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Практическая работа №4 «Конструктивная критика процессов информатизации образования. Информатизация: за или против?»</w:t>
      </w:r>
    </w:p>
    <w:p>
      <w:r>
        <w:t>Автор: Мухина Е.М.</w:t>
      </w:r>
    </w:p>
    <w:p>
      <w:r>
        <w:br/>
        <w:t>1. Основные точки зрения на информатизацию образования</w:t>
        <w:br/>
        <w:br/>
        <w:t>Сторонники информатизации считают, что цифровые технологии повышают доступность образования, позволяют персонализировать обучение, расширяют возможности взаимодействия учителя и обучающихся, упрощают доступ к образовательным ресурсам и помогают развивать цифровые компетенции.</w:t>
        <w:br/>
        <w:br/>
        <w:t>Критики информатизации обращают внимание на риски снижения качества живого общения, возможную зависимость от технологий, угрозы для персональных данных, увеличение времени работы за экраном и опасность подмены обучения техническими средствами.</w:t>
        <w:br/>
        <w:br/>
        <w:t>2. Кейс</w:t>
        <w:br/>
        <w:br/>
        <w:t>Команда «ЗА»:</w:t>
        <w:br/>
        <w:t>Аргументы:</w:t>
        <w:br/>
        <w:t>- быстрый доступ к образовательным материалам;</w:t>
        <w:br/>
        <w:t>- индивидуализация обучения;</w:t>
        <w:br/>
        <w:t>- развитие цифровой грамотности;</w:t>
        <w:br/>
        <w:t>- удобство дистанционного взаимодействия;</w:t>
        <w:br/>
        <w:t>- повышение наглядности обучения.</w:t>
        <w:br/>
        <w:br/>
        <w:t>Краткая речь:</w:t>
        <w:br/>
        <w:t>«Информационные технологии стали частью современной жизни. Их грамотное использование помогает сделать обучение более доступным, интересным и эффективным. Благодаря цифровым ресурсам ученики получают доступ к качественным материалам, а учителя могут учитывать индивидуальные особенности каждого ребёнка».</w:t>
        <w:br/>
        <w:br/>
        <w:t>Команда «ПРОТИВ»:</w:t>
        <w:br/>
        <w:t>Аргументы:</w:t>
        <w:br/>
        <w:t>- снижение объёма живого общения;</w:t>
        <w:br/>
        <w:t>- риск интернет-зависимости;</w:t>
        <w:br/>
        <w:t>- проблемы защиты персональных данных;</w:t>
        <w:br/>
        <w:t>- ухудшение здоровья при чрезмерной работе за экраном;</w:t>
        <w:br/>
        <w:t>- техническое неравенство семей.</w:t>
        <w:br/>
        <w:br/>
        <w:t>Краткая речь:</w:t>
        <w:br/>
        <w:t>«Цифровые технологии должны быть помощником, а не заменой традиционного образования. Чрезмерное увлечение ИКТ может привести к ухудшению здоровья детей, снижению коммуникативных навыков и усилению зависимости от гаджетов. Поэтому важно соблюдать разумный баланс».</w:t>
        <w:br/>
        <w:br/>
        <w:t>3. Анализ ретро-подборки цитат</w:t>
        <w:br/>
        <w:br/>
        <w:t>Из приведённых цитат видно, что практически каждое новое техническое средство первоначально вызывало опасения у взрослых. Однако большинство подобных прогнозов не оправдалось. Новые технологии постепенно становились привычными инструментами обучения. Следовательно, сами по себе технологии не являются угрозой; важнее то, насколько разумно и эффективно они используются в образовательном процессе.</w:t>
        <w:br/>
        <w:br/>
        <w:t>4. Анализ аудиообращения «Родительский отпор»</w:t>
        <w:br/>
        <w:br/>
        <w:t>Я не согласна с утверждением о безусловном вреде цифровой образовательной среды. Цифровые технологии могут приносить как пользу, так и определённые риски. В аудиообращении прослеживаются элементы эмоционального воздействия на слушателей через акцентирование внимания преимущественно на негативных последствиях цифровизации. Более объективный подход предполагает рассмотрение как преимуществ, так и недостатков внедрения ИКТ.</w:t>
        <w:br/>
        <w:br/>
        <w:t>5. Анализ видеоролика «Манифест цифровой образовательной среды»</w:t>
        <w:br/>
        <w:br/>
        <w:t>Основная идея ролика заключается в том, что цифровые технологии способны сделать образование более современным, доступным и гибким. Авторы подчёркивают необходимость использования цифровых инструментов для повышения качества обучения и создания индивидуальных образовательных траекторий. Целевое послание состоит в том, что цифровая среда должна дополнять традиционное образование и расширять его возможности.</w:t>
        <w:br/>
        <w:br/>
        <w:t>6. Анализ публикации сайта ОУЗС</w:t>
        <w:br/>
        <w:br/>
        <w:t>В публикации рассматриваются вопросы использования электронных государственных сервисов и информационных систем в образовании. Авторы выражают обеспокоенность вопросами защиты персональных данных и добровольности использования цифровых сервисов. Их позицию можно частично назвать радикальной, поскольку основной акцент делается на возможных рисках цифровизации. Я считаю, что защита прав обучающихся и родителей важна, однако полный отказ от цифровых инструментов в современных условиях нецелесообразен. Необходим разумный баланс между безопасностью и использованием современных технологий.</w:t>
        <w:br/>
        <w:br/>
        <w:t>7. Закон о запрете мобильных телефонов на уроках</w:t>
        <w:br/>
        <w:br/>
        <w:t>Позиции участников обсуждения различаются из-за разных интересов и опыта. Многие учителя поддерживают запрет, поскольку телефоны часто отвлекают учащихся и способствуют списыванию. Родители чаще выступают против полного запрета, считая важной возможность связи с ребёнком. Большинство обучающихся также не поддерживают запрет, поскольку привыкли использовать смартфоны ежедневно. Эксперты обращают внимание на сложность практической реализации закона.</w:t>
        <w:br/>
        <w:br/>
        <w:t>На мой взгляд, ограничение использования смартфонов непосредственно во время уроков является оправданным, поскольку способствует концентрации внимания. Вместе с тем телефон может использоваться в образовательных целях по решению учителя или в экстренных ситуациях.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№4</dc:title>
  <dc:subject/>
  <dc:creator>Мухина Е.М.</dc:creator>
  <cp:keywords/>
  <dc:description>generated by python-docx</dc:description>
  <cp:lastModifiedBy>Мухина Е.М.</cp:lastModifiedBy>
  <cp:revision>1</cp:revision>
  <dcterms:created xsi:type="dcterms:W3CDTF">2013-12-23T23:15:00Z</dcterms:created>
  <dcterms:modified xsi:type="dcterms:W3CDTF">2013-12-23T23:15:00Z</dcterms:modified>
  <cp:category/>
</cp:coreProperties>
</file>