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D9B20" w14:textId="5801860A" w:rsidR="00EA79C5" w:rsidRDefault="00EA79C5" w:rsidP="00736548">
      <w:pPr>
        <w:pStyle w:val="Title"/>
        <w:jc w:val="center"/>
        <w:rPr>
          <w:lang w:val="en-US"/>
        </w:rPr>
      </w:pPr>
      <w:r>
        <w:rPr>
          <w:lang w:val="en-US"/>
        </w:rPr>
        <w:t>INTRODUCTION TO STATISTICS</w:t>
      </w:r>
    </w:p>
    <w:p w14:paraId="4D800B25" w14:textId="1AB41790" w:rsidR="00EA79C5" w:rsidRDefault="00EA79C5" w:rsidP="00736548">
      <w:pPr>
        <w:pStyle w:val="Title"/>
        <w:jc w:val="center"/>
        <w:rPr>
          <w:b/>
          <w:bCs/>
        </w:rPr>
      </w:pPr>
      <w:r w:rsidRPr="00E00C90">
        <w:rPr>
          <w:b/>
          <w:bCs/>
        </w:rPr>
        <w:t>MID-TERM EXAM</w:t>
      </w:r>
    </w:p>
    <w:p w14:paraId="09F8B2AD" w14:textId="77777777" w:rsidR="00A440AB" w:rsidRPr="00A440AB" w:rsidRDefault="00A440AB" w:rsidP="00736548">
      <w:pPr>
        <w:jc w:val="center"/>
      </w:pPr>
    </w:p>
    <w:p w14:paraId="13C76F2F" w14:textId="5B29C636" w:rsidR="00EA79C5" w:rsidRPr="00736548" w:rsidRDefault="00EA79C5" w:rsidP="00736548">
      <w:pPr>
        <w:pStyle w:val="Heading2"/>
        <w:jc w:val="center"/>
        <w:rPr>
          <w:i/>
          <w:iCs/>
          <w:color w:val="auto"/>
          <w:lang w:val="en-US"/>
        </w:rPr>
      </w:pPr>
      <w:r w:rsidRPr="00736548">
        <w:rPr>
          <w:i/>
          <w:iCs/>
          <w:color w:val="auto"/>
          <w:lang w:val="en-US"/>
        </w:rPr>
        <w:t>December 9, 2020, 09:00 – 12:00</w:t>
      </w:r>
      <w:r w:rsidR="005E28EA" w:rsidRPr="00736548">
        <w:rPr>
          <w:i/>
          <w:iCs/>
          <w:color w:val="auto"/>
          <w:lang w:val="en-US"/>
        </w:rPr>
        <w:t>CET</w:t>
      </w:r>
    </w:p>
    <w:p w14:paraId="74C902DE" w14:textId="4B93F413" w:rsidR="00EA79C5" w:rsidRDefault="006C6F77" w:rsidP="005D61FD">
      <w:pPr>
        <w:pStyle w:val="Heading1"/>
        <w:jc w:val="both"/>
        <w:rPr>
          <w:rStyle w:val="Strong"/>
          <w:color w:val="auto"/>
        </w:rPr>
      </w:pPr>
      <w:r w:rsidRPr="00A440AB">
        <w:rPr>
          <w:rStyle w:val="Strong"/>
          <w:color w:val="auto"/>
        </w:rPr>
        <w:t>Guidelines</w:t>
      </w:r>
    </w:p>
    <w:p w14:paraId="06074AC2" w14:textId="77777777" w:rsidR="00542873" w:rsidRPr="00542873" w:rsidRDefault="00542873" w:rsidP="005D61FD">
      <w:pPr>
        <w:jc w:val="both"/>
      </w:pPr>
    </w:p>
    <w:p w14:paraId="7E61BF8B" w14:textId="475CE8A3" w:rsidR="00542873" w:rsidRPr="00297CC6" w:rsidRDefault="00E71335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exam consists of 13 questions, and you </w:t>
      </w:r>
      <w:r w:rsidR="00100614">
        <w:rPr>
          <w:sz w:val="28"/>
          <w:szCs w:val="28"/>
          <w:lang w:val="en-US"/>
        </w:rPr>
        <w:t xml:space="preserve">can </w:t>
      </w:r>
      <w:r>
        <w:rPr>
          <w:sz w:val="28"/>
          <w:szCs w:val="28"/>
          <w:lang w:val="en-US"/>
        </w:rPr>
        <w:t xml:space="preserve">get a </w:t>
      </w:r>
      <w:r w:rsidR="00FC1495">
        <w:rPr>
          <w:sz w:val="28"/>
          <w:szCs w:val="28"/>
          <w:lang w:val="en-US"/>
        </w:rPr>
        <w:t>maximum</w:t>
      </w:r>
      <w:r>
        <w:rPr>
          <w:sz w:val="28"/>
          <w:szCs w:val="28"/>
          <w:lang w:val="en-US"/>
        </w:rPr>
        <w:t xml:space="preserve"> of 40 points.</w:t>
      </w:r>
      <w:r w:rsidR="00FC1495">
        <w:rPr>
          <w:sz w:val="28"/>
          <w:szCs w:val="28"/>
          <w:lang w:val="en-US"/>
        </w:rPr>
        <w:t xml:space="preserve"> The number of points per question is indicated at the beginning </w:t>
      </w:r>
      <w:r w:rsidR="00100614">
        <w:rPr>
          <w:sz w:val="28"/>
          <w:szCs w:val="28"/>
          <w:lang w:val="en-US"/>
        </w:rPr>
        <w:t>of each question.</w:t>
      </w:r>
    </w:p>
    <w:p w14:paraId="6271F6C6" w14:textId="5F630A28" w:rsidR="00542873" w:rsidRDefault="006C6F77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Complete the </w:t>
      </w:r>
      <w:r w:rsidR="005E28EA">
        <w:rPr>
          <w:sz w:val="28"/>
          <w:szCs w:val="28"/>
          <w:lang w:val="en-US"/>
        </w:rPr>
        <w:t>tasks</w:t>
      </w:r>
      <w:r>
        <w:rPr>
          <w:sz w:val="28"/>
          <w:szCs w:val="28"/>
          <w:lang w:val="en-US"/>
        </w:rPr>
        <w:t xml:space="preserve"> listed in this document</w:t>
      </w:r>
      <w:r w:rsidR="00DA41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fill in your answers </w:t>
      </w:r>
      <w:r w:rsidR="00DA41D3">
        <w:rPr>
          <w:sz w:val="28"/>
          <w:szCs w:val="28"/>
          <w:lang w:val="en-US"/>
        </w:rPr>
        <w:t>in the answer</w:t>
      </w:r>
      <w:r w:rsidR="00340051">
        <w:rPr>
          <w:sz w:val="28"/>
          <w:szCs w:val="28"/>
          <w:lang w:val="en-US"/>
        </w:rPr>
        <w:t xml:space="preserve"> </w:t>
      </w:r>
      <w:r w:rsidR="00DA41D3">
        <w:rPr>
          <w:sz w:val="28"/>
          <w:szCs w:val="28"/>
          <w:lang w:val="en-US"/>
        </w:rPr>
        <w:t>sheet (Google doc</w:t>
      </w:r>
      <w:r w:rsidR="008052AB">
        <w:rPr>
          <w:sz w:val="28"/>
          <w:szCs w:val="28"/>
          <w:lang w:val="en-US"/>
        </w:rPr>
        <w:t xml:space="preserve"> </w:t>
      </w:r>
      <w:r w:rsidR="008052AB" w:rsidRPr="008052AB">
        <w:rPr>
          <w:i/>
          <w:iCs/>
          <w:sz w:val="28"/>
          <w:szCs w:val="28"/>
          <w:lang w:val="en-US"/>
        </w:rPr>
        <w:t>midterm-exam-answer-sheet</w:t>
      </w:r>
      <w:r w:rsidR="008052AB">
        <w:rPr>
          <w:sz w:val="28"/>
          <w:szCs w:val="28"/>
          <w:lang w:val="en-US"/>
        </w:rPr>
        <w:t xml:space="preserve"> attached</w:t>
      </w:r>
      <w:r w:rsidR="00DA41D3">
        <w:rPr>
          <w:sz w:val="28"/>
          <w:szCs w:val="28"/>
          <w:lang w:val="en-US"/>
        </w:rPr>
        <w:t>).</w:t>
      </w:r>
    </w:p>
    <w:p w14:paraId="749FB5E0" w14:textId="7DFEB575" w:rsidR="00063F09" w:rsidRPr="00297CC6" w:rsidRDefault="00063F09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 of the questions is unclear, do not hesitate to contact me.</w:t>
      </w:r>
    </w:p>
    <w:p w14:paraId="3CCD3C16" w14:textId="5ABF7386" w:rsidR="00542873" w:rsidRPr="00297CC6" w:rsidRDefault="00A573DE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sure that your answers </w:t>
      </w:r>
      <w:r w:rsidR="000C76F4">
        <w:rPr>
          <w:sz w:val="28"/>
          <w:szCs w:val="28"/>
          <w:lang w:val="en-US"/>
        </w:rPr>
        <w:t xml:space="preserve">always </w:t>
      </w:r>
      <w:r>
        <w:rPr>
          <w:sz w:val="28"/>
          <w:szCs w:val="28"/>
          <w:lang w:val="en-US"/>
        </w:rPr>
        <w:t xml:space="preserve">contain </w:t>
      </w:r>
      <w:r w:rsidRPr="000C76F4">
        <w:rPr>
          <w:b/>
          <w:bCs/>
          <w:i/>
          <w:iCs/>
          <w:sz w:val="28"/>
          <w:szCs w:val="28"/>
          <w:lang w:val="en-US"/>
        </w:rPr>
        <w:t>explanations</w:t>
      </w:r>
      <w:r>
        <w:rPr>
          <w:sz w:val="28"/>
          <w:szCs w:val="28"/>
          <w:lang w:val="en-US"/>
        </w:rPr>
        <w:t xml:space="preserve"> of </w:t>
      </w:r>
      <w:r w:rsidRPr="000C76F4">
        <w:rPr>
          <w:i/>
          <w:iCs/>
          <w:sz w:val="28"/>
          <w:szCs w:val="28"/>
          <w:lang w:val="en-US"/>
        </w:rPr>
        <w:t>how</w:t>
      </w:r>
      <w:r>
        <w:rPr>
          <w:sz w:val="28"/>
          <w:szCs w:val="28"/>
          <w:lang w:val="en-US"/>
        </w:rPr>
        <w:t xml:space="preserve"> you arrive to the solution. Do</w:t>
      </w:r>
      <w:r w:rsidR="000C76F4">
        <w:rPr>
          <w:sz w:val="28"/>
          <w:szCs w:val="28"/>
          <w:lang w:val="en-US"/>
        </w:rPr>
        <w:t xml:space="preserve"> not</w:t>
      </w:r>
      <w:r>
        <w:rPr>
          <w:sz w:val="28"/>
          <w:szCs w:val="28"/>
          <w:lang w:val="en-US"/>
        </w:rPr>
        <w:t xml:space="preserve"> just state the answer.</w:t>
      </w:r>
    </w:p>
    <w:p w14:paraId="59746705" w14:textId="63BFA918" w:rsidR="00542873" w:rsidRPr="00297CC6" w:rsidRDefault="00A573DE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</w:t>
      </w:r>
      <w:r w:rsidR="000C76F4">
        <w:rPr>
          <w:sz w:val="28"/>
          <w:szCs w:val="28"/>
          <w:lang w:val="en-US"/>
        </w:rPr>
        <w:t>are</w:t>
      </w:r>
      <w:r w:rsidR="00063F09">
        <w:rPr>
          <w:sz w:val="28"/>
          <w:szCs w:val="28"/>
          <w:lang w:val="en-US"/>
        </w:rPr>
        <w:t xml:space="preserve"> not</w:t>
      </w:r>
      <w:r w:rsidR="000C76F4">
        <w:rPr>
          <w:sz w:val="28"/>
          <w:szCs w:val="28"/>
          <w:lang w:val="en-US"/>
        </w:rPr>
        <w:t xml:space="preserve"> sure </w:t>
      </w:r>
      <w:r w:rsidR="00140ECE">
        <w:rPr>
          <w:sz w:val="28"/>
          <w:szCs w:val="28"/>
          <w:lang w:val="en-US"/>
        </w:rPr>
        <w:t xml:space="preserve">how to </w:t>
      </w:r>
      <w:r w:rsidR="008708AE">
        <w:rPr>
          <w:sz w:val="28"/>
          <w:szCs w:val="28"/>
          <w:lang w:val="en-US"/>
        </w:rPr>
        <w:t>comput</w:t>
      </w:r>
      <w:r w:rsidR="00140ECE">
        <w:rPr>
          <w:sz w:val="28"/>
          <w:szCs w:val="28"/>
          <w:lang w:val="en-US"/>
        </w:rPr>
        <w:t>e</w:t>
      </w:r>
      <w:r w:rsidR="008708AE">
        <w:rPr>
          <w:sz w:val="28"/>
          <w:szCs w:val="28"/>
          <w:lang w:val="en-US"/>
        </w:rPr>
        <w:t xml:space="preserve"> a certain derivative</w:t>
      </w:r>
      <w:r w:rsidR="00140ECE">
        <w:rPr>
          <w:sz w:val="28"/>
          <w:szCs w:val="28"/>
          <w:lang w:val="en-US"/>
        </w:rPr>
        <w:t>,</w:t>
      </w:r>
      <w:r w:rsidR="008708AE">
        <w:rPr>
          <w:sz w:val="28"/>
          <w:szCs w:val="28"/>
          <w:lang w:val="en-US"/>
        </w:rPr>
        <w:t xml:space="preserve"> integral,</w:t>
      </w:r>
      <w:r w:rsidR="00140ECE">
        <w:rPr>
          <w:sz w:val="28"/>
          <w:szCs w:val="28"/>
          <w:lang w:val="en-US"/>
        </w:rPr>
        <w:t xml:space="preserve"> etc.,</w:t>
      </w:r>
      <w:r w:rsidR="00340051">
        <w:rPr>
          <w:sz w:val="28"/>
          <w:szCs w:val="28"/>
          <w:lang w:val="en-US"/>
        </w:rPr>
        <w:t xml:space="preserve"> you can</w:t>
      </w:r>
      <w:r w:rsidR="008708AE">
        <w:rPr>
          <w:sz w:val="28"/>
          <w:szCs w:val="28"/>
          <w:lang w:val="en-US"/>
        </w:rPr>
        <w:t xml:space="preserve"> use </w:t>
      </w:r>
      <w:hyperlink r:id="rId7" w:history="1">
        <w:r w:rsidR="008708AE" w:rsidRPr="00140ECE">
          <w:rPr>
            <w:rStyle w:val="Hyperlink"/>
            <w:sz w:val="28"/>
            <w:szCs w:val="28"/>
            <w:lang w:val="en-US"/>
          </w:rPr>
          <w:t>WolframAlpha</w:t>
        </w:r>
      </w:hyperlink>
      <w:r w:rsidR="00140ECE">
        <w:rPr>
          <w:sz w:val="28"/>
          <w:szCs w:val="28"/>
          <w:lang w:val="en-US"/>
        </w:rPr>
        <w:t xml:space="preserve"> to do so.</w:t>
      </w:r>
    </w:p>
    <w:p w14:paraId="6ED0AE6D" w14:textId="2A9A0FFD" w:rsidR="00542873" w:rsidRPr="00297CC6" w:rsidRDefault="00C310C2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 w:rsidRPr="00A573DE">
        <w:rPr>
          <w:sz w:val="28"/>
          <w:szCs w:val="28"/>
          <w:lang w:val="en-US"/>
        </w:rPr>
        <w:t xml:space="preserve">You have 3 hours to complete the </w:t>
      </w:r>
      <w:r w:rsidR="00100614" w:rsidRPr="00A573DE">
        <w:rPr>
          <w:sz w:val="28"/>
          <w:szCs w:val="28"/>
          <w:lang w:val="en-US"/>
        </w:rPr>
        <w:t>exam</w:t>
      </w:r>
      <w:r w:rsidRPr="00A573DE">
        <w:rPr>
          <w:sz w:val="28"/>
          <w:szCs w:val="28"/>
          <w:lang w:val="en-US"/>
        </w:rPr>
        <w:t xml:space="preserve">. </w:t>
      </w:r>
      <w:r w:rsidR="00C60270" w:rsidRPr="00A573DE">
        <w:rPr>
          <w:b/>
          <w:bCs/>
          <w:sz w:val="28"/>
          <w:szCs w:val="28"/>
          <w:lang w:val="en-US"/>
        </w:rPr>
        <w:t>Answer sheets should be submitted to Google Classroom by 12:00 Barcelona time</w:t>
      </w:r>
      <w:r w:rsidR="00270753" w:rsidRPr="00A573DE">
        <w:rPr>
          <w:b/>
          <w:bCs/>
          <w:sz w:val="28"/>
          <w:szCs w:val="28"/>
          <w:lang w:val="en-US"/>
        </w:rPr>
        <w:t>.</w:t>
      </w:r>
      <w:r w:rsidR="00270753" w:rsidRPr="00A573DE">
        <w:rPr>
          <w:sz w:val="28"/>
          <w:szCs w:val="28"/>
          <w:lang w:val="en-US"/>
        </w:rPr>
        <w:t xml:space="preserve"> </w:t>
      </w:r>
    </w:p>
    <w:p w14:paraId="2D920773" w14:textId="7C2D71CA" w:rsidR="00297CC6" w:rsidRPr="00297CC6" w:rsidRDefault="00DA41D3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open-book exam. You can use any materials you wish.</w:t>
      </w:r>
    </w:p>
    <w:p w14:paraId="564CD45F" w14:textId="000860DD" w:rsidR="00DA41D3" w:rsidRDefault="00DA41D3" w:rsidP="005D61FD">
      <w:pPr>
        <w:pStyle w:val="ListParagraph"/>
        <w:numPr>
          <w:ilvl w:val="0"/>
          <w:numId w:val="2"/>
        </w:numPr>
        <w:ind w:left="284" w:hanging="284"/>
        <w:jc w:val="both"/>
        <w:rPr>
          <w:sz w:val="28"/>
          <w:szCs w:val="28"/>
          <w:lang w:val="en-US"/>
        </w:rPr>
      </w:pPr>
      <w:r w:rsidRPr="00E00C90">
        <w:rPr>
          <w:b/>
          <w:bCs/>
          <w:sz w:val="28"/>
          <w:szCs w:val="28"/>
          <w:lang w:val="en-US"/>
        </w:rPr>
        <w:t>This exam should be completed strictly individually</w:t>
      </w:r>
      <w:r>
        <w:rPr>
          <w:sz w:val="28"/>
          <w:szCs w:val="28"/>
          <w:lang w:val="en-US"/>
        </w:rPr>
        <w:t>. It is not allowed to collaborate</w:t>
      </w:r>
      <w:r w:rsidR="00BF5F36">
        <w:rPr>
          <w:sz w:val="28"/>
          <w:szCs w:val="28"/>
          <w:lang w:val="en-US"/>
        </w:rPr>
        <w:t xml:space="preserve"> with your classmates or ask help from anyone.</w:t>
      </w:r>
      <w:r>
        <w:rPr>
          <w:sz w:val="28"/>
          <w:szCs w:val="28"/>
          <w:lang w:val="en-US"/>
        </w:rPr>
        <w:t xml:space="preserve"> </w:t>
      </w:r>
    </w:p>
    <w:p w14:paraId="5C789CA1" w14:textId="77777777" w:rsidR="00542873" w:rsidRDefault="00542873" w:rsidP="005D61FD">
      <w:pPr>
        <w:pStyle w:val="ListParagraph"/>
        <w:ind w:left="284"/>
        <w:jc w:val="both"/>
        <w:rPr>
          <w:sz w:val="28"/>
          <w:szCs w:val="28"/>
          <w:lang w:val="en-US"/>
        </w:rPr>
      </w:pPr>
    </w:p>
    <w:p w14:paraId="42E27D18" w14:textId="015EC8EF" w:rsidR="00D9548E" w:rsidRPr="00D9548E" w:rsidRDefault="00D9548E" w:rsidP="005D61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lu</w:t>
      </w:r>
      <w:r w:rsidR="00E00C90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k!</w:t>
      </w:r>
    </w:p>
    <w:p w14:paraId="0CB423F7" w14:textId="77777777" w:rsidR="00063F09" w:rsidRDefault="00063F09" w:rsidP="005D61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275598" w14:textId="77777777" w:rsidR="00BA2AD6" w:rsidRDefault="00063F09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1</w:t>
      </w:r>
      <w:r w:rsidR="00BA2AD6">
        <w:rPr>
          <w:b/>
          <w:bCs/>
          <w:sz w:val="28"/>
          <w:szCs w:val="28"/>
          <w:lang w:val="en-US"/>
        </w:rPr>
        <w:t xml:space="preserve"> </w:t>
      </w:r>
      <w:r w:rsidR="00F94924" w:rsidRPr="00BA2AD6">
        <w:rPr>
          <w:i/>
          <w:iCs/>
          <w:sz w:val="28"/>
          <w:szCs w:val="28"/>
          <w:lang w:val="en-US"/>
        </w:rPr>
        <w:t>(2 points)</w:t>
      </w:r>
      <w:r w:rsidR="00F94924" w:rsidRPr="0055163D">
        <w:rPr>
          <w:sz w:val="28"/>
          <w:szCs w:val="28"/>
          <w:lang w:val="en-US"/>
        </w:rPr>
        <w:t xml:space="preserve"> </w:t>
      </w:r>
    </w:p>
    <w:p w14:paraId="2F27D7BD" w14:textId="726A82C3" w:rsidR="00313AE0" w:rsidRPr="00BA2AD6" w:rsidRDefault="00313AE0" w:rsidP="005D61FD">
      <w:pPr>
        <w:jc w:val="both"/>
        <w:rPr>
          <w:b/>
          <w:bCs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Identify which type of the Statistics – descriptive or inferential – is needed to answer each of the questions </w:t>
      </w:r>
      <w:r w:rsidR="00972E72" w:rsidRPr="0055163D">
        <w:rPr>
          <w:sz w:val="28"/>
          <w:szCs w:val="28"/>
          <w:lang w:val="en-US"/>
        </w:rPr>
        <w:t>below.</w:t>
      </w:r>
      <w:r w:rsidR="009662F4" w:rsidRPr="0055163D">
        <w:rPr>
          <w:sz w:val="28"/>
          <w:szCs w:val="28"/>
          <w:lang w:val="en-US"/>
        </w:rPr>
        <w:t xml:space="preserve"> Explain you</w:t>
      </w:r>
      <w:r w:rsidR="00E30A19">
        <w:rPr>
          <w:sz w:val="28"/>
          <w:szCs w:val="28"/>
          <w:lang w:val="en-US"/>
        </w:rPr>
        <w:t>r</w:t>
      </w:r>
      <w:r w:rsidR="009662F4" w:rsidRPr="0055163D">
        <w:rPr>
          <w:sz w:val="28"/>
          <w:szCs w:val="28"/>
          <w:lang w:val="en-US"/>
        </w:rPr>
        <w:t xml:space="preserve"> reasoning</w:t>
      </w:r>
      <w:r w:rsidR="00F94924" w:rsidRPr="0055163D">
        <w:rPr>
          <w:sz w:val="28"/>
          <w:szCs w:val="28"/>
          <w:lang w:val="en-US"/>
        </w:rPr>
        <w:t xml:space="preserve"> for every case</w:t>
      </w:r>
      <w:r w:rsidR="009662F4" w:rsidRPr="0055163D">
        <w:rPr>
          <w:sz w:val="28"/>
          <w:szCs w:val="28"/>
          <w:lang w:val="en-US"/>
        </w:rPr>
        <w:t>.</w:t>
      </w:r>
    </w:p>
    <w:p w14:paraId="63B6C199" w14:textId="51BF4311" w:rsidR="00A349F8" w:rsidRDefault="00A349F8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(a) Given data on 20 fish caught in a lake, what is the average weight of all fish </w:t>
      </w:r>
      <w:r w:rsidR="00F94924" w:rsidRPr="0055163D">
        <w:rPr>
          <w:sz w:val="28"/>
          <w:szCs w:val="28"/>
          <w:lang w:val="en-US"/>
        </w:rPr>
        <w:t>in that lake?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46D" w14:paraId="2BC3BEC8" w14:textId="77777777" w:rsidTr="00AE046D">
        <w:tc>
          <w:tcPr>
            <w:tcW w:w="9016" w:type="dxa"/>
          </w:tcPr>
          <w:p w14:paraId="44B9ECF1" w14:textId="69AFD8E2" w:rsidR="00AE046D" w:rsidRDefault="007A5687" w:rsidP="005D61F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Inferential (based on the data about </w:t>
            </w:r>
            <w:r w:rsidR="00600108">
              <w:rPr>
                <w:sz w:val="28"/>
                <w:szCs w:val="28"/>
                <w:lang w:val="en-US"/>
              </w:rPr>
              <w:t>a sample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, make conclusions about the entire population)</w:t>
            </w:r>
          </w:p>
        </w:tc>
      </w:tr>
    </w:tbl>
    <w:p w14:paraId="52E99E42" w14:textId="77777777" w:rsidR="00AE046D" w:rsidRDefault="00AE046D" w:rsidP="005D61FD">
      <w:pPr>
        <w:jc w:val="both"/>
        <w:rPr>
          <w:sz w:val="28"/>
          <w:szCs w:val="28"/>
          <w:lang w:val="en-US"/>
        </w:rPr>
      </w:pPr>
    </w:p>
    <w:p w14:paraId="2EEE940C" w14:textId="6E29C14D" w:rsidR="00972E72" w:rsidRPr="0055163D" w:rsidRDefault="00972E7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b</w:t>
      </w:r>
      <w:r w:rsidRPr="0055163D">
        <w:rPr>
          <w:sz w:val="28"/>
          <w:szCs w:val="28"/>
          <w:lang w:val="en-US"/>
        </w:rPr>
        <w:t xml:space="preserve">) Given data on every customer service request made, </w:t>
      </w:r>
      <w:r w:rsidR="009662F4" w:rsidRPr="0055163D">
        <w:rPr>
          <w:sz w:val="28"/>
          <w:szCs w:val="28"/>
          <w:lang w:val="en-US"/>
        </w:rPr>
        <w:t>what is the average time it took to respond?</w:t>
      </w:r>
    </w:p>
    <w:p w14:paraId="5883F0B1" w14:textId="476B1134" w:rsidR="00A349F8" w:rsidRPr="0055163D" w:rsidRDefault="00B773FF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c</w:t>
      </w:r>
      <w:r w:rsidRPr="0055163D">
        <w:rPr>
          <w:sz w:val="28"/>
          <w:szCs w:val="28"/>
          <w:lang w:val="en-US"/>
        </w:rPr>
        <w:t>) After interviewing 100 customers, what percent of all the customers are satisfied with the product?</w:t>
      </w:r>
    </w:p>
    <w:p w14:paraId="705B8593" w14:textId="3C5AFE8E" w:rsidR="00BA2AD6" w:rsidRDefault="009662F4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d</w:t>
      </w:r>
      <w:r w:rsidRPr="0055163D">
        <w:rPr>
          <w:sz w:val="28"/>
          <w:szCs w:val="28"/>
          <w:lang w:val="en-US"/>
        </w:rPr>
        <w:t xml:space="preserve">) </w:t>
      </w:r>
      <w:r w:rsidR="00604C3C" w:rsidRPr="0055163D">
        <w:rPr>
          <w:sz w:val="28"/>
          <w:szCs w:val="28"/>
          <w:lang w:val="en-US"/>
        </w:rPr>
        <w:t>Given data on all 100,000 people who viewed an ad, what percent of people clicked on it?</w:t>
      </w:r>
    </w:p>
    <w:p w14:paraId="0F573066" w14:textId="77777777" w:rsidR="00EA4C61" w:rsidRDefault="00EA4C61" w:rsidP="005D61FD">
      <w:pPr>
        <w:jc w:val="both"/>
        <w:rPr>
          <w:b/>
          <w:bCs/>
          <w:sz w:val="28"/>
          <w:szCs w:val="28"/>
          <w:lang w:val="en-US"/>
        </w:rPr>
      </w:pPr>
    </w:p>
    <w:p w14:paraId="6D6F94CC" w14:textId="2C2B2C82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>Question 2</w:t>
      </w:r>
      <w:r>
        <w:rPr>
          <w:b/>
          <w:bCs/>
          <w:sz w:val="28"/>
          <w:szCs w:val="28"/>
          <w:lang w:val="en-US"/>
        </w:rPr>
        <w:t xml:space="preserve"> </w:t>
      </w:r>
      <w:r w:rsidR="002E6E29" w:rsidRPr="00BA2AD6">
        <w:rPr>
          <w:i/>
          <w:iCs/>
          <w:sz w:val="28"/>
          <w:szCs w:val="28"/>
          <w:lang w:val="en-US"/>
        </w:rPr>
        <w:t>(2 points)</w:t>
      </w:r>
      <w:r w:rsidR="002E6E29" w:rsidRPr="0055163D">
        <w:rPr>
          <w:sz w:val="28"/>
          <w:szCs w:val="28"/>
          <w:lang w:val="en-US"/>
        </w:rPr>
        <w:t xml:space="preserve"> </w:t>
      </w:r>
    </w:p>
    <w:p w14:paraId="3011CD5C" w14:textId="16959B3C" w:rsidR="008B303F" w:rsidRPr="00BA2AD6" w:rsidRDefault="0067086F" w:rsidP="005D61FD">
      <w:pPr>
        <w:jc w:val="both"/>
        <w:rPr>
          <w:b/>
          <w:bCs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Map variable</w:t>
      </w:r>
      <w:r w:rsidR="00B94B6A">
        <w:rPr>
          <w:sz w:val="28"/>
          <w:szCs w:val="28"/>
          <w:lang w:val="en-US"/>
        </w:rPr>
        <w:t>s listed below</w:t>
      </w:r>
      <w:r w:rsidRPr="0055163D">
        <w:rPr>
          <w:sz w:val="28"/>
          <w:szCs w:val="28"/>
          <w:lang w:val="en-US"/>
        </w:rPr>
        <w:t xml:space="preserve"> </w:t>
      </w:r>
      <w:r w:rsidR="00E877D6" w:rsidRPr="0055163D">
        <w:rPr>
          <w:sz w:val="28"/>
          <w:szCs w:val="28"/>
          <w:lang w:val="en-US"/>
        </w:rPr>
        <w:t xml:space="preserve">to one of the following data types: </w:t>
      </w:r>
      <w:r w:rsidR="00B94B6A">
        <w:rPr>
          <w:sz w:val="28"/>
          <w:szCs w:val="28"/>
          <w:lang w:val="en-US"/>
        </w:rPr>
        <w:t xml:space="preserve">(1) </w:t>
      </w:r>
      <w:r w:rsidR="00E877D6" w:rsidRPr="0055163D">
        <w:rPr>
          <w:sz w:val="28"/>
          <w:szCs w:val="28"/>
          <w:lang w:val="en-US"/>
        </w:rPr>
        <w:t xml:space="preserve">continuous numeric, </w:t>
      </w:r>
      <w:r w:rsidR="00B94B6A">
        <w:rPr>
          <w:sz w:val="28"/>
          <w:szCs w:val="28"/>
          <w:lang w:val="en-US"/>
        </w:rPr>
        <w:t xml:space="preserve">(2) </w:t>
      </w:r>
      <w:r w:rsidR="00E877D6" w:rsidRPr="0055163D">
        <w:rPr>
          <w:sz w:val="28"/>
          <w:szCs w:val="28"/>
          <w:lang w:val="en-US"/>
        </w:rPr>
        <w:t>discrete numeric</w:t>
      </w:r>
      <w:r w:rsidR="00B94B6A">
        <w:rPr>
          <w:sz w:val="28"/>
          <w:szCs w:val="28"/>
          <w:lang w:val="en-US"/>
        </w:rPr>
        <w:t xml:space="preserve"> or</w:t>
      </w:r>
      <w:r w:rsidR="00E877D6" w:rsidRPr="0055163D">
        <w:rPr>
          <w:sz w:val="28"/>
          <w:szCs w:val="28"/>
          <w:lang w:val="en-US"/>
        </w:rPr>
        <w:t xml:space="preserve"> </w:t>
      </w:r>
      <w:r w:rsidR="00B94B6A">
        <w:rPr>
          <w:sz w:val="28"/>
          <w:szCs w:val="28"/>
          <w:lang w:val="en-US"/>
        </w:rPr>
        <w:t xml:space="preserve">(3) </w:t>
      </w:r>
      <w:r w:rsidR="00E877D6" w:rsidRPr="0055163D">
        <w:rPr>
          <w:sz w:val="28"/>
          <w:szCs w:val="28"/>
          <w:lang w:val="en-US"/>
        </w:rPr>
        <w:t>categorical.</w:t>
      </w:r>
    </w:p>
    <w:p w14:paraId="1C524C91" w14:textId="13274E59" w:rsidR="00E37339" w:rsidRPr="0055163D" w:rsidRDefault="008B303F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Air temperature,</w:t>
      </w:r>
      <w:r w:rsidR="003D7962" w:rsidRPr="0055163D">
        <w:rPr>
          <w:sz w:val="28"/>
          <w:szCs w:val="28"/>
          <w:lang w:val="en-US"/>
        </w:rPr>
        <w:t xml:space="preserve"> number of items in stock, zip code, kilowatts of electricity used, number of online courses taken, </w:t>
      </w:r>
      <w:r w:rsidR="004D45A8" w:rsidRPr="0055163D">
        <w:rPr>
          <w:sz w:val="28"/>
          <w:szCs w:val="28"/>
          <w:lang w:val="en-US"/>
        </w:rPr>
        <w:t>brand of a product, number of clicks on an ad</w:t>
      </w:r>
      <w:r w:rsidR="00E877D6" w:rsidRPr="0055163D">
        <w:rPr>
          <w:sz w:val="28"/>
          <w:szCs w:val="28"/>
          <w:lang w:val="en-US"/>
        </w:rPr>
        <w:t xml:space="preserve">, </w:t>
      </w:r>
      <w:r w:rsidR="00693BB2" w:rsidRPr="0055163D">
        <w:rPr>
          <w:sz w:val="28"/>
          <w:szCs w:val="28"/>
          <w:lang w:val="en-US"/>
        </w:rPr>
        <w:t>sex</w:t>
      </w:r>
    </w:p>
    <w:p w14:paraId="58FF67E4" w14:textId="77777777" w:rsidR="00EA4C61" w:rsidRDefault="00EA4C61" w:rsidP="005D61FD">
      <w:pPr>
        <w:jc w:val="both"/>
        <w:rPr>
          <w:b/>
          <w:bCs/>
          <w:sz w:val="28"/>
          <w:szCs w:val="28"/>
          <w:lang w:val="en-US"/>
        </w:rPr>
      </w:pPr>
    </w:p>
    <w:p w14:paraId="1631EA73" w14:textId="1EE8833C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>Question 3</w:t>
      </w:r>
      <w:r>
        <w:rPr>
          <w:sz w:val="28"/>
          <w:szCs w:val="28"/>
          <w:lang w:val="en-US"/>
        </w:rPr>
        <w:t xml:space="preserve"> </w:t>
      </w:r>
      <w:r w:rsidR="00E37339" w:rsidRPr="00BA2AD6">
        <w:rPr>
          <w:i/>
          <w:iCs/>
          <w:sz w:val="28"/>
          <w:szCs w:val="28"/>
          <w:lang w:val="en-US"/>
        </w:rPr>
        <w:t>(2 points)</w:t>
      </w:r>
      <w:r w:rsidR="00E37339" w:rsidRPr="0055163D">
        <w:rPr>
          <w:sz w:val="28"/>
          <w:szCs w:val="28"/>
          <w:lang w:val="en-US"/>
        </w:rPr>
        <w:t xml:space="preserve"> </w:t>
      </w:r>
    </w:p>
    <w:p w14:paraId="21AAF031" w14:textId="01B07445" w:rsidR="00E37339" w:rsidRDefault="00E37339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Consider a toy dataset below that contains information about last month’s book sales in a local bookstore</w:t>
      </w:r>
      <w:r w:rsidR="00D76736">
        <w:rPr>
          <w:sz w:val="28"/>
          <w:szCs w:val="28"/>
          <w:lang w:val="en-US"/>
        </w:rPr>
        <w:t>.</w:t>
      </w:r>
    </w:p>
    <w:p w14:paraId="2F20E5C3" w14:textId="77777777" w:rsidR="00D76736" w:rsidRPr="0055163D" w:rsidRDefault="00D76736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(a) Compute the mean and the median number of copies sold per book. Is there a big difference between the mean and the median that you obtained? If so, why?</w:t>
      </w:r>
    </w:p>
    <w:p w14:paraId="1C1B4016" w14:textId="77777777" w:rsidR="00D76736" w:rsidRDefault="00D76736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Construct a pivot table that highlights the </w:t>
      </w:r>
      <w:r w:rsidRPr="0055163D">
        <w:rPr>
          <w:i/>
          <w:iCs/>
          <w:sz w:val="28"/>
          <w:szCs w:val="28"/>
          <w:lang w:val="en-US"/>
        </w:rPr>
        <w:t>total</w:t>
      </w:r>
      <w:r w:rsidRPr="0055163D">
        <w:rPr>
          <w:sz w:val="28"/>
          <w:szCs w:val="28"/>
          <w:lang w:val="en-US"/>
        </w:rPr>
        <w:t xml:space="preserve"> number of books sold </w:t>
      </w:r>
      <w:r w:rsidRPr="0055163D">
        <w:rPr>
          <w:i/>
          <w:iCs/>
          <w:sz w:val="28"/>
          <w:szCs w:val="28"/>
          <w:lang w:val="en-US"/>
        </w:rPr>
        <w:t>per publisher</w:t>
      </w:r>
      <w:r w:rsidRPr="0055163D">
        <w:rPr>
          <w:sz w:val="28"/>
          <w:szCs w:val="28"/>
          <w:lang w:val="en-US"/>
        </w:rPr>
        <w:t>.</w:t>
      </w:r>
    </w:p>
    <w:p w14:paraId="64E48DCD" w14:textId="5C764217" w:rsidR="00D76736" w:rsidRDefault="00D76736" w:rsidP="005D61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D24BBD" w14:textId="77777777" w:rsidR="00D76736" w:rsidRPr="0055163D" w:rsidRDefault="00D76736" w:rsidP="005D61FD">
      <w:pPr>
        <w:jc w:val="both"/>
        <w:rPr>
          <w:sz w:val="28"/>
          <w:szCs w:val="28"/>
          <w:lang w:val="en-US"/>
        </w:rPr>
      </w:pPr>
    </w:p>
    <w:tbl>
      <w:tblPr>
        <w:tblW w:w="6825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2400"/>
        <w:gridCol w:w="1825"/>
      </w:tblGrid>
      <w:tr w:rsidR="00E37339" w:rsidRPr="00A20114" w14:paraId="3528D73C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5CD5CFF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Title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2756A45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Publisher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7AA56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Copies sold</w:t>
            </w:r>
          </w:p>
        </w:tc>
      </w:tr>
      <w:tr w:rsidR="00E37339" w:rsidRPr="00A20114" w14:paraId="0D1EEAB4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AD5D8B5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Hamlet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8E795A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76447AF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600</w:t>
            </w:r>
          </w:p>
        </w:tc>
      </w:tr>
      <w:tr w:rsidR="00E37339" w:rsidRPr="00A20114" w14:paraId="7351619F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61EC4F8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Metamorphosis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577462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BCBC500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50</w:t>
            </w:r>
          </w:p>
        </w:tc>
      </w:tr>
      <w:tr w:rsidR="00E37339" w:rsidRPr="00A20114" w14:paraId="3527F8BB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41AFBB0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War and Peace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A364A34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FC9A0BB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700</w:t>
            </w:r>
          </w:p>
        </w:tc>
      </w:tr>
      <w:tr w:rsidR="00E37339" w:rsidRPr="00A20114" w14:paraId="1A95B4AA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7DECC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Harry Potter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EF0AB9D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1F4776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5000</w:t>
            </w:r>
          </w:p>
        </w:tc>
      </w:tr>
      <w:tr w:rsidR="00E37339" w:rsidRPr="00A20114" w14:paraId="4E320B20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C40961A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Don Quixote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4CB6B1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AD73C53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400</w:t>
            </w:r>
          </w:p>
        </w:tc>
      </w:tr>
      <w:tr w:rsidR="00E37339" w:rsidRPr="00A20114" w14:paraId="6BB7788F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0E1B5B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Old Man and the Sea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E045D2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876AC2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350</w:t>
            </w:r>
          </w:p>
        </w:tc>
      </w:tr>
      <w:tr w:rsidR="00E37339" w:rsidRPr="00A20114" w14:paraId="67120A3E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898F3B7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100 Years of Solitude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ECAB7BB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1F74B56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400</w:t>
            </w:r>
          </w:p>
        </w:tc>
      </w:tr>
      <w:tr w:rsidR="00E37339" w:rsidRPr="00A20114" w14:paraId="6C4E8FA8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A1FCAD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Gone with the Wind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0B627B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71DC656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300</w:t>
            </w:r>
          </w:p>
        </w:tc>
      </w:tr>
      <w:tr w:rsidR="00E37339" w:rsidRPr="00A20114" w14:paraId="1E8F84CB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EA05A3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Great Gatsby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8E6FD6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09350CD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550</w:t>
            </w:r>
          </w:p>
        </w:tc>
      </w:tr>
      <w:tr w:rsidR="00E37339" w:rsidRPr="00A20114" w14:paraId="1C5AA1A2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2E61BB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 xml:space="preserve">Pride and Prejudice 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0C114C4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A467747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550</w:t>
            </w:r>
          </w:p>
        </w:tc>
      </w:tr>
    </w:tbl>
    <w:p w14:paraId="5BF7783A" w14:textId="77777777" w:rsidR="00E37339" w:rsidRPr="0055163D" w:rsidRDefault="00E37339" w:rsidP="005D61FD">
      <w:pPr>
        <w:jc w:val="both"/>
        <w:rPr>
          <w:sz w:val="28"/>
          <w:szCs w:val="28"/>
          <w:lang w:val="en-US"/>
        </w:rPr>
      </w:pPr>
    </w:p>
    <w:p w14:paraId="6AD4A51A" w14:textId="77777777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>Question 4</w:t>
      </w:r>
      <w:r>
        <w:rPr>
          <w:sz w:val="28"/>
          <w:szCs w:val="28"/>
          <w:lang w:val="en-US"/>
        </w:rPr>
        <w:t xml:space="preserve"> </w:t>
      </w:r>
      <w:r w:rsidR="00330449" w:rsidRPr="00BA2AD6">
        <w:rPr>
          <w:i/>
          <w:iCs/>
          <w:sz w:val="28"/>
          <w:szCs w:val="28"/>
          <w:lang w:val="en-US"/>
        </w:rPr>
        <w:t>(2 points)</w:t>
      </w:r>
      <w:r w:rsidR="00330449" w:rsidRPr="0055163D">
        <w:rPr>
          <w:sz w:val="28"/>
          <w:szCs w:val="28"/>
          <w:lang w:val="en-US"/>
        </w:rPr>
        <w:t xml:space="preserve"> </w:t>
      </w:r>
    </w:p>
    <w:p w14:paraId="07CDE130" w14:textId="6E23B49C" w:rsidR="00921617" w:rsidRPr="0055163D" w:rsidRDefault="00330449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Let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55163D">
        <w:rPr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55163D">
        <w:rPr>
          <w:sz w:val="28"/>
          <w:szCs w:val="28"/>
          <w:lang w:val="en-US"/>
        </w:rPr>
        <w:t xml:space="preserve"> be independent random variables</w:t>
      </w:r>
      <w:r w:rsidR="00E72B72" w:rsidRPr="0055163D">
        <w:rPr>
          <w:sz w:val="28"/>
          <w:szCs w:val="28"/>
          <w:lang w:val="en-US"/>
        </w:rPr>
        <w:t xml:space="preserve"> and let </w:t>
      </w:r>
      <m:oMath>
        <m:r>
          <w:rPr>
            <w:rFonts w:ascii="Cambria Math" w:hAnsi="Cambria Math"/>
            <w:sz w:val="28"/>
            <w:szCs w:val="28"/>
            <w:lang w:val="en-US"/>
          </w:rPr>
          <m:t>Z=2X+3Y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>.</w:t>
      </w:r>
    </w:p>
    <w:p w14:paraId="26602929" w14:textId="2EEB6D26" w:rsidR="00705BE2" w:rsidRPr="0055163D" w:rsidRDefault="00705BE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(a) </w:t>
      </w:r>
      <w:r w:rsidR="00E72B72" w:rsidRPr="0055163D">
        <w:rPr>
          <w:sz w:val="28"/>
          <w:szCs w:val="28"/>
          <w:lang w:val="en-US"/>
        </w:rPr>
        <w:t>Suppose that</w:t>
      </w:r>
      <w:r w:rsidR="00921617" w:rsidRPr="0055163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 xml:space="preserve">. </w:t>
      </w:r>
      <w:r w:rsidR="00E72B72" w:rsidRPr="0055163D">
        <w:rPr>
          <w:sz w:val="28"/>
          <w:szCs w:val="28"/>
          <w:lang w:val="en-US"/>
        </w:rPr>
        <w:t>W</w:t>
      </w:r>
      <w:r w:rsidRPr="0055163D">
        <w:rPr>
          <w:sz w:val="28"/>
          <w:szCs w:val="28"/>
          <w:lang w:val="en-US"/>
        </w:rPr>
        <w:t xml:space="preserve">hat is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 w:rsidR="00E72B72" w:rsidRPr="0055163D">
        <w:rPr>
          <w:sz w:val="28"/>
          <w:szCs w:val="28"/>
          <w:lang w:val="en-US"/>
        </w:rPr>
        <w:t>?</w:t>
      </w:r>
    </w:p>
    <w:p w14:paraId="7B75566E" w14:textId="6969300A" w:rsidR="009E74B4" w:rsidRDefault="00705BE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</w:t>
      </w:r>
      <w:r w:rsidR="00330449" w:rsidRPr="0055163D">
        <w:rPr>
          <w:sz w:val="28"/>
          <w:szCs w:val="28"/>
          <w:lang w:val="en-US"/>
        </w:rPr>
        <w:t xml:space="preserve">What is the standard deviation of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E72B72" w:rsidRPr="0055163D">
        <w:rPr>
          <w:sz w:val="28"/>
          <w:szCs w:val="28"/>
          <w:lang w:val="en-US"/>
        </w:rPr>
        <w:t xml:space="preserve"> </w:t>
      </w:r>
      <w:r w:rsidR="009662C1" w:rsidRPr="0055163D">
        <w:rPr>
          <w:sz w:val="28"/>
          <w:szCs w:val="28"/>
          <w:lang w:val="en-US"/>
        </w:rPr>
        <w:t xml:space="preserve">if standard deviations of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9662C1" w:rsidRPr="0055163D">
        <w:rPr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9662C1" w:rsidRPr="0055163D">
        <w:rPr>
          <w:sz w:val="28"/>
          <w:szCs w:val="28"/>
          <w:lang w:val="en-US"/>
        </w:rPr>
        <w:t xml:space="preserve"> are 3 and 4</w:t>
      </w:r>
      <w:r w:rsidR="00E72B72" w:rsidRPr="0055163D">
        <w:rPr>
          <w:sz w:val="28"/>
          <w:szCs w:val="28"/>
          <w:lang w:val="en-US"/>
        </w:rPr>
        <w:t xml:space="preserve"> </w:t>
      </w:r>
      <w:r w:rsidR="009662C1" w:rsidRPr="0055163D">
        <w:rPr>
          <w:sz w:val="28"/>
          <w:szCs w:val="28"/>
          <w:lang w:val="en-US"/>
        </w:rPr>
        <w:t>respectively?</w:t>
      </w:r>
    </w:p>
    <w:p w14:paraId="0364D996" w14:textId="77777777" w:rsidR="00D76736" w:rsidRPr="00BA2AD6" w:rsidRDefault="00D76736" w:rsidP="005D61FD">
      <w:pPr>
        <w:jc w:val="both"/>
        <w:rPr>
          <w:sz w:val="28"/>
          <w:szCs w:val="28"/>
          <w:lang w:val="en-US"/>
        </w:rPr>
      </w:pPr>
    </w:p>
    <w:p w14:paraId="58131100" w14:textId="4B2B0FE3" w:rsidR="003A7D98" w:rsidRPr="0055163D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>Question 5</w:t>
      </w:r>
      <w:r>
        <w:rPr>
          <w:sz w:val="28"/>
          <w:szCs w:val="28"/>
          <w:lang w:val="en-US"/>
        </w:rPr>
        <w:t xml:space="preserve"> </w:t>
      </w:r>
      <w:r w:rsidR="00783150" w:rsidRPr="00BA2AD6">
        <w:rPr>
          <w:i/>
          <w:iCs/>
          <w:sz w:val="28"/>
          <w:szCs w:val="28"/>
          <w:lang w:val="en-US"/>
        </w:rPr>
        <w:t>(2 points)</w:t>
      </w:r>
      <w:r w:rsidR="00783150" w:rsidRPr="0055163D">
        <w:rPr>
          <w:sz w:val="28"/>
          <w:szCs w:val="28"/>
          <w:lang w:val="en-US"/>
        </w:rPr>
        <w:t xml:space="preserve"> Suppose that random variables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83150" w:rsidRPr="0055163D">
        <w:rPr>
          <w:rFonts w:eastAsiaTheme="minorEastAsia"/>
          <w:sz w:val="28"/>
          <w:szCs w:val="28"/>
          <w:lang w:val="en-US"/>
        </w:rPr>
        <w:t xml:space="preserve"> are independent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~ 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,  i=1…n</m:t>
        </m:r>
      </m:oMath>
      <w:r w:rsidR="003E67AA" w:rsidRPr="0055163D">
        <w:rPr>
          <w:rFonts w:eastAsiaTheme="minorEastAsia"/>
          <w:sz w:val="28"/>
          <w:szCs w:val="28"/>
          <w:lang w:val="en-US"/>
        </w:rPr>
        <w:t>.</w:t>
      </w:r>
      <w:r w:rsidR="00957DB2" w:rsidRPr="0055163D">
        <w:rPr>
          <w:rFonts w:eastAsiaTheme="minorEastAsia"/>
          <w:sz w:val="28"/>
          <w:szCs w:val="28"/>
          <w:lang w:val="en-US"/>
        </w:rPr>
        <w:t xml:space="preserve"> </w:t>
      </w:r>
    </w:p>
    <w:p w14:paraId="4F4AF742" w14:textId="09FC8ACD" w:rsidR="004B5777" w:rsidRPr="0055163D" w:rsidRDefault="004B5777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i/>
          <w:iCs/>
          <w:sz w:val="28"/>
          <w:szCs w:val="28"/>
          <w:lang w:val="en-US"/>
        </w:rPr>
        <w:t xml:space="preserve">Note: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 refers to the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, while </w:t>
      </w:r>
      <w:r w:rsidRPr="0055163D">
        <w:rPr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 is its standard deviation.</w:t>
      </w:r>
    </w:p>
    <w:p w14:paraId="76322651" w14:textId="38388AEB" w:rsidR="003A7D98" w:rsidRPr="0055163D" w:rsidRDefault="003A7D98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Which distribution does a random variable</w:t>
      </w:r>
      <w:r w:rsidR="00957DB2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5163D">
        <w:rPr>
          <w:rFonts w:eastAsiaTheme="minorEastAsia"/>
          <w:sz w:val="28"/>
          <w:szCs w:val="28"/>
          <w:lang w:val="en-US"/>
        </w:rPr>
        <w:t xml:space="preserve"> follow?</w:t>
      </w:r>
    </w:p>
    <w:p w14:paraId="463F8CF1" w14:textId="6D752F1A" w:rsidR="004B5777" w:rsidRDefault="003A7D98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</w:t>
      </w:r>
      <w:r w:rsidR="008716AC">
        <w:rPr>
          <w:sz w:val="28"/>
          <w:szCs w:val="28"/>
          <w:lang w:val="en-US"/>
        </w:rPr>
        <w:t>C</w:t>
      </w:r>
      <w:r w:rsidR="00D906AC" w:rsidRPr="0055163D">
        <w:rPr>
          <w:sz w:val="28"/>
          <w:szCs w:val="28"/>
          <w:lang w:val="en-US"/>
        </w:rPr>
        <w:t xml:space="preserve">ompute the values of the parameter(s) of the distribution of </w:t>
      </w:r>
      <w:r w:rsidRPr="0055163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6C7A05">
        <w:rPr>
          <w:sz w:val="28"/>
          <w:szCs w:val="28"/>
          <w:lang w:val="en-US"/>
        </w:rPr>
        <w:t>.</w:t>
      </w:r>
    </w:p>
    <w:p w14:paraId="379178AB" w14:textId="77777777" w:rsidR="00D76736" w:rsidRPr="0055163D" w:rsidRDefault="00D76736" w:rsidP="005D61FD">
      <w:pPr>
        <w:jc w:val="both"/>
        <w:rPr>
          <w:sz w:val="28"/>
          <w:szCs w:val="28"/>
          <w:lang w:val="en-US"/>
        </w:rPr>
      </w:pPr>
    </w:p>
    <w:p w14:paraId="638F127A" w14:textId="60F32C92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>Question 6</w:t>
      </w:r>
      <w:r>
        <w:rPr>
          <w:sz w:val="28"/>
          <w:szCs w:val="28"/>
          <w:lang w:val="en-US"/>
        </w:rPr>
        <w:t xml:space="preserve"> </w:t>
      </w:r>
      <w:r w:rsidR="003D27DC" w:rsidRPr="00BA2AD6">
        <w:rPr>
          <w:i/>
          <w:iCs/>
          <w:sz w:val="28"/>
          <w:szCs w:val="28"/>
          <w:lang w:val="en-US"/>
        </w:rPr>
        <w:t xml:space="preserve">(3 points) </w:t>
      </w:r>
    </w:p>
    <w:p w14:paraId="54EEFD21" w14:textId="62DA161C" w:rsidR="00CB5439" w:rsidRPr="0055163D" w:rsidRDefault="003D27D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Let random variable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783AB7" w:rsidRPr="0055163D">
        <w:rPr>
          <w:rFonts w:eastAsiaTheme="minorEastAsia"/>
          <w:sz w:val="28"/>
          <w:szCs w:val="28"/>
          <w:lang w:val="en-US"/>
        </w:rPr>
        <w:t xml:space="preserve"> follow a uniform distribution between 0 and 1.</w:t>
      </w:r>
      <w:r w:rsidR="00906B93" w:rsidRPr="0055163D">
        <w:rPr>
          <w:rFonts w:eastAsiaTheme="minorEastAsia"/>
          <w:sz w:val="28"/>
          <w:szCs w:val="28"/>
          <w:lang w:val="en-US"/>
        </w:rPr>
        <w:t xml:space="preserve"> </w:t>
      </w:r>
    </w:p>
    <w:p w14:paraId="150CE06C" w14:textId="0BEEC60A" w:rsidR="00CB5439" w:rsidRPr="0055163D" w:rsidRDefault="00CB5439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What is the expecte</w:t>
      </w:r>
      <w:r w:rsidR="00786E3C" w:rsidRPr="0055163D">
        <w:rPr>
          <w:rFonts w:eastAsiaTheme="minorEastAsia"/>
          <w:sz w:val="28"/>
          <w:szCs w:val="28"/>
          <w:lang w:val="en-US"/>
        </w:rPr>
        <w:t xml:space="preserve">d value and variance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786E3C" w:rsidRPr="0055163D">
        <w:rPr>
          <w:rFonts w:eastAsiaTheme="minorEastAsia"/>
          <w:sz w:val="28"/>
          <w:szCs w:val="28"/>
          <w:lang w:val="en-US"/>
        </w:rPr>
        <w:t>?</w:t>
      </w:r>
    </w:p>
    <w:p w14:paraId="00D05CF7" w14:textId="6EF598B2" w:rsidR="003D27DC" w:rsidRPr="0055163D" w:rsidRDefault="00CB5439" w:rsidP="005D61FD">
      <w:pPr>
        <w:jc w:val="both"/>
        <w:rPr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</w:t>
      </w:r>
      <w:r w:rsidR="00906B93" w:rsidRPr="0055163D">
        <w:rPr>
          <w:rFonts w:eastAsiaTheme="minorEastAsia"/>
          <w:sz w:val="28"/>
          <w:szCs w:val="28"/>
          <w:lang w:val="en-US"/>
        </w:rPr>
        <w:t xml:space="preserve">Compute the expected value of </w:t>
      </w:r>
      <w:r w:rsidR="002D5D66" w:rsidRPr="0055163D">
        <w:rPr>
          <w:rFonts w:eastAsiaTheme="minorEastAsia"/>
          <w:sz w:val="28"/>
          <w:szCs w:val="28"/>
          <w:lang w:val="en-US"/>
        </w:rPr>
        <w:t xml:space="preserve">the random variable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="002D5D66" w:rsidRPr="0055163D">
        <w:rPr>
          <w:rFonts w:eastAsiaTheme="minorEastAsia"/>
          <w:sz w:val="28"/>
          <w:szCs w:val="28"/>
          <w:lang w:val="en-US"/>
        </w:rPr>
        <w:t>.</w:t>
      </w:r>
    </w:p>
    <w:p w14:paraId="3BE58811" w14:textId="77777777" w:rsidR="00D76736" w:rsidRDefault="00D76736" w:rsidP="005D61FD">
      <w:pPr>
        <w:jc w:val="both"/>
        <w:rPr>
          <w:b/>
          <w:bCs/>
          <w:sz w:val="28"/>
          <w:szCs w:val="28"/>
          <w:lang w:val="en-US"/>
        </w:rPr>
      </w:pPr>
    </w:p>
    <w:p w14:paraId="561BCBB7" w14:textId="62CF0AFD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7</w:t>
      </w:r>
      <w:r>
        <w:rPr>
          <w:sz w:val="28"/>
          <w:szCs w:val="28"/>
          <w:lang w:val="en-US"/>
        </w:rPr>
        <w:t xml:space="preserve"> </w:t>
      </w:r>
      <w:r w:rsidR="00787F0B" w:rsidRPr="00BA2AD6">
        <w:rPr>
          <w:i/>
          <w:iCs/>
          <w:sz w:val="28"/>
          <w:szCs w:val="28"/>
          <w:lang w:val="en-US"/>
        </w:rPr>
        <w:t>(</w:t>
      </w:r>
      <w:r w:rsidR="00D57EE4" w:rsidRPr="00BA2AD6">
        <w:rPr>
          <w:i/>
          <w:iCs/>
          <w:sz w:val="28"/>
          <w:szCs w:val="28"/>
          <w:lang w:val="en-US"/>
        </w:rPr>
        <w:t>3</w:t>
      </w:r>
      <w:r w:rsidR="00787F0B" w:rsidRPr="00BA2AD6">
        <w:rPr>
          <w:i/>
          <w:iCs/>
          <w:sz w:val="28"/>
          <w:szCs w:val="28"/>
          <w:lang w:val="en-US"/>
        </w:rPr>
        <w:t xml:space="preserve"> points)</w:t>
      </w:r>
      <w:r w:rsidR="00787F0B" w:rsidRPr="0055163D">
        <w:rPr>
          <w:sz w:val="28"/>
          <w:szCs w:val="28"/>
          <w:lang w:val="en-US"/>
        </w:rPr>
        <w:t xml:space="preserve"> </w:t>
      </w:r>
    </w:p>
    <w:p w14:paraId="5A1784B6" w14:textId="44B1050E" w:rsidR="00060594" w:rsidRPr="0055163D" w:rsidRDefault="001F488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Suppose that </w:t>
      </w:r>
      <w:r w:rsidR="002707FD" w:rsidRPr="0055163D">
        <w:rPr>
          <w:sz w:val="28"/>
          <w:szCs w:val="28"/>
          <w:lang w:val="en-US"/>
        </w:rPr>
        <w:t xml:space="preserve">Z is a standard normal variable, i.e., </w:t>
      </w:r>
      <m:oMath>
        <m:r>
          <w:rPr>
            <w:rFonts w:ascii="Cambria Math" w:hAnsi="Cambria Math"/>
            <w:sz w:val="28"/>
            <w:szCs w:val="28"/>
            <w:lang w:val="en-US"/>
          </w:rPr>
          <m:t>Z~N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0,1</m:t>
            </m:r>
          </m:e>
        </m:d>
      </m:oMath>
      <w:r w:rsidR="002707FD" w:rsidRPr="0055163D">
        <w:rPr>
          <w:rFonts w:eastAsiaTheme="minorEastAsia"/>
          <w:sz w:val="28"/>
          <w:szCs w:val="28"/>
          <w:lang w:val="en-US"/>
        </w:rPr>
        <w:t>. Let</w:t>
      </w:r>
      <w:r w:rsidR="00EA2720" w:rsidRPr="0055163D">
        <w:rPr>
          <w:rFonts w:eastAsiaTheme="minorEastAsia"/>
          <w:sz w:val="28"/>
          <w:szCs w:val="28"/>
          <w:lang w:val="en-US"/>
        </w:rPr>
        <w:t xml:space="preserve"> us define a function </w:t>
      </w:r>
      <w:r w:rsidR="002707FD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0&lt;Z≤x</m:t>
            </m:r>
          </m:e>
        </m:d>
      </m:oMath>
      <w:r w:rsidR="000607E4" w:rsidRPr="0055163D">
        <w:rPr>
          <w:rFonts w:eastAsiaTheme="minorEastAsia"/>
          <w:sz w:val="28"/>
          <w:szCs w:val="28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x≥0</m:t>
        </m:r>
      </m:oMath>
      <w:r w:rsidR="00EA2720" w:rsidRPr="0055163D">
        <w:rPr>
          <w:rFonts w:eastAsiaTheme="minorEastAsia"/>
          <w:sz w:val="28"/>
          <w:szCs w:val="28"/>
          <w:lang w:val="en-US"/>
        </w:rPr>
        <w:t xml:space="preserve">. </w:t>
      </w:r>
    </w:p>
    <w:p w14:paraId="4ED447B7" w14:textId="44F16D5B" w:rsidR="007E4D50" w:rsidRPr="0055163D" w:rsidRDefault="007E4D50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You can use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 to compute probabilities from the standard normal distribution. For example,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Z&gt;1.53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=0.5-G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1.53</m:t>
            </m:r>
          </m:e>
        </m:d>
      </m:oMath>
      <w:r w:rsidR="00CC0BB8" w:rsidRPr="0055163D">
        <w:rPr>
          <w:rFonts w:eastAsiaTheme="minorEastAsia"/>
          <w:sz w:val="28"/>
          <w:szCs w:val="28"/>
          <w:lang w:val="en-US"/>
        </w:rPr>
        <w:t>.</w:t>
      </w:r>
    </w:p>
    <w:p w14:paraId="4E829C31" w14:textId="1CB13B64" w:rsidR="00CD4B90" w:rsidRPr="0055163D" w:rsidRDefault="00937DD1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Express</w:t>
      </w:r>
      <w:r w:rsidR="00060594" w:rsidRPr="0055163D">
        <w:rPr>
          <w:rFonts w:eastAsiaTheme="minorEastAsia"/>
          <w:sz w:val="28"/>
          <w:szCs w:val="28"/>
          <w:lang w:val="en-US"/>
        </w:rPr>
        <w:t xml:space="preserve"> the probabilities below</w:t>
      </w:r>
      <w:r w:rsidRPr="0055163D">
        <w:rPr>
          <w:rFonts w:eastAsiaTheme="minorEastAsia"/>
          <w:sz w:val="28"/>
          <w:szCs w:val="28"/>
          <w:lang w:val="en-US"/>
        </w:rPr>
        <w:t xml:space="preserve"> in terms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0.5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1.53</m:t>
            </m:r>
          </m:e>
        </m:d>
      </m:oMath>
      <w:r w:rsidR="00CC0BB8" w:rsidRPr="0055163D">
        <w:rPr>
          <w:rFonts w:eastAsiaTheme="minorEastAsia"/>
          <w:sz w:val="28"/>
          <w:szCs w:val="28"/>
          <w:lang w:val="en-US"/>
        </w:rPr>
        <w:t xml:space="preserve"> in a similar way. </w:t>
      </w:r>
      <w:r w:rsidR="00060594" w:rsidRPr="0055163D">
        <w:rPr>
          <w:rFonts w:eastAsiaTheme="minorEastAsia"/>
          <w:sz w:val="28"/>
          <w:szCs w:val="28"/>
          <w:lang w:val="en-US"/>
        </w:rPr>
        <w:t>Always explain how you obtain the result.</w:t>
      </w:r>
      <w:r w:rsidR="009B4CEF" w:rsidRPr="0055163D">
        <w:rPr>
          <w:rFonts w:eastAsiaTheme="minorEastAsia"/>
          <w:sz w:val="28"/>
          <w:szCs w:val="28"/>
          <w:lang w:val="en-US"/>
        </w:rPr>
        <w:t xml:space="preserve"> Make drawings, if necessary.</w:t>
      </w:r>
    </w:p>
    <w:p w14:paraId="565759E1" w14:textId="09A6A91E" w:rsidR="008C6FBE" w:rsidRPr="0055163D" w:rsidRDefault="008C6FB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</w:t>
      </w:r>
      <w:r w:rsidR="00D83E56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Z≤1.53</m:t>
            </m:r>
          </m:e>
        </m:d>
      </m:oMath>
    </w:p>
    <w:p w14:paraId="71B81EC2" w14:textId="34F5941C" w:rsidR="001E75A3" w:rsidRPr="0055163D" w:rsidRDefault="001E75A3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Z≤-0.5</m:t>
            </m:r>
          </m:e>
        </m:d>
      </m:oMath>
    </w:p>
    <w:p w14:paraId="38637A7D" w14:textId="77777777" w:rsidR="00BA2AD6" w:rsidRDefault="00CD71F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</w:t>
      </w:r>
      <w:r w:rsidR="008F41F2" w:rsidRPr="0055163D">
        <w:rPr>
          <w:rFonts w:eastAsiaTheme="minorEastAsia"/>
          <w:sz w:val="28"/>
          <w:szCs w:val="28"/>
          <w:lang w:val="en-US"/>
        </w:rPr>
        <w:t>c</w:t>
      </w:r>
      <w:r w:rsidRPr="0055163D">
        <w:rPr>
          <w:rFonts w:eastAsiaTheme="minorEastAsia"/>
          <w:sz w:val="28"/>
          <w:szCs w:val="28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-1&lt;Z&lt;0.5</m:t>
            </m:r>
          </m:e>
        </m:d>
      </m:oMath>
    </w:p>
    <w:p w14:paraId="2D49A28D" w14:textId="77777777" w:rsidR="00D76736" w:rsidRDefault="00D76736" w:rsidP="005D61FD">
      <w:pPr>
        <w:jc w:val="both"/>
        <w:rPr>
          <w:b/>
          <w:bCs/>
          <w:sz w:val="28"/>
          <w:szCs w:val="28"/>
          <w:lang w:val="en-US"/>
        </w:rPr>
      </w:pPr>
    </w:p>
    <w:p w14:paraId="5B5EE779" w14:textId="6FA1CD30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</w:p>
    <w:p w14:paraId="75824659" w14:textId="3BCBFEA7" w:rsidR="00B90147" w:rsidRDefault="00AB6D3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Consider the functions below.</w:t>
      </w:r>
      <w:r w:rsidR="007F3DDA" w:rsidRPr="0055163D">
        <w:rPr>
          <w:rFonts w:eastAsiaTheme="minorEastAsia"/>
          <w:sz w:val="28"/>
          <w:szCs w:val="28"/>
          <w:lang w:val="en-US"/>
        </w:rPr>
        <w:t xml:space="preserve"> Based on their plots, explain why </w:t>
      </w:r>
      <w:r w:rsidR="008B0DB8" w:rsidRPr="0055163D">
        <w:rPr>
          <w:rFonts w:eastAsiaTheme="minorEastAsia"/>
          <w:sz w:val="28"/>
          <w:szCs w:val="28"/>
          <w:lang w:val="en-US"/>
        </w:rPr>
        <w:t>each of them</w:t>
      </w:r>
      <w:r w:rsidR="007F3DDA" w:rsidRPr="0055163D">
        <w:rPr>
          <w:rFonts w:eastAsiaTheme="minorEastAsia"/>
          <w:sz w:val="28"/>
          <w:szCs w:val="28"/>
          <w:lang w:val="en-US"/>
        </w:rPr>
        <w:t xml:space="preserve"> can or cannot be </w:t>
      </w:r>
      <w:r w:rsidR="008B0DB8" w:rsidRPr="0055163D">
        <w:rPr>
          <w:rFonts w:eastAsiaTheme="minorEastAsia"/>
          <w:sz w:val="28"/>
          <w:szCs w:val="28"/>
          <w:lang w:val="en-US"/>
        </w:rPr>
        <w:t>a valid cumulative distribution function (CDF).</w:t>
      </w:r>
    </w:p>
    <w:tbl>
      <w:tblPr>
        <w:tblStyle w:val="TableGrid"/>
        <w:tblW w:w="10818" w:type="dxa"/>
        <w:tblInd w:w="-714" w:type="dxa"/>
        <w:tblLook w:val="04A0" w:firstRow="1" w:lastRow="0" w:firstColumn="1" w:lastColumn="0" w:noHBand="0" w:noVBand="1"/>
      </w:tblPr>
      <w:tblGrid>
        <w:gridCol w:w="3606"/>
        <w:gridCol w:w="3606"/>
        <w:gridCol w:w="3606"/>
      </w:tblGrid>
      <w:tr w:rsidR="000C6937" w14:paraId="381F8E63" w14:textId="77777777" w:rsidTr="000C6937">
        <w:trPr>
          <w:trHeight w:val="281"/>
        </w:trPr>
        <w:tc>
          <w:tcPr>
            <w:tcW w:w="3606" w:type="dxa"/>
          </w:tcPr>
          <w:p w14:paraId="221C6577" w14:textId="22B27D16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(a)</w:t>
            </w:r>
          </w:p>
        </w:tc>
        <w:tc>
          <w:tcPr>
            <w:tcW w:w="3606" w:type="dxa"/>
          </w:tcPr>
          <w:p w14:paraId="366D4A91" w14:textId="51A91DFF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(b)</w:t>
            </w:r>
          </w:p>
        </w:tc>
        <w:tc>
          <w:tcPr>
            <w:tcW w:w="3606" w:type="dxa"/>
          </w:tcPr>
          <w:p w14:paraId="19D26955" w14:textId="0D479D4C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(c)</w:t>
            </w:r>
          </w:p>
        </w:tc>
      </w:tr>
      <w:tr w:rsidR="000C6937" w14:paraId="1FA69DAD" w14:textId="77777777" w:rsidTr="000C6937">
        <w:trPr>
          <w:trHeight w:val="1842"/>
        </w:trPr>
        <w:tc>
          <w:tcPr>
            <w:tcW w:w="3606" w:type="dxa"/>
          </w:tcPr>
          <w:p w14:paraId="2DA641C2" w14:textId="59BD98AA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59968FDE" wp14:editId="56FCE157">
                  <wp:extent cx="2152800" cy="141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5E35887D" w14:textId="757D116A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5A11F9D4" wp14:editId="3E5DB52A">
                  <wp:extent cx="2152800" cy="1411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46C21B85" w14:textId="3BB9D2AF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62D44BA7" wp14:editId="2BFBD34B">
                  <wp:extent cx="2152800" cy="141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85AB6" w14:textId="77777777" w:rsidR="00B90147" w:rsidRPr="0055163D" w:rsidRDefault="00B90147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CDE70CB" w14:textId="042DED14" w:rsidR="003D13F2" w:rsidRDefault="003D13F2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</w:p>
    <w:p w14:paraId="0C99ECD2" w14:textId="13513176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Consider the following function:</w:t>
      </w:r>
    </w:p>
    <w:p w14:paraId="081EFC4D" w14:textId="070E568E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0.2,  0&lt;x&lt;10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       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</m:t>
          </m:r>
        </m:oMath>
      </m:oMathPara>
    </w:p>
    <w:p w14:paraId="27C1B871" w14:textId="77777777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Is it a valid probability density function (PDF) for some continuous distribution? Explain why or why not.</w:t>
      </w:r>
    </w:p>
    <w:p w14:paraId="4DCD8FCE" w14:textId="77777777" w:rsidR="003D13F2" w:rsidRDefault="003D13F2" w:rsidP="005D61FD">
      <w:pPr>
        <w:jc w:val="both"/>
        <w:rPr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Hint: check the basic properties that a PDF should satisfy.</w:t>
      </w:r>
    </w:p>
    <w:p w14:paraId="79CA15F3" w14:textId="77777777" w:rsidR="003D13F2" w:rsidRDefault="003D13F2" w:rsidP="005D61F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62EE511" w14:textId="2435D13D" w:rsidR="00BA2AD6" w:rsidRPr="000C6937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 w:rsidR="003D13F2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</w:p>
    <w:p w14:paraId="71DAF978" w14:textId="6344EC6C" w:rsidR="008265D7" w:rsidRPr="0055163D" w:rsidRDefault="00A70F1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Consider a histogram </w:t>
      </w:r>
      <w:r w:rsidR="00E37A66" w:rsidRPr="0055163D">
        <w:rPr>
          <w:rFonts w:eastAsiaTheme="minorEastAsia"/>
          <w:sz w:val="28"/>
          <w:szCs w:val="28"/>
          <w:lang w:val="en-US"/>
        </w:rPr>
        <w:t xml:space="preserve">below that visualizes the distribution of 1000 random samples </w:t>
      </w:r>
      <w:r w:rsidR="006B6D62" w:rsidRPr="0055163D">
        <w:rPr>
          <w:rFonts w:eastAsiaTheme="minorEastAsia"/>
          <w:sz w:val="28"/>
          <w:szCs w:val="28"/>
          <w:lang w:val="en-US"/>
        </w:rPr>
        <w:t xml:space="preserve">drawn </w:t>
      </w:r>
      <w:r w:rsidR="00E37A66" w:rsidRPr="0055163D">
        <w:rPr>
          <w:rFonts w:eastAsiaTheme="minorEastAsia"/>
          <w:sz w:val="28"/>
          <w:szCs w:val="28"/>
          <w:lang w:val="en-US"/>
        </w:rPr>
        <w:t xml:space="preserve">from an unknown distribution. </w:t>
      </w:r>
      <w:r w:rsidR="00D62E8C" w:rsidRPr="0055163D">
        <w:rPr>
          <w:rFonts w:eastAsiaTheme="minorEastAsia"/>
          <w:sz w:val="28"/>
          <w:szCs w:val="28"/>
          <w:lang w:val="en-US"/>
        </w:rPr>
        <w:t xml:space="preserve">The heights of the bins correspond to the absolute frequency of </w:t>
      </w:r>
      <w:r w:rsidR="00E73D61" w:rsidRPr="0055163D">
        <w:rPr>
          <w:rFonts w:eastAsiaTheme="minorEastAsia"/>
          <w:sz w:val="28"/>
          <w:szCs w:val="28"/>
          <w:lang w:val="en-US"/>
        </w:rPr>
        <w:t xml:space="preserve">the bin. </w:t>
      </w:r>
      <w:r w:rsidR="008265D7" w:rsidRPr="0055163D">
        <w:rPr>
          <w:rFonts w:eastAsiaTheme="minorEastAsia"/>
          <w:sz w:val="28"/>
          <w:szCs w:val="28"/>
          <w:lang w:val="en-US"/>
        </w:rPr>
        <w:t>For example, out of 1000 samples, 300 fall between 1 and 3</w:t>
      </w:r>
      <w:r w:rsidR="00E73D61" w:rsidRPr="0055163D">
        <w:rPr>
          <w:rFonts w:eastAsiaTheme="minorEastAsia"/>
          <w:sz w:val="28"/>
          <w:szCs w:val="28"/>
          <w:lang w:val="en-US"/>
        </w:rPr>
        <w:t>, and so on.</w:t>
      </w:r>
    </w:p>
    <w:p w14:paraId="02E1D4FD" w14:textId="18E9C314" w:rsidR="008265D7" w:rsidRPr="0055163D" w:rsidRDefault="008265D7" w:rsidP="0017551A">
      <w:pPr>
        <w:jc w:val="center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5AED88B1" wp14:editId="65A1D181">
            <wp:extent cx="2926080" cy="2319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38" cy="2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C824" w14:textId="77777777" w:rsidR="006D510D" w:rsidRDefault="006B6D6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Our goal is to study the underlying probability distribution. </w:t>
      </w:r>
      <w:r w:rsidR="008265D7" w:rsidRPr="0055163D">
        <w:rPr>
          <w:rFonts w:eastAsiaTheme="minorEastAsia"/>
          <w:sz w:val="28"/>
          <w:szCs w:val="28"/>
          <w:lang w:val="en-US"/>
        </w:rPr>
        <w:t xml:space="preserve">How should the heights of the bins be </w:t>
      </w:r>
      <w:r w:rsidR="008265D7" w:rsidRPr="0055163D">
        <w:rPr>
          <w:rFonts w:eastAsiaTheme="minorEastAsia"/>
          <w:i/>
          <w:iCs/>
          <w:sz w:val="28"/>
          <w:szCs w:val="28"/>
          <w:lang w:val="en-US"/>
        </w:rPr>
        <w:t>normalized</w:t>
      </w:r>
      <w:r w:rsidR="008265D7" w:rsidRPr="0055163D">
        <w:rPr>
          <w:rFonts w:eastAsiaTheme="minorEastAsia"/>
          <w:sz w:val="28"/>
          <w:szCs w:val="28"/>
          <w:lang w:val="en-US"/>
        </w:rPr>
        <w:t xml:space="preserve"> if we want to approximate the true probability density </w:t>
      </w:r>
      <w:r w:rsidR="00011EAE" w:rsidRPr="0055163D">
        <w:rPr>
          <w:rFonts w:eastAsiaTheme="minorEastAsia"/>
          <w:sz w:val="28"/>
          <w:szCs w:val="28"/>
          <w:lang w:val="en-US"/>
        </w:rPr>
        <w:t>f</w:t>
      </w:r>
      <w:r w:rsidR="008265D7" w:rsidRPr="0055163D">
        <w:rPr>
          <w:rFonts w:eastAsiaTheme="minorEastAsia"/>
          <w:sz w:val="28"/>
          <w:szCs w:val="28"/>
          <w:lang w:val="en-US"/>
        </w:rPr>
        <w:t>unction of the underlying distribution with such a histogram?</w:t>
      </w:r>
      <w:r w:rsidR="00F80029">
        <w:rPr>
          <w:rFonts w:eastAsiaTheme="minorEastAsia"/>
          <w:sz w:val="28"/>
          <w:szCs w:val="28"/>
          <w:lang w:val="en-US"/>
        </w:rPr>
        <w:t xml:space="preserve"> </w:t>
      </w:r>
    </w:p>
    <w:p w14:paraId="4668869C" w14:textId="78B84324" w:rsidR="003E07EC" w:rsidRPr="0055163D" w:rsidRDefault="00F80029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Your answer should </w:t>
      </w:r>
      <w:r w:rsidR="00114B17">
        <w:rPr>
          <w:rFonts w:eastAsiaTheme="minorEastAsia"/>
          <w:sz w:val="28"/>
          <w:szCs w:val="28"/>
          <w:lang w:val="en-US"/>
        </w:rPr>
        <w:t>be the normalized bin heights of the new histogram.</w:t>
      </w:r>
      <w:r w:rsidR="006D510D">
        <w:rPr>
          <w:rFonts w:eastAsiaTheme="minorEastAsia"/>
          <w:sz w:val="28"/>
          <w:szCs w:val="28"/>
          <w:lang w:val="en-US"/>
        </w:rPr>
        <w:t xml:space="preserve"> Keep the number and size of the bins as illustrated on the plot.</w:t>
      </w:r>
    </w:p>
    <w:p w14:paraId="490E95A6" w14:textId="18A7250E" w:rsidR="003D13F2" w:rsidRDefault="003D13F2" w:rsidP="005D61FD">
      <w:pPr>
        <w:jc w:val="both"/>
        <w:rPr>
          <w:b/>
          <w:bCs/>
          <w:sz w:val="28"/>
          <w:szCs w:val="28"/>
          <w:lang w:val="en-US"/>
        </w:rPr>
      </w:pPr>
    </w:p>
    <w:p w14:paraId="7D09B324" w14:textId="70ECD75A" w:rsidR="00BA2AD6" w:rsidRPr="00EA4C61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</w:p>
    <w:p w14:paraId="0C31FC8E" w14:textId="075CCEE9" w:rsidR="002C115A" w:rsidRPr="0055163D" w:rsidRDefault="002C115A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Consider a discrete random variable X that takes values 0, 1, 2, 3, … Its probability mass function is defined as follows:</w:t>
      </w:r>
    </w:p>
    <w:p w14:paraId="272186DE" w14:textId="23D4C7FD" w:rsidR="002C115A" w:rsidRPr="0055163D" w:rsidRDefault="002C115A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=θ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0&lt;θ&lt;1</m:t>
          </m:r>
        </m:oMath>
      </m:oMathPara>
    </w:p>
    <w:p w14:paraId="01D5DDCF" w14:textId="7DDB2AFE" w:rsidR="002C115A" w:rsidRDefault="002C115A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Derive the maximum likelihood estimator for the unknown parameter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55163D">
        <w:rPr>
          <w:rFonts w:eastAsiaTheme="minorEastAsia"/>
          <w:sz w:val="28"/>
          <w:szCs w:val="28"/>
          <w:lang w:val="en-US"/>
        </w:rPr>
        <w:t>.</w:t>
      </w:r>
    </w:p>
    <w:p w14:paraId="51DB4679" w14:textId="77777777" w:rsidR="004C7F53" w:rsidRPr="0055163D" w:rsidRDefault="004C7F53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(b) </w:t>
      </w:r>
      <w:r w:rsidRPr="0055163D">
        <w:rPr>
          <w:rFonts w:eastAsiaTheme="minorEastAsia"/>
          <w:sz w:val="28"/>
          <w:szCs w:val="28"/>
          <w:lang w:val="en-US"/>
        </w:rPr>
        <w:t xml:space="preserve">A random sample of size 1000 gave </w:t>
      </w:r>
    </w:p>
    <w:p w14:paraId="642B6DEA" w14:textId="77777777" w:rsidR="004C7F53" w:rsidRPr="0055163D" w:rsidRDefault="0061062C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=980.</m:t>
          </m:r>
        </m:oMath>
      </m:oMathPara>
    </w:p>
    <w:p w14:paraId="4451A2D8" w14:textId="7A605EB7" w:rsidR="004C7F53" w:rsidRPr="0055163D" w:rsidRDefault="00F439CC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What is the</w:t>
      </w:r>
      <w:r w:rsidR="004C7F53">
        <w:rPr>
          <w:rFonts w:eastAsiaTheme="minorEastAsia"/>
          <w:sz w:val="28"/>
          <w:szCs w:val="28"/>
          <w:lang w:val="en-US"/>
        </w:rPr>
        <w:t xml:space="preserve"> estimate </w:t>
      </w:r>
      <w:r w:rsidR="002C5E81">
        <w:rPr>
          <w:rFonts w:eastAsiaTheme="minorEastAsia"/>
          <w:sz w:val="28"/>
          <w:szCs w:val="28"/>
          <w:lang w:val="en-US"/>
        </w:rPr>
        <w:t xml:space="preserve">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="002C5E81">
        <w:rPr>
          <w:rFonts w:eastAsiaTheme="minorEastAsia"/>
          <w:sz w:val="28"/>
          <w:szCs w:val="28"/>
          <w:lang w:val="en-US"/>
        </w:rPr>
        <w:t xml:space="preserve"> that the estimator from the previous step </w:t>
      </w:r>
      <w:r>
        <w:rPr>
          <w:rFonts w:eastAsiaTheme="minorEastAsia"/>
          <w:sz w:val="28"/>
          <w:szCs w:val="28"/>
          <w:lang w:val="en-US"/>
        </w:rPr>
        <w:t>would provide?</w:t>
      </w:r>
    </w:p>
    <w:p w14:paraId="345FFD44" w14:textId="1F3AA2AF" w:rsidR="002C115A" w:rsidRDefault="004C7F53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lastRenderedPageBreak/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55163D">
        <w:rPr>
          <w:rFonts w:eastAsiaTheme="minorEastAsia"/>
          <w:sz w:val="28"/>
          <w:szCs w:val="28"/>
          <w:lang w:val="en-US"/>
        </w:rPr>
        <w:t xml:space="preserve">) </w:t>
      </w:r>
      <w:r w:rsidR="00F439CC" w:rsidRPr="0055163D">
        <w:rPr>
          <w:rFonts w:eastAsiaTheme="minorEastAsia"/>
          <w:sz w:val="28"/>
          <w:szCs w:val="28"/>
          <w:lang w:val="en-US"/>
        </w:rPr>
        <w:t xml:space="preserve">It is known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den>
        </m:f>
      </m:oMath>
      <w:r w:rsidR="00F439CC" w:rsidRPr="0055163D">
        <w:rPr>
          <w:rFonts w:eastAsiaTheme="minorEastAsia"/>
          <w:sz w:val="28"/>
          <w:szCs w:val="28"/>
          <w:lang w:val="en-US"/>
        </w:rPr>
        <w:t>.</w:t>
      </w:r>
      <w:r w:rsidR="00F439CC">
        <w:rPr>
          <w:rFonts w:eastAsiaTheme="minorEastAsia"/>
          <w:sz w:val="28"/>
          <w:szCs w:val="28"/>
          <w:lang w:val="en-US"/>
        </w:rPr>
        <w:t xml:space="preserve"> </w:t>
      </w:r>
      <w:r w:rsidRPr="0055163D">
        <w:rPr>
          <w:rFonts w:eastAsiaTheme="minorEastAsia"/>
          <w:sz w:val="28"/>
          <w:szCs w:val="28"/>
          <w:lang w:val="en-US"/>
        </w:rPr>
        <w:t xml:space="preserve">Based on the above, compute the maximum likelihood estimate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>. Justify.</w:t>
      </w:r>
    </w:p>
    <w:p w14:paraId="277FE938" w14:textId="77777777" w:rsidR="00E05BB9" w:rsidRPr="00BA2AD6" w:rsidRDefault="00E05BB9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1E37B56C" w14:textId="67D8E80A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</w:p>
    <w:p w14:paraId="33BE9C4D" w14:textId="3E883F30" w:rsidR="009826C6" w:rsidRPr="0055163D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A random variable X, denoting repair time (in minutes) of some machine, follows a Normal distribution with unknown parameters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>. A random sample of size 10 was drawn from the distribution, and the following was observed:</w:t>
      </w:r>
    </w:p>
    <w:p w14:paraId="655FAC9B" w14:textId="224BA6BB" w:rsidR="00AB7EAE" w:rsidRPr="0055163D" w:rsidRDefault="0061062C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=846,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=71607</m:t>
          </m:r>
        </m:oMath>
      </m:oMathPara>
    </w:p>
    <w:p w14:paraId="4DB0F2FE" w14:textId="4A17493B" w:rsidR="00AB7EAE" w:rsidRPr="0055163D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Based on the observed data, compute the maximum likelihood estimates  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e>
        </m:acc>
      </m:oMath>
      <w:r w:rsidRPr="0055163D">
        <w:rPr>
          <w:rFonts w:eastAsiaTheme="minorEastAsia"/>
          <w:sz w:val="28"/>
          <w:szCs w:val="28"/>
          <w:lang w:val="en-US"/>
        </w:rPr>
        <w:t xml:space="preserve"> and  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 xml:space="preserve"> of the parameters 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>.</w:t>
      </w:r>
      <w:r w:rsidR="00275DED">
        <w:rPr>
          <w:rFonts w:eastAsiaTheme="minorEastAsia"/>
          <w:sz w:val="28"/>
          <w:szCs w:val="28"/>
          <w:lang w:val="en-US"/>
        </w:rPr>
        <w:t xml:space="preserve"> </w:t>
      </w:r>
      <w:r w:rsidR="00B755A0">
        <w:rPr>
          <w:rFonts w:eastAsiaTheme="minorEastAsia"/>
          <w:sz w:val="28"/>
          <w:szCs w:val="28"/>
          <w:lang w:val="en-US"/>
        </w:rPr>
        <w:t>You can use the formulas obtained in class.</w:t>
      </w:r>
    </w:p>
    <w:p w14:paraId="39397D85" w14:textId="4F869845" w:rsidR="00D1262B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(b) What is the probability that the repair time is not greater than 83 minutes?</w:t>
      </w:r>
      <w:r w:rsidR="002C51EA" w:rsidRPr="0055163D">
        <w:rPr>
          <w:rFonts w:eastAsiaTheme="minorEastAsia"/>
          <w:sz w:val="28"/>
          <w:szCs w:val="28"/>
          <w:lang w:val="en-US"/>
        </w:rPr>
        <w:t xml:space="preserve"> Express </w:t>
      </w:r>
      <w:r w:rsidR="00A97159" w:rsidRPr="0055163D">
        <w:rPr>
          <w:rFonts w:eastAsiaTheme="minorEastAsia"/>
          <w:sz w:val="28"/>
          <w:szCs w:val="28"/>
          <w:lang w:val="en-US"/>
        </w:rPr>
        <w:t>it using the CDF of the standard normal distribution.</w:t>
      </w:r>
    </w:p>
    <w:p w14:paraId="5ECB159C" w14:textId="77777777" w:rsidR="003D13F2" w:rsidRDefault="003D13F2" w:rsidP="005D61FD">
      <w:pPr>
        <w:jc w:val="both"/>
        <w:rPr>
          <w:b/>
          <w:bCs/>
          <w:sz w:val="28"/>
          <w:szCs w:val="28"/>
          <w:lang w:val="en-US"/>
        </w:rPr>
      </w:pPr>
    </w:p>
    <w:p w14:paraId="76EE992C" w14:textId="4F8FE82E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</w:p>
    <w:p w14:paraId="44F2AC2E" w14:textId="2DE64B97" w:rsidR="00AB7EAE" w:rsidRPr="0055163D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Consider a random sample of size </w:t>
      </w:r>
      <w:r w:rsidR="00E04EBC" w:rsidRPr="0055163D">
        <w:rPr>
          <w:rFonts w:eastAsiaTheme="minorEastAsia"/>
          <w:sz w:val="28"/>
          <w:szCs w:val="28"/>
          <w:lang w:val="en-US"/>
        </w:rPr>
        <w:t xml:space="preserve">3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E04EBC" w:rsidRPr="0055163D">
        <w:rPr>
          <w:rFonts w:eastAsiaTheme="minorEastAsia"/>
          <w:sz w:val="28"/>
          <w:szCs w:val="28"/>
          <w:lang w:val="en-US"/>
        </w:rPr>
        <w:t xml:space="preserve">from some distribution with mean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E04EBC" w:rsidRPr="0055163D">
        <w:rPr>
          <w:rFonts w:eastAsiaTheme="minorEastAsia"/>
          <w:sz w:val="28"/>
          <w:szCs w:val="28"/>
          <w:lang w:val="en-US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E04EBC" w:rsidRPr="0055163D">
        <w:rPr>
          <w:rFonts w:eastAsiaTheme="minorEastAsia"/>
          <w:sz w:val="28"/>
          <w:szCs w:val="28"/>
          <w:lang w:val="en-US"/>
        </w:rPr>
        <w:t>. In order to estimate the mean, the following estimators are proposed:</w:t>
      </w:r>
    </w:p>
    <w:p w14:paraId="00493B96" w14:textId="11D6C979" w:rsidR="00E04EBC" w:rsidRPr="0055163D" w:rsidRDefault="0061062C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77FBE9A4" w14:textId="1A31EF45" w:rsidR="00E04EBC" w:rsidRPr="0055163D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unbiased estimators of the mean? Show.</w:t>
      </w:r>
    </w:p>
    <w:p w14:paraId="477EC260" w14:textId="486AE4A2" w:rsidR="00E04EBC" w:rsidRPr="0055163D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Compare the variances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. </w:t>
      </w:r>
    </w:p>
    <w:p w14:paraId="47D1E495" w14:textId="5111862A" w:rsidR="00E04EBC" w:rsidRPr="0055163D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(c) Based on </w:t>
      </w:r>
      <w:r w:rsidR="002C115A" w:rsidRPr="0055163D">
        <w:rPr>
          <w:rFonts w:eastAsiaTheme="minorEastAsia"/>
          <w:sz w:val="28"/>
          <w:szCs w:val="28"/>
          <w:lang w:val="en-US"/>
        </w:rPr>
        <w:t>the above, can you conclude that one of the proposed estimators is better than the other? Why?</w:t>
      </w:r>
      <w:r w:rsidR="00F439CC">
        <w:rPr>
          <w:rFonts w:eastAsiaTheme="minorEastAsia"/>
          <w:sz w:val="28"/>
          <w:szCs w:val="28"/>
          <w:lang w:val="en-US"/>
        </w:rPr>
        <w:t xml:space="preserve"> Explain.</w:t>
      </w:r>
    </w:p>
    <w:p w14:paraId="504BB3AC" w14:textId="77777777" w:rsidR="00E04EBC" w:rsidRPr="00AB7EAE" w:rsidRDefault="00E04EBC" w:rsidP="00AB7EAE">
      <w:pPr>
        <w:jc w:val="both"/>
        <w:rPr>
          <w:sz w:val="24"/>
          <w:szCs w:val="24"/>
          <w:lang w:val="en-US"/>
        </w:rPr>
      </w:pPr>
    </w:p>
    <w:sectPr w:rsidR="00E04EBC" w:rsidRPr="00AB7EAE" w:rsidSect="00A862B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A052" w14:textId="77777777" w:rsidR="0061062C" w:rsidRDefault="0061062C" w:rsidP="0078257F">
      <w:pPr>
        <w:spacing w:after="0" w:line="240" w:lineRule="auto"/>
      </w:pPr>
      <w:r>
        <w:separator/>
      </w:r>
    </w:p>
  </w:endnote>
  <w:endnote w:type="continuationSeparator" w:id="0">
    <w:p w14:paraId="76B6CBF3" w14:textId="77777777" w:rsidR="0061062C" w:rsidRDefault="0061062C" w:rsidP="0078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932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12371" w14:textId="512FD705" w:rsidR="00E00C90" w:rsidRDefault="00E00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1589C" w14:textId="77777777" w:rsidR="00E00C90" w:rsidRDefault="00E00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F4FB" w14:textId="77777777" w:rsidR="0061062C" w:rsidRDefault="0061062C" w:rsidP="0078257F">
      <w:pPr>
        <w:spacing w:after="0" w:line="240" w:lineRule="auto"/>
      </w:pPr>
      <w:r>
        <w:separator/>
      </w:r>
    </w:p>
  </w:footnote>
  <w:footnote w:type="continuationSeparator" w:id="0">
    <w:p w14:paraId="23B75F51" w14:textId="77777777" w:rsidR="0061062C" w:rsidRDefault="0061062C" w:rsidP="00782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D56"/>
    <w:multiLevelType w:val="hybridMultilevel"/>
    <w:tmpl w:val="595EF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8A4"/>
    <w:multiLevelType w:val="hybridMultilevel"/>
    <w:tmpl w:val="403E07D4"/>
    <w:lvl w:ilvl="0" w:tplc="A9FA5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A0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6D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24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62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D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21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EA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468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E"/>
    <w:rsid w:val="00011EAE"/>
    <w:rsid w:val="00060594"/>
    <w:rsid w:val="000607E4"/>
    <w:rsid w:val="00063F09"/>
    <w:rsid w:val="00076F2E"/>
    <w:rsid w:val="00086FDD"/>
    <w:rsid w:val="00097414"/>
    <w:rsid w:val="000C6937"/>
    <w:rsid w:val="000C76F4"/>
    <w:rsid w:val="00100614"/>
    <w:rsid w:val="00114B17"/>
    <w:rsid w:val="00140ECE"/>
    <w:rsid w:val="0014314B"/>
    <w:rsid w:val="00152990"/>
    <w:rsid w:val="0017408F"/>
    <w:rsid w:val="0017551A"/>
    <w:rsid w:val="00186E3E"/>
    <w:rsid w:val="00191963"/>
    <w:rsid w:val="001E75A3"/>
    <w:rsid w:val="001F488C"/>
    <w:rsid w:val="00270753"/>
    <w:rsid w:val="002707FD"/>
    <w:rsid w:val="00275DED"/>
    <w:rsid w:val="00297CC6"/>
    <w:rsid w:val="002C115A"/>
    <w:rsid w:val="002C51EA"/>
    <w:rsid w:val="002C5E81"/>
    <w:rsid w:val="002D5D66"/>
    <w:rsid w:val="002E6E29"/>
    <w:rsid w:val="002F4EA4"/>
    <w:rsid w:val="00313AE0"/>
    <w:rsid w:val="00330449"/>
    <w:rsid w:val="00340051"/>
    <w:rsid w:val="00364497"/>
    <w:rsid w:val="003A36CB"/>
    <w:rsid w:val="003A7616"/>
    <w:rsid w:val="003A7D98"/>
    <w:rsid w:val="003B5A29"/>
    <w:rsid w:val="003C2401"/>
    <w:rsid w:val="003D13F2"/>
    <w:rsid w:val="003D27DC"/>
    <w:rsid w:val="003D7962"/>
    <w:rsid w:val="003E07EC"/>
    <w:rsid w:val="003E67AA"/>
    <w:rsid w:val="00433614"/>
    <w:rsid w:val="004B194D"/>
    <w:rsid w:val="004B5777"/>
    <w:rsid w:val="004C7F53"/>
    <w:rsid w:val="004D45A8"/>
    <w:rsid w:val="004F2D73"/>
    <w:rsid w:val="004F2E88"/>
    <w:rsid w:val="00542873"/>
    <w:rsid w:val="0055163D"/>
    <w:rsid w:val="00554C2B"/>
    <w:rsid w:val="00584E55"/>
    <w:rsid w:val="005B7BD5"/>
    <w:rsid w:val="005D4D01"/>
    <w:rsid w:val="005D61FD"/>
    <w:rsid w:val="005E0308"/>
    <w:rsid w:val="005E28EA"/>
    <w:rsid w:val="00600108"/>
    <w:rsid w:val="00604C3C"/>
    <w:rsid w:val="0061062C"/>
    <w:rsid w:val="00632E15"/>
    <w:rsid w:val="00634AD9"/>
    <w:rsid w:val="00641C5C"/>
    <w:rsid w:val="0067086F"/>
    <w:rsid w:val="00681BE0"/>
    <w:rsid w:val="00693BB2"/>
    <w:rsid w:val="006B6D62"/>
    <w:rsid w:val="006C6F77"/>
    <w:rsid w:val="006C7A05"/>
    <w:rsid w:val="006D510D"/>
    <w:rsid w:val="00705BE2"/>
    <w:rsid w:val="00736548"/>
    <w:rsid w:val="00746238"/>
    <w:rsid w:val="0078257F"/>
    <w:rsid w:val="00783150"/>
    <w:rsid w:val="00783AB7"/>
    <w:rsid w:val="00786E3C"/>
    <w:rsid w:val="00787F0B"/>
    <w:rsid w:val="007A5687"/>
    <w:rsid w:val="007B703D"/>
    <w:rsid w:val="007D6DC2"/>
    <w:rsid w:val="007E4D50"/>
    <w:rsid w:val="007F3DDA"/>
    <w:rsid w:val="007F508A"/>
    <w:rsid w:val="008052AB"/>
    <w:rsid w:val="00816F88"/>
    <w:rsid w:val="008265D7"/>
    <w:rsid w:val="00852347"/>
    <w:rsid w:val="008708AE"/>
    <w:rsid w:val="008716AC"/>
    <w:rsid w:val="008B0DB8"/>
    <w:rsid w:val="008B303F"/>
    <w:rsid w:val="008C6FBE"/>
    <w:rsid w:val="008D7E48"/>
    <w:rsid w:val="008F41F2"/>
    <w:rsid w:val="00903971"/>
    <w:rsid w:val="00906B93"/>
    <w:rsid w:val="00921617"/>
    <w:rsid w:val="00937DD1"/>
    <w:rsid w:val="00957DB2"/>
    <w:rsid w:val="009662C1"/>
    <w:rsid w:val="009662F4"/>
    <w:rsid w:val="00972E72"/>
    <w:rsid w:val="009826C6"/>
    <w:rsid w:val="009B1777"/>
    <w:rsid w:val="009B4CEF"/>
    <w:rsid w:val="009C0202"/>
    <w:rsid w:val="009C7C48"/>
    <w:rsid w:val="009E74B4"/>
    <w:rsid w:val="009F62B2"/>
    <w:rsid w:val="00A05D30"/>
    <w:rsid w:val="00A06B1B"/>
    <w:rsid w:val="00A20114"/>
    <w:rsid w:val="00A349F8"/>
    <w:rsid w:val="00A440AB"/>
    <w:rsid w:val="00A549CD"/>
    <w:rsid w:val="00A573DE"/>
    <w:rsid w:val="00A70F1C"/>
    <w:rsid w:val="00A862B3"/>
    <w:rsid w:val="00A97159"/>
    <w:rsid w:val="00AB6D3E"/>
    <w:rsid w:val="00AB7EAE"/>
    <w:rsid w:val="00AE046D"/>
    <w:rsid w:val="00AF201D"/>
    <w:rsid w:val="00B21B1A"/>
    <w:rsid w:val="00B755A0"/>
    <w:rsid w:val="00B773FF"/>
    <w:rsid w:val="00B90147"/>
    <w:rsid w:val="00B94B6A"/>
    <w:rsid w:val="00BA2AD6"/>
    <w:rsid w:val="00BE0D06"/>
    <w:rsid w:val="00BF5F36"/>
    <w:rsid w:val="00C310C2"/>
    <w:rsid w:val="00C60270"/>
    <w:rsid w:val="00C64201"/>
    <w:rsid w:val="00C7468B"/>
    <w:rsid w:val="00C879AA"/>
    <w:rsid w:val="00C9725B"/>
    <w:rsid w:val="00CB5439"/>
    <w:rsid w:val="00CC0BB8"/>
    <w:rsid w:val="00CD4B90"/>
    <w:rsid w:val="00CD71F6"/>
    <w:rsid w:val="00CF2201"/>
    <w:rsid w:val="00D1262B"/>
    <w:rsid w:val="00D1422D"/>
    <w:rsid w:val="00D3375E"/>
    <w:rsid w:val="00D57EE4"/>
    <w:rsid w:val="00D62E8C"/>
    <w:rsid w:val="00D76736"/>
    <w:rsid w:val="00D83E56"/>
    <w:rsid w:val="00D906AC"/>
    <w:rsid w:val="00D94C7A"/>
    <w:rsid w:val="00D9548E"/>
    <w:rsid w:val="00DA00CB"/>
    <w:rsid w:val="00DA0BE5"/>
    <w:rsid w:val="00DA1163"/>
    <w:rsid w:val="00DA41D3"/>
    <w:rsid w:val="00DD2837"/>
    <w:rsid w:val="00E00C90"/>
    <w:rsid w:val="00E04EBC"/>
    <w:rsid w:val="00E05BB9"/>
    <w:rsid w:val="00E11A90"/>
    <w:rsid w:val="00E30A19"/>
    <w:rsid w:val="00E35312"/>
    <w:rsid w:val="00E37339"/>
    <w:rsid w:val="00E37A66"/>
    <w:rsid w:val="00E457F1"/>
    <w:rsid w:val="00E61964"/>
    <w:rsid w:val="00E66C57"/>
    <w:rsid w:val="00E71335"/>
    <w:rsid w:val="00E72B72"/>
    <w:rsid w:val="00E73D61"/>
    <w:rsid w:val="00E877D6"/>
    <w:rsid w:val="00EA068C"/>
    <w:rsid w:val="00EA2720"/>
    <w:rsid w:val="00EA4C61"/>
    <w:rsid w:val="00EA79C5"/>
    <w:rsid w:val="00EC231B"/>
    <w:rsid w:val="00F40EE3"/>
    <w:rsid w:val="00F439CC"/>
    <w:rsid w:val="00F5579C"/>
    <w:rsid w:val="00F80029"/>
    <w:rsid w:val="00F94924"/>
    <w:rsid w:val="00F9671E"/>
    <w:rsid w:val="00FC1495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8FE2D"/>
  <w15:chartTrackingRefBased/>
  <w15:docId w15:val="{88A12AE8-2A62-4A9C-8554-B2FE4422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EAE"/>
    <w:rPr>
      <w:color w:val="808080"/>
    </w:rPr>
  </w:style>
  <w:style w:type="paragraph" w:styleId="ListParagraph">
    <w:name w:val="List Paragraph"/>
    <w:basedOn w:val="Normal"/>
    <w:uiPriority w:val="34"/>
    <w:qFormat/>
    <w:rsid w:val="00AB7E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table" w:styleId="TableGrid">
    <w:name w:val="Table Grid"/>
    <w:basedOn w:val="TableNormal"/>
    <w:uiPriority w:val="39"/>
    <w:rsid w:val="00DA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7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8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7F"/>
    <w:rPr>
      <w:lang w:val="ru-RU"/>
    </w:rPr>
  </w:style>
  <w:style w:type="character" w:styleId="Hyperlink">
    <w:name w:val="Hyperlink"/>
    <w:basedOn w:val="DefaultParagraphFont"/>
    <w:uiPriority w:val="99"/>
    <w:unhideWhenUsed/>
    <w:rsid w:val="00140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C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0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9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440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A440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Strong">
    <w:name w:val="Strong"/>
    <w:basedOn w:val="DefaultParagraphFont"/>
    <w:uiPriority w:val="22"/>
    <w:qFormat/>
    <w:rsid w:val="00A44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4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8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Korneva</dc:creator>
  <cp:keywords/>
  <dc:description/>
  <cp:lastModifiedBy>Evgenia Korneva</cp:lastModifiedBy>
  <cp:revision>178</cp:revision>
  <dcterms:created xsi:type="dcterms:W3CDTF">2020-12-08T21:06:00Z</dcterms:created>
  <dcterms:modified xsi:type="dcterms:W3CDTF">2020-12-13T00:41:00Z</dcterms:modified>
</cp:coreProperties>
</file>