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E783E" w14:textId="19403B5A" w:rsidR="00287E05" w:rsidRDefault="004E4A91">
      <w:pPr>
        <w:rPr>
          <w:lang w:val="uk-UA"/>
        </w:rPr>
      </w:pPr>
      <w:r>
        <w:rPr>
          <w:lang w:val="uk-UA"/>
        </w:rPr>
        <w:t>Звіт</w:t>
      </w:r>
    </w:p>
    <w:p w14:paraId="0115DF99" w14:textId="42B5D950" w:rsidR="00DF0CDF" w:rsidRPr="00DF0CDF" w:rsidRDefault="00DF0CDF">
      <w:pPr>
        <w:rPr>
          <w:b/>
          <w:bCs/>
          <w:lang w:val="uk-UA"/>
        </w:rPr>
      </w:pPr>
      <w:r w:rsidRPr="00DF0CDF">
        <w:rPr>
          <w:b/>
          <w:bCs/>
          <w:lang w:val="uk-UA"/>
        </w:rPr>
        <w:t xml:space="preserve">Частина 1 </w:t>
      </w:r>
    </w:p>
    <w:p w14:paraId="073997F7" w14:textId="5D446123" w:rsidR="00926C7C" w:rsidRDefault="00B358A3">
      <w:pPr>
        <w:rPr>
          <w:lang w:val="uk-UA"/>
        </w:rPr>
      </w:pPr>
      <w:r>
        <w:rPr>
          <w:lang w:val="uk-UA"/>
        </w:rPr>
        <w:t>Ось така структура каталогів створена вручну:</w:t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234F6FA2" wp14:editId="21C8A452">
            <wp:extent cx="5940425" cy="1605280"/>
            <wp:effectExtent l="152400" t="152400" r="365125" b="356870"/>
            <wp:docPr id="204518292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8292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2E450" w14:textId="70614068" w:rsidR="00B358A3" w:rsidRDefault="00B358A3">
      <w:pPr>
        <w:rPr>
          <w:lang w:val="uk-UA"/>
        </w:rPr>
      </w:pPr>
      <w:r>
        <w:rPr>
          <w:noProof/>
        </w:rPr>
        <w:drawing>
          <wp:inline distT="0" distB="0" distL="0" distR="0" wp14:anchorId="5DF0CD4A" wp14:editId="6D564952">
            <wp:extent cx="5940425" cy="1348740"/>
            <wp:effectExtent l="152400" t="152400" r="365125" b="365760"/>
            <wp:docPr id="175158226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8226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645479" w14:textId="06F871B8" w:rsidR="00B358A3" w:rsidRDefault="00336DB4">
      <w:pPr>
        <w:rPr>
          <w:lang w:val="uk-UA"/>
        </w:rPr>
      </w:pPr>
      <w:r>
        <w:rPr>
          <w:noProof/>
        </w:rPr>
        <w:drawing>
          <wp:inline distT="0" distB="0" distL="0" distR="0" wp14:anchorId="042F5ECA" wp14:editId="44101A87">
            <wp:extent cx="5940425" cy="2915920"/>
            <wp:effectExtent l="152400" t="152400" r="365125" b="360680"/>
            <wp:docPr id="1734733796" name="Рисунок 1" descr="Изображение выглядит как текст, программное обеспечение, число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33796" name="Рисунок 1" descr="Изображение выглядит как текст, программное обеспечение, число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DD0A43" w14:textId="0BBD2254" w:rsidR="00B358A3" w:rsidRDefault="00336DB4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1DA9CDF" wp14:editId="1A6E6D5A">
            <wp:extent cx="5940425" cy="2927985"/>
            <wp:effectExtent l="152400" t="152400" r="365125" b="367665"/>
            <wp:docPr id="493450714" name="Рисунок 1" descr="Изображение выглядит как текст, программное обеспечение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50714" name="Рисунок 1" descr="Изображение выглядит как текст, программное обеспечение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6F0AC3" w14:textId="7C76E940" w:rsidR="00B358A3" w:rsidRDefault="00B358A3">
      <w:pPr>
        <w:rPr>
          <w:lang w:val="uk-UA"/>
        </w:rPr>
      </w:pPr>
      <w:r w:rsidRPr="00B358A3">
        <w:rPr>
          <w:lang w:val="ru-RU"/>
        </w:rPr>
        <w:t>*</w:t>
      </w:r>
      <w:r>
        <w:rPr>
          <w:lang w:val="uk-UA"/>
        </w:rPr>
        <w:t>Кирилиця у файлі відображається некоректно, але я так і не зміг розібратись чому так</w:t>
      </w:r>
    </w:p>
    <w:p w14:paraId="2589B233" w14:textId="77777777" w:rsidR="00B358A3" w:rsidRDefault="00B358A3">
      <w:pPr>
        <w:rPr>
          <w:lang w:val="uk-UA"/>
        </w:rPr>
      </w:pPr>
    </w:p>
    <w:p w14:paraId="68E790ED" w14:textId="73CA8373" w:rsidR="00B358A3" w:rsidRPr="00B358A3" w:rsidRDefault="00B358A3">
      <w:pPr>
        <w:rPr>
          <w:lang w:val="uk-UA"/>
        </w:rPr>
      </w:pPr>
      <w:r>
        <w:rPr>
          <w:lang w:val="uk-UA"/>
        </w:rPr>
        <w:t>Ось таким кодом в командному рядку було створено цю структуру каталогів</w:t>
      </w:r>
    </w:p>
    <w:p w14:paraId="2B057B1D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Microsoft Windows [Version 10.0.19044.3086]</w:t>
      </w:r>
    </w:p>
    <w:p w14:paraId="0C50CA00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(c) Корпорация Майкрософт (Microsoft Corporation). Все права защищены.</w:t>
      </w:r>
    </w:p>
    <w:p w14:paraId="126219E6" w14:textId="77777777" w:rsidR="00926C7C" w:rsidRPr="00926C7C" w:rsidRDefault="00926C7C" w:rsidP="00926C7C">
      <w:pPr>
        <w:rPr>
          <w:lang w:val="uk-UA"/>
        </w:rPr>
      </w:pPr>
    </w:p>
    <w:p w14:paraId="5888535C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C:\Users\Админ&gt;mkdir "Лабораторні"</w:t>
      </w:r>
    </w:p>
    <w:p w14:paraId="00F2E337" w14:textId="77777777" w:rsidR="00926C7C" w:rsidRPr="00926C7C" w:rsidRDefault="00926C7C" w:rsidP="00926C7C">
      <w:pPr>
        <w:rPr>
          <w:lang w:val="uk-UA"/>
        </w:rPr>
      </w:pPr>
    </w:p>
    <w:p w14:paraId="010372F3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C:\Users\Админ&gt;</w:t>
      </w:r>
    </w:p>
    <w:p w14:paraId="7C5D9011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C:\Users\Админ&gt;cd "Лабораторні"</w:t>
      </w:r>
    </w:p>
    <w:p w14:paraId="2C6CE5EE" w14:textId="77777777" w:rsidR="00926C7C" w:rsidRPr="00926C7C" w:rsidRDefault="00926C7C" w:rsidP="00926C7C">
      <w:pPr>
        <w:rPr>
          <w:lang w:val="uk-UA"/>
        </w:rPr>
      </w:pPr>
    </w:p>
    <w:p w14:paraId="68BDAF74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C:\Users\Админ\Лабораторні&gt;</w:t>
      </w:r>
    </w:p>
    <w:p w14:paraId="5000E6BB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C:\Users\Админ\Лабораторні&gt;mkdir "Група ПЗ-23-3"</w:t>
      </w:r>
    </w:p>
    <w:p w14:paraId="4DA07BDC" w14:textId="77777777" w:rsidR="00926C7C" w:rsidRPr="00926C7C" w:rsidRDefault="00926C7C" w:rsidP="00926C7C">
      <w:pPr>
        <w:rPr>
          <w:lang w:val="uk-UA"/>
        </w:rPr>
      </w:pPr>
    </w:p>
    <w:p w14:paraId="20BC7E4A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C:\Users\Админ\Лабораторні&gt;</w:t>
      </w:r>
    </w:p>
    <w:p w14:paraId="7A45AEC7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C:\Users\Админ\Лабораторні&gt;cd "Група ПЗ-23-3"</w:t>
      </w:r>
    </w:p>
    <w:p w14:paraId="5E4EF696" w14:textId="77777777" w:rsidR="00926C7C" w:rsidRPr="00926C7C" w:rsidRDefault="00926C7C" w:rsidP="00926C7C">
      <w:pPr>
        <w:rPr>
          <w:lang w:val="uk-UA"/>
        </w:rPr>
      </w:pPr>
    </w:p>
    <w:p w14:paraId="1656C0B8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ПЗ-23-3&gt;mkdir "Барановський Євгеній Іванович"</w:t>
      </w:r>
    </w:p>
    <w:p w14:paraId="192C1FB9" w14:textId="77777777" w:rsidR="00926C7C" w:rsidRPr="00926C7C" w:rsidRDefault="00926C7C" w:rsidP="00926C7C">
      <w:pPr>
        <w:rPr>
          <w:lang w:val="uk-UA"/>
        </w:rPr>
      </w:pPr>
    </w:p>
    <w:p w14:paraId="4CC9BD9E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ПЗ-23-3&gt;</w:t>
      </w:r>
    </w:p>
    <w:p w14:paraId="727C4630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ПЗ-23-3&gt;cd "Барановський Євгеній Іванович"</w:t>
      </w:r>
    </w:p>
    <w:p w14:paraId="249D9FF1" w14:textId="77777777" w:rsidR="00926C7C" w:rsidRPr="00926C7C" w:rsidRDefault="00926C7C" w:rsidP="00926C7C">
      <w:pPr>
        <w:rPr>
          <w:lang w:val="uk-UA"/>
        </w:rPr>
      </w:pPr>
    </w:p>
    <w:p w14:paraId="4E0DA7CF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Іванович&gt;</w:t>
      </w:r>
    </w:p>
    <w:p w14:paraId="7CEB8012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Іванович&gt;mkdir "Командний рядок"</w:t>
      </w:r>
    </w:p>
    <w:p w14:paraId="719D2481" w14:textId="77777777" w:rsidR="00926C7C" w:rsidRPr="00926C7C" w:rsidRDefault="00926C7C" w:rsidP="00926C7C">
      <w:pPr>
        <w:rPr>
          <w:lang w:val="uk-UA"/>
        </w:rPr>
      </w:pPr>
    </w:p>
    <w:p w14:paraId="348E4D58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Іванович&gt;</w:t>
      </w:r>
    </w:p>
    <w:p w14:paraId="5239F2C6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Іванович&gt;cd "Командний рядок"</w:t>
      </w:r>
    </w:p>
    <w:p w14:paraId="14236C8D" w14:textId="77777777" w:rsidR="00926C7C" w:rsidRPr="00926C7C" w:rsidRDefault="00926C7C" w:rsidP="00926C7C">
      <w:pPr>
        <w:rPr>
          <w:lang w:val="uk-UA"/>
        </w:rPr>
      </w:pPr>
    </w:p>
    <w:p w14:paraId="2E080FCD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</w:p>
    <w:p w14:paraId="0652F641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рядок&gt;mkdir "Прихована папка"</w:t>
      </w:r>
    </w:p>
    <w:p w14:paraId="37BDD9BB" w14:textId="77777777" w:rsidR="00926C7C" w:rsidRPr="00926C7C" w:rsidRDefault="00926C7C" w:rsidP="00926C7C">
      <w:pPr>
        <w:rPr>
          <w:lang w:val="uk-UA"/>
        </w:rPr>
      </w:pPr>
    </w:p>
    <w:p w14:paraId="0956A4AB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</w:p>
    <w:p w14:paraId="5BF7DD68" w14:textId="77777777" w:rsid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рядок&gt;mkdir "Неприхована папка"</w:t>
      </w:r>
    </w:p>
    <w:p w14:paraId="2CB4FC24" w14:textId="77777777" w:rsidR="00926C7C" w:rsidRDefault="00926C7C" w:rsidP="00926C7C">
      <w:pPr>
        <w:rPr>
          <w:lang w:val="uk-UA"/>
        </w:rPr>
      </w:pPr>
    </w:p>
    <w:p w14:paraId="6B3D8851" w14:textId="77777777" w:rsidR="00926C7C" w:rsidRPr="004E4A91" w:rsidRDefault="00926C7C" w:rsidP="00926C7C">
      <w:pPr>
        <w:rPr>
          <w:lang w:val="uk-UA"/>
        </w:rPr>
      </w:pPr>
      <w:r w:rsidRPr="00926C7C">
        <w:rPr>
          <w:lang w:val="uk-UA"/>
        </w:rPr>
        <w:t>attrib +h "C:\Users\Админ\"Тест_Лаб"\Група ПЗ-23-3\Барановський Євгеній Іванович\Командний рядок\Прихована папка"</w:t>
      </w:r>
    </w:p>
    <w:p w14:paraId="60530040" w14:textId="77777777" w:rsidR="00926C7C" w:rsidRPr="00926C7C" w:rsidRDefault="00926C7C" w:rsidP="00926C7C">
      <w:pPr>
        <w:rPr>
          <w:lang w:val="uk-UA"/>
        </w:rPr>
      </w:pPr>
    </w:p>
    <w:p w14:paraId="4EF5BBD7" w14:textId="77777777" w:rsidR="00926C7C" w:rsidRPr="00926C7C" w:rsidRDefault="00926C7C" w:rsidP="00926C7C">
      <w:pPr>
        <w:rPr>
          <w:lang w:val="uk-UA"/>
        </w:rPr>
      </w:pPr>
    </w:p>
    <w:p w14:paraId="443417DF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</w:t>
      </w:r>
    </w:p>
    <w:p w14:paraId="1D84AE04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рядок&gt;xcopy /? &gt; "C:\Users\Админ\"Лабораторні"\Група ПЗ-23-3\Барановський Євгеній Іванович\Командний рядок\Неприхована папка\copyhelp.txt"</w:t>
      </w:r>
    </w:p>
    <w:p w14:paraId="0614876E" w14:textId="77777777" w:rsidR="00926C7C" w:rsidRPr="00926C7C" w:rsidRDefault="00926C7C" w:rsidP="00926C7C">
      <w:pPr>
        <w:rPr>
          <w:lang w:val="uk-UA"/>
        </w:rPr>
      </w:pPr>
    </w:p>
    <w:p w14:paraId="5C9C2E5F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lastRenderedPageBreak/>
        <w:t>C:\Users\Админ\Лабораторні\Група ПЗ-23-3\Барановський Євгеній Іванович\Командний рядок&gt;</w:t>
      </w:r>
    </w:p>
    <w:p w14:paraId="6EABE12E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рядок&gt;xcopy "C:\Users\Админ\"Лабораторні"\Група ПЗ-23-3\Барановський Євгеній Іванович\Командний рядок\Неприхована папка\copyhelp.txt" "C:\Users\Админ\"Лабораторні"\Група ПЗ-23-3\Барановський Євгеній Іванович\Командний рядок\Прихована папка\copied_copyhelp.txt"</w:t>
      </w:r>
    </w:p>
    <w:p w14:paraId="52EA866A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Что означает C:\Users\Админ\Лабораторні\Група ПЗ-23-3\Барановський Євгеній Іванович\Командний рядок\Прихована папка\copied_copyhelp.txt:</w:t>
      </w:r>
    </w:p>
    <w:p w14:paraId="0A336F25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имя файла или каталога</w:t>
      </w:r>
    </w:p>
    <w:p w14:paraId="723BA1B9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(F = файл, D = каталог)? f</w:t>
      </w:r>
    </w:p>
    <w:p w14:paraId="74B83AC1" w14:textId="77777777" w:rsidR="00926C7C" w:rsidRPr="00926C7C" w:rsidRDefault="00926C7C" w:rsidP="00926C7C">
      <w:pPr>
        <w:rPr>
          <w:lang w:val="uk-UA"/>
        </w:rPr>
      </w:pPr>
      <w:r w:rsidRPr="00926C7C">
        <w:rPr>
          <w:lang w:val="uk-UA"/>
        </w:rPr>
        <w:t>C:\Users\Админ\Лабораторні\Група ПЗ-23-3\Барановський Євгеній Іванович\Командний рядок\Неприхована папка\copyhelp.txt</w:t>
      </w:r>
    </w:p>
    <w:p w14:paraId="37B304E9" w14:textId="5AB2E464" w:rsidR="00926C7C" w:rsidRDefault="00926C7C" w:rsidP="00926C7C">
      <w:pPr>
        <w:rPr>
          <w:lang w:val="uk-UA"/>
        </w:rPr>
      </w:pPr>
      <w:r w:rsidRPr="00926C7C">
        <w:rPr>
          <w:lang w:val="uk-UA"/>
        </w:rPr>
        <w:t>Скопировано файлов: 1.</w:t>
      </w:r>
    </w:p>
    <w:p w14:paraId="17A866F9" w14:textId="77777777" w:rsidR="00B358A3" w:rsidRDefault="00B358A3" w:rsidP="00926C7C">
      <w:pPr>
        <w:rPr>
          <w:lang w:val="uk-UA"/>
        </w:rPr>
      </w:pPr>
    </w:p>
    <w:p w14:paraId="6BB25435" w14:textId="4E6DA7D1" w:rsidR="00B358A3" w:rsidRDefault="00B358A3" w:rsidP="00926C7C">
      <w:pPr>
        <w:rPr>
          <w:lang w:val="uk-UA"/>
        </w:rPr>
      </w:pPr>
      <w:r>
        <w:rPr>
          <w:lang w:val="uk-UA"/>
        </w:rPr>
        <w:t xml:space="preserve">(Надалі каталог </w:t>
      </w:r>
      <w:r w:rsidRPr="00B358A3">
        <w:rPr>
          <w:lang w:val="ru-RU"/>
        </w:rPr>
        <w:t>“</w:t>
      </w:r>
      <w:r>
        <w:rPr>
          <w:lang w:val="uk-UA"/>
        </w:rPr>
        <w:t>Група Пз-23-3</w:t>
      </w:r>
      <w:r w:rsidRPr="00B358A3">
        <w:rPr>
          <w:lang w:val="ru-RU"/>
        </w:rPr>
        <w:t>”</w:t>
      </w:r>
      <w:r>
        <w:rPr>
          <w:lang w:val="uk-UA"/>
        </w:rPr>
        <w:t xml:space="preserve"> було перейменовано на </w:t>
      </w:r>
      <w:r w:rsidRPr="00B358A3">
        <w:rPr>
          <w:lang w:val="ru-RU"/>
        </w:rPr>
        <w:t>“</w:t>
      </w:r>
      <w:r>
        <w:rPr>
          <w:lang w:val="uk-UA"/>
        </w:rPr>
        <w:t>Група_ПЗ_23_3</w:t>
      </w:r>
      <w:r w:rsidRPr="00B358A3">
        <w:rPr>
          <w:lang w:val="ru-RU"/>
        </w:rPr>
        <w:t>”</w:t>
      </w:r>
      <w:r>
        <w:rPr>
          <w:lang w:val="uk-UA"/>
        </w:rPr>
        <w:t xml:space="preserve">, як і група з ПІБ. Це я експерементував при роботі з файлов з розширенням </w:t>
      </w:r>
      <w:r w:rsidRPr="00B358A3">
        <w:rPr>
          <w:lang w:val="ru-RU"/>
        </w:rPr>
        <w:t>.</w:t>
      </w:r>
      <w:r>
        <w:rPr>
          <w:lang w:val="en-US"/>
        </w:rPr>
        <w:t>bat</w:t>
      </w:r>
      <w:r>
        <w:rPr>
          <w:lang w:val="uk-UA"/>
        </w:rPr>
        <w:t>, бо виникали багаточисленні помилки, тому я пробував різні варіанти вирішення, але створював каталоги в командному рядку саме за наведеним кодом)</w:t>
      </w:r>
    </w:p>
    <w:p w14:paraId="7A66C92B" w14:textId="77777777" w:rsidR="00926C7C" w:rsidRDefault="00926C7C" w:rsidP="00926C7C">
      <w:pPr>
        <w:rPr>
          <w:lang w:val="uk-UA"/>
        </w:rPr>
      </w:pPr>
    </w:p>
    <w:p w14:paraId="7668C245" w14:textId="77777777" w:rsidR="00926C7C" w:rsidRDefault="00926C7C" w:rsidP="00926C7C">
      <w:pPr>
        <w:rPr>
          <w:lang w:val="uk-UA"/>
        </w:rPr>
      </w:pPr>
    </w:p>
    <w:p w14:paraId="605AD30F" w14:textId="77777777" w:rsidR="00B358A3" w:rsidRPr="00AA44F9" w:rsidRDefault="00B358A3" w:rsidP="00926C7C">
      <w:pPr>
        <w:rPr>
          <w:b/>
          <w:bCs/>
          <w:lang w:val="ru-RU"/>
        </w:rPr>
      </w:pPr>
    </w:p>
    <w:p w14:paraId="52C1E1A0" w14:textId="77777777" w:rsidR="00B358A3" w:rsidRPr="00AA44F9" w:rsidRDefault="00B358A3" w:rsidP="00926C7C">
      <w:pPr>
        <w:rPr>
          <w:b/>
          <w:bCs/>
          <w:lang w:val="ru-RU"/>
        </w:rPr>
      </w:pPr>
    </w:p>
    <w:p w14:paraId="6EFE1A13" w14:textId="77777777" w:rsidR="00B358A3" w:rsidRPr="00AA44F9" w:rsidRDefault="00B358A3" w:rsidP="00926C7C">
      <w:pPr>
        <w:rPr>
          <w:b/>
          <w:bCs/>
          <w:lang w:val="ru-RU"/>
        </w:rPr>
      </w:pPr>
    </w:p>
    <w:p w14:paraId="6EC2DC4B" w14:textId="77777777" w:rsidR="00B358A3" w:rsidRPr="00AA44F9" w:rsidRDefault="00B358A3" w:rsidP="00926C7C">
      <w:pPr>
        <w:rPr>
          <w:b/>
          <w:bCs/>
          <w:lang w:val="ru-RU"/>
        </w:rPr>
      </w:pPr>
    </w:p>
    <w:p w14:paraId="0322D56D" w14:textId="77777777" w:rsidR="00B358A3" w:rsidRPr="00AA44F9" w:rsidRDefault="00B358A3" w:rsidP="00926C7C">
      <w:pPr>
        <w:rPr>
          <w:b/>
          <w:bCs/>
          <w:lang w:val="ru-RU"/>
        </w:rPr>
      </w:pPr>
    </w:p>
    <w:p w14:paraId="5F2FAE2F" w14:textId="77777777" w:rsidR="00B358A3" w:rsidRPr="00AA44F9" w:rsidRDefault="00B358A3" w:rsidP="00926C7C">
      <w:pPr>
        <w:rPr>
          <w:b/>
          <w:bCs/>
          <w:lang w:val="ru-RU"/>
        </w:rPr>
      </w:pPr>
    </w:p>
    <w:p w14:paraId="29213DEC" w14:textId="77777777" w:rsidR="00B358A3" w:rsidRPr="00AA44F9" w:rsidRDefault="00B358A3" w:rsidP="00926C7C">
      <w:pPr>
        <w:rPr>
          <w:b/>
          <w:bCs/>
          <w:lang w:val="ru-RU"/>
        </w:rPr>
      </w:pPr>
    </w:p>
    <w:p w14:paraId="76ABB5DB" w14:textId="77777777" w:rsidR="00B358A3" w:rsidRPr="00AA44F9" w:rsidRDefault="00B358A3" w:rsidP="00926C7C">
      <w:pPr>
        <w:rPr>
          <w:b/>
          <w:bCs/>
          <w:lang w:val="ru-RU"/>
        </w:rPr>
      </w:pPr>
    </w:p>
    <w:p w14:paraId="4144B73F" w14:textId="77777777" w:rsidR="00B358A3" w:rsidRPr="00AA44F9" w:rsidRDefault="00B358A3" w:rsidP="00926C7C">
      <w:pPr>
        <w:rPr>
          <w:b/>
          <w:bCs/>
          <w:lang w:val="ru-RU"/>
        </w:rPr>
      </w:pPr>
    </w:p>
    <w:p w14:paraId="734A2006" w14:textId="346C7EAE" w:rsidR="00926C7C" w:rsidRPr="00A74EA6" w:rsidRDefault="00926C7C" w:rsidP="00926C7C">
      <w:pPr>
        <w:rPr>
          <w:b/>
          <w:bCs/>
          <w:lang w:val="uk-UA"/>
        </w:rPr>
      </w:pPr>
      <w:r w:rsidRPr="00926C7C">
        <w:rPr>
          <w:b/>
          <w:bCs/>
          <w:lang w:val="en-US"/>
        </w:rPr>
        <w:t>Batch</w:t>
      </w:r>
      <w:r w:rsidRPr="00A74EA6">
        <w:rPr>
          <w:b/>
          <w:bCs/>
          <w:lang w:val="uk-UA"/>
        </w:rPr>
        <w:t xml:space="preserve">: </w:t>
      </w:r>
    </w:p>
    <w:p w14:paraId="7F0EE7FF" w14:textId="77777777" w:rsidR="00926C7C" w:rsidRPr="00A74EA6" w:rsidRDefault="00926C7C" w:rsidP="00926C7C">
      <w:pPr>
        <w:rPr>
          <w:lang w:val="uk-UA"/>
        </w:rPr>
      </w:pPr>
    </w:p>
    <w:p w14:paraId="3388812A" w14:textId="3186A30E" w:rsidR="00926C7C" w:rsidRPr="00A74EA6" w:rsidRDefault="00B358A3" w:rsidP="00926C7C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52A1DF0" wp14:editId="5D447AD2">
            <wp:extent cx="5940425" cy="2123440"/>
            <wp:effectExtent l="152400" t="152400" r="365125" b="353060"/>
            <wp:docPr id="180796258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6258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BCEF7C" w14:textId="34EA8949" w:rsidR="00926C7C" w:rsidRDefault="00B358A3" w:rsidP="00926C7C">
      <w:pPr>
        <w:rPr>
          <w:noProof/>
        </w:rPr>
      </w:pPr>
      <w:r>
        <w:rPr>
          <w:lang w:val="uk-UA"/>
        </w:rPr>
        <w:t xml:space="preserve">Тепер до структури каталогів додається каталог </w:t>
      </w:r>
      <w:r>
        <w:rPr>
          <w:lang w:val="en-US"/>
        </w:rPr>
        <w:t>batch</w:t>
      </w:r>
      <w:r w:rsidRPr="00B358A3">
        <w:rPr>
          <w:lang w:val="ru-RU"/>
        </w:rPr>
        <w:t>:</w:t>
      </w:r>
      <w:r w:rsidRPr="00AA44F9">
        <w:rPr>
          <w:lang w:val="ru-RU"/>
        </w:rPr>
        <w:br/>
      </w:r>
      <w:r w:rsidR="00DB1296">
        <w:rPr>
          <w:noProof/>
        </w:rPr>
        <w:drawing>
          <wp:inline distT="0" distB="0" distL="0" distR="0" wp14:anchorId="24A18459" wp14:editId="3C2F4C31">
            <wp:extent cx="5940425" cy="1193165"/>
            <wp:effectExtent l="152400" t="152400" r="365125" b="368935"/>
            <wp:docPr id="101617441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7441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434EA0" w14:textId="77777777" w:rsidR="00517E38" w:rsidRPr="00517E38" w:rsidRDefault="00517E38" w:rsidP="00517E38">
      <w:pPr>
        <w:rPr>
          <w:lang w:val="ru-RU"/>
        </w:rPr>
      </w:pPr>
    </w:p>
    <w:p w14:paraId="04402760" w14:textId="77777777" w:rsidR="00517E38" w:rsidRPr="00517E38" w:rsidRDefault="00517E38" w:rsidP="00517E38">
      <w:pPr>
        <w:rPr>
          <w:lang w:val="ru-RU"/>
        </w:rPr>
      </w:pPr>
    </w:p>
    <w:p w14:paraId="430EC602" w14:textId="77777777" w:rsidR="00517E38" w:rsidRDefault="00517E38" w:rsidP="00517E38">
      <w:pPr>
        <w:rPr>
          <w:noProof/>
        </w:rPr>
      </w:pPr>
    </w:p>
    <w:p w14:paraId="2C014897" w14:textId="35094D84" w:rsidR="00517E38" w:rsidRPr="00517E38" w:rsidRDefault="00517E38" w:rsidP="00517E38">
      <w:pPr>
        <w:tabs>
          <w:tab w:val="left" w:pos="4116"/>
        </w:tabs>
        <w:rPr>
          <w:lang w:val="ru-RU"/>
        </w:rPr>
      </w:pPr>
      <w:r>
        <w:rPr>
          <w:lang w:val="ru-RU"/>
        </w:rPr>
        <w:lastRenderedPageBreak/>
        <w:tab/>
      </w:r>
      <w:r>
        <w:rPr>
          <w:noProof/>
        </w:rPr>
        <w:drawing>
          <wp:inline distT="0" distB="0" distL="0" distR="0" wp14:anchorId="40EF8A75" wp14:editId="2AC55254">
            <wp:extent cx="5940425" cy="2980055"/>
            <wp:effectExtent l="152400" t="152400" r="365125" b="353695"/>
            <wp:docPr id="1658134693" name="Рисунок 1" descr="Изображение выглядит как текст, программное обеспечение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34693" name="Рисунок 1" descr="Изображение выглядит как текст, программное обеспечение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F6719A" w14:textId="05B32B01" w:rsidR="00DB1296" w:rsidRPr="00DB1296" w:rsidRDefault="00517E38" w:rsidP="00926C7C">
      <w:pPr>
        <w:rPr>
          <w:lang w:val="en-US"/>
        </w:rPr>
      </w:pPr>
      <w:r>
        <w:rPr>
          <w:noProof/>
        </w:rPr>
        <w:drawing>
          <wp:inline distT="0" distB="0" distL="0" distR="0" wp14:anchorId="45857C96" wp14:editId="2913B661">
            <wp:extent cx="5940425" cy="2847340"/>
            <wp:effectExtent l="152400" t="152400" r="365125" b="353060"/>
            <wp:docPr id="997652048" name="Рисунок 1" descr="Изображение выглядит как текст, программное обеспечение, число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52048" name="Рисунок 1" descr="Изображение выглядит как текст, программное обеспечение, число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D2D482" w14:textId="45AC75DF" w:rsidR="00926C7C" w:rsidRPr="00DB1296" w:rsidRDefault="00926C7C" w:rsidP="00926C7C">
      <w:pPr>
        <w:rPr>
          <w:b/>
          <w:bCs/>
          <w:lang w:val="uk-UA"/>
        </w:rPr>
      </w:pPr>
      <w:r w:rsidRPr="00DB1296">
        <w:rPr>
          <w:b/>
          <w:bCs/>
          <w:lang w:val="en-US"/>
        </w:rPr>
        <w:t>Zvit</w:t>
      </w:r>
      <w:r w:rsidRPr="00DB1296">
        <w:rPr>
          <w:b/>
          <w:bCs/>
          <w:lang w:val="uk-UA"/>
        </w:rPr>
        <w:t>_</w:t>
      </w:r>
      <w:r w:rsidRPr="00DB1296">
        <w:rPr>
          <w:b/>
          <w:bCs/>
          <w:lang w:val="en-US"/>
        </w:rPr>
        <w:t>opener</w:t>
      </w:r>
      <w:r w:rsidR="00DB1296" w:rsidRPr="00DB1296">
        <w:rPr>
          <w:b/>
          <w:bCs/>
          <w:lang w:val="en-US"/>
        </w:rPr>
        <w:t xml:space="preserve"> </w:t>
      </w:r>
      <w:r w:rsidR="00DB1296" w:rsidRPr="00DB1296">
        <w:rPr>
          <w:b/>
          <w:bCs/>
          <w:lang w:val="uk-UA"/>
        </w:rPr>
        <w:t>(</w:t>
      </w:r>
      <w:r w:rsidR="00DB1296" w:rsidRPr="00DB1296">
        <w:rPr>
          <w:b/>
          <w:bCs/>
          <w:color w:val="000000"/>
          <w:sz w:val="27"/>
          <w:szCs w:val="27"/>
        </w:rPr>
        <w:t>Створити окремий batch-файл, який відкриватиме файл зі звітом в новому вікні і очікуватиме на закриття вікна.</w:t>
      </w:r>
      <w:r w:rsidR="00DB1296" w:rsidRPr="00DB1296">
        <w:rPr>
          <w:b/>
          <w:bCs/>
          <w:lang w:val="uk-UA"/>
        </w:rPr>
        <w:t>)</w:t>
      </w:r>
    </w:p>
    <w:p w14:paraId="5714A19D" w14:textId="77570EB6" w:rsidR="00A74EA6" w:rsidRPr="00DB1296" w:rsidRDefault="00DB1296" w:rsidP="00926C7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1DC4FA8" wp14:editId="640E57F6">
            <wp:extent cx="5940425" cy="3147695"/>
            <wp:effectExtent l="152400" t="152400" r="365125" b="357505"/>
            <wp:docPr id="267082117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82117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6F83A5" w14:textId="0770E533" w:rsidR="00A74EA6" w:rsidRDefault="00DF0CDF" w:rsidP="00926C7C">
      <w:pPr>
        <w:rPr>
          <w:b/>
          <w:bCs/>
          <w:color w:val="000000"/>
        </w:rPr>
      </w:pPr>
      <w:r>
        <w:rPr>
          <w:b/>
          <w:bCs/>
          <w:color w:val="000000"/>
          <w:lang w:val="uk-UA"/>
        </w:rPr>
        <w:t xml:space="preserve">Частина 2. </w:t>
      </w:r>
      <w:r w:rsidR="00A74EA6" w:rsidRPr="00A74EA6">
        <w:rPr>
          <w:b/>
          <w:bCs/>
          <w:color w:val="000000"/>
        </w:rPr>
        <w:t>Варіант 2. Підрахувати кількість файлів в каталозі.</w:t>
      </w:r>
    </w:p>
    <w:p w14:paraId="40AFAEC0" w14:textId="77777777" w:rsidR="00A74EA6" w:rsidRDefault="00A74EA6" w:rsidP="00926C7C">
      <w:pPr>
        <w:rPr>
          <w:b/>
          <w:bCs/>
          <w:color w:val="000000"/>
        </w:rPr>
      </w:pPr>
    </w:p>
    <w:p w14:paraId="745649A4" w14:textId="7CF2C471" w:rsidR="00A74EA6" w:rsidRDefault="00A74EA6" w:rsidP="00A74EA6">
      <w:pPr>
        <w:rPr>
          <w:lang w:val="uk-UA"/>
        </w:rPr>
      </w:pPr>
      <w:r>
        <w:rPr>
          <w:noProof/>
        </w:rPr>
        <w:drawing>
          <wp:inline distT="0" distB="0" distL="0" distR="0" wp14:anchorId="08671F5C" wp14:editId="4CD5EDF5">
            <wp:extent cx="5940425" cy="2854325"/>
            <wp:effectExtent l="152400" t="152400" r="365125" b="365125"/>
            <wp:docPr id="20596346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3468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590B4F" w14:textId="447C7A4A" w:rsidR="00A74EA6" w:rsidRDefault="00A74EA6" w:rsidP="00A74EA6">
      <w:pPr>
        <w:rPr>
          <w:lang w:val="uk-UA"/>
        </w:rPr>
      </w:pPr>
      <w:r>
        <w:rPr>
          <w:lang w:val="uk-UA"/>
        </w:rPr>
        <w:t xml:space="preserve">Викликаємо </w:t>
      </w:r>
      <w:r>
        <w:rPr>
          <w:lang w:val="en-US"/>
        </w:rPr>
        <w:t>Lab</w:t>
      </w:r>
      <w:r w:rsidRPr="00A74EA6">
        <w:rPr>
          <w:lang w:val="ru-RU"/>
        </w:rPr>
        <w:t>_3_</w:t>
      </w:r>
      <w:r>
        <w:rPr>
          <w:lang w:val="en-US"/>
        </w:rPr>
        <w:t>Part</w:t>
      </w:r>
      <w:r w:rsidRPr="00A74EA6">
        <w:rPr>
          <w:lang w:val="ru-RU"/>
        </w:rPr>
        <w:t>_2.</w:t>
      </w:r>
      <w:r>
        <w:rPr>
          <w:lang w:val="en-US"/>
        </w:rPr>
        <w:t>bat</w:t>
      </w:r>
      <w:r w:rsidRPr="00A74EA6">
        <w:rPr>
          <w:lang w:val="ru-RU"/>
        </w:rPr>
        <w:t xml:space="preserve"> </w:t>
      </w:r>
      <w:r>
        <w:rPr>
          <w:lang w:val="uk-UA"/>
        </w:rPr>
        <w:t>в командному рядку</w:t>
      </w:r>
      <w:r w:rsidR="00907CB4">
        <w:rPr>
          <w:lang w:val="uk-UA"/>
        </w:rPr>
        <w:t xml:space="preserve"> 3 рази (без параметрів, з 1 параметром, з 2 параметрами)</w:t>
      </w:r>
    </w:p>
    <w:p w14:paraId="33599898" w14:textId="1AF5A54B" w:rsidR="00907CB4" w:rsidRPr="00DB1296" w:rsidRDefault="00DB1296" w:rsidP="00A74EA6">
      <w:pPr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5CD2E923" wp14:editId="3D234F44">
            <wp:extent cx="5940425" cy="3340100"/>
            <wp:effectExtent l="0" t="0" r="3175" b="0"/>
            <wp:docPr id="5718188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188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BD6B" w14:textId="77777777" w:rsidR="00907CB4" w:rsidRDefault="00907CB4" w:rsidP="00907CB4">
      <w:pPr>
        <w:rPr>
          <w:noProof/>
        </w:rPr>
      </w:pPr>
    </w:p>
    <w:p w14:paraId="467A5ECF" w14:textId="24A4B72E" w:rsidR="00907CB4" w:rsidRDefault="00907CB4" w:rsidP="00907CB4">
      <w:pPr>
        <w:tabs>
          <w:tab w:val="left" w:pos="2868"/>
        </w:tabs>
        <w:rPr>
          <w:lang w:val="ru-RU"/>
        </w:rPr>
      </w:pPr>
      <w:r>
        <w:rPr>
          <w:lang w:val="ru-RU"/>
        </w:rPr>
        <w:t xml:space="preserve">Тепер пройдемось по вимогам для індивідуального варіанту: </w:t>
      </w:r>
    </w:p>
    <w:p w14:paraId="6679EEF5" w14:textId="77777777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lang w:val="ru-RU"/>
        </w:rPr>
        <w:t xml:space="preserve">1) </w:t>
      </w:r>
      <w:r>
        <w:rPr>
          <w:color w:val="000000"/>
          <w:sz w:val="27"/>
          <w:szCs w:val="27"/>
        </w:rPr>
        <w:t>Робота з вказаним каталогом (передається як параметр утиліти)</w:t>
      </w:r>
      <w:r>
        <w:rPr>
          <w:color w:val="000000"/>
          <w:sz w:val="27"/>
          <w:szCs w:val="27"/>
          <w:lang w:val="uk-UA"/>
        </w:rPr>
        <w:t xml:space="preserve">: </w:t>
      </w:r>
      <w:r w:rsidRPr="00907CB4">
        <w:rPr>
          <w:b/>
          <w:bCs/>
          <w:color w:val="0F9ED5" w:themeColor="accent4"/>
          <w:sz w:val="27"/>
          <w:szCs w:val="27"/>
          <w:lang w:val="uk-UA"/>
        </w:rPr>
        <w:t>+</w:t>
      </w:r>
    </w:p>
    <w:p w14:paraId="4B007F18" w14:textId="19F4FC26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у другому та третьому викликі передаються каталоги як параметри для підрахування кількості файлів у зазначених каталогах</w:t>
      </w:r>
    </w:p>
    <w:p w14:paraId="7EF3C1D9" w14:textId="44AED3BD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2)</w:t>
      </w:r>
      <w:r w:rsidRPr="00907CB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Розбір та інтерпретація параметрів командного рядка:</w:t>
      </w:r>
      <w:r w:rsidRPr="00907CB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- змінне число параметрів</w:t>
      </w:r>
      <w:r>
        <w:rPr>
          <w:color w:val="000000"/>
          <w:sz w:val="27"/>
          <w:szCs w:val="27"/>
          <w:lang w:val="uk-UA"/>
        </w:rPr>
        <w:t xml:space="preserve">: </w:t>
      </w:r>
      <w:r w:rsidRPr="00B358A3">
        <w:rPr>
          <w:b/>
          <w:bCs/>
          <w:color w:val="0F9ED5" w:themeColor="accent4"/>
          <w:sz w:val="27"/>
          <w:szCs w:val="27"/>
          <w:lang w:val="uk-UA"/>
        </w:rPr>
        <w:t>+</w:t>
      </w:r>
    </w:p>
    <w:p w14:paraId="5FD412A6" w14:textId="4E761F58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У третьому викликі передаєтсья 2 параметри, а у другому викликі всього 1 параметр, що свідчить про те, що програма може підраховувати кількість файлів для різної кількості каталогів та різної кількості </w:t>
      </w:r>
      <w:r w:rsidR="00DB1296">
        <w:rPr>
          <w:color w:val="000000"/>
          <w:sz w:val="27"/>
          <w:szCs w:val="27"/>
          <w:lang w:val="uk-UA"/>
        </w:rPr>
        <w:t xml:space="preserve">параметрів </w:t>
      </w:r>
      <w:r>
        <w:rPr>
          <w:color w:val="000000"/>
          <w:sz w:val="27"/>
          <w:szCs w:val="27"/>
          <w:lang w:val="uk-UA"/>
        </w:rPr>
        <w:t>відповідно</w:t>
      </w:r>
    </w:p>
    <w:p w14:paraId="38FA81DE" w14:textId="7B67EE88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uk-UA"/>
        </w:rPr>
        <w:t>3)</w:t>
      </w:r>
      <w:r w:rsidRPr="00907CB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Режим підказки:</w:t>
      </w:r>
      <w:r w:rsidRPr="00907CB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- підтримується</w:t>
      </w:r>
      <w:r>
        <w:rPr>
          <w:color w:val="000000"/>
          <w:sz w:val="27"/>
          <w:szCs w:val="27"/>
          <w:lang w:val="uk-UA"/>
        </w:rPr>
        <w:t xml:space="preserve">: </w:t>
      </w:r>
      <w:r w:rsidRPr="00B358A3">
        <w:rPr>
          <w:b/>
          <w:bCs/>
          <w:color w:val="0F9ED5" w:themeColor="accent4"/>
          <w:sz w:val="27"/>
          <w:szCs w:val="27"/>
          <w:lang w:val="uk-UA"/>
        </w:rPr>
        <w:t>+</w:t>
      </w:r>
      <w:r>
        <w:rPr>
          <w:color w:val="000000"/>
          <w:sz w:val="27"/>
          <w:szCs w:val="27"/>
          <w:lang w:val="uk-UA"/>
        </w:rPr>
        <w:t xml:space="preserve"> </w:t>
      </w:r>
    </w:p>
    <w:p w14:paraId="1B106ED5" w14:textId="77777777" w:rsidR="00517E38" w:rsidRDefault="00517E38" w:rsidP="00907CB4">
      <w:pPr>
        <w:tabs>
          <w:tab w:val="left" w:pos="2868"/>
        </w:tabs>
        <w:rPr>
          <w:color w:val="000000"/>
          <w:sz w:val="27"/>
          <w:szCs w:val="27"/>
          <w:lang w:val="en-US"/>
        </w:rPr>
      </w:pPr>
    </w:p>
    <w:p w14:paraId="110C9808" w14:textId="3B81C59B" w:rsidR="00517E38" w:rsidRPr="00517E38" w:rsidRDefault="00517E38" w:rsidP="00907CB4">
      <w:pPr>
        <w:tabs>
          <w:tab w:val="left" w:pos="2868"/>
        </w:tabs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7C868DB1" wp14:editId="25117C81">
            <wp:extent cx="5940425" cy="852805"/>
            <wp:effectExtent l="152400" t="152400" r="365125" b="366395"/>
            <wp:docPr id="1381442125" name="Рисунок 1" descr="Изображение выглядит как снимок экрана, текст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42125" name="Рисунок 1" descr="Изображение выглядит как снимок экрана, текст, Шриф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6D9F45" w14:textId="42CE6C4A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При першому виклику бачимо підказку, що програма не може працювати, поки не передано жодного параметру, далі виводяться підказки у вигляді </w:t>
      </w:r>
      <w:r>
        <w:rPr>
          <w:color w:val="000000"/>
          <w:sz w:val="27"/>
          <w:szCs w:val="27"/>
          <w:lang w:val="uk-UA"/>
        </w:rPr>
        <w:lastRenderedPageBreak/>
        <w:t>адрес каталогів та порахованої кількості файлів в них (</w:t>
      </w:r>
      <w:r w:rsidRPr="00907CB4">
        <w:rPr>
          <w:color w:val="000000"/>
          <w:sz w:val="27"/>
          <w:szCs w:val="27"/>
          <w:lang w:val="uk-UA"/>
        </w:rPr>
        <w:t>“</w:t>
      </w:r>
      <w:r>
        <w:rPr>
          <w:color w:val="000000"/>
          <w:sz w:val="27"/>
          <w:szCs w:val="27"/>
          <w:lang w:val="en-US"/>
        </w:rPr>
        <w:t>Number</w:t>
      </w:r>
      <w:r w:rsidRPr="00907CB4">
        <w:rPr>
          <w:color w:val="000000"/>
          <w:sz w:val="27"/>
          <w:szCs w:val="27"/>
          <w:lang w:val="uk-UA"/>
        </w:rPr>
        <w:t xml:space="preserve"> </w:t>
      </w:r>
      <w:r>
        <w:rPr>
          <w:color w:val="000000"/>
          <w:sz w:val="27"/>
          <w:szCs w:val="27"/>
          <w:lang w:val="en-US"/>
        </w:rPr>
        <w:t>files</w:t>
      </w:r>
      <w:r w:rsidRPr="00907CB4">
        <w:rPr>
          <w:color w:val="000000"/>
          <w:sz w:val="27"/>
          <w:szCs w:val="27"/>
          <w:lang w:val="uk-UA"/>
        </w:rPr>
        <w:t xml:space="preserve"> </w:t>
      </w:r>
      <w:r>
        <w:rPr>
          <w:color w:val="000000"/>
          <w:sz w:val="27"/>
          <w:szCs w:val="27"/>
          <w:lang w:val="en-US"/>
        </w:rPr>
        <w:t>in</w:t>
      </w:r>
      <w:r w:rsidRPr="00907CB4">
        <w:rPr>
          <w:color w:val="000000"/>
          <w:sz w:val="27"/>
          <w:szCs w:val="27"/>
          <w:lang w:val="uk-UA"/>
        </w:rPr>
        <w:t xml:space="preserve"> </w:t>
      </w:r>
      <w:r>
        <w:rPr>
          <w:color w:val="000000"/>
          <w:sz w:val="27"/>
          <w:szCs w:val="27"/>
          <w:lang w:val="en-US"/>
        </w:rPr>
        <w:t>catalog</w:t>
      </w:r>
      <w:r w:rsidRPr="00907CB4">
        <w:rPr>
          <w:color w:val="000000"/>
          <w:sz w:val="27"/>
          <w:szCs w:val="27"/>
          <w:lang w:val="uk-UA"/>
        </w:rPr>
        <w:t>:"</w:t>
      </w:r>
      <w:r>
        <w:rPr>
          <w:color w:val="000000"/>
          <w:sz w:val="27"/>
          <w:szCs w:val="27"/>
          <w:lang w:val="uk-UA"/>
        </w:rPr>
        <w:t>)</w:t>
      </w:r>
    </w:p>
    <w:p w14:paraId="3F41531F" w14:textId="60325553" w:rsidR="00517E38" w:rsidRPr="00517E38" w:rsidRDefault="00517E38" w:rsidP="00907CB4">
      <w:pPr>
        <w:tabs>
          <w:tab w:val="left" w:pos="2868"/>
        </w:tabs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uk-UA"/>
        </w:rPr>
        <w:t xml:space="preserve">На скріншоті можна побачити використання підказки </w:t>
      </w:r>
      <w:r w:rsidRPr="00517E38">
        <w:rPr>
          <w:color w:val="000000"/>
          <w:sz w:val="27"/>
          <w:szCs w:val="27"/>
          <w:lang w:val="ru-RU"/>
        </w:rPr>
        <w:t>/</w:t>
      </w:r>
      <w:r>
        <w:rPr>
          <w:color w:val="000000"/>
          <w:sz w:val="27"/>
          <w:szCs w:val="27"/>
          <w:lang w:val="en-US"/>
        </w:rPr>
        <w:t>help</w:t>
      </w:r>
      <w:r w:rsidRPr="00517E38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uk-UA"/>
        </w:rPr>
        <w:t>для виклику допомоги по користуванню скриптом</w:t>
      </w:r>
    </w:p>
    <w:p w14:paraId="6F82D8C8" w14:textId="56DC3F01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4) </w:t>
      </w:r>
      <w:r>
        <w:rPr>
          <w:color w:val="000000"/>
          <w:sz w:val="27"/>
          <w:szCs w:val="27"/>
        </w:rPr>
        <w:t>Програма формує коди завершення</w:t>
      </w:r>
      <w:r>
        <w:rPr>
          <w:color w:val="000000"/>
          <w:sz w:val="27"/>
          <w:szCs w:val="27"/>
          <w:lang w:val="uk-UA"/>
        </w:rPr>
        <w:t xml:space="preserve">: </w:t>
      </w:r>
      <w:r w:rsidRPr="00B358A3">
        <w:rPr>
          <w:b/>
          <w:bCs/>
          <w:color w:val="0F9ED5" w:themeColor="accent4"/>
          <w:sz w:val="27"/>
          <w:szCs w:val="27"/>
          <w:lang w:val="uk-UA"/>
        </w:rPr>
        <w:t>+</w:t>
      </w:r>
    </w:p>
    <w:p w14:paraId="164A626C" w14:textId="216AE706" w:rsidR="00907CB4" w:rsidRPr="00AA44F9" w:rsidRDefault="00AA44F9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noProof/>
        </w:rPr>
        <w:drawing>
          <wp:inline distT="0" distB="0" distL="0" distR="0" wp14:anchorId="1D2D86C2" wp14:editId="0040353F">
            <wp:extent cx="5940425" cy="6453505"/>
            <wp:effectExtent l="152400" t="152400" r="365125" b="366395"/>
            <wp:docPr id="1660070539" name="Рисунок 1" descr="Изображение выглядит как текст, снимок экрана, Шрифт, докум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70539" name="Рисунок 1" descr="Изображение выглядит как текст, снимок экрана, Шрифт, докумен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3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6A29F" w14:textId="1ED2DCAB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Якщо не передається жодного параметру</w:t>
      </w:r>
      <w:r w:rsidR="00AA44F9">
        <w:rPr>
          <w:color w:val="000000"/>
          <w:sz w:val="27"/>
          <w:szCs w:val="27"/>
          <w:lang w:val="uk-UA"/>
        </w:rPr>
        <w:t>(або неправильний шлях до файлу)</w:t>
      </w:r>
      <w:r>
        <w:rPr>
          <w:color w:val="000000"/>
          <w:sz w:val="27"/>
          <w:szCs w:val="27"/>
          <w:lang w:val="uk-UA"/>
        </w:rPr>
        <w:t>, програма формує код завершення</w:t>
      </w:r>
    </w:p>
    <w:p w14:paraId="004B0495" w14:textId="77777777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</w:p>
    <w:p w14:paraId="4276FE58" w14:textId="09ABD481" w:rsid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5) </w:t>
      </w:r>
      <w:r>
        <w:rPr>
          <w:color w:val="000000"/>
          <w:sz w:val="27"/>
          <w:szCs w:val="27"/>
        </w:rPr>
        <w:t>Програмою враховуються атрибути файлів (прихований, тільки читання, архівний)</w:t>
      </w:r>
      <w:r>
        <w:rPr>
          <w:color w:val="000000"/>
          <w:sz w:val="27"/>
          <w:szCs w:val="27"/>
          <w:lang w:val="uk-UA"/>
        </w:rPr>
        <w:t xml:space="preserve">: </w:t>
      </w:r>
      <w:r w:rsidRPr="00B358A3">
        <w:rPr>
          <w:b/>
          <w:bCs/>
          <w:color w:val="0F9ED5" w:themeColor="accent4"/>
          <w:sz w:val="27"/>
          <w:szCs w:val="27"/>
          <w:lang w:val="uk-UA"/>
        </w:rPr>
        <w:t>+</w:t>
      </w:r>
    </w:p>
    <w:p w14:paraId="54494F13" w14:textId="37E454C8" w:rsidR="00907CB4" w:rsidRPr="00907CB4" w:rsidRDefault="00907CB4" w:rsidP="00907CB4">
      <w:pPr>
        <w:tabs>
          <w:tab w:val="left" w:pos="2868"/>
        </w:tabs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На скріншоті з викликами програми можна побачити, що створено файли тільки для читання, готові для архівування та приховані файли, програма враховує їх також та додає до кількості фалів в каталозі</w:t>
      </w:r>
      <w:r w:rsidR="00326552">
        <w:rPr>
          <w:color w:val="000000"/>
          <w:sz w:val="27"/>
          <w:szCs w:val="27"/>
          <w:lang w:val="uk-UA"/>
        </w:rPr>
        <w:t>.</w:t>
      </w:r>
    </w:p>
    <w:sectPr w:rsidR="00907CB4" w:rsidRPr="00907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3FFC6" w14:textId="77777777" w:rsidR="000928E4" w:rsidRDefault="000928E4" w:rsidP="00517E38">
      <w:pPr>
        <w:spacing w:after="0" w:line="240" w:lineRule="auto"/>
      </w:pPr>
      <w:r>
        <w:separator/>
      </w:r>
    </w:p>
  </w:endnote>
  <w:endnote w:type="continuationSeparator" w:id="0">
    <w:p w14:paraId="05310059" w14:textId="77777777" w:rsidR="000928E4" w:rsidRDefault="000928E4" w:rsidP="00517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CF1E0" w14:textId="77777777" w:rsidR="000928E4" w:rsidRDefault="000928E4" w:rsidP="00517E38">
      <w:pPr>
        <w:spacing w:after="0" w:line="240" w:lineRule="auto"/>
      </w:pPr>
      <w:r>
        <w:separator/>
      </w:r>
    </w:p>
  </w:footnote>
  <w:footnote w:type="continuationSeparator" w:id="0">
    <w:p w14:paraId="3ABE8710" w14:textId="77777777" w:rsidR="000928E4" w:rsidRDefault="000928E4" w:rsidP="00517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91"/>
    <w:rsid w:val="000928E4"/>
    <w:rsid w:val="00287E05"/>
    <w:rsid w:val="00326552"/>
    <w:rsid w:val="00336DB4"/>
    <w:rsid w:val="004E4A91"/>
    <w:rsid w:val="00517E38"/>
    <w:rsid w:val="00907CB4"/>
    <w:rsid w:val="00926C7C"/>
    <w:rsid w:val="00A74EA6"/>
    <w:rsid w:val="00AA44F9"/>
    <w:rsid w:val="00B358A3"/>
    <w:rsid w:val="00DB1296"/>
    <w:rsid w:val="00DF0CDF"/>
    <w:rsid w:val="00E0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A54C"/>
  <w15:chartTrackingRefBased/>
  <w15:docId w15:val="{EF5F9B84-0568-45E5-8C9F-5845DA56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4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4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4A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A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4A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4A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4A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4A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4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4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4A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4A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4A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4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4A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4A91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17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17E38"/>
  </w:style>
  <w:style w:type="paragraph" w:styleId="ae">
    <w:name w:val="footer"/>
    <w:basedOn w:val="a"/>
    <w:link w:val="af"/>
    <w:uiPriority w:val="99"/>
    <w:unhideWhenUsed/>
    <w:rsid w:val="00517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17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Барановський Євгеній Іванович</dc:creator>
  <cp:keywords/>
  <dc:description/>
  <cp:lastModifiedBy>Барановський Євгеній Іванович</cp:lastModifiedBy>
  <cp:revision>7</cp:revision>
  <dcterms:created xsi:type="dcterms:W3CDTF">2024-04-30T14:08:00Z</dcterms:created>
  <dcterms:modified xsi:type="dcterms:W3CDTF">2024-05-01T12:09:00Z</dcterms:modified>
</cp:coreProperties>
</file>