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DAFDB8" w14:textId="77777777" w:rsidR="00974975" w:rsidRPr="005E0091" w:rsidRDefault="00000000">
      <w:pPr>
        <w:spacing w:after="240"/>
        <w:ind w:firstLine="0"/>
        <w:jc w:val="center"/>
        <w:rPr>
          <w:lang w:val="ru-RU"/>
        </w:rPr>
      </w:pPr>
      <w:r w:rsidRPr="005E0091">
        <w:rPr>
          <w:b/>
          <w:lang w:val="ru-RU"/>
        </w:rPr>
        <w:t>Проектный отчёт</w:t>
      </w:r>
      <w:r w:rsidRPr="005E0091">
        <w:rPr>
          <w:b/>
          <w:lang w:val="ru-RU"/>
        </w:rPr>
        <w:br/>
      </w:r>
      <w:proofErr w:type="spellStart"/>
      <w:r>
        <w:rPr>
          <w:b/>
        </w:rPr>
        <w:t>NoteVision</w:t>
      </w:r>
      <w:proofErr w:type="spellEnd"/>
      <w:r w:rsidRPr="005E0091">
        <w:rPr>
          <w:b/>
          <w:lang w:val="ru-RU"/>
        </w:rPr>
        <w:t xml:space="preserve"> </w:t>
      </w:r>
      <w:r>
        <w:rPr>
          <w:b/>
        </w:rPr>
        <w:t>OMR</w:t>
      </w:r>
      <w:r w:rsidRPr="005E0091">
        <w:rPr>
          <w:b/>
          <w:lang w:val="ru-RU"/>
        </w:rPr>
        <w:t xml:space="preserve"> — анализ сканированных нотных документов РГБ</w:t>
      </w:r>
    </w:p>
    <w:p w14:paraId="7D444E69" w14:textId="77777777" w:rsidR="00974975" w:rsidRPr="005E0091" w:rsidRDefault="00000000">
      <w:pPr>
        <w:spacing w:after="240"/>
        <w:ind w:firstLine="0"/>
        <w:jc w:val="center"/>
        <w:rPr>
          <w:lang w:val="ru-RU"/>
        </w:rPr>
      </w:pPr>
      <w:r w:rsidRPr="005E0091">
        <w:rPr>
          <w:b/>
          <w:lang w:val="ru-RU"/>
        </w:rPr>
        <w:t>АННОТАЦИЯ</w:t>
      </w:r>
    </w:p>
    <w:p w14:paraId="408118CA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Сканированные нотные документы цифровых библиотек обычно представлены в виде </w:t>
      </w:r>
      <w:r>
        <w:t>PDF</w:t>
      </w:r>
      <w:r w:rsidRPr="005E0091">
        <w:rPr>
          <w:lang w:val="ru-RU"/>
        </w:rPr>
        <w:t xml:space="preserve">-изображений и не содержат структурированного описания музыкального текста. Это затрудняет автоматический поиск, редактирование, воспроизведение и вычислительный анализ нотного материала. Цель проекта </w:t>
      </w:r>
      <w:proofErr w:type="spellStart"/>
      <w:r>
        <w:t>NoteVision</w:t>
      </w:r>
      <w:proofErr w:type="spellEnd"/>
      <w:r w:rsidRPr="005E0091">
        <w:rPr>
          <w:lang w:val="ru-RU"/>
        </w:rPr>
        <w:t xml:space="preserve"> </w:t>
      </w:r>
      <w:r>
        <w:t>OMR</w:t>
      </w:r>
      <w:r w:rsidRPr="005E0091">
        <w:rPr>
          <w:lang w:val="ru-RU"/>
        </w:rPr>
        <w:t xml:space="preserve"> — разработать воспроизводимый локальный </w:t>
      </w:r>
      <w:r>
        <w:t>pipeline</w:t>
      </w:r>
      <w:r w:rsidRPr="005E0091">
        <w:rPr>
          <w:lang w:val="ru-RU"/>
        </w:rPr>
        <w:t xml:space="preserve">, преобразующий </w:t>
      </w:r>
      <w:r>
        <w:t>PDF</w:t>
      </w:r>
      <w:r w:rsidRPr="005E0091">
        <w:rPr>
          <w:lang w:val="ru-RU"/>
        </w:rPr>
        <w:t xml:space="preserve">-сканы и </w:t>
      </w:r>
      <w:r>
        <w:t>MRC</w:t>
      </w:r>
      <w:r w:rsidRPr="005E0091">
        <w:rPr>
          <w:lang w:val="ru-RU"/>
        </w:rPr>
        <w:t>/</w:t>
      </w:r>
      <w:r>
        <w:t>MARC</w:t>
      </w:r>
      <w:r w:rsidRPr="005E0091">
        <w:rPr>
          <w:lang w:val="ru-RU"/>
        </w:rPr>
        <w:t xml:space="preserve">-метаданные в размеченные изображения страниц, результаты оптического распознавания музыки в формате </w:t>
      </w:r>
      <w:r>
        <w:t>MXL</w:t>
      </w:r>
      <w:r w:rsidRPr="005E0091">
        <w:rPr>
          <w:lang w:val="ru-RU"/>
        </w:rPr>
        <w:t xml:space="preserve"> и производные </w:t>
      </w:r>
      <w:r>
        <w:t>MIDI</w:t>
      </w:r>
      <w:r w:rsidRPr="005E0091">
        <w:rPr>
          <w:lang w:val="ru-RU"/>
        </w:rPr>
        <w:t>-файлы.</w:t>
      </w:r>
    </w:p>
    <w:p w14:paraId="33A0E6F5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В проекте применяются извлечение страниц через </w:t>
      </w:r>
      <w:proofErr w:type="spellStart"/>
      <w:r>
        <w:t>PyMuPDF</w:t>
      </w:r>
      <w:proofErr w:type="spellEnd"/>
      <w:r w:rsidRPr="005E0091">
        <w:rPr>
          <w:lang w:val="ru-RU"/>
        </w:rPr>
        <w:t xml:space="preserve">, </w:t>
      </w:r>
      <w:r>
        <w:t>rule</w:t>
      </w:r>
      <w:r w:rsidRPr="005E0091">
        <w:rPr>
          <w:lang w:val="ru-RU"/>
        </w:rPr>
        <w:t>-</w:t>
      </w:r>
      <w:r>
        <w:t>based</w:t>
      </w:r>
      <w:r w:rsidRPr="005E0091">
        <w:rPr>
          <w:lang w:val="ru-RU"/>
        </w:rPr>
        <w:t xml:space="preserve"> </w:t>
      </w:r>
      <w:r>
        <w:t>CV</w:t>
      </w:r>
      <w:r w:rsidRPr="005E0091">
        <w:rPr>
          <w:lang w:val="ru-RU"/>
        </w:rPr>
        <w:t xml:space="preserve">-детектор нотных страниц на основе </w:t>
      </w:r>
      <w:r>
        <w:t>OpenCV</w:t>
      </w:r>
      <w:r w:rsidRPr="005E0091">
        <w:rPr>
          <w:lang w:val="ru-RU"/>
        </w:rPr>
        <w:t xml:space="preserve">, ручная валидация разметки, распознавание нотной структуры внешним инструментом </w:t>
      </w:r>
      <w:proofErr w:type="spellStart"/>
      <w:r>
        <w:t>Audiveris</w:t>
      </w:r>
      <w:proofErr w:type="spellEnd"/>
      <w:r w:rsidRPr="005E0091">
        <w:rPr>
          <w:lang w:val="ru-RU"/>
        </w:rPr>
        <w:t xml:space="preserve"> и конвертация </w:t>
      </w:r>
      <w:r>
        <w:t>MXL</w:t>
      </w:r>
      <w:r w:rsidRPr="005E0091">
        <w:rPr>
          <w:lang w:val="ru-RU"/>
        </w:rPr>
        <w:t xml:space="preserve"> в </w:t>
      </w:r>
      <w:r>
        <w:t>MIDI</w:t>
      </w:r>
      <w:r w:rsidRPr="005E0091">
        <w:rPr>
          <w:lang w:val="ru-RU"/>
        </w:rPr>
        <w:t xml:space="preserve"> средствами </w:t>
      </w:r>
      <w:r>
        <w:t>music</w:t>
      </w:r>
      <w:r w:rsidRPr="005E0091">
        <w:rPr>
          <w:lang w:val="ru-RU"/>
        </w:rPr>
        <w:t xml:space="preserve">21. </w:t>
      </w:r>
      <w:r>
        <w:t>Pipeline</w:t>
      </w:r>
      <w:r w:rsidRPr="005E0091">
        <w:rPr>
          <w:lang w:val="ru-RU"/>
        </w:rPr>
        <w:t xml:space="preserve"> реализован в виде независимых </w:t>
      </w:r>
      <w:r>
        <w:t>CLI</w:t>
      </w:r>
      <w:r w:rsidRPr="005E0091">
        <w:rPr>
          <w:lang w:val="ru-RU"/>
        </w:rPr>
        <w:t xml:space="preserve">-компонентов, обменивающихся файлами </w:t>
      </w:r>
      <w:r>
        <w:t>CSV</w:t>
      </w:r>
      <w:r w:rsidRPr="005E0091">
        <w:rPr>
          <w:lang w:val="ru-RU"/>
        </w:rPr>
        <w:t xml:space="preserve">, </w:t>
      </w:r>
      <w:r>
        <w:t>JSON</w:t>
      </w:r>
      <w:r w:rsidRPr="005E0091">
        <w:rPr>
          <w:lang w:val="ru-RU"/>
        </w:rPr>
        <w:t xml:space="preserve">, </w:t>
      </w:r>
      <w:r>
        <w:t>PNG</w:t>
      </w:r>
      <w:r w:rsidRPr="005E0091">
        <w:rPr>
          <w:lang w:val="ru-RU"/>
        </w:rPr>
        <w:t xml:space="preserve">, </w:t>
      </w:r>
      <w:r>
        <w:t>MXL</w:t>
      </w:r>
      <w:r w:rsidRPr="005E0091">
        <w:rPr>
          <w:lang w:val="ru-RU"/>
        </w:rPr>
        <w:t xml:space="preserve"> и </w:t>
      </w:r>
      <w:r>
        <w:t>MIDI</w:t>
      </w:r>
      <w:r w:rsidRPr="005E0091">
        <w:rPr>
          <w:lang w:val="ru-RU"/>
        </w:rPr>
        <w:t>.</w:t>
      </w:r>
    </w:p>
    <w:p w14:paraId="3EC91C39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В текущем </w:t>
      </w:r>
      <w:r>
        <w:t>MVP</w:t>
      </w:r>
      <w:r w:rsidRPr="005E0091">
        <w:rPr>
          <w:lang w:val="ru-RU"/>
        </w:rPr>
        <w:t xml:space="preserve"> обработано 6 документов, включающих 434 страницы. После ручной корректировки сформировано 392 </w:t>
      </w:r>
      <w:r>
        <w:t>OMR</w:t>
      </w:r>
      <w:r w:rsidRPr="005E0091">
        <w:rPr>
          <w:lang w:val="ru-RU"/>
        </w:rPr>
        <w:t xml:space="preserve">-кандидата. Детектор нотных страниц показал </w:t>
      </w:r>
      <w:r>
        <w:t>Accuracy</w:t>
      </w:r>
      <w:r w:rsidRPr="005E0091">
        <w:rPr>
          <w:lang w:val="ru-RU"/>
        </w:rPr>
        <w:t xml:space="preserve"> 0.9816, </w:t>
      </w:r>
      <w:r>
        <w:t>Precision</w:t>
      </w:r>
      <w:r w:rsidRPr="005E0091">
        <w:rPr>
          <w:lang w:val="ru-RU"/>
        </w:rPr>
        <w:t xml:space="preserve"> 0.9800, </w:t>
      </w:r>
      <w:r>
        <w:t>Recall</w:t>
      </w:r>
      <w:r w:rsidRPr="005E0091">
        <w:rPr>
          <w:lang w:val="ru-RU"/>
        </w:rPr>
        <w:t xml:space="preserve"> 1.0000 и </w:t>
      </w:r>
      <w:r>
        <w:t>F</w:t>
      </w:r>
      <w:r w:rsidRPr="005E0091">
        <w:rPr>
          <w:lang w:val="ru-RU"/>
        </w:rPr>
        <w:t xml:space="preserve">1 0.9899 на валидированной разметке. После повторного извлечения страниц при 300 </w:t>
      </w:r>
      <w:r>
        <w:t>DPI</w:t>
      </w:r>
      <w:r w:rsidRPr="005E0091">
        <w:rPr>
          <w:lang w:val="ru-RU"/>
        </w:rPr>
        <w:t xml:space="preserve"> эксперимент </w:t>
      </w:r>
      <w:proofErr w:type="spellStart"/>
      <w:r>
        <w:t>Audiveris</w:t>
      </w:r>
      <w:proofErr w:type="spellEnd"/>
      <w:r w:rsidRPr="005E0091">
        <w:rPr>
          <w:lang w:val="ru-RU"/>
        </w:rPr>
        <w:t xml:space="preserve"> на 50 кандидатах завершился с результатом 50 </w:t>
      </w:r>
      <w:r>
        <w:t>success</w:t>
      </w:r>
      <w:r w:rsidRPr="005E0091">
        <w:rPr>
          <w:lang w:val="ru-RU"/>
        </w:rPr>
        <w:t xml:space="preserve"> / 0 </w:t>
      </w:r>
      <w:r>
        <w:t>failed</w:t>
      </w:r>
      <w:r w:rsidRPr="005E0091">
        <w:rPr>
          <w:lang w:val="ru-RU"/>
        </w:rPr>
        <w:t xml:space="preserve">. Пакетная конвертация первых 10 </w:t>
      </w:r>
      <w:r>
        <w:t>MXL</w:t>
      </w:r>
      <w:r w:rsidRPr="005E0091">
        <w:rPr>
          <w:lang w:val="ru-RU"/>
        </w:rPr>
        <w:t xml:space="preserve"> дала 10 </w:t>
      </w:r>
      <w:r>
        <w:t>success</w:t>
      </w:r>
      <w:r w:rsidRPr="005E0091">
        <w:rPr>
          <w:lang w:val="ru-RU"/>
        </w:rPr>
        <w:t xml:space="preserve"> / 0 </w:t>
      </w:r>
      <w:r>
        <w:t>failed</w:t>
      </w:r>
      <w:r w:rsidRPr="005E0091">
        <w:rPr>
          <w:lang w:val="ru-RU"/>
        </w:rPr>
        <w:t xml:space="preserve">, а один </w:t>
      </w:r>
      <w:r>
        <w:t>MIDI</w:t>
      </w:r>
      <w:r w:rsidRPr="005E0091">
        <w:rPr>
          <w:lang w:val="ru-RU"/>
        </w:rPr>
        <w:t xml:space="preserve"> был импортирован в </w:t>
      </w:r>
      <w:r>
        <w:t>Ableton</w:t>
      </w:r>
      <w:r w:rsidRPr="005E0091">
        <w:rPr>
          <w:lang w:val="ru-RU"/>
        </w:rPr>
        <w:t xml:space="preserve"> для технической проверки.</w:t>
      </w:r>
    </w:p>
    <w:p w14:paraId="444C7AAB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Полученные результаты подтверждают работоспособность сквозного </w:t>
      </w:r>
      <w:r>
        <w:t>pipeline</w:t>
      </w:r>
      <w:r w:rsidRPr="005E0091">
        <w:rPr>
          <w:lang w:val="ru-RU"/>
        </w:rPr>
        <w:t xml:space="preserve">. Однако технический статус </w:t>
      </w:r>
      <w:r>
        <w:t>success</w:t>
      </w:r>
      <w:r w:rsidRPr="005E0091">
        <w:rPr>
          <w:lang w:val="ru-RU"/>
        </w:rPr>
        <w:t xml:space="preserve"> и наличие </w:t>
      </w:r>
      <w:r>
        <w:t>MXL</w:t>
      </w:r>
      <w:r w:rsidRPr="005E0091">
        <w:rPr>
          <w:lang w:val="ru-RU"/>
        </w:rPr>
        <w:t>/</w:t>
      </w:r>
      <w:r>
        <w:t>MIDI</w:t>
      </w:r>
      <w:r w:rsidRPr="005E0091">
        <w:rPr>
          <w:lang w:val="ru-RU"/>
        </w:rPr>
        <w:t xml:space="preserve"> не равнозначны полной музыкальной точности: необходимы экспертная проверка и оценка ошибок на уровне нот, длительностей, голосов и тактов.</w:t>
      </w:r>
    </w:p>
    <w:p w14:paraId="450AC24B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br w:type="page"/>
      </w:r>
    </w:p>
    <w:p w14:paraId="48CC9EB9" w14:textId="77777777" w:rsidR="00974975" w:rsidRPr="005E0091" w:rsidRDefault="00000000">
      <w:pPr>
        <w:spacing w:after="240"/>
        <w:ind w:firstLine="0"/>
        <w:jc w:val="center"/>
        <w:rPr>
          <w:lang w:val="ru-RU"/>
        </w:rPr>
      </w:pPr>
      <w:r w:rsidRPr="005E0091">
        <w:rPr>
          <w:b/>
          <w:lang w:val="ru-RU"/>
        </w:rPr>
        <w:lastRenderedPageBreak/>
        <w:t>ОГЛАВЛЕНИЕ</w:t>
      </w:r>
    </w:p>
    <w:p w14:paraId="6CF1F320" w14:textId="77777777" w:rsidR="00974975" w:rsidRPr="005E0091" w:rsidRDefault="00000000">
      <w:pPr>
        <w:tabs>
          <w:tab w:val="left" w:pos="9354"/>
        </w:tabs>
        <w:ind w:firstLine="0"/>
        <w:rPr>
          <w:lang w:val="ru-RU"/>
        </w:rPr>
      </w:pPr>
      <w:r w:rsidRPr="005E0091">
        <w:rPr>
          <w:lang w:val="ru-RU"/>
        </w:rPr>
        <w:t>АННОТАЦИЯ</w:t>
      </w:r>
      <w:r w:rsidRPr="005E0091">
        <w:rPr>
          <w:lang w:val="ru-RU"/>
        </w:rPr>
        <w:tab/>
        <w:t>1</w:t>
      </w:r>
    </w:p>
    <w:p w14:paraId="1908FD40" w14:textId="77777777" w:rsidR="00974975" w:rsidRPr="005E0091" w:rsidRDefault="00000000">
      <w:pPr>
        <w:tabs>
          <w:tab w:val="left" w:pos="9354"/>
        </w:tabs>
        <w:ind w:firstLine="0"/>
        <w:rPr>
          <w:lang w:val="ru-RU"/>
        </w:rPr>
      </w:pPr>
      <w:r w:rsidRPr="005E0091">
        <w:rPr>
          <w:lang w:val="ru-RU"/>
        </w:rPr>
        <w:t>ОГЛАВЛЕНИЕ</w:t>
      </w:r>
      <w:r w:rsidRPr="005E0091">
        <w:rPr>
          <w:lang w:val="ru-RU"/>
        </w:rPr>
        <w:tab/>
        <w:t>2</w:t>
      </w:r>
    </w:p>
    <w:p w14:paraId="08E84603" w14:textId="77777777" w:rsidR="00974975" w:rsidRPr="005E0091" w:rsidRDefault="00000000">
      <w:pPr>
        <w:tabs>
          <w:tab w:val="left" w:pos="9354"/>
        </w:tabs>
        <w:ind w:firstLine="0"/>
        <w:rPr>
          <w:lang w:val="ru-RU"/>
        </w:rPr>
      </w:pPr>
      <w:r w:rsidRPr="005E0091">
        <w:rPr>
          <w:lang w:val="ru-RU"/>
        </w:rPr>
        <w:t>ВВЕДЕНИЕ</w:t>
      </w:r>
      <w:r w:rsidRPr="005E0091">
        <w:rPr>
          <w:lang w:val="ru-RU"/>
        </w:rPr>
        <w:tab/>
        <w:t>3</w:t>
      </w:r>
    </w:p>
    <w:p w14:paraId="51D298B0" w14:textId="77777777" w:rsidR="00974975" w:rsidRPr="005E0091" w:rsidRDefault="00000000">
      <w:pPr>
        <w:tabs>
          <w:tab w:val="left" w:pos="9354"/>
        </w:tabs>
        <w:ind w:firstLine="0"/>
        <w:rPr>
          <w:lang w:val="ru-RU"/>
        </w:rPr>
      </w:pPr>
      <w:r w:rsidRPr="005E0091">
        <w:rPr>
          <w:lang w:val="ru-RU"/>
        </w:rPr>
        <w:t>1 Постановка задачи</w:t>
      </w:r>
      <w:r w:rsidRPr="005E0091">
        <w:rPr>
          <w:lang w:val="ru-RU"/>
        </w:rPr>
        <w:tab/>
        <w:t>5</w:t>
      </w:r>
    </w:p>
    <w:p w14:paraId="1738693D" w14:textId="77777777" w:rsidR="00974975" w:rsidRPr="005E0091" w:rsidRDefault="00000000">
      <w:pPr>
        <w:tabs>
          <w:tab w:val="left" w:pos="9354"/>
        </w:tabs>
        <w:ind w:firstLine="0"/>
        <w:rPr>
          <w:lang w:val="ru-RU"/>
        </w:rPr>
      </w:pPr>
      <w:r w:rsidRPr="005E0091">
        <w:rPr>
          <w:lang w:val="ru-RU"/>
        </w:rPr>
        <w:t>2 Анализ предметной области и аналогов</w:t>
      </w:r>
      <w:r w:rsidRPr="005E0091">
        <w:rPr>
          <w:lang w:val="ru-RU"/>
        </w:rPr>
        <w:tab/>
        <w:t>7</w:t>
      </w:r>
    </w:p>
    <w:p w14:paraId="6A29FFB5" w14:textId="77777777" w:rsidR="00974975" w:rsidRPr="005E0091" w:rsidRDefault="00000000">
      <w:pPr>
        <w:tabs>
          <w:tab w:val="left" w:pos="9354"/>
        </w:tabs>
        <w:ind w:firstLine="0"/>
        <w:rPr>
          <w:lang w:val="ru-RU"/>
        </w:rPr>
      </w:pPr>
      <w:r w:rsidRPr="005E0091">
        <w:rPr>
          <w:lang w:val="ru-RU"/>
        </w:rPr>
        <w:t>3 Требования к системе</w:t>
      </w:r>
      <w:r w:rsidRPr="005E0091">
        <w:rPr>
          <w:lang w:val="ru-RU"/>
        </w:rPr>
        <w:tab/>
        <w:t>9</w:t>
      </w:r>
    </w:p>
    <w:p w14:paraId="6843A595" w14:textId="77777777" w:rsidR="00974975" w:rsidRPr="005E0091" w:rsidRDefault="00000000">
      <w:pPr>
        <w:tabs>
          <w:tab w:val="left" w:pos="9354"/>
        </w:tabs>
        <w:ind w:firstLine="0"/>
        <w:rPr>
          <w:lang w:val="ru-RU"/>
        </w:rPr>
      </w:pPr>
      <w:r w:rsidRPr="005E0091">
        <w:rPr>
          <w:lang w:val="ru-RU"/>
        </w:rPr>
        <w:t>4 Данные и подготовка корпуса</w:t>
      </w:r>
      <w:r w:rsidRPr="005E0091">
        <w:rPr>
          <w:lang w:val="ru-RU"/>
        </w:rPr>
        <w:tab/>
        <w:t>11</w:t>
      </w:r>
    </w:p>
    <w:p w14:paraId="06343560" w14:textId="77777777" w:rsidR="00974975" w:rsidRPr="005E0091" w:rsidRDefault="00000000">
      <w:pPr>
        <w:tabs>
          <w:tab w:val="left" w:pos="9354"/>
        </w:tabs>
        <w:ind w:firstLine="0"/>
        <w:rPr>
          <w:lang w:val="ru-RU"/>
        </w:rPr>
      </w:pPr>
      <w:r w:rsidRPr="005E0091">
        <w:rPr>
          <w:lang w:val="ru-RU"/>
        </w:rPr>
        <w:t>5 Архитектура решения</w:t>
      </w:r>
      <w:r w:rsidRPr="005E0091">
        <w:rPr>
          <w:lang w:val="ru-RU"/>
        </w:rPr>
        <w:tab/>
        <w:t>13</w:t>
      </w:r>
    </w:p>
    <w:p w14:paraId="1BF05B1A" w14:textId="77777777" w:rsidR="00974975" w:rsidRPr="005E0091" w:rsidRDefault="00000000">
      <w:pPr>
        <w:tabs>
          <w:tab w:val="left" w:pos="9354"/>
        </w:tabs>
        <w:ind w:firstLine="0"/>
        <w:rPr>
          <w:lang w:val="ru-RU"/>
        </w:rPr>
      </w:pPr>
      <w:r w:rsidRPr="005E0091">
        <w:rPr>
          <w:lang w:val="ru-RU"/>
        </w:rPr>
        <w:t xml:space="preserve">6 Реализация </w:t>
      </w:r>
      <w:r>
        <w:t>pipeline</w:t>
      </w:r>
      <w:r w:rsidRPr="005E0091">
        <w:rPr>
          <w:lang w:val="ru-RU"/>
        </w:rPr>
        <w:tab/>
        <w:t>15</w:t>
      </w:r>
    </w:p>
    <w:p w14:paraId="6EE3A2E6" w14:textId="77777777" w:rsidR="00974975" w:rsidRPr="005E0091" w:rsidRDefault="00000000">
      <w:pPr>
        <w:tabs>
          <w:tab w:val="left" w:pos="9354"/>
        </w:tabs>
        <w:ind w:firstLine="0"/>
        <w:rPr>
          <w:lang w:val="ru-RU"/>
        </w:rPr>
      </w:pPr>
      <w:r w:rsidRPr="005E0091">
        <w:rPr>
          <w:lang w:val="ru-RU"/>
        </w:rPr>
        <w:t>7 Эксперименты</w:t>
      </w:r>
      <w:r w:rsidRPr="005E0091">
        <w:rPr>
          <w:lang w:val="ru-RU"/>
        </w:rPr>
        <w:tab/>
        <w:t>19</w:t>
      </w:r>
    </w:p>
    <w:p w14:paraId="2DED4313" w14:textId="77777777" w:rsidR="00974975" w:rsidRPr="005E0091" w:rsidRDefault="00000000">
      <w:pPr>
        <w:tabs>
          <w:tab w:val="left" w:pos="9354"/>
        </w:tabs>
        <w:ind w:firstLine="0"/>
        <w:rPr>
          <w:lang w:val="ru-RU"/>
        </w:rPr>
      </w:pPr>
      <w:r w:rsidRPr="005E0091">
        <w:rPr>
          <w:lang w:val="ru-RU"/>
        </w:rPr>
        <w:t>8 Результаты</w:t>
      </w:r>
      <w:r w:rsidRPr="005E0091">
        <w:rPr>
          <w:lang w:val="ru-RU"/>
        </w:rPr>
        <w:tab/>
        <w:t>21</w:t>
      </w:r>
    </w:p>
    <w:p w14:paraId="0232EA93" w14:textId="77777777" w:rsidR="00974975" w:rsidRPr="005E0091" w:rsidRDefault="00000000">
      <w:pPr>
        <w:tabs>
          <w:tab w:val="left" w:pos="9354"/>
        </w:tabs>
        <w:ind w:firstLine="0"/>
        <w:rPr>
          <w:lang w:val="ru-RU"/>
        </w:rPr>
      </w:pPr>
      <w:r w:rsidRPr="005E0091">
        <w:rPr>
          <w:lang w:val="ru-RU"/>
        </w:rPr>
        <w:t>9 Анализ ошибок</w:t>
      </w:r>
      <w:r w:rsidRPr="005E0091">
        <w:rPr>
          <w:lang w:val="ru-RU"/>
        </w:rPr>
        <w:tab/>
        <w:t>23</w:t>
      </w:r>
    </w:p>
    <w:p w14:paraId="765DC57E" w14:textId="77777777" w:rsidR="00974975" w:rsidRPr="005E0091" w:rsidRDefault="00000000">
      <w:pPr>
        <w:tabs>
          <w:tab w:val="left" w:pos="9354"/>
        </w:tabs>
        <w:ind w:firstLine="0"/>
        <w:rPr>
          <w:lang w:val="ru-RU"/>
        </w:rPr>
      </w:pPr>
      <w:r w:rsidRPr="005E0091">
        <w:rPr>
          <w:lang w:val="ru-RU"/>
        </w:rPr>
        <w:t>10 Ограничения</w:t>
      </w:r>
      <w:r w:rsidRPr="005E0091">
        <w:rPr>
          <w:lang w:val="ru-RU"/>
        </w:rPr>
        <w:tab/>
        <w:t>25</w:t>
      </w:r>
    </w:p>
    <w:p w14:paraId="066E668B" w14:textId="77777777" w:rsidR="00974975" w:rsidRPr="005E0091" w:rsidRDefault="00000000">
      <w:pPr>
        <w:tabs>
          <w:tab w:val="left" w:pos="9354"/>
        </w:tabs>
        <w:ind w:firstLine="0"/>
        <w:rPr>
          <w:lang w:val="ru-RU"/>
        </w:rPr>
      </w:pPr>
      <w:r w:rsidRPr="005E0091">
        <w:rPr>
          <w:lang w:val="ru-RU"/>
        </w:rPr>
        <w:t>ЗАКЛЮЧЕНИЕ</w:t>
      </w:r>
      <w:r w:rsidRPr="005E0091">
        <w:rPr>
          <w:lang w:val="ru-RU"/>
        </w:rPr>
        <w:tab/>
        <w:t>26</w:t>
      </w:r>
    </w:p>
    <w:p w14:paraId="54609EF6" w14:textId="77777777" w:rsidR="00974975" w:rsidRPr="005E0091" w:rsidRDefault="00000000">
      <w:pPr>
        <w:tabs>
          <w:tab w:val="left" w:pos="9354"/>
        </w:tabs>
        <w:ind w:firstLine="0"/>
        <w:rPr>
          <w:lang w:val="ru-RU"/>
        </w:rPr>
      </w:pPr>
      <w:r w:rsidRPr="005E0091">
        <w:rPr>
          <w:lang w:val="ru-RU"/>
        </w:rPr>
        <w:t xml:space="preserve">11 </w:t>
      </w:r>
      <w:r>
        <w:t>Roadmap</w:t>
      </w:r>
      <w:r w:rsidRPr="005E0091">
        <w:rPr>
          <w:lang w:val="ru-RU"/>
        </w:rPr>
        <w:tab/>
        <w:t>27</w:t>
      </w:r>
    </w:p>
    <w:p w14:paraId="19BF339D" w14:textId="77777777" w:rsidR="00974975" w:rsidRPr="005E0091" w:rsidRDefault="00000000">
      <w:pPr>
        <w:tabs>
          <w:tab w:val="left" w:pos="9354"/>
        </w:tabs>
        <w:ind w:firstLine="0"/>
        <w:rPr>
          <w:lang w:val="ru-RU"/>
        </w:rPr>
      </w:pPr>
      <w:r w:rsidRPr="005E0091">
        <w:rPr>
          <w:lang w:val="ru-RU"/>
        </w:rPr>
        <w:t>ЛИТЕРАТУРА</w:t>
      </w:r>
      <w:r w:rsidRPr="005E0091">
        <w:rPr>
          <w:lang w:val="ru-RU"/>
        </w:rPr>
        <w:tab/>
        <w:t>28</w:t>
      </w:r>
    </w:p>
    <w:p w14:paraId="572BC542" w14:textId="77777777" w:rsidR="00974975" w:rsidRPr="005E0091" w:rsidRDefault="00000000">
      <w:pPr>
        <w:tabs>
          <w:tab w:val="left" w:pos="9354"/>
        </w:tabs>
        <w:ind w:firstLine="0"/>
        <w:rPr>
          <w:lang w:val="ru-RU"/>
        </w:rPr>
      </w:pPr>
      <w:r w:rsidRPr="005E0091">
        <w:rPr>
          <w:lang w:val="ru-RU"/>
        </w:rPr>
        <w:t>ПРИЛОЖЕНИЕ</w:t>
      </w:r>
      <w:r w:rsidRPr="005E0091">
        <w:rPr>
          <w:lang w:val="ru-RU"/>
        </w:rPr>
        <w:tab/>
        <w:t>29</w:t>
      </w:r>
    </w:p>
    <w:p w14:paraId="453B49CC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br w:type="page"/>
      </w:r>
    </w:p>
    <w:p w14:paraId="0E8AE244" w14:textId="77777777" w:rsidR="00974975" w:rsidRPr="005E0091" w:rsidRDefault="00000000">
      <w:pPr>
        <w:spacing w:after="240"/>
        <w:ind w:firstLine="0"/>
        <w:jc w:val="center"/>
        <w:rPr>
          <w:lang w:val="ru-RU"/>
        </w:rPr>
      </w:pPr>
      <w:r w:rsidRPr="005E0091">
        <w:rPr>
          <w:b/>
          <w:lang w:val="ru-RU"/>
        </w:rPr>
        <w:lastRenderedPageBreak/>
        <w:t>ВВЕДЕНИЕ</w:t>
      </w:r>
    </w:p>
    <w:p w14:paraId="0117054D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>Контекст цифровых библиотек</w:t>
      </w:r>
    </w:p>
    <w:p w14:paraId="6B331018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Цифровые библиотеки обеспечивают удалённый доступ к историческим и современным документам, сохраняя их в виде изображений страниц и библиографических записей. Для человека такой формат удобен для просмотра, но автоматическая обработка содержания требует дополнительного преобразования.</w:t>
      </w:r>
    </w:p>
    <w:p w14:paraId="20FD609B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Нотные издания отличаются от обычных текстовых документов. Их содержание организовано в двумерную систему нотных станов, тактов, голосов, нот, пауз, ключей, размеров, лиг, динамических и повторных обозначений. Поэтому изображение страницы нельзя напрямую использовать для анализа высот, длительностей, мелодических последовательностей или гармонической структуры.</w:t>
      </w:r>
    </w:p>
    <w:p w14:paraId="336FF14D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В проекте рассматриваются оцифрованные нотные документы Российской государственной библиотеки. Исходные материалы представлены </w:t>
      </w:r>
      <w:r>
        <w:t>PDF</w:t>
      </w:r>
      <w:r w:rsidRPr="005E0091">
        <w:rPr>
          <w:lang w:val="ru-RU"/>
        </w:rPr>
        <w:t xml:space="preserve">-сканами и </w:t>
      </w:r>
      <w:r>
        <w:t>MRC</w:t>
      </w:r>
      <w:r w:rsidRPr="005E0091">
        <w:rPr>
          <w:lang w:val="ru-RU"/>
        </w:rPr>
        <w:t>/</w:t>
      </w:r>
      <w:r>
        <w:t>MARC</w:t>
      </w:r>
      <w:r w:rsidRPr="005E0091">
        <w:rPr>
          <w:lang w:val="ru-RU"/>
        </w:rPr>
        <w:t>-записями с библиографическими метаданными.</w:t>
      </w:r>
    </w:p>
    <w:p w14:paraId="6888EC64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Недостаточность </w:t>
      </w:r>
      <w:r>
        <w:rPr>
          <w:rFonts w:ascii="Times New Roman" w:eastAsia="Times New Roman" w:hAnsi="Times New Roman"/>
          <w:color w:val="000000"/>
        </w:rPr>
        <w:t>PDF</w:t>
      </w:r>
      <w:r w:rsidRPr="005E0091">
        <w:rPr>
          <w:rFonts w:ascii="Times New Roman" w:eastAsia="Times New Roman" w:hAnsi="Times New Roman"/>
          <w:color w:val="000000"/>
          <w:lang w:val="ru-RU"/>
        </w:rPr>
        <w:t>-сканов</w:t>
      </w:r>
    </w:p>
    <w:p w14:paraId="67E194DD" w14:textId="77777777" w:rsidR="00974975" w:rsidRPr="005E0091" w:rsidRDefault="00000000">
      <w:pPr>
        <w:rPr>
          <w:lang w:val="ru-RU"/>
        </w:rPr>
      </w:pPr>
      <w:r>
        <w:t>PDF</w:t>
      </w:r>
      <w:r w:rsidRPr="005E0091">
        <w:rPr>
          <w:lang w:val="ru-RU"/>
        </w:rPr>
        <w:t>-скан сохраняет визуальный образ документа, но не задаёт:</w:t>
      </w:r>
    </w:p>
    <w:p w14:paraId="5418C8A3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>границы и типы музыкальных объектов;</w:t>
      </w:r>
    </w:p>
    <w:p w14:paraId="55D5F3B3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>принадлежность нот к станам и голосам;</w:t>
      </w:r>
    </w:p>
    <w:p w14:paraId="0BF2F5BE" w14:textId="77777777" w:rsidR="00974975" w:rsidRDefault="00000000">
      <w:pPr>
        <w:pStyle w:val="ListBullet"/>
        <w:ind w:left="709" w:firstLine="0"/>
      </w:pPr>
      <w:proofErr w:type="spellStart"/>
      <w:r>
        <w:t>высоты</w:t>
      </w:r>
      <w:proofErr w:type="spellEnd"/>
      <w:r>
        <w:t xml:space="preserve"> и </w:t>
      </w:r>
      <w:proofErr w:type="spellStart"/>
      <w:r>
        <w:t>длительности</w:t>
      </w:r>
      <w:proofErr w:type="spellEnd"/>
      <w:r>
        <w:t>;</w:t>
      </w:r>
    </w:p>
    <w:p w14:paraId="02CA3A17" w14:textId="77777777" w:rsidR="00974975" w:rsidRDefault="00000000">
      <w:pPr>
        <w:pStyle w:val="ListBullet"/>
        <w:ind w:left="709" w:firstLine="0"/>
      </w:pPr>
      <w:r>
        <w:t>последовательность музыкальных событий;</w:t>
      </w:r>
    </w:p>
    <w:p w14:paraId="23234372" w14:textId="77777777" w:rsidR="00974975" w:rsidRDefault="00000000">
      <w:pPr>
        <w:pStyle w:val="ListBullet"/>
        <w:ind w:left="709" w:firstLine="0"/>
      </w:pPr>
      <w:r>
        <w:t>структуру тактов и повторов;</w:t>
      </w:r>
    </w:p>
    <w:p w14:paraId="1ADF4403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>связь музыкального содержания с программами редактирования и анализа.</w:t>
      </w:r>
    </w:p>
    <w:p w14:paraId="0240D82C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Кроме того, один </w:t>
      </w:r>
      <w:r>
        <w:t>PDF</w:t>
      </w:r>
      <w:r w:rsidRPr="005E0091">
        <w:rPr>
          <w:lang w:val="ru-RU"/>
        </w:rPr>
        <w:t xml:space="preserve"> может включать обложки, титульные листы, текстовые страницы, пустые листы и страницы с нотами. Перед </w:t>
      </w:r>
      <w:r>
        <w:t>OMR</w:t>
      </w:r>
      <w:r w:rsidRPr="005E0091">
        <w:rPr>
          <w:lang w:val="ru-RU"/>
        </w:rPr>
        <w:t xml:space="preserve"> требуется определить, какие страницы действительно содержат музыкальную нотацию.</w:t>
      </w:r>
    </w:p>
    <w:p w14:paraId="0CB1C27D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Отличие </w:t>
      </w:r>
      <w:r>
        <w:rPr>
          <w:rFonts w:ascii="Times New Roman" w:eastAsia="Times New Roman" w:hAnsi="Times New Roman"/>
          <w:color w:val="000000"/>
        </w:rPr>
        <w:t>OCR</w:t>
      </w:r>
      <w:r w:rsidRPr="005E0091">
        <w:rPr>
          <w:rFonts w:ascii="Times New Roman" w:eastAsia="Times New Roman" w:hAnsi="Times New Roman"/>
          <w:color w:val="000000"/>
          <w:lang w:val="ru-RU"/>
        </w:rPr>
        <w:t xml:space="preserve"> от </w:t>
      </w:r>
      <w:r>
        <w:rPr>
          <w:rFonts w:ascii="Times New Roman" w:eastAsia="Times New Roman" w:hAnsi="Times New Roman"/>
          <w:color w:val="000000"/>
        </w:rPr>
        <w:t>OMR</w:t>
      </w:r>
    </w:p>
    <w:p w14:paraId="1A7EF93A" w14:textId="77777777" w:rsidR="00974975" w:rsidRPr="005E0091" w:rsidRDefault="00000000">
      <w:pPr>
        <w:rPr>
          <w:lang w:val="ru-RU"/>
        </w:rPr>
      </w:pPr>
      <w:r>
        <w:t>Optical</w:t>
      </w:r>
      <w:r w:rsidRPr="005E0091">
        <w:rPr>
          <w:lang w:val="ru-RU"/>
        </w:rPr>
        <w:t xml:space="preserve"> </w:t>
      </w:r>
      <w:r>
        <w:t>Character</w:t>
      </w:r>
      <w:r w:rsidRPr="005E0091">
        <w:rPr>
          <w:lang w:val="ru-RU"/>
        </w:rPr>
        <w:t xml:space="preserve"> </w:t>
      </w:r>
      <w:r>
        <w:t>Recognition</w:t>
      </w:r>
      <w:r w:rsidRPr="005E0091">
        <w:rPr>
          <w:lang w:val="ru-RU"/>
        </w:rPr>
        <w:t xml:space="preserve"> восстанавливает текстовые символы и их порядок. </w:t>
      </w:r>
      <w:r>
        <w:t>Optical</w:t>
      </w:r>
      <w:r w:rsidRPr="005E0091">
        <w:rPr>
          <w:lang w:val="ru-RU"/>
        </w:rPr>
        <w:t xml:space="preserve"> </w:t>
      </w:r>
      <w:r>
        <w:t>Music</w:t>
      </w:r>
      <w:r w:rsidRPr="005E0091">
        <w:rPr>
          <w:lang w:val="ru-RU"/>
        </w:rPr>
        <w:t xml:space="preserve"> </w:t>
      </w:r>
      <w:r>
        <w:t>Recognition</w:t>
      </w:r>
      <w:r w:rsidRPr="005E0091">
        <w:rPr>
          <w:lang w:val="ru-RU"/>
        </w:rPr>
        <w:t xml:space="preserve"> должно восстановить структурированную музыкальную модель. Для </w:t>
      </w:r>
      <w:r>
        <w:t>OMR</w:t>
      </w:r>
      <w:r w:rsidRPr="005E0091">
        <w:rPr>
          <w:lang w:val="ru-RU"/>
        </w:rPr>
        <w:t xml:space="preserve"> недостаточно распознать графический знак: необходимо определить его позицию относительно нотного стана, музыкальное значение и связи с соседними объектами.</w:t>
      </w:r>
    </w:p>
    <w:p w14:paraId="142BD8F1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Ошибки </w:t>
      </w:r>
      <w:r>
        <w:t>OMR</w:t>
      </w:r>
      <w:r w:rsidRPr="005E0091">
        <w:rPr>
          <w:lang w:val="ru-RU"/>
        </w:rPr>
        <w:t xml:space="preserve"> также имеют другой смысл. Неверная высота или длительность изменяет музыкальное содержание, а неправильное распознавание повтора может изменить </w:t>
      </w:r>
      <w:r w:rsidRPr="005E0091">
        <w:rPr>
          <w:lang w:val="ru-RU"/>
        </w:rPr>
        <w:lastRenderedPageBreak/>
        <w:t xml:space="preserve">порядок воспроизведения всего фрагмента. Поэтому </w:t>
      </w:r>
      <w:r>
        <w:t>OMR</w:t>
      </w:r>
      <w:r w:rsidRPr="005E0091">
        <w:rPr>
          <w:lang w:val="ru-RU"/>
        </w:rPr>
        <w:t xml:space="preserve"> чувствителен к разрешению, контрасту, геометрии скана и качеству печати.</w:t>
      </w:r>
    </w:p>
    <w:p w14:paraId="712E4697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Ценность </w:t>
      </w:r>
      <w:r>
        <w:rPr>
          <w:rFonts w:ascii="Times New Roman" w:eastAsia="Times New Roman" w:hAnsi="Times New Roman"/>
          <w:color w:val="000000"/>
        </w:rPr>
        <w:t>MXL</w:t>
      </w:r>
      <w:r w:rsidRPr="005E0091">
        <w:rPr>
          <w:rFonts w:ascii="Times New Roman" w:eastAsia="Times New Roman" w:hAnsi="Times New Roman"/>
          <w:color w:val="000000"/>
          <w:lang w:val="ru-RU"/>
        </w:rPr>
        <w:t xml:space="preserve"> и </w:t>
      </w:r>
      <w:r>
        <w:rPr>
          <w:rFonts w:ascii="Times New Roman" w:eastAsia="Times New Roman" w:hAnsi="Times New Roman"/>
          <w:color w:val="000000"/>
        </w:rPr>
        <w:t>MIDI</w:t>
      </w:r>
    </w:p>
    <w:p w14:paraId="1756F76C" w14:textId="77777777" w:rsidR="00974975" w:rsidRPr="005E0091" w:rsidRDefault="00000000">
      <w:pPr>
        <w:rPr>
          <w:lang w:val="ru-RU"/>
        </w:rPr>
      </w:pPr>
      <w:proofErr w:type="spellStart"/>
      <w:r>
        <w:t>MusicXML</w:t>
      </w:r>
      <w:proofErr w:type="spellEnd"/>
      <w:r w:rsidRPr="005E0091">
        <w:rPr>
          <w:lang w:val="ru-RU"/>
        </w:rPr>
        <w:t xml:space="preserve"> является форматом обмена структурированными партитурами между нотными редакторами. </w:t>
      </w:r>
      <w:r>
        <w:t>MXL</w:t>
      </w:r>
      <w:r w:rsidRPr="005E0091">
        <w:rPr>
          <w:lang w:val="ru-RU"/>
        </w:rPr>
        <w:t xml:space="preserve"> представляет собой сжатую форму </w:t>
      </w:r>
      <w:proofErr w:type="spellStart"/>
      <w:r>
        <w:t>MusicXML</w:t>
      </w:r>
      <w:proofErr w:type="spellEnd"/>
      <w:r w:rsidRPr="005E0091">
        <w:rPr>
          <w:lang w:val="ru-RU"/>
        </w:rPr>
        <w:t xml:space="preserve">. Такие файлы можно открывать в </w:t>
      </w:r>
      <w:proofErr w:type="spellStart"/>
      <w:r>
        <w:t>MuseScore</w:t>
      </w:r>
      <w:proofErr w:type="spellEnd"/>
      <w:r w:rsidRPr="005E0091">
        <w:rPr>
          <w:lang w:val="ru-RU"/>
        </w:rPr>
        <w:t xml:space="preserve"> и других совместимых программах, редактировать и проверять визуально.</w:t>
      </w:r>
    </w:p>
    <w:p w14:paraId="7E5E9CF5" w14:textId="77777777" w:rsidR="00974975" w:rsidRPr="005E0091" w:rsidRDefault="00000000">
      <w:pPr>
        <w:rPr>
          <w:lang w:val="ru-RU"/>
        </w:rPr>
      </w:pPr>
      <w:r>
        <w:t>MIDI</w:t>
      </w:r>
      <w:r w:rsidRPr="005E0091">
        <w:rPr>
          <w:lang w:val="ru-RU"/>
        </w:rPr>
        <w:t xml:space="preserve"> описывает последовательность музыкальных событий и подходит для воспроизведения, импорта в </w:t>
      </w:r>
      <w:r>
        <w:t>DAW</w:t>
      </w:r>
      <w:r w:rsidRPr="005E0091">
        <w:rPr>
          <w:lang w:val="ru-RU"/>
        </w:rPr>
        <w:t xml:space="preserve"> и последующего анализа. При этом </w:t>
      </w:r>
      <w:r>
        <w:t>MIDI</w:t>
      </w:r>
      <w:r w:rsidRPr="005E0091">
        <w:rPr>
          <w:lang w:val="ru-RU"/>
        </w:rPr>
        <w:t xml:space="preserve"> обычно содержит меньше издательской и графической информации, чем </w:t>
      </w:r>
      <w:proofErr w:type="spellStart"/>
      <w:r>
        <w:t>MusicXML</w:t>
      </w:r>
      <w:proofErr w:type="spellEnd"/>
      <w:r w:rsidRPr="005E0091">
        <w:rPr>
          <w:lang w:val="ru-RU"/>
        </w:rPr>
        <w:t xml:space="preserve">, поэтому </w:t>
      </w:r>
      <w:r>
        <w:t>MXL</w:t>
      </w:r>
      <w:r w:rsidRPr="005E0091">
        <w:rPr>
          <w:lang w:val="ru-RU"/>
        </w:rPr>
        <w:t xml:space="preserve"> и </w:t>
      </w:r>
      <w:r>
        <w:t>MIDI</w:t>
      </w:r>
      <w:r w:rsidRPr="005E0091">
        <w:rPr>
          <w:lang w:val="ru-RU"/>
        </w:rPr>
        <w:t xml:space="preserve"> рассматриваются как взаимодополняющие результаты.</w:t>
      </w:r>
    </w:p>
    <w:p w14:paraId="0EB86216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>Цель и задачи проекта</w:t>
      </w:r>
    </w:p>
    <w:p w14:paraId="52979BDD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Цель проекта — построить локальный воспроизводимый </w:t>
      </w:r>
      <w:r>
        <w:t>pipeline</w:t>
      </w:r>
      <w:r w:rsidRPr="005E0091">
        <w:rPr>
          <w:lang w:val="ru-RU"/>
        </w:rPr>
        <w:t>:</w:t>
      </w:r>
    </w:p>
    <w:p w14:paraId="1D435E21" w14:textId="77777777" w:rsidR="00974975" w:rsidRPr="005E0091" w:rsidRDefault="00000000">
      <w:pPr>
        <w:rPr>
          <w:lang w:val="ru-RU"/>
        </w:rPr>
      </w:pPr>
      <w:r>
        <w:t>PDF</w:t>
      </w:r>
      <w:r w:rsidRPr="005E0091">
        <w:rPr>
          <w:lang w:val="ru-RU"/>
        </w:rPr>
        <w:t>/</w:t>
      </w:r>
      <w:r>
        <w:t>MRC</w:t>
      </w:r>
      <w:r w:rsidRPr="005E0091">
        <w:rPr>
          <w:lang w:val="ru-RU"/>
        </w:rPr>
        <w:t xml:space="preserve"> → страницы → детекция нотных страниц → ручная валидация → </w:t>
      </w:r>
      <w:r>
        <w:t>OMR</w:t>
      </w:r>
      <w:r w:rsidRPr="005E0091">
        <w:rPr>
          <w:lang w:val="ru-RU"/>
        </w:rPr>
        <w:t xml:space="preserve"> → </w:t>
      </w:r>
      <w:r>
        <w:t>MXL</w:t>
      </w:r>
      <w:r w:rsidRPr="005E0091">
        <w:rPr>
          <w:lang w:val="ru-RU"/>
        </w:rPr>
        <w:t xml:space="preserve"> → </w:t>
      </w:r>
      <w:r>
        <w:t>MIDI</w:t>
      </w:r>
    </w:p>
    <w:p w14:paraId="3C7EE098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Для достижения цели решаются следующие задачи:</w:t>
      </w:r>
    </w:p>
    <w:p w14:paraId="6A7B016E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1. организовать исходные </w:t>
      </w:r>
      <w:r>
        <w:t>PDF</w:t>
      </w:r>
      <w:r w:rsidRPr="005E0091">
        <w:rPr>
          <w:lang w:val="ru-RU"/>
        </w:rPr>
        <w:t xml:space="preserve"> и </w:t>
      </w:r>
      <w:r>
        <w:t>MRC</w:t>
      </w:r>
      <w:r w:rsidRPr="005E0091">
        <w:rPr>
          <w:lang w:val="ru-RU"/>
        </w:rPr>
        <w:t xml:space="preserve"> по идентификатору документа;</w:t>
      </w:r>
    </w:p>
    <w:p w14:paraId="0BF2CD7A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2. извлечь страницы </w:t>
      </w:r>
      <w:r>
        <w:t>PDF</w:t>
      </w:r>
      <w:r w:rsidRPr="005E0091">
        <w:rPr>
          <w:lang w:val="ru-RU"/>
        </w:rPr>
        <w:t xml:space="preserve"> в </w:t>
      </w:r>
      <w:r>
        <w:t>PNG</w:t>
      </w:r>
      <w:r w:rsidRPr="005E0091">
        <w:rPr>
          <w:lang w:val="ru-RU"/>
        </w:rPr>
        <w:t>;</w:t>
      </w:r>
    </w:p>
    <w:p w14:paraId="7CC1861A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3. </w:t>
      </w:r>
      <w:proofErr w:type="spellStart"/>
      <w:r w:rsidRPr="005E0091">
        <w:rPr>
          <w:lang w:val="ru-RU"/>
        </w:rPr>
        <w:t>распарсить</w:t>
      </w:r>
      <w:proofErr w:type="spellEnd"/>
      <w:r w:rsidRPr="005E0091">
        <w:rPr>
          <w:lang w:val="ru-RU"/>
        </w:rPr>
        <w:t xml:space="preserve"> </w:t>
      </w:r>
      <w:r>
        <w:t>MRC</w:t>
      </w:r>
      <w:r w:rsidRPr="005E0091">
        <w:rPr>
          <w:lang w:val="ru-RU"/>
        </w:rPr>
        <w:t>/</w:t>
      </w:r>
      <w:r>
        <w:t>MARC</w:t>
      </w:r>
      <w:r w:rsidRPr="005E0091">
        <w:rPr>
          <w:lang w:val="ru-RU"/>
        </w:rPr>
        <w:t>-метаданные;</w:t>
      </w:r>
    </w:p>
    <w:p w14:paraId="274289E9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4. определить страницы с нотной записью;</w:t>
      </w:r>
    </w:p>
    <w:p w14:paraId="3EB169DD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5. сформировать и вручную проверить </w:t>
      </w:r>
      <w:r>
        <w:t>labels</w:t>
      </w:r>
      <w:r w:rsidRPr="005E0091">
        <w:rPr>
          <w:lang w:val="ru-RU"/>
        </w:rPr>
        <w:t>;</w:t>
      </w:r>
    </w:p>
    <w:p w14:paraId="3737224C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6. отобрать </w:t>
      </w:r>
      <w:r>
        <w:t>OMR</w:t>
      </w:r>
      <w:r w:rsidRPr="005E0091">
        <w:rPr>
          <w:lang w:val="ru-RU"/>
        </w:rPr>
        <w:t>-кандидатов;</w:t>
      </w:r>
    </w:p>
    <w:p w14:paraId="592B7D5F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7. повторно извлечь выбранные страницы при 300 </w:t>
      </w:r>
      <w:r>
        <w:t>DPI</w:t>
      </w:r>
      <w:r w:rsidRPr="005E0091">
        <w:rPr>
          <w:lang w:val="ru-RU"/>
        </w:rPr>
        <w:t>;</w:t>
      </w:r>
    </w:p>
    <w:p w14:paraId="74759574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8. запустить </w:t>
      </w:r>
      <w:proofErr w:type="spellStart"/>
      <w:r>
        <w:t>Audiveris</w:t>
      </w:r>
      <w:proofErr w:type="spellEnd"/>
      <w:r w:rsidRPr="005E0091">
        <w:rPr>
          <w:lang w:val="ru-RU"/>
        </w:rPr>
        <w:t xml:space="preserve"> и получить </w:t>
      </w:r>
      <w:r>
        <w:t>MXL</w:t>
      </w:r>
      <w:r w:rsidRPr="005E0091">
        <w:rPr>
          <w:lang w:val="ru-RU"/>
        </w:rPr>
        <w:t>;</w:t>
      </w:r>
    </w:p>
    <w:p w14:paraId="5DF36B37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9. преобразовать </w:t>
      </w:r>
      <w:r>
        <w:t>MXL</w:t>
      </w:r>
      <w:r w:rsidRPr="005E0091">
        <w:rPr>
          <w:lang w:val="ru-RU"/>
        </w:rPr>
        <w:t xml:space="preserve"> в </w:t>
      </w:r>
      <w:r>
        <w:t>MIDI</w:t>
      </w:r>
      <w:r w:rsidRPr="005E0091">
        <w:rPr>
          <w:lang w:val="ru-RU"/>
        </w:rPr>
        <w:t>;</w:t>
      </w:r>
    </w:p>
    <w:p w14:paraId="5E65025B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10. сохранить метрики, отчёты и диагностические сообщения.</w:t>
      </w:r>
    </w:p>
    <w:p w14:paraId="6418540B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Границы </w:t>
      </w:r>
      <w:r>
        <w:rPr>
          <w:rFonts w:ascii="Times New Roman" w:eastAsia="Times New Roman" w:hAnsi="Times New Roman"/>
          <w:color w:val="000000"/>
        </w:rPr>
        <w:t>MVP</w:t>
      </w:r>
    </w:p>
    <w:p w14:paraId="145D14EC" w14:textId="77777777" w:rsidR="00974975" w:rsidRPr="005E0091" w:rsidRDefault="00000000">
      <w:pPr>
        <w:rPr>
          <w:lang w:val="ru-RU"/>
        </w:rPr>
      </w:pPr>
      <w:r>
        <w:t>MVP</w:t>
      </w:r>
      <w:r w:rsidRPr="005E0091">
        <w:rPr>
          <w:lang w:val="ru-RU"/>
        </w:rPr>
        <w:t xml:space="preserve"> ориентирован на проверку полного технического процесса. В него не входят </w:t>
      </w:r>
      <w:r>
        <w:t>web</w:t>
      </w:r>
      <w:r w:rsidRPr="005E0091">
        <w:rPr>
          <w:lang w:val="ru-RU"/>
        </w:rPr>
        <w:t xml:space="preserve">-интерфейс, </w:t>
      </w:r>
      <w:r>
        <w:t>REST</w:t>
      </w:r>
      <w:r w:rsidRPr="005E0091">
        <w:rPr>
          <w:lang w:val="ru-RU"/>
        </w:rPr>
        <w:t xml:space="preserve"> </w:t>
      </w:r>
      <w:r>
        <w:t>API</w:t>
      </w:r>
      <w:r w:rsidRPr="005E0091">
        <w:rPr>
          <w:lang w:val="ru-RU"/>
        </w:rPr>
        <w:t xml:space="preserve">, облачное развёртывание, собственная нейросетевая </w:t>
      </w:r>
      <w:r>
        <w:t>OMR</w:t>
      </w:r>
      <w:r w:rsidRPr="005E0091">
        <w:rPr>
          <w:lang w:val="ru-RU"/>
        </w:rPr>
        <w:t>-модель, полный поиск по мелодии и экспертная оценка всех распознанных партитур.</w:t>
      </w:r>
    </w:p>
    <w:p w14:paraId="51F85CED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br w:type="page"/>
      </w:r>
    </w:p>
    <w:p w14:paraId="4011DCF8" w14:textId="77777777" w:rsidR="00974975" w:rsidRPr="005E0091" w:rsidRDefault="00000000">
      <w:pPr>
        <w:pStyle w:val="Heading1"/>
        <w:spacing w:after="12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lastRenderedPageBreak/>
        <w:t>1 Постановка задачи</w:t>
      </w:r>
    </w:p>
    <w:p w14:paraId="0856ED04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>1.1 Бизнес-задача</w:t>
      </w:r>
    </w:p>
    <w:p w14:paraId="09CF5A8B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Бизнес-задача проекта состоит в сокращении ручного труда при первичном исследовании оцифрованных нотных документов.</w:t>
      </w:r>
    </w:p>
    <w:p w14:paraId="72D140CA" w14:textId="77777777" w:rsidR="00974975" w:rsidRDefault="00000000">
      <w:proofErr w:type="spellStart"/>
      <w:r>
        <w:t>Ожидаемый</w:t>
      </w:r>
      <w:proofErr w:type="spellEnd"/>
      <w:r>
        <w:t xml:space="preserve"> </w:t>
      </w:r>
      <w:proofErr w:type="spellStart"/>
      <w:r>
        <w:t>эффект</w:t>
      </w:r>
      <w:proofErr w:type="spellEnd"/>
      <w:r>
        <w:t>:</w:t>
      </w:r>
    </w:p>
    <w:p w14:paraId="60AF6B5C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 xml:space="preserve">ускорение разделения нотных и </w:t>
      </w:r>
      <w:proofErr w:type="spellStart"/>
      <w:r w:rsidRPr="005E0091">
        <w:rPr>
          <w:lang w:val="ru-RU"/>
        </w:rPr>
        <w:t>ненотных</w:t>
      </w:r>
      <w:proofErr w:type="spellEnd"/>
      <w:r w:rsidRPr="005E0091">
        <w:rPr>
          <w:lang w:val="ru-RU"/>
        </w:rPr>
        <w:t xml:space="preserve"> страниц;</w:t>
      </w:r>
    </w:p>
    <w:p w14:paraId="44B68A81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>сокращение объёма ручного просмотра документов;</w:t>
      </w:r>
    </w:p>
    <w:p w14:paraId="29EC47CA" w14:textId="77777777" w:rsidR="00974975" w:rsidRDefault="00000000">
      <w:pPr>
        <w:pStyle w:val="ListBullet"/>
        <w:ind w:left="709" w:firstLine="0"/>
      </w:pPr>
      <w:proofErr w:type="spellStart"/>
      <w:r>
        <w:t>получение</w:t>
      </w:r>
      <w:proofErr w:type="spellEnd"/>
      <w:r>
        <w:t xml:space="preserve"> </w:t>
      </w:r>
      <w:proofErr w:type="spellStart"/>
      <w:r>
        <w:t>машиночитаемого</w:t>
      </w:r>
      <w:proofErr w:type="spellEnd"/>
      <w:r>
        <w:t xml:space="preserve"> </w:t>
      </w:r>
      <w:proofErr w:type="spellStart"/>
      <w:r>
        <w:t>представления</w:t>
      </w:r>
      <w:proofErr w:type="spellEnd"/>
      <w:r>
        <w:t xml:space="preserve"> </w:t>
      </w:r>
      <w:proofErr w:type="spellStart"/>
      <w:r>
        <w:t>нот</w:t>
      </w:r>
      <w:proofErr w:type="spellEnd"/>
      <w:r>
        <w:t>;</w:t>
      </w:r>
    </w:p>
    <w:p w14:paraId="688ACA73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>создание основы для поиска и каталогизации;</w:t>
      </w:r>
    </w:p>
    <w:p w14:paraId="2F859537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>подготовка материалов для музыкального редактирования и анализа.</w:t>
      </w:r>
    </w:p>
    <w:p w14:paraId="32BA26FD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Для цифровой библиотеки значим не только результат одной страницы, но и воспроизводимая пакетная обработка новых документов с контролем ошибок.</w:t>
      </w:r>
    </w:p>
    <w:p w14:paraId="2A7680BE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1.2 </w:t>
      </w:r>
      <w:r>
        <w:rPr>
          <w:rFonts w:ascii="Times New Roman" w:eastAsia="Times New Roman" w:hAnsi="Times New Roman"/>
          <w:color w:val="000000"/>
        </w:rPr>
        <w:t>ML</w:t>
      </w:r>
      <w:r w:rsidRPr="005E0091">
        <w:rPr>
          <w:rFonts w:ascii="Times New Roman" w:eastAsia="Times New Roman" w:hAnsi="Times New Roman"/>
          <w:color w:val="000000"/>
          <w:lang w:val="ru-RU"/>
        </w:rPr>
        <w:t>/</w:t>
      </w:r>
      <w:r>
        <w:rPr>
          <w:rFonts w:ascii="Times New Roman" w:eastAsia="Times New Roman" w:hAnsi="Times New Roman"/>
          <w:color w:val="000000"/>
        </w:rPr>
        <w:t>CV</w:t>
      </w:r>
      <w:r w:rsidRPr="005E0091">
        <w:rPr>
          <w:rFonts w:ascii="Times New Roman" w:eastAsia="Times New Roman" w:hAnsi="Times New Roman"/>
          <w:color w:val="000000"/>
          <w:lang w:val="ru-RU"/>
        </w:rPr>
        <w:t>-постановка</w:t>
      </w:r>
    </w:p>
    <w:p w14:paraId="1F35C1C8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Проект включает несколько технических подзадач:</w:t>
      </w:r>
    </w:p>
    <w:p w14:paraId="6C57D771" w14:textId="77777777" w:rsidR="00974975" w:rsidRDefault="00000000">
      <w:pPr>
        <w:pStyle w:val="ListBullet"/>
        <w:ind w:left="709" w:firstLine="0"/>
      </w:pPr>
      <w:proofErr w:type="spellStart"/>
      <w:r>
        <w:t>рендеринг</w:t>
      </w:r>
      <w:proofErr w:type="spellEnd"/>
      <w:r>
        <w:t xml:space="preserve"> </w:t>
      </w:r>
      <w:proofErr w:type="spellStart"/>
      <w:r>
        <w:t>страниц</w:t>
      </w:r>
      <w:proofErr w:type="spellEnd"/>
      <w:r>
        <w:t xml:space="preserve"> PDF;</w:t>
      </w:r>
    </w:p>
    <w:p w14:paraId="00F0F654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 xml:space="preserve">бинарная классификация </w:t>
      </w:r>
      <w:r>
        <w:t>music</w:t>
      </w:r>
      <w:r w:rsidRPr="005E0091">
        <w:rPr>
          <w:lang w:val="ru-RU"/>
        </w:rPr>
        <w:t xml:space="preserve"> / </w:t>
      </w:r>
      <w:r>
        <w:t>non</w:t>
      </w:r>
      <w:r w:rsidRPr="005E0091">
        <w:rPr>
          <w:lang w:val="ru-RU"/>
        </w:rPr>
        <w:t>-</w:t>
      </w:r>
      <w:r>
        <w:t>music</w:t>
      </w:r>
      <w:r w:rsidRPr="005E0091">
        <w:rPr>
          <w:lang w:val="ru-RU"/>
        </w:rPr>
        <w:t>;</w:t>
      </w:r>
    </w:p>
    <w:p w14:paraId="372693C3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>выделение горизонтальных линий и групп, похожих на нотные станы;</w:t>
      </w:r>
    </w:p>
    <w:p w14:paraId="5DFF6FDD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 xml:space="preserve">формирование </w:t>
      </w:r>
      <w:r>
        <w:t>OMR</w:t>
      </w:r>
      <w:r w:rsidRPr="005E0091">
        <w:rPr>
          <w:lang w:val="ru-RU"/>
        </w:rPr>
        <w:t>-кандидатов по валидированной разметке;</w:t>
      </w:r>
    </w:p>
    <w:p w14:paraId="2B73564A" w14:textId="77777777" w:rsidR="00974975" w:rsidRDefault="00000000">
      <w:pPr>
        <w:pStyle w:val="ListBullet"/>
        <w:ind w:left="709" w:firstLine="0"/>
      </w:pPr>
      <w:r>
        <w:t xml:space="preserve">OMR </w:t>
      </w:r>
      <w:proofErr w:type="spellStart"/>
      <w:r>
        <w:t>печатной</w:t>
      </w:r>
      <w:proofErr w:type="spellEnd"/>
      <w:r>
        <w:t xml:space="preserve"> </w:t>
      </w:r>
      <w:proofErr w:type="spellStart"/>
      <w:r>
        <w:t>музыкальной</w:t>
      </w:r>
      <w:proofErr w:type="spellEnd"/>
      <w:r>
        <w:t xml:space="preserve"> </w:t>
      </w:r>
      <w:proofErr w:type="spellStart"/>
      <w:r>
        <w:t>нотации</w:t>
      </w:r>
      <w:proofErr w:type="spellEnd"/>
      <w:r>
        <w:t>;</w:t>
      </w:r>
    </w:p>
    <w:p w14:paraId="02C22908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 xml:space="preserve">преобразование структурированного результата в </w:t>
      </w:r>
      <w:r>
        <w:t>MIDI</w:t>
      </w:r>
      <w:r w:rsidRPr="005E0091">
        <w:rPr>
          <w:lang w:val="ru-RU"/>
        </w:rPr>
        <w:t>.</w:t>
      </w:r>
    </w:p>
    <w:p w14:paraId="6DACCAB5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На текущем этапе </w:t>
      </w:r>
      <w:r>
        <w:t>classification</w:t>
      </w:r>
      <w:r w:rsidRPr="005E0091">
        <w:rPr>
          <w:lang w:val="ru-RU"/>
        </w:rPr>
        <w:t xml:space="preserve">-модуль является </w:t>
      </w:r>
      <w:r>
        <w:t>rule</w:t>
      </w:r>
      <w:r w:rsidRPr="005E0091">
        <w:rPr>
          <w:lang w:val="ru-RU"/>
        </w:rPr>
        <w:t>-</w:t>
      </w:r>
      <w:r>
        <w:t>based</w:t>
      </w:r>
      <w:r w:rsidRPr="005E0091">
        <w:rPr>
          <w:lang w:val="ru-RU"/>
        </w:rPr>
        <w:t xml:space="preserve"> </w:t>
      </w:r>
      <w:r>
        <w:t>baseline</w:t>
      </w:r>
      <w:r w:rsidRPr="005E0091">
        <w:rPr>
          <w:lang w:val="ru-RU"/>
        </w:rPr>
        <w:t xml:space="preserve"> и не обучается на данных. Его качество оценивается через </w:t>
      </w:r>
      <w:r>
        <w:t>Accuracy</w:t>
      </w:r>
      <w:r w:rsidRPr="005E0091">
        <w:rPr>
          <w:lang w:val="ru-RU"/>
        </w:rPr>
        <w:t xml:space="preserve">, </w:t>
      </w:r>
      <w:r>
        <w:t>Precision</w:t>
      </w:r>
      <w:r w:rsidRPr="005E0091">
        <w:rPr>
          <w:lang w:val="ru-RU"/>
        </w:rPr>
        <w:t xml:space="preserve">, </w:t>
      </w:r>
      <w:r>
        <w:t>Recall</w:t>
      </w:r>
      <w:r w:rsidRPr="005E0091">
        <w:rPr>
          <w:lang w:val="ru-RU"/>
        </w:rPr>
        <w:t xml:space="preserve">, </w:t>
      </w:r>
      <w:r>
        <w:t>F</w:t>
      </w:r>
      <w:r w:rsidRPr="005E0091">
        <w:rPr>
          <w:lang w:val="ru-RU"/>
        </w:rPr>
        <w:t xml:space="preserve">1 и </w:t>
      </w:r>
      <w:r>
        <w:t>confusion</w:t>
      </w:r>
      <w:r w:rsidRPr="005E0091">
        <w:rPr>
          <w:lang w:val="ru-RU"/>
        </w:rPr>
        <w:t xml:space="preserve"> </w:t>
      </w:r>
      <w:r>
        <w:t>matrix</w:t>
      </w:r>
      <w:r w:rsidRPr="005E0091">
        <w:rPr>
          <w:lang w:val="ru-RU"/>
        </w:rPr>
        <w:t xml:space="preserve">. </w:t>
      </w:r>
      <w:r>
        <w:t>OMR</w:t>
      </w:r>
      <w:r w:rsidRPr="005E0091">
        <w:rPr>
          <w:lang w:val="ru-RU"/>
        </w:rPr>
        <w:t xml:space="preserve"> оценивается по техническому завершению </w:t>
      </w:r>
      <w:proofErr w:type="spellStart"/>
      <w:r>
        <w:t>Audiveris</w:t>
      </w:r>
      <w:proofErr w:type="spellEnd"/>
      <w:r w:rsidRPr="005E0091">
        <w:rPr>
          <w:lang w:val="ru-RU"/>
        </w:rPr>
        <w:t xml:space="preserve"> и созданию </w:t>
      </w:r>
      <w:r>
        <w:t>MXL</w:t>
      </w:r>
      <w:r w:rsidRPr="005E0091">
        <w:rPr>
          <w:lang w:val="ru-RU"/>
        </w:rPr>
        <w:t>; музыкальная точность требует отдельной методики.</w:t>
      </w:r>
    </w:p>
    <w:p w14:paraId="18E96171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>1.3 Стейкхолдеры</w:t>
      </w:r>
    </w:p>
    <w:p w14:paraId="4C4BF4CE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 xml:space="preserve">Таблица 1 – Стейкхолдеры проекта и учет их потребностей в </w:t>
      </w:r>
      <w:r>
        <w:t>MVP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974975" w14:paraId="280409B6" w14:textId="77777777">
        <w:trPr>
          <w:tblHeader/>
          <w:jc w:val="center"/>
        </w:trPr>
        <w:tc>
          <w:tcPr>
            <w:tcW w:w="3213" w:type="dxa"/>
            <w:vAlign w:val="center"/>
          </w:tcPr>
          <w:p w14:paraId="18FB6AFD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Стейкхолдер</w:t>
            </w:r>
          </w:p>
        </w:tc>
        <w:tc>
          <w:tcPr>
            <w:tcW w:w="3213" w:type="dxa"/>
            <w:vAlign w:val="center"/>
          </w:tcPr>
          <w:p w14:paraId="004431D3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Потребность</w:t>
            </w:r>
          </w:p>
        </w:tc>
        <w:tc>
          <w:tcPr>
            <w:tcW w:w="3213" w:type="dxa"/>
            <w:vAlign w:val="center"/>
          </w:tcPr>
          <w:p w14:paraId="53380AD2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Как учитывается в MVP</w:t>
            </w:r>
          </w:p>
        </w:tc>
      </w:tr>
      <w:tr w:rsidR="00974975" w:rsidRPr="00B0238C" w14:paraId="7D9655D6" w14:textId="77777777">
        <w:trPr>
          <w:jc w:val="center"/>
        </w:trPr>
        <w:tc>
          <w:tcPr>
            <w:tcW w:w="3213" w:type="dxa"/>
            <w:vAlign w:val="center"/>
          </w:tcPr>
          <w:p w14:paraId="3DF550CD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Цифровая библиотека</w:t>
            </w:r>
          </w:p>
        </w:tc>
        <w:tc>
          <w:tcPr>
            <w:tcW w:w="3213" w:type="dxa"/>
            <w:vAlign w:val="center"/>
          </w:tcPr>
          <w:p w14:paraId="07299F78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>Пакетная обработка и снижение ручного труда</w:t>
            </w:r>
          </w:p>
        </w:tc>
        <w:tc>
          <w:tcPr>
            <w:tcW w:w="3213" w:type="dxa"/>
            <w:vAlign w:val="center"/>
          </w:tcPr>
          <w:p w14:paraId="62D76DA6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Локальный </w:t>
            </w:r>
            <w:r>
              <w:rPr>
                <w:sz w:val="20"/>
              </w:rPr>
              <w:t>batch</w:t>
            </w:r>
            <w:r w:rsidRPr="005E0091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pipeline</w:t>
            </w:r>
            <w:r w:rsidRPr="005E0091">
              <w:rPr>
                <w:sz w:val="20"/>
                <w:lang w:val="ru-RU"/>
              </w:rPr>
              <w:t>, отчёты и неизменяемые исходники</w:t>
            </w:r>
          </w:p>
        </w:tc>
      </w:tr>
      <w:tr w:rsidR="00974975" w14:paraId="5DCD2FF8" w14:textId="77777777">
        <w:trPr>
          <w:jc w:val="center"/>
        </w:trPr>
        <w:tc>
          <w:tcPr>
            <w:tcW w:w="3213" w:type="dxa"/>
            <w:vAlign w:val="center"/>
          </w:tcPr>
          <w:p w14:paraId="0B67FF76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Исследователь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студент</w:t>
            </w:r>
            <w:proofErr w:type="spellEnd"/>
          </w:p>
        </w:tc>
        <w:tc>
          <w:tcPr>
            <w:tcW w:w="3213" w:type="dxa"/>
            <w:vAlign w:val="center"/>
          </w:tcPr>
          <w:p w14:paraId="2FC00A24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>Структурированный корпус и воспроизводимые эксперименты</w:t>
            </w:r>
          </w:p>
        </w:tc>
        <w:tc>
          <w:tcPr>
            <w:tcW w:w="3213" w:type="dxa"/>
            <w:vAlign w:val="center"/>
          </w:tcPr>
          <w:p w14:paraId="7551CA5C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 xml:space="preserve">Manifest, labels, metadata, </w:t>
            </w:r>
            <w:proofErr w:type="spellStart"/>
            <w:r>
              <w:rPr>
                <w:sz w:val="20"/>
              </w:rPr>
              <w:t>метрики</w:t>
            </w:r>
            <w:proofErr w:type="spellEnd"/>
            <w:r>
              <w:rPr>
                <w:sz w:val="20"/>
              </w:rPr>
              <w:t>, MXL/MIDI</w:t>
            </w:r>
          </w:p>
        </w:tc>
      </w:tr>
      <w:tr w:rsidR="00974975" w:rsidRPr="00B0238C" w14:paraId="091F67EE" w14:textId="77777777">
        <w:trPr>
          <w:jc w:val="center"/>
        </w:trPr>
        <w:tc>
          <w:tcPr>
            <w:tcW w:w="3213" w:type="dxa"/>
            <w:vAlign w:val="center"/>
          </w:tcPr>
          <w:p w14:paraId="23B6235F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Музыкант</w:t>
            </w:r>
          </w:p>
        </w:tc>
        <w:tc>
          <w:tcPr>
            <w:tcW w:w="3213" w:type="dxa"/>
            <w:vAlign w:val="center"/>
          </w:tcPr>
          <w:p w14:paraId="1D77CB08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Редактируемая партитура и материал для </w:t>
            </w:r>
            <w:r>
              <w:rPr>
                <w:sz w:val="20"/>
              </w:rPr>
              <w:t>DAW</w:t>
            </w:r>
          </w:p>
        </w:tc>
        <w:tc>
          <w:tcPr>
            <w:tcW w:w="3213" w:type="dxa"/>
            <w:vAlign w:val="center"/>
          </w:tcPr>
          <w:p w14:paraId="17B4AB61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0"/>
              </w:rPr>
              <w:t>MXL</w:t>
            </w:r>
            <w:r w:rsidRPr="005E0091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MIDI</w:t>
            </w:r>
            <w:r w:rsidRPr="005E0091">
              <w:rPr>
                <w:sz w:val="20"/>
                <w:lang w:val="ru-RU"/>
              </w:rPr>
              <w:t xml:space="preserve"> и техническая проверка импорта</w:t>
            </w:r>
          </w:p>
        </w:tc>
      </w:tr>
      <w:tr w:rsidR="00974975" w:rsidRPr="00B0238C" w14:paraId="639DF13F" w14:textId="77777777">
        <w:trPr>
          <w:jc w:val="center"/>
        </w:trPr>
        <w:tc>
          <w:tcPr>
            <w:tcW w:w="3213" w:type="dxa"/>
            <w:vAlign w:val="center"/>
          </w:tcPr>
          <w:p w14:paraId="14E2D813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Оператор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разметки</w:t>
            </w:r>
            <w:proofErr w:type="spellEnd"/>
          </w:p>
        </w:tc>
        <w:tc>
          <w:tcPr>
            <w:tcW w:w="3213" w:type="dxa"/>
            <w:vAlign w:val="center"/>
          </w:tcPr>
          <w:p w14:paraId="5D8816BC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Удобная проверка автоматических прогнозов</w:t>
            </w:r>
          </w:p>
        </w:tc>
        <w:tc>
          <w:tcPr>
            <w:tcW w:w="3213" w:type="dxa"/>
            <w:vAlign w:val="center"/>
          </w:tcPr>
          <w:p w14:paraId="48DD0F3A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0"/>
              </w:rPr>
              <w:t>CSV</w:t>
            </w:r>
            <w:r w:rsidRPr="005E0091">
              <w:rPr>
                <w:sz w:val="20"/>
                <w:lang w:val="ru-RU"/>
              </w:rPr>
              <w:t xml:space="preserve">-шаблон и </w:t>
            </w:r>
            <w:r>
              <w:rPr>
                <w:sz w:val="20"/>
              </w:rPr>
              <w:t>HTML</w:t>
            </w:r>
            <w:r w:rsidRPr="005E0091">
              <w:rPr>
                <w:sz w:val="20"/>
                <w:lang w:val="ru-RU"/>
              </w:rPr>
              <w:t>-галерея</w:t>
            </w:r>
          </w:p>
        </w:tc>
      </w:tr>
      <w:tr w:rsidR="00974975" w:rsidRPr="00B0238C" w14:paraId="2EEB2B90" w14:textId="77777777">
        <w:trPr>
          <w:jc w:val="center"/>
        </w:trPr>
        <w:tc>
          <w:tcPr>
            <w:tcW w:w="3213" w:type="dxa"/>
            <w:vAlign w:val="center"/>
          </w:tcPr>
          <w:p w14:paraId="3D3CDB2C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3213" w:type="dxa"/>
            <w:vAlign w:val="center"/>
          </w:tcPr>
          <w:p w14:paraId="62B1064B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Модульный и тестируемый код</w:t>
            </w:r>
          </w:p>
        </w:tc>
        <w:tc>
          <w:tcPr>
            <w:tcW w:w="3213" w:type="dxa"/>
            <w:vAlign w:val="center"/>
          </w:tcPr>
          <w:p w14:paraId="3C4B46E2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Разделение модулей, </w:t>
            </w:r>
            <w:r>
              <w:rPr>
                <w:sz w:val="20"/>
              </w:rPr>
              <w:t>CLI</w:t>
            </w:r>
            <w:r w:rsidRPr="005E0091">
              <w:rPr>
                <w:sz w:val="20"/>
                <w:lang w:val="ru-RU"/>
              </w:rPr>
              <w:t xml:space="preserve">, </w:t>
            </w:r>
            <w:proofErr w:type="spellStart"/>
            <w:r>
              <w:rPr>
                <w:sz w:val="20"/>
              </w:rPr>
              <w:t>pytest</w:t>
            </w:r>
            <w:proofErr w:type="spellEnd"/>
            <w:r w:rsidRPr="005E0091">
              <w:rPr>
                <w:sz w:val="20"/>
                <w:lang w:val="ru-RU"/>
              </w:rPr>
              <w:t xml:space="preserve"> и отчёты ошибок</w:t>
            </w:r>
          </w:p>
        </w:tc>
      </w:tr>
      <w:tr w:rsidR="00974975" w:rsidRPr="00B0238C" w14:paraId="4A515820" w14:textId="77777777">
        <w:trPr>
          <w:jc w:val="center"/>
        </w:trPr>
        <w:tc>
          <w:tcPr>
            <w:tcW w:w="3213" w:type="dxa"/>
            <w:vAlign w:val="center"/>
          </w:tcPr>
          <w:p w14:paraId="0EF2F687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Преподаватель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эксперт</w:t>
            </w:r>
            <w:proofErr w:type="spellEnd"/>
          </w:p>
        </w:tc>
        <w:tc>
          <w:tcPr>
            <w:tcW w:w="3213" w:type="dxa"/>
            <w:vAlign w:val="center"/>
          </w:tcPr>
          <w:p w14:paraId="19E849E6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 xml:space="preserve">Проверяемые результаты без </w:t>
            </w:r>
            <w:r>
              <w:rPr>
                <w:sz w:val="20"/>
              </w:rPr>
              <w:lastRenderedPageBreak/>
              <w:t>завышения</w:t>
            </w:r>
          </w:p>
        </w:tc>
        <w:tc>
          <w:tcPr>
            <w:tcW w:w="3213" w:type="dxa"/>
            <w:vAlign w:val="center"/>
          </w:tcPr>
          <w:p w14:paraId="7F67C083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lastRenderedPageBreak/>
              <w:t xml:space="preserve">Фиксация метрик, ограничений и </w:t>
            </w:r>
            <w:r w:rsidRPr="005E0091">
              <w:rPr>
                <w:sz w:val="20"/>
                <w:lang w:val="ru-RU"/>
              </w:rPr>
              <w:lastRenderedPageBreak/>
              <w:t xml:space="preserve">различия между </w:t>
            </w:r>
            <w:r>
              <w:rPr>
                <w:sz w:val="20"/>
              </w:rPr>
              <w:t>success</w:t>
            </w:r>
            <w:r w:rsidRPr="005E0091">
              <w:rPr>
                <w:sz w:val="20"/>
                <w:lang w:val="ru-RU"/>
              </w:rPr>
              <w:t xml:space="preserve"> и точностью</w:t>
            </w:r>
          </w:p>
        </w:tc>
      </w:tr>
      <w:tr w:rsidR="00974975" w:rsidRPr="00B0238C" w14:paraId="6189EC3B" w14:textId="77777777">
        <w:trPr>
          <w:jc w:val="center"/>
        </w:trPr>
        <w:tc>
          <w:tcPr>
            <w:tcW w:w="3213" w:type="dxa"/>
            <w:vAlign w:val="center"/>
          </w:tcPr>
          <w:p w14:paraId="2DAEAB41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lastRenderedPageBreak/>
              <w:t>Правообладатели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регуляторы</w:t>
            </w:r>
            <w:proofErr w:type="spellEnd"/>
          </w:p>
        </w:tc>
        <w:tc>
          <w:tcPr>
            <w:tcW w:w="3213" w:type="dxa"/>
            <w:vAlign w:val="center"/>
          </w:tcPr>
          <w:p w14:paraId="20EC981C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Контроль использования материалов</w:t>
            </w:r>
          </w:p>
        </w:tc>
        <w:tc>
          <w:tcPr>
            <w:tcW w:w="3213" w:type="dxa"/>
            <w:vAlign w:val="center"/>
          </w:tcPr>
          <w:p w14:paraId="2F942631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Локальная обработка и исключение данных из </w:t>
            </w:r>
            <w:r>
              <w:rPr>
                <w:sz w:val="20"/>
              </w:rPr>
              <w:t>Git</w:t>
            </w:r>
          </w:p>
        </w:tc>
      </w:tr>
    </w:tbl>
    <w:p w14:paraId="033889C0" w14:textId="77777777" w:rsidR="00974975" w:rsidRPr="005E0091" w:rsidRDefault="00974975">
      <w:pPr>
        <w:rPr>
          <w:lang w:val="ru-RU"/>
        </w:rPr>
      </w:pPr>
    </w:p>
    <w:p w14:paraId="2B0936F6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>1.4 Критерии успеха</w:t>
      </w:r>
    </w:p>
    <w:p w14:paraId="1B8E354B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Для </w:t>
      </w:r>
      <w:r>
        <w:t>MVP</w:t>
      </w:r>
      <w:r w:rsidRPr="005E0091">
        <w:rPr>
          <w:lang w:val="ru-RU"/>
        </w:rPr>
        <w:t xml:space="preserve"> были определены следующие критерии:</w:t>
      </w:r>
    </w:p>
    <w:p w14:paraId="399F3206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 xml:space="preserve">воспроизводимый </w:t>
      </w:r>
      <w:r>
        <w:t>pipeline</w:t>
      </w:r>
      <w:r w:rsidRPr="005E0091">
        <w:rPr>
          <w:lang w:val="ru-RU"/>
        </w:rPr>
        <w:t xml:space="preserve"> от </w:t>
      </w:r>
      <w:r>
        <w:t>PDF</w:t>
      </w:r>
      <w:r w:rsidRPr="005E0091">
        <w:rPr>
          <w:lang w:val="ru-RU"/>
        </w:rPr>
        <w:t>/</w:t>
      </w:r>
      <w:r>
        <w:t>MRC</w:t>
      </w:r>
      <w:r w:rsidRPr="005E0091">
        <w:rPr>
          <w:lang w:val="ru-RU"/>
        </w:rPr>
        <w:t xml:space="preserve"> до </w:t>
      </w:r>
      <w:r>
        <w:t>MXL</w:t>
      </w:r>
      <w:r w:rsidRPr="005E0091">
        <w:rPr>
          <w:lang w:val="ru-RU"/>
        </w:rPr>
        <w:t>/</w:t>
      </w:r>
      <w:r>
        <w:t>MIDI</w:t>
      </w:r>
      <w:r w:rsidRPr="005E0091">
        <w:rPr>
          <w:lang w:val="ru-RU"/>
        </w:rPr>
        <w:t>;</w:t>
      </w:r>
    </w:p>
    <w:p w14:paraId="2B4ED75D" w14:textId="77777777" w:rsidR="00974975" w:rsidRDefault="00000000">
      <w:pPr>
        <w:pStyle w:val="ListBullet"/>
        <w:ind w:left="709" w:firstLine="0"/>
      </w:pPr>
      <w:proofErr w:type="spellStart"/>
      <w:r>
        <w:t>обработка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менее</w:t>
      </w:r>
      <w:proofErr w:type="spellEnd"/>
      <w:r>
        <w:t xml:space="preserve"> 5 документов;</w:t>
      </w:r>
    </w:p>
    <w:p w14:paraId="0AA8D3B2" w14:textId="77777777" w:rsidR="00974975" w:rsidRDefault="00000000">
      <w:pPr>
        <w:pStyle w:val="ListBullet"/>
        <w:ind w:left="709" w:firstLine="0"/>
      </w:pPr>
      <w:r>
        <w:t>получение метрик music-page detector;</w:t>
      </w:r>
    </w:p>
    <w:p w14:paraId="09CDFD07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 xml:space="preserve">технический </w:t>
      </w:r>
      <w:r>
        <w:t>success</w:t>
      </w:r>
      <w:r w:rsidRPr="005E0091">
        <w:rPr>
          <w:lang w:val="ru-RU"/>
        </w:rPr>
        <w:t xml:space="preserve"> </w:t>
      </w:r>
      <w:r>
        <w:t>rate</w:t>
      </w:r>
      <w:r w:rsidRPr="005E0091">
        <w:rPr>
          <w:lang w:val="ru-RU"/>
        </w:rPr>
        <w:t xml:space="preserve"> около 1.0 на 50 </w:t>
      </w:r>
      <w:r>
        <w:t>OMR</w:t>
      </w:r>
      <w:r w:rsidRPr="005E0091">
        <w:rPr>
          <w:lang w:val="ru-RU"/>
        </w:rPr>
        <w:t>-кандидатах после перехода к</w:t>
      </w:r>
    </w:p>
    <w:p w14:paraId="3E70B336" w14:textId="77777777" w:rsidR="00974975" w:rsidRDefault="00000000">
      <w:r>
        <w:t>300 DPI;</w:t>
      </w:r>
    </w:p>
    <w:p w14:paraId="0497E4E7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 xml:space="preserve">успешная </w:t>
      </w:r>
      <w:r>
        <w:t>batch</w:t>
      </w:r>
      <w:r w:rsidRPr="005E0091">
        <w:rPr>
          <w:lang w:val="ru-RU"/>
        </w:rPr>
        <w:t xml:space="preserve">-конвертация первых 10 </w:t>
      </w:r>
      <w:r>
        <w:t>MXL</w:t>
      </w:r>
      <w:r w:rsidRPr="005E0091">
        <w:rPr>
          <w:lang w:val="ru-RU"/>
        </w:rPr>
        <w:t xml:space="preserve"> в </w:t>
      </w:r>
      <w:r>
        <w:t>MIDI</w:t>
      </w:r>
      <w:r w:rsidRPr="005E0091">
        <w:rPr>
          <w:lang w:val="ru-RU"/>
        </w:rPr>
        <w:t>;</w:t>
      </w:r>
    </w:p>
    <w:p w14:paraId="523533EE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 xml:space="preserve">возможность импортировать хотя бы один </w:t>
      </w:r>
      <w:r>
        <w:t>MIDI</w:t>
      </w:r>
      <w:r w:rsidRPr="005E0091">
        <w:rPr>
          <w:lang w:val="ru-RU"/>
        </w:rPr>
        <w:t xml:space="preserve"> в </w:t>
      </w:r>
      <w:r>
        <w:t>DAW</w:t>
      </w:r>
      <w:r w:rsidRPr="005E0091">
        <w:rPr>
          <w:lang w:val="ru-RU"/>
        </w:rPr>
        <w:t>.</w:t>
      </w:r>
    </w:p>
    <w:p w14:paraId="5E160C46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Критерии выполнены на текущем корпусе. Они подтверждают техническую проходимость </w:t>
      </w:r>
      <w:r>
        <w:t>pipeline</w:t>
      </w:r>
      <w:r w:rsidRPr="005E0091">
        <w:rPr>
          <w:lang w:val="ru-RU"/>
        </w:rPr>
        <w:t>, но не достаточны для утверждения о полной музыкальной корректности результатов.</w:t>
      </w:r>
    </w:p>
    <w:p w14:paraId="0EE1B8F7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1.5 Состав </w:t>
      </w:r>
      <w:r>
        <w:rPr>
          <w:rFonts w:ascii="Times New Roman" w:eastAsia="Times New Roman" w:hAnsi="Times New Roman"/>
          <w:color w:val="000000"/>
        </w:rPr>
        <w:t>MVP</w:t>
      </w:r>
    </w:p>
    <w:p w14:paraId="0481A5EA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В </w:t>
      </w:r>
      <w:r>
        <w:t>MVP</w:t>
      </w:r>
      <w:r w:rsidRPr="005E0091">
        <w:rPr>
          <w:lang w:val="ru-RU"/>
        </w:rPr>
        <w:t xml:space="preserve"> входят:</w:t>
      </w:r>
    </w:p>
    <w:p w14:paraId="7CC6AEBD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 xml:space="preserve">импорт и организация </w:t>
      </w:r>
      <w:r>
        <w:t>PDF</w:t>
      </w:r>
      <w:r w:rsidRPr="005E0091">
        <w:rPr>
          <w:lang w:val="ru-RU"/>
        </w:rPr>
        <w:t>/</w:t>
      </w:r>
      <w:r>
        <w:t>MRC</w:t>
      </w:r>
      <w:r w:rsidRPr="005E0091">
        <w:rPr>
          <w:lang w:val="ru-RU"/>
        </w:rPr>
        <w:t>;</w:t>
      </w:r>
    </w:p>
    <w:p w14:paraId="6D2A735B" w14:textId="77777777" w:rsidR="00974975" w:rsidRDefault="00000000">
      <w:pPr>
        <w:pStyle w:val="ListBullet"/>
        <w:ind w:left="709" w:firstLine="0"/>
      </w:pPr>
      <w:r>
        <w:t>извлечение и классификация страниц;</w:t>
      </w:r>
    </w:p>
    <w:p w14:paraId="10985D14" w14:textId="77777777" w:rsidR="00974975" w:rsidRDefault="00000000">
      <w:pPr>
        <w:pStyle w:val="ListBullet"/>
        <w:ind w:left="709" w:firstLine="0"/>
      </w:pPr>
      <w:r>
        <w:t>парсинг метаданных;</w:t>
      </w:r>
    </w:p>
    <w:p w14:paraId="403774D9" w14:textId="77777777" w:rsidR="00974975" w:rsidRDefault="00000000">
      <w:pPr>
        <w:pStyle w:val="ListBullet"/>
        <w:ind w:left="709" w:firstLine="0"/>
      </w:pPr>
      <w:r>
        <w:t>ручная валидация;</w:t>
      </w:r>
    </w:p>
    <w:p w14:paraId="2A8A8598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>
        <w:t>OMR</w:t>
      </w:r>
      <w:r w:rsidRPr="005E0091">
        <w:rPr>
          <w:lang w:val="ru-RU"/>
        </w:rPr>
        <w:t xml:space="preserve">-кандидаты и извлечение 300 </w:t>
      </w:r>
      <w:r>
        <w:t>DPI</w:t>
      </w:r>
      <w:r w:rsidRPr="005E0091">
        <w:rPr>
          <w:lang w:val="ru-RU"/>
        </w:rPr>
        <w:t>;</w:t>
      </w:r>
    </w:p>
    <w:p w14:paraId="1F33ED1D" w14:textId="77777777" w:rsidR="00974975" w:rsidRDefault="00000000">
      <w:pPr>
        <w:pStyle w:val="ListBullet"/>
        <w:ind w:left="709" w:firstLine="0"/>
      </w:pPr>
      <w:r>
        <w:t>запуск Audiveris;</w:t>
      </w:r>
    </w:p>
    <w:p w14:paraId="261C43A9" w14:textId="77777777" w:rsidR="00974975" w:rsidRDefault="00000000">
      <w:pPr>
        <w:pStyle w:val="ListBullet"/>
        <w:ind w:left="709" w:firstLine="0"/>
      </w:pPr>
      <w:r>
        <w:t>MXL→MIDI;</w:t>
      </w:r>
    </w:p>
    <w:p w14:paraId="255C60DF" w14:textId="77777777" w:rsidR="00974975" w:rsidRDefault="00000000">
      <w:pPr>
        <w:pStyle w:val="ListBullet"/>
        <w:ind w:left="709" w:firstLine="0"/>
      </w:pPr>
      <w:r>
        <w:t>CSV/JSON/HTML-отчёты;</w:t>
      </w:r>
    </w:p>
    <w:p w14:paraId="63FD0082" w14:textId="77777777" w:rsidR="00974975" w:rsidRDefault="00000000">
      <w:pPr>
        <w:pStyle w:val="ListBullet"/>
        <w:ind w:left="709" w:firstLine="0"/>
      </w:pPr>
      <w:r>
        <w:t>автоматические тесты.</w:t>
      </w:r>
    </w:p>
    <w:p w14:paraId="7C096F96" w14:textId="77777777" w:rsidR="00974975" w:rsidRDefault="00000000">
      <w:r>
        <w:t>В MVP не входят:</w:t>
      </w:r>
    </w:p>
    <w:p w14:paraId="110AD112" w14:textId="77777777" w:rsidR="00974975" w:rsidRDefault="00000000">
      <w:pPr>
        <w:pStyle w:val="ListBullet"/>
        <w:ind w:left="709" w:firstLine="0"/>
      </w:pPr>
      <w:r>
        <w:t>web UI и API;</w:t>
      </w:r>
    </w:p>
    <w:p w14:paraId="67035184" w14:textId="77777777" w:rsidR="00974975" w:rsidRDefault="00000000">
      <w:pPr>
        <w:pStyle w:val="ListBullet"/>
        <w:ind w:left="709" w:firstLine="0"/>
      </w:pPr>
      <w:r>
        <w:t>собственная модель распознавания символов;</w:t>
      </w:r>
    </w:p>
    <w:p w14:paraId="055B14B7" w14:textId="77777777" w:rsidR="00974975" w:rsidRDefault="00000000">
      <w:pPr>
        <w:pStyle w:val="ListBullet"/>
        <w:ind w:left="709" w:firstLine="0"/>
      </w:pPr>
      <w:r>
        <w:t>промышленная эксплуатация;</w:t>
      </w:r>
    </w:p>
    <w:p w14:paraId="12366934" w14:textId="77777777" w:rsidR="00974975" w:rsidRDefault="00000000">
      <w:pPr>
        <w:pStyle w:val="ListBullet"/>
        <w:ind w:left="709" w:firstLine="0"/>
      </w:pPr>
      <w:r>
        <w:t>полная экспертная разметка нот;</w:t>
      </w:r>
    </w:p>
    <w:p w14:paraId="4C6EB69F" w14:textId="77777777" w:rsidR="00974975" w:rsidRDefault="00000000">
      <w:pPr>
        <w:pStyle w:val="ListBullet"/>
        <w:ind w:left="709" w:firstLine="0"/>
      </w:pPr>
      <w:r>
        <w:t>поиск по музыкальному содержанию;</w:t>
      </w:r>
    </w:p>
    <w:p w14:paraId="4E60DD95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lastRenderedPageBreak/>
        <w:t>юридическое оформление массовой публикации производных данных.</w:t>
      </w:r>
    </w:p>
    <w:p w14:paraId="75218593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br w:type="page"/>
      </w:r>
    </w:p>
    <w:p w14:paraId="220E608D" w14:textId="77777777" w:rsidR="00974975" w:rsidRPr="005E0091" w:rsidRDefault="00000000">
      <w:pPr>
        <w:pStyle w:val="Heading1"/>
        <w:spacing w:after="12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lastRenderedPageBreak/>
        <w:t>2 Анализ предметной области и аналогов</w:t>
      </w:r>
    </w:p>
    <w:p w14:paraId="1C9AB659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2.1 </w:t>
      </w:r>
      <w:r>
        <w:rPr>
          <w:rFonts w:ascii="Times New Roman" w:eastAsia="Times New Roman" w:hAnsi="Times New Roman"/>
          <w:color w:val="000000"/>
        </w:rPr>
        <w:t>OMR</w:t>
      </w:r>
      <w:r w:rsidRPr="005E0091">
        <w:rPr>
          <w:rFonts w:ascii="Times New Roman" w:eastAsia="Times New Roman" w:hAnsi="Times New Roman"/>
          <w:color w:val="000000"/>
          <w:lang w:val="ru-RU"/>
        </w:rPr>
        <w:t xml:space="preserve"> как задача</w:t>
      </w:r>
    </w:p>
    <w:p w14:paraId="765245DA" w14:textId="77777777" w:rsidR="00974975" w:rsidRPr="005E0091" w:rsidRDefault="00000000">
      <w:pPr>
        <w:rPr>
          <w:lang w:val="ru-RU"/>
        </w:rPr>
      </w:pPr>
      <w:r>
        <w:t>OMR</w:t>
      </w:r>
      <w:r w:rsidRPr="005E0091">
        <w:rPr>
          <w:lang w:val="ru-RU"/>
        </w:rPr>
        <w:t xml:space="preserve"> преобразует изображение партитуры в символическое представление. Типичный процесс включает:</w:t>
      </w:r>
    </w:p>
    <w:p w14:paraId="4D4EAE03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1. нормализацию изображения;</w:t>
      </w:r>
    </w:p>
    <w:p w14:paraId="5E767FA1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2. поиск нотных станов;</w:t>
      </w:r>
    </w:p>
    <w:p w14:paraId="030B3BD4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3. сегментацию графических объектов;</w:t>
      </w:r>
    </w:p>
    <w:p w14:paraId="6102DC8D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4. распознавание символов;</w:t>
      </w:r>
    </w:p>
    <w:p w14:paraId="45D3F154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5. восстановление музыкальных связей;</w:t>
      </w:r>
    </w:p>
    <w:p w14:paraId="6EDE07C4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6. экспорт в </w:t>
      </w:r>
      <w:proofErr w:type="spellStart"/>
      <w:r>
        <w:t>MusicXML</w:t>
      </w:r>
      <w:proofErr w:type="spellEnd"/>
      <w:r w:rsidRPr="005E0091">
        <w:rPr>
          <w:lang w:val="ru-RU"/>
        </w:rPr>
        <w:t xml:space="preserve"> или другой структурированный формат.</w:t>
      </w:r>
    </w:p>
    <w:p w14:paraId="56DCEBC1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Даже технически завершившееся распознавание может содержать неверные ноты, ритм, голоса и повторы. Поэтому практический </w:t>
      </w:r>
      <w:r>
        <w:t>OMR</w:t>
      </w:r>
      <w:r w:rsidRPr="005E0091">
        <w:rPr>
          <w:lang w:val="ru-RU"/>
        </w:rPr>
        <w:t xml:space="preserve"> </w:t>
      </w:r>
      <w:r>
        <w:t>workflow</w:t>
      </w:r>
      <w:r w:rsidRPr="005E0091">
        <w:rPr>
          <w:lang w:val="ru-RU"/>
        </w:rPr>
        <w:t xml:space="preserve"> обычно включает визуальную проверку и редактирование.</w:t>
      </w:r>
    </w:p>
    <w:p w14:paraId="744D2733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>2.2 Сравнение решений</w:t>
      </w:r>
    </w:p>
    <w:p w14:paraId="4EE5B26F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 xml:space="preserve">Таблица 2 – Сравнение решений в области </w:t>
      </w:r>
      <w:r>
        <w:t>OMR</w:t>
      </w:r>
      <w:r w:rsidRPr="005E0091">
        <w:rPr>
          <w:lang w:val="ru-RU"/>
        </w:rPr>
        <w:t xml:space="preserve"> и работы с </w:t>
      </w:r>
      <w:proofErr w:type="spellStart"/>
      <w:r>
        <w:t>MusicXML</w:t>
      </w:r>
      <w:proofErr w:type="spellEnd"/>
      <w:r w:rsidRPr="005E0091">
        <w:rPr>
          <w:lang w:val="ru-RU"/>
        </w:rPr>
        <w:t>/</w:t>
      </w:r>
      <w:r>
        <w:t>MIDI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974975" w14:paraId="0C81C51E" w14:textId="77777777">
        <w:trPr>
          <w:tblHeader/>
          <w:jc w:val="center"/>
        </w:trPr>
        <w:tc>
          <w:tcPr>
            <w:tcW w:w="1928" w:type="dxa"/>
            <w:vAlign w:val="center"/>
          </w:tcPr>
          <w:p w14:paraId="5CFB1D2C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Решение</w:t>
            </w:r>
            <w:proofErr w:type="spellEnd"/>
          </w:p>
        </w:tc>
        <w:tc>
          <w:tcPr>
            <w:tcW w:w="1928" w:type="dxa"/>
            <w:vAlign w:val="center"/>
          </w:tcPr>
          <w:p w14:paraId="289AFA73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Назначение и методы</w:t>
            </w:r>
          </w:p>
        </w:tc>
        <w:tc>
          <w:tcPr>
            <w:tcW w:w="1928" w:type="dxa"/>
            <w:vAlign w:val="center"/>
          </w:tcPr>
          <w:p w14:paraId="5C86E2F8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Преимущества</w:t>
            </w:r>
          </w:p>
        </w:tc>
        <w:tc>
          <w:tcPr>
            <w:tcW w:w="1928" w:type="dxa"/>
            <w:vAlign w:val="center"/>
          </w:tcPr>
          <w:p w14:paraId="3DBE3217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Ограничения</w:t>
            </w:r>
          </w:p>
        </w:tc>
        <w:tc>
          <w:tcPr>
            <w:tcW w:w="1928" w:type="dxa"/>
            <w:vAlign w:val="center"/>
          </w:tcPr>
          <w:p w14:paraId="449468B5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Роль относительно MVP</w:t>
            </w:r>
          </w:p>
        </w:tc>
      </w:tr>
      <w:tr w:rsidR="00974975" w:rsidRPr="00B0238C" w14:paraId="1E91B75A" w14:textId="77777777">
        <w:trPr>
          <w:jc w:val="center"/>
        </w:trPr>
        <w:tc>
          <w:tcPr>
            <w:tcW w:w="1928" w:type="dxa"/>
            <w:vAlign w:val="center"/>
          </w:tcPr>
          <w:p w14:paraId="6973CFCF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Audiveris</w:t>
            </w:r>
          </w:p>
        </w:tc>
        <w:tc>
          <w:tcPr>
            <w:tcW w:w="1928" w:type="dxa"/>
            <w:vAlign w:val="center"/>
          </w:tcPr>
          <w:p w14:paraId="1AF83615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0"/>
              </w:rPr>
              <w:t>Open</w:t>
            </w:r>
            <w:r w:rsidRPr="005E009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source</w:t>
            </w:r>
            <w:r w:rsidRPr="005E0091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OMR</w:t>
            </w:r>
            <w:r w:rsidRPr="005E0091">
              <w:rPr>
                <w:sz w:val="20"/>
                <w:lang w:val="ru-RU"/>
              </w:rPr>
              <w:t xml:space="preserve">-движок и редактор; сочетает морфологические методы, шаблоны, </w:t>
            </w:r>
            <w:r>
              <w:rPr>
                <w:sz w:val="20"/>
              </w:rPr>
              <w:t>OCR</w:t>
            </w:r>
            <w:r w:rsidRPr="005E0091">
              <w:rPr>
                <w:sz w:val="20"/>
                <w:lang w:val="ru-RU"/>
              </w:rPr>
              <w:t xml:space="preserve"> и распознавание символов</w:t>
            </w:r>
          </w:p>
        </w:tc>
        <w:tc>
          <w:tcPr>
            <w:tcW w:w="1928" w:type="dxa"/>
            <w:vAlign w:val="center"/>
          </w:tcPr>
          <w:p w14:paraId="3F3F7D19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Локальный </w:t>
            </w:r>
            <w:r>
              <w:rPr>
                <w:sz w:val="20"/>
              </w:rPr>
              <w:t>CLI</w:t>
            </w:r>
            <w:r w:rsidRPr="005E0091">
              <w:rPr>
                <w:sz w:val="20"/>
                <w:lang w:val="ru-RU"/>
              </w:rPr>
              <w:t xml:space="preserve">, пакетная автоматизация, экспорт </w:t>
            </w:r>
            <w:proofErr w:type="spellStart"/>
            <w:r>
              <w:rPr>
                <w:sz w:val="20"/>
              </w:rPr>
              <w:t>MusicXML</w:t>
            </w:r>
            <w:proofErr w:type="spellEnd"/>
            <w:r w:rsidRPr="005E0091">
              <w:rPr>
                <w:sz w:val="20"/>
                <w:lang w:val="ru-RU"/>
              </w:rPr>
              <w:t>, открытый код</w:t>
            </w:r>
          </w:p>
        </w:tc>
        <w:tc>
          <w:tcPr>
            <w:tcW w:w="1928" w:type="dxa"/>
            <w:vAlign w:val="center"/>
          </w:tcPr>
          <w:p w14:paraId="01AF0E23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>Чувствителен к качеству и масштабу изображения; требует проверки результата</w:t>
            </w:r>
          </w:p>
        </w:tc>
        <w:tc>
          <w:tcPr>
            <w:tcW w:w="1928" w:type="dxa"/>
            <w:vAlign w:val="center"/>
          </w:tcPr>
          <w:p w14:paraId="33BE1754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Выбран как основной </w:t>
            </w:r>
            <w:r>
              <w:rPr>
                <w:sz w:val="20"/>
              </w:rPr>
              <w:t>OMR</w:t>
            </w:r>
            <w:r w:rsidRPr="005E0091">
              <w:rPr>
                <w:sz w:val="20"/>
                <w:lang w:val="ru-RU"/>
              </w:rPr>
              <w:t>-инструмент</w:t>
            </w:r>
          </w:p>
        </w:tc>
      </w:tr>
      <w:tr w:rsidR="00974975" w:rsidRPr="00B0238C" w14:paraId="3B8EA72C" w14:textId="77777777">
        <w:trPr>
          <w:jc w:val="center"/>
        </w:trPr>
        <w:tc>
          <w:tcPr>
            <w:tcW w:w="1928" w:type="dxa"/>
            <w:vAlign w:val="center"/>
          </w:tcPr>
          <w:p w14:paraId="5733CD43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MuseScore</w:t>
            </w:r>
            <w:proofErr w:type="spellEnd"/>
            <w:r>
              <w:rPr>
                <w:sz w:val="20"/>
              </w:rPr>
              <w:t xml:space="preserve"> Studio / </w:t>
            </w:r>
            <w:proofErr w:type="spellStart"/>
            <w:r>
              <w:rPr>
                <w:sz w:val="20"/>
              </w:rPr>
              <w:t>MusicXML</w:t>
            </w:r>
            <w:proofErr w:type="spellEnd"/>
            <w:r>
              <w:rPr>
                <w:sz w:val="20"/>
              </w:rPr>
              <w:t xml:space="preserve"> workflow</w:t>
            </w:r>
          </w:p>
        </w:tc>
        <w:tc>
          <w:tcPr>
            <w:tcW w:w="1928" w:type="dxa"/>
            <w:vAlign w:val="center"/>
          </w:tcPr>
          <w:p w14:paraId="79566DCF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Нотный редактор с импортом и экспортом </w:t>
            </w:r>
            <w:proofErr w:type="spellStart"/>
            <w:r>
              <w:rPr>
                <w:sz w:val="20"/>
              </w:rPr>
              <w:t>MusicXML</w:t>
            </w:r>
            <w:proofErr w:type="spellEnd"/>
            <w:r w:rsidRPr="005E0091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MIDI</w:t>
            </w:r>
          </w:p>
        </w:tc>
        <w:tc>
          <w:tcPr>
            <w:tcW w:w="1928" w:type="dxa"/>
            <w:vAlign w:val="center"/>
          </w:tcPr>
          <w:p w14:paraId="03BFA2AD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>Визуальная проверка, редактирование и воспроизведение партитуры</w:t>
            </w:r>
          </w:p>
        </w:tc>
        <w:tc>
          <w:tcPr>
            <w:tcW w:w="1928" w:type="dxa"/>
            <w:vAlign w:val="center"/>
          </w:tcPr>
          <w:p w14:paraId="69D07FB7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Не выполняет полный автоматический </w:t>
            </w:r>
            <w:r>
              <w:rPr>
                <w:sz w:val="20"/>
              </w:rPr>
              <w:t>OMR</w:t>
            </w:r>
            <w:r w:rsidRPr="005E0091">
              <w:rPr>
                <w:sz w:val="20"/>
                <w:lang w:val="ru-RU"/>
              </w:rPr>
              <w:t xml:space="preserve"> скана</w:t>
            </w:r>
          </w:p>
        </w:tc>
        <w:tc>
          <w:tcPr>
            <w:tcW w:w="1928" w:type="dxa"/>
            <w:vAlign w:val="center"/>
          </w:tcPr>
          <w:p w14:paraId="7EC08A82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Средство проверки и дальнейшей работы с </w:t>
            </w:r>
            <w:r>
              <w:rPr>
                <w:sz w:val="20"/>
              </w:rPr>
              <w:t>MXL</w:t>
            </w:r>
          </w:p>
        </w:tc>
      </w:tr>
      <w:tr w:rsidR="00974975" w:rsidRPr="00B0238C" w14:paraId="0608E8BD" w14:textId="77777777">
        <w:trPr>
          <w:jc w:val="center"/>
        </w:trPr>
        <w:tc>
          <w:tcPr>
            <w:tcW w:w="1928" w:type="dxa"/>
            <w:vAlign w:val="center"/>
          </w:tcPr>
          <w:p w14:paraId="6AB005E5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Oemer</w:t>
            </w:r>
            <w:proofErr w:type="spellEnd"/>
          </w:p>
        </w:tc>
        <w:tc>
          <w:tcPr>
            <w:tcW w:w="1928" w:type="dxa"/>
            <w:vAlign w:val="center"/>
          </w:tcPr>
          <w:p w14:paraId="7DDF03E5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End-to-end OMR на основе deep learning с выводом MusicXML</w:t>
            </w:r>
          </w:p>
        </w:tc>
        <w:tc>
          <w:tcPr>
            <w:tcW w:w="1928" w:type="dxa"/>
            <w:vAlign w:val="center"/>
          </w:tcPr>
          <w:p w14:paraId="6FA562FF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Готовый </w:t>
            </w:r>
            <w:r>
              <w:rPr>
                <w:sz w:val="20"/>
              </w:rPr>
              <w:t>CLI</w:t>
            </w:r>
            <w:r w:rsidRPr="005E0091">
              <w:rPr>
                <w:sz w:val="20"/>
                <w:lang w:val="ru-RU"/>
              </w:rPr>
              <w:t xml:space="preserve">, обработка изображений, </w:t>
            </w:r>
            <w:r>
              <w:rPr>
                <w:sz w:val="20"/>
              </w:rPr>
              <w:t>ML</w:t>
            </w:r>
            <w:r w:rsidRPr="005E0091">
              <w:rPr>
                <w:sz w:val="20"/>
                <w:lang w:val="ru-RU"/>
              </w:rPr>
              <w:t>-подход</w:t>
            </w:r>
          </w:p>
        </w:tc>
        <w:tc>
          <w:tcPr>
            <w:tcW w:w="1928" w:type="dxa"/>
            <w:vAlign w:val="center"/>
          </w:tcPr>
          <w:p w14:paraId="36D3C5C0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>Требуются модели и больше вычислительных ресурсов; переносимость качества требует проверки</w:t>
            </w:r>
          </w:p>
        </w:tc>
        <w:tc>
          <w:tcPr>
            <w:tcW w:w="1928" w:type="dxa"/>
            <w:vAlign w:val="center"/>
          </w:tcPr>
          <w:p w14:paraId="75562CFD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>Возможная альтернатива для сравнения в ВКР</w:t>
            </w:r>
          </w:p>
        </w:tc>
      </w:tr>
      <w:tr w:rsidR="00974975" w:rsidRPr="00B0238C" w14:paraId="79A3462F" w14:textId="77777777">
        <w:trPr>
          <w:jc w:val="center"/>
        </w:trPr>
        <w:tc>
          <w:tcPr>
            <w:tcW w:w="1928" w:type="dxa"/>
            <w:vAlign w:val="center"/>
          </w:tcPr>
          <w:p w14:paraId="1ED553D5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Коммерческие</w:t>
            </w:r>
            <w:proofErr w:type="spellEnd"/>
            <w:r>
              <w:rPr>
                <w:sz w:val="20"/>
              </w:rPr>
              <w:t xml:space="preserve"> OMR-</w:t>
            </w:r>
            <w:proofErr w:type="spellStart"/>
            <w:r>
              <w:rPr>
                <w:sz w:val="20"/>
              </w:rPr>
              <w:t>системы</w:t>
            </w:r>
            <w:proofErr w:type="spellEnd"/>
          </w:p>
        </w:tc>
        <w:tc>
          <w:tcPr>
            <w:tcW w:w="1928" w:type="dxa"/>
            <w:vAlign w:val="center"/>
          </w:tcPr>
          <w:p w14:paraId="78FDDC8E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>Закрытые настольные системы распознавания и редактирования</w:t>
            </w:r>
          </w:p>
        </w:tc>
        <w:tc>
          <w:tcPr>
            <w:tcW w:w="1928" w:type="dxa"/>
            <w:vAlign w:val="center"/>
          </w:tcPr>
          <w:p w14:paraId="3E032D0C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Готовый пользовательский </w:t>
            </w:r>
            <w:r>
              <w:rPr>
                <w:sz w:val="20"/>
              </w:rPr>
              <w:t>workflow</w:t>
            </w:r>
            <w:r w:rsidRPr="005E0091">
              <w:rPr>
                <w:sz w:val="20"/>
                <w:lang w:val="ru-RU"/>
              </w:rPr>
              <w:t xml:space="preserve"> и поддержка</w:t>
            </w:r>
          </w:p>
        </w:tc>
        <w:tc>
          <w:tcPr>
            <w:tcW w:w="1928" w:type="dxa"/>
            <w:vAlign w:val="center"/>
          </w:tcPr>
          <w:p w14:paraId="1AE3E9C6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>Стоимость, закрытые алгоритмы и ограничения воспроизводимости</w:t>
            </w:r>
          </w:p>
        </w:tc>
        <w:tc>
          <w:tcPr>
            <w:tcW w:w="1928" w:type="dxa"/>
            <w:vAlign w:val="center"/>
          </w:tcPr>
          <w:p w14:paraId="348BFE30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Не выбраны для исследовательского </w:t>
            </w:r>
            <w:r>
              <w:rPr>
                <w:sz w:val="20"/>
              </w:rPr>
              <w:t>MVP</w:t>
            </w:r>
          </w:p>
        </w:tc>
      </w:tr>
    </w:tbl>
    <w:p w14:paraId="07C8759C" w14:textId="77777777" w:rsidR="00974975" w:rsidRPr="005E0091" w:rsidRDefault="00974975">
      <w:pPr>
        <w:rPr>
          <w:lang w:val="ru-RU"/>
        </w:rPr>
      </w:pPr>
    </w:p>
    <w:p w14:paraId="305490F4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2.3 Выбор </w:t>
      </w:r>
      <w:proofErr w:type="spellStart"/>
      <w:r>
        <w:rPr>
          <w:rFonts w:ascii="Times New Roman" w:eastAsia="Times New Roman" w:hAnsi="Times New Roman"/>
          <w:color w:val="000000"/>
        </w:rPr>
        <w:t>Audiveris</w:t>
      </w:r>
      <w:proofErr w:type="spellEnd"/>
    </w:p>
    <w:p w14:paraId="3749ABB8" w14:textId="77777777" w:rsidR="00974975" w:rsidRPr="005E0091" w:rsidRDefault="00000000">
      <w:pPr>
        <w:rPr>
          <w:lang w:val="ru-RU"/>
        </w:rPr>
      </w:pPr>
      <w:proofErr w:type="spellStart"/>
      <w:r>
        <w:t>Audiveris</w:t>
      </w:r>
      <w:proofErr w:type="spellEnd"/>
      <w:r w:rsidRPr="005E0091">
        <w:rPr>
          <w:lang w:val="ru-RU"/>
        </w:rPr>
        <w:t xml:space="preserve"> выбран по следующим причинам:</w:t>
      </w:r>
    </w:p>
    <w:p w14:paraId="204D8BD6" w14:textId="77777777" w:rsidR="00974975" w:rsidRDefault="00000000">
      <w:pPr>
        <w:pStyle w:val="ListBullet"/>
        <w:ind w:left="709" w:firstLine="0"/>
      </w:pPr>
      <w:proofErr w:type="spellStart"/>
      <w:r>
        <w:lastRenderedPageBreak/>
        <w:t>поддерживает</w:t>
      </w:r>
      <w:proofErr w:type="spellEnd"/>
      <w:r>
        <w:t xml:space="preserve"> </w:t>
      </w:r>
      <w:proofErr w:type="spellStart"/>
      <w:r>
        <w:t>локальный</w:t>
      </w:r>
      <w:proofErr w:type="spellEnd"/>
      <w:r>
        <w:t xml:space="preserve"> </w:t>
      </w:r>
      <w:proofErr w:type="spellStart"/>
      <w:r>
        <w:t>запуск</w:t>
      </w:r>
      <w:proofErr w:type="spellEnd"/>
      <w:r>
        <w:t>;</w:t>
      </w:r>
    </w:p>
    <w:p w14:paraId="59FA49FC" w14:textId="77777777" w:rsidR="00974975" w:rsidRDefault="00000000">
      <w:pPr>
        <w:pStyle w:val="ListBullet"/>
        <w:ind w:left="709" w:firstLine="0"/>
      </w:pPr>
      <w:r>
        <w:t>имеет CLI для автоматизации;</w:t>
      </w:r>
    </w:p>
    <w:p w14:paraId="71F5400E" w14:textId="77777777" w:rsidR="00974975" w:rsidRDefault="00000000">
      <w:pPr>
        <w:pStyle w:val="ListBullet"/>
        <w:ind w:left="709" w:firstLine="0"/>
      </w:pPr>
      <w:r>
        <w:t>экспортирует MusicXML/MXL;</w:t>
      </w:r>
    </w:p>
    <w:p w14:paraId="68A74E6C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>допускает сохранение логов и постраничную обработку;</w:t>
      </w:r>
    </w:p>
    <w:p w14:paraId="75787074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>является открытым проектом, пригодным для воспроизводимого исследования.</w:t>
      </w:r>
    </w:p>
    <w:p w14:paraId="287F0F93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При этом </w:t>
      </w:r>
      <w:proofErr w:type="spellStart"/>
      <w:r>
        <w:t>Audiveris</w:t>
      </w:r>
      <w:proofErr w:type="spellEnd"/>
      <w:r w:rsidRPr="005E0091">
        <w:rPr>
          <w:lang w:val="ru-RU"/>
        </w:rPr>
        <w:t xml:space="preserve"> рассматривается как внешняя зависимость. Его применение не устраняет необходимость контроля качества и не исключает будущего сравнения с другими </w:t>
      </w:r>
      <w:r>
        <w:t>OMR</w:t>
      </w:r>
      <w:r w:rsidRPr="005E0091">
        <w:rPr>
          <w:lang w:val="ru-RU"/>
        </w:rPr>
        <w:t>-системами.</w:t>
      </w:r>
    </w:p>
    <w:p w14:paraId="2D853094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br w:type="page"/>
      </w:r>
    </w:p>
    <w:p w14:paraId="69A55DC1" w14:textId="77777777" w:rsidR="00974975" w:rsidRPr="005E0091" w:rsidRDefault="00000000">
      <w:pPr>
        <w:pStyle w:val="Heading1"/>
        <w:spacing w:after="12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lastRenderedPageBreak/>
        <w:t>3 Требования к системе</w:t>
      </w:r>
    </w:p>
    <w:p w14:paraId="080A939A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>3.1 Основные функциональные требования</w:t>
      </w:r>
    </w:p>
    <w:p w14:paraId="18CD304C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 xml:space="preserve">Таблица 3 – Основные функциональные требования к </w:t>
      </w:r>
      <w:r>
        <w:t>MVP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974975" w14:paraId="36B9B118" w14:textId="77777777">
        <w:trPr>
          <w:tblHeader/>
          <w:jc w:val="center"/>
        </w:trPr>
        <w:tc>
          <w:tcPr>
            <w:tcW w:w="3213" w:type="dxa"/>
            <w:vAlign w:val="center"/>
          </w:tcPr>
          <w:p w14:paraId="12C293AD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Группа</w:t>
            </w:r>
          </w:p>
        </w:tc>
        <w:tc>
          <w:tcPr>
            <w:tcW w:w="3213" w:type="dxa"/>
            <w:vAlign w:val="center"/>
          </w:tcPr>
          <w:p w14:paraId="4DA812F0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Требование</w:t>
            </w:r>
          </w:p>
        </w:tc>
        <w:tc>
          <w:tcPr>
            <w:tcW w:w="3213" w:type="dxa"/>
            <w:vAlign w:val="center"/>
          </w:tcPr>
          <w:p w14:paraId="43EB58C7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Выполнение в MVP</w:t>
            </w:r>
          </w:p>
        </w:tc>
      </w:tr>
      <w:tr w:rsidR="00974975" w:rsidRPr="00B0238C" w14:paraId="3EDE874B" w14:textId="77777777">
        <w:trPr>
          <w:jc w:val="center"/>
        </w:trPr>
        <w:tc>
          <w:tcPr>
            <w:tcW w:w="3213" w:type="dxa"/>
            <w:vAlign w:val="center"/>
          </w:tcPr>
          <w:p w14:paraId="0CCBC7A7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Ingestion</w:t>
            </w:r>
          </w:p>
        </w:tc>
        <w:tc>
          <w:tcPr>
            <w:tcW w:w="3213" w:type="dxa"/>
            <w:vAlign w:val="center"/>
          </w:tcPr>
          <w:p w14:paraId="00B714A8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Принимать </w:t>
            </w:r>
            <w:r>
              <w:rPr>
                <w:sz w:val="20"/>
              </w:rPr>
              <w:t>PDF</w:t>
            </w:r>
            <w:r w:rsidRPr="005E0091">
              <w:rPr>
                <w:sz w:val="20"/>
                <w:lang w:val="ru-RU"/>
              </w:rPr>
              <w:t xml:space="preserve"> и </w:t>
            </w:r>
            <w:r>
              <w:rPr>
                <w:sz w:val="20"/>
              </w:rPr>
              <w:t>MRC</w:t>
            </w:r>
            <w:r w:rsidRPr="005E0091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MARC</w:t>
            </w:r>
            <w:r w:rsidRPr="005E0091">
              <w:rPr>
                <w:sz w:val="20"/>
                <w:lang w:val="ru-RU"/>
              </w:rPr>
              <w:t xml:space="preserve">, организовывать их по </w:t>
            </w:r>
            <w:r>
              <w:rPr>
                <w:sz w:val="20"/>
              </w:rPr>
              <w:t>doc</w:t>
            </w:r>
            <w:r w:rsidRPr="005E0091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id</w:t>
            </w:r>
          </w:p>
        </w:tc>
        <w:tc>
          <w:tcPr>
            <w:tcW w:w="3213" w:type="dxa"/>
            <w:vAlign w:val="center"/>
          </w:tcPr>
          <w:p w14:paraId="0AA03359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Реализовано через </w:t>
            </w:r>
            <w:r>
              <w:rPr>
                <w:sz w:val="20"/>
              </w:rPr>
              <w:t>inbox</w:t>
            </w:r>
            <w:r w:rsidRPr="005E0091">
              <w:rPr>
                <w:sz w:val="20"/>
                <w:lang w:val="ru-RU"/>
              </w:rPr>
              <w:t xml:space="preserve"> и </w:t>
            </w:r>
            <w:r>
              <w:rPr>
                <w:sz w:val="20"/>
              </w:rPr>
              <w:t>Raw</w:t>
            </w:r>
            <w:r w:rsidRPr="005E0091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File</w:t>
            </w:r>
            <w:r w:rsidRPr="005E0091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Organizer</w:t>
            </w:r>
          </w:p>
        </w:tc>
      </w:tr>
      <w:tr w:rsidR="00974975" w14:paraId="114C04A5" w14:textId="77777777">
        <w:trPr>
          <w:jc w:val="center"/>
        </w:trPr>
        <w:tc>
          <w:tcPr>
            <w:tcW w:w="3213" w:type="dxa"/>
            <w:vAlign w:val="center"/>
          </w:tcPr>
          <w:p w14:paraId="79F922CB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PDF</w:t>
            </w:r>
          </w:p>
        </w:tc>
        <w:tc>
          <w:tcPr>
            <w:tcW w:w="3213" w:type="dxa"/>
            <w:vAlign w:val="center"/>
          </w:tcPr>
          <w:p w14:paraId="65B8C679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Извлекать страницы в </w:t>
            </w:r>
            <w:r>
              <w:rPr>
                <w:sz w:val="20"/>
              </w:rPr>
              <w:t>PNG</w:t>
            </w:r>
            <w:r w:rsidRPr="005E0091">
              <w:rPr>
                <w:sz w:val="20"/>
                <w:lang w:val="ru-RU"/>
              </w:rPr>
              <w:t xml:space="preserve"> и сохранять </w:t>
            </w:r>
            <w:r>
              <w:rPr>
                <w:sz w:val="20"/>
              </w:rPr>
              <w:t>manifest</w:t>
            </w:r>
          </w:p>
        </w:tc>
        <w:tc>
          <w:tcPr>
            <w:tcW w:w="3213" w:type="dxa"/>
            <w:vAlign w:val="center"/>
          </w:tcPr>
          <w:p w14:paraId="7CA2EC31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Реализовано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через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PyMuPDF</w:t>
            </w:r>
            <w:proofErr w:type="spellEnd"/>
          </w:p>
        </w:tc>
      </w:tr>
      <w:tr w:rsidR="00974975" w14:paraId="2BE93447" w14:textId="77777777">
        <w:trPr>
          <w:jc w:val="center"/>
        </w:trPr>
        <w:tc>
          <w:tcPr>
            <w:tcW w:w="3213" w:type="dxa"/>
            <w:vAlign w:val="center"/>
          </w:tcPr>
          <w:p w14:paraId="2C5AF6B3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Metadata</w:t>
            </w:r>
          </w:p>
        </w:tc>
        <w:tc>
          <w:tcPr>
            <w:tcW w:w="3213" w:type="dxa"/>
            <w:vAlign w:val="center"/>
          </w:tcPr>
          <w:p w14:paraId="38B6F2D1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proofErr w:type="spellStart"/>
            <w:r w:rsidRPr="005E0091">
              <w:rPr>
                <w:sz w:val="20"/>
                <w:lang w:val="ru-RU"/>
              </w:rPr>
              <w:t>Парсить</w:t>
            </w:r>
            <w:proofErr w:type="spellEnd"/>
            <w:r w:rsidRPr="005E0091">
              <w:rPr>
                <w:sz w:val="20"/>
                <w:lang w:val="ru-RU"/>
              </w:rPr>
              <w:t xml:space="preserve"> библиографические поля </w:t>
            </w:r>
            <w:r>
              <w:rPr>
                <w:sz w:val="20"/>
              </w:rPr>
              <w:t>MRC</w:t>
            </w:r>
            <w:r w:rsidRPr="005E0091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MARC</w:t>
            </w:r>
          </w:p>
        </w:tc>
        <w:tc>
          <w:tcPr>
            <w:tcW w:w="3213" w:type="dxa"/>
            <w:vAlign w:val="center"/>
          </w:tcPr>
          <w:p w14:paraId="5D8E01D5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Реализовано через pymarc</w:t>
            </w:r>
          </w:p>
        </w:tc>
      </w:tr>
      <w:tr w:rsidR="00974975" w14:paraId="26D88659" w14:textId="77777777">
        <w:trPr>
          <w:jc w:val="center"/>
        </w:trPr>
        <w:tc>
          <w:tcPr>
            <w:tcW w:w="3213" w:type="dxa"/>
            <w:vAlign w:val="center"/>
          </w:tcPr>
          <w:p w14:paraId="2C8750D9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Classification</w:t>
            </w:r>
          </w:p>
        </w:tc>
        <w:tc>
          <w:tcPr>
            <w:tcW w:w="3213" w:type="dxa"/>
            <w:vAlign w:val="center"/>
          </w:tcPr>
          <w:p w14:paraId="5E35727E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>Определять страницы с нотной записью</w:t>
            </w:r>
          </w:p>
        </w:tc>
        <w:tc>
          <w:tcPr>
            <w:tcW w:w="3213" w:type="dxa"/>
            <w:vAlign w:val="center"/>
          </w:tcPr>
          <w:p w14:paraId="43762790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Реализован</w:t>
            </w:r>
            <w:proofErr w:type="spellEnd"/>
            <w:r>
              <w:rPr>
                <w:sz w:val="20"/>
              </w:rPr>
              <w:t xml:space="preserve"> rule-based baseline</w:t>
            </w:r>
          </w:p>
        </w:tc>
      </w:tr>
      <w:tr w:rsidR="00974975" w:rsidRPr="00B0238C" w14:paraId="5D74DEEB" w14:textId="77777777">
        <w:trPr>
          <w:jc w:val="center"/>
        </w:trPr>
        <w:tc>
          <w:tcPr>
            <w:tcW w:w="3213" w:type="dxa"/>
            <w:vAlign w:val="center"/>
          </w:tcPr>
          <w:p w14:paraId="5BA6BF4D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Validation</w:t>
            </w:r>
          </w:p>
        </w:tc>
        <w:tc>
          <w:tcPr>
            <w:tcW w:w="3213" w:type="dxa"/>
            <w:vAlign w:val="center"/>
          </w:tcPr>
          <w:p w14:paraId="2705C4F1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Формировать </w:t>
            </w:r>
            <w:r>
              <w:rPr>
                <w:sz w:val="20"/>
              </w:rPr>
              <w:t>labels</w:t>
            </w:r>
            <w:r w:rsidRPr="005E0091">
              <w:rPr>
                <w:sz w:val="20"/>
                <w:lang w:val="ru-RU"/>
              </w:rPr>
              <w:t xml:space="preserve"> и поддерживать ручную проверку</w:t>
            </w:r>
          </w:p>
        </w:tc>
        <w:tc>
          <w:tcPr>
            <w:tcW w:w="3213" w:type="dxa"/>
            <w:vAlign w:val="center"/>
          </w:tcPr>
          <w:p w14:paraId="23610E78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Реализованы </w:t>
            </w:r>
            <w:r>
              <w:rPr>
                <w:sz w:val="20"/>
              </w:rPr>
              <w:t>CSV</w:t>
            </w:r>
            <w:r w:rsidRPr="005E0091">
              <w:rPr>
                <w:sz w:val="20"/>
                <w:lang w:val="ru-RU"/>
              </w:rPr>
              <w:t xml:space="preserve">-шаблон и </w:t>
            </w:r>
            <w:r>
              <w:rPr>
                <w:sz w:val="20"/>
              </w:rPr>
              <w:t>HTML</w:t>
            </w:r>
            <w:r w:rsidRPr="005E0091">
              <w:rPr>
                <w:sz w:val="20"/>
                <w:lang w:val="ru-RU"/>
              </w:rPr>
              <w:t>-галерея</w:t>
            </w:r>
          </w:p>
        </w:tc>
      </w:tr>
      <w:tr w:rsidR="00974975" w:rsidRPr="00B0238C" w14:paraId="31F5AEC6" w14:textId="77777777">
        <w:trPr>
          <w:jc w:val="center"/>
        </w:trPr>
        <w:tc>
          <w:tcPr>
            <w:tcW w:w="3213" w:type="dxa"/>
            <w:vAlign w:val="center"/>
          </w:tcPr>
          <w:p w14:paraId="6798C897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Evaluation</w:t>
            </w:r>
          </w:p>
        </w:tc>
        <w:tc>
          <w:tcPr>
            <w:tcW w:w="3213" w:type="dxa"/>
            <w:vAlign w:val="center"/>
          </w:tcPr>
          <w:p w14:paraId="6B544648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Считать бинарные метрики и </w:t>
            </w:r>
            <w:r>
              <w:rPr>
                <w:sz w:val="20"/>
              </w:rPr>
              <w:t>confusion</w:t>
            </w:r>
            <w:r w:rsidRPr="005E0091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matrix</w:t>
            </w:r>
          </w:p>
        </w:tc>
        <w:tc>
          <w:tcPr>
            <w:tcW w:w="3213" w:type="dxa"/>
            <w:vAlign w:val="center"/>
          </w:tcPr>
          <w:p w14:paraId="1B193AE9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Реализована одиночная и </w:t>
            </w:r>
            <w:r>
              <w:rPr>
                <w:sz w:val="20"/>
              </w:rPr>
              <w:t>batch</w:t>
            </w:r>
            <w:r w:rsidRPr="005E0091">
              <w:rPr>
                <w:sz w:val="20"/>
                <w:lang w:val="ru-RU"/>
              </w:rPr>
              <w:t>-оценка</w:t>
            </w:r>
          </w:p>
        </w:tc>
      </w:tr>
      <w:tr w:rsidR="00974975" w14:paraId="47D66C5D" w14:textId="77777777">
        <w:trPr>
          <w:jc w:val="center"/>
        </w:trPr>
        <w:tc>
          <w:tcPr>
            <w:tcW w:w="3213" w:type="dxa"/>
            <w:vAlign w:val="center"/>
          </w:tcPr>
          <w:p w14:paraId="393EA943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OMR preparation</w:t>
            </w:r>
          </w:p>
        </w:tc>
        <w:tc>
          <w:tcPr>
            <w:tcW w:w="3213" w:type="dxa"/>
            <w:vAlign w:val="center"/>
          </w:tcPr>
          <w:p w14:paraId="33F0462F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Формировать кандидатов и извлекать их при 300 </w:t>
            </w:r>
            <w:r>
              <w:rPr>
                <w:sz w:val="20"/>
              </w:rPr>
              <w:t>DPI</w:t>
            </w:r>
          </w:p>
        </w:tc>
        <w:tc>
          <w:tcPr>
            <w:tcW w:w="3213" w:type="dxa"/>
            <w:vAlign w:val="center"/>
          </w:tcPr>
          <w:p w14:paraId="23C1408F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Реализовано</w:t>
            </w:r>
          </w:p>
        </w:tc>
      </w:tr>
      <w:tr w:rsidR="00974975" w14:paraId="6B67878F" w14:textId="77777777">
        <w:trPr>
          <w:jc w:val="center"/>
        </w:trPr>
        <w:tc>
          <w:tcPr>
            <w:tcW w:w="3213" w:type="dxa"/>
            <w:vAlign w:val="center"/>
          </w:tcPr>
          <w:p w14:paraId="08081164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OMR</w:t>
            </w:r>
          </w:p>
        </w:tc>
        <w:tc>
          <w:tcPr>
            <w:tcW w:w="3213" w:type="dxa"/>
            <w:vAlign w:val="center"/>
          </w:tcPr>
          <w:p w14:paraId="388FE87E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Запускать </w:t>
            </w:r>
            <w:proofErr w:type="spellStart"/>
            <w:r>
              <w:rPr>
                <w:sz w:val="20"/>
              </w:rPr>
              <w:t>Audiveris</w:t>
            </w:r>
            <w:proofErr w:type="spellEnd"/>
            <w:r w:rsidRPr="005E0091">
              <w:rPr>
                <w:sz w:val="20"/>
                <w:lang w:val="ru-RU"/>
              </w:rPr>
              <w:t xml:space="preserve"> и сохранять </w:t>
            </w:r>
            <w:r>
              <w:rPr>
                <w:sz w:val="20"/>
              </w:rPr>
              <w:t>MXL</w:t>
            </w:r>
            <w:r w:rsidRPr="005E0091">
              <w:rPr>
                <w:sz w:val="20"/>
                <w:lang w:val="ru-RU"/>
              </w:rPr>
              <w:t xml:space="preserve"> и логи</w:t>
            </w:r>
          </w:p>
        </w:tc>
        <w:tc>
          <w:tcPr>
            <w:tcW w:w="3213" w:type="dxa"/>
            <w:vAlign w:val="center"/>
          </w:tcPr>
          <w:p w14:paraId="03D70856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Реализовано</w:t>
            </w:r>
            <w:proofErr w:type="spellEnd"/>
          </w:p>
        </w:tc>
      </w:tr>
      <w:tr w:rsidR="00974975" w14:paraId="74F4F053" w14:textId="77777777">
        <w:trPr>
          <w:jc w:val="center"/>
        </w:trPr>
        <w:tc>
          <w:tcPr>
            <w:tcW w:w="3213" w:type="dxa"/>
            <w:vAlign w:val="center"/>
          </w:tcPr>
          <w:p w14:paraId="7DC85B40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MIDI</w:t>
            </w:r>
          </w:p>
        </w:tc>
        <w:tc>
          <w:tcPr>
            <w:tcW w:w="3213" w:type="dxa"/>
            <w:vAlign w:val="center"/>
          </w:tcPr>
          <w:p w14:paraId="0A61B272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Конвертировать </w:t>
            </w:r>
            <w:r>
              <w:rPr>
                <w:sz w:val="20"/>
              </w:rPr>
              <w:t>MXL</w:t>
            </w:r>
            <w:r w:rsidRPr="005E0091">
              <w:rPr>
                <w:sz w:val="20"/>
                <w:lang w:val="ru-RU"/>
              </w:rPr>
              <w:t xml:space="preserve"> в </w:t>
            </w:r>
            <w:r>
              <w:rPr>
                <w:sz w:val="20"/>
              </w:rPr>
              <w:t>MIDI</w:t>
            </w:r>
            <w:r w:rsidRPr="005E0091">
              <w:rPr>
                <w:sz w:val="20"/>
                <w:lang w:val="ru-RU"/>
              </w:rPr>
              <w:t xml:space="preserve"> с </w:t>
            </w:r>
            <w:r>
              <w:rPr>
                <w:sz w:val="20"/>
              </w:rPr>
              <w:t>fallback</w:t>
            </w:r>
          </w:p>
        </w:tc>
        <w:tc>
          <w:tcPr>
            <w:tcW w:w="3213" w:type="dxa"/>
            <w:vAlign w:val="center"/>
          </w:tcPr>
          <w:p w14:paraId="61076D32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Реализовано</w:t>
            </w:r>
            <w:proofErr w:type="spellEnd"/>
          </w:p>
        </w:tc>
      </w:tr>
      <w:tr w:rsidR="00974975" w:rsidRPr="00B0238C" w14:paraId="14862F08" w14:textId="77777777">
        <w:trPr>
          <w:jc w:val="center"/>
        </w:trPr>
        <w:tc>
          <w:tcPr>
            <w:tcW w:w="3213" w:type="dxa"/>
            <w:vAlign w:val="center"/>
          </w:tcPr>
          <w:p w14:paraId="73B4A632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Reporting</w:t>
            </w:r>
          </w:p>
        </w:tc>
        <w:tc>
          <w:tcPr>
            <w:tcW w:w="3213" w:type="dxa"/>
            <w:vAlign w:val="center"/>
          </w:tcPr>
          <w:p w14:paraId="7458CAB7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Сохранять CSV/JSON-отчёты</w:t>
            </w:r>
          </w:p>
        </w:tc>
        <w:tc>
          <w:tcPr>
            <w:tcW w:w="3213" w:type="dxa"/>
            <w:vAlign w:val="center"/>
          </w:tcPr>
          <w:p w14:paraId="0D65C6BE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>Реализовано на всех основных этапах</w:t>
            </w:r>
          </w:p>
        </w:tc>
      </w:tr>
    </w:tbl>
    <w:p w14:paraId="7AC70EBC" w14:textId="77777777" w:rsidR="00974975" w:rsidRPr="005E0091" w:rsidRDefault="00974975">
      <w:pPr>
        <w:rPr>
          <w:lang w:val="ru-RU"/>
        </w:rPr>
      </w:pPr>
    </w:p>
    <w:p w14:paraId="418D316A" w14:textId="77777777" w:rsidR="00974975" w:rsidRDefault="00000000">
      <w:pPr>
        <w:pStyle w:val="Heading2"/>
        <w:spacing w:before="120" w:after="60"/>
      </w:pPr>
      <w:r>
        <w:rPr>
          <w:rFonts w:ascii="Times New Roman" w:eastAsia="Times New Roman" w:hAnsi="Times New Roman"/>
          <w:color w:val="000000"/>
        </w:rPr>
        <w:t xml:space="preserve">3.2 </w:t>
      </w:r>
      <w:proofErr w:type="spellStart"/>
      <w:r>
        <w:rPr>
          <w:rFonts w:ascii="Times New Roman" w:eastAsia="Times New Roman" w:hAnsi="Times New Roman"/>
          <w:color w:val="000000"/>
        </w:rPr>
        <w:t>Нефункциональные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требования</w:t>
      </w:r>
      <w:proofErr w:type="spellEnd"/>
    </w:p>
    <w:p w14:paraId="60AD97BB" w14:textId="77777777" w:rsidR="00974975" w:rsidRDefault="00000000">
      <w:pPr>
        <w:pStyle w:val="ListBullet"/>
        <w:ind w:left="709" w:firstLine="0"/>
      </w:pPr>
      <w:r>
        <w:t>Воспроизводимость: каждый этап запускается документированной</w:t>
      </w:r>
    </w:p>
    <w:p w14:paraId="7EA2D42B" w14:textId="77777777" w:rsidR="00974975" w:rsidRDefault="00000000">
      <w:r>
        <w:t>CLI-командой.</w:t>
      </w:r>
    </w:p>
    <w:p w14:paraId="47B283C3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 xml:space="preserve">Надёжность: ошибка одной страницы или документа не останавливает </w:t>
      </w:r>
      <w:r>
        <w:t>batch</w:t>
      </w:r>
      <w:r w:rsidRPr="005E0091">
        <w:rPr>
          <w:lang w:val="ru-RU"/>
        </w:rPr>
        <w:t>.</w:t>
      </w:r>
    </w:p>
    <w:p w14:paraId="26759959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 xml:space="preserve">Локальность: исходные материалы не передаются внешним </w:t>
      </w:r>
      <w:r>
        <w:t>cloud</w:t>
      </w:r>
      <w:r w:rsidRPr="005E0091">
        <w:rPr>
          <w:lang w:val="ru-RU"/>
        </w:rPr>
        <w:t>-сервисам.</w:t>
      </w:r>
    </w:p>
    <w:p w14:paraId="0888A614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>Прозрачность: сохраняются статусы, пути, сообщения и метрики.</w:t>
      </w:r>
    </w:p>
    <w:p w14:paraId="7D581053" w14:textId="77777777" w:rsidR="00974975" w:rsidRDefault="00000000">
      <w:pPr>
        <w:pStyle w:val="ListBullet"/>
        <w:ind w:left="709" w:firstLine="0"/>
      </w:pPr>
      <w:proofErr w:type="spellStart"/>
      <w:r>
        <w:t>Расширяемость</w:t>
      </w:r>
      <w:proofErr w:type="spellEnd"/>
      <w:r>
        <w:t>: PDF, metadata, classification, preprocessing, evaluation</w:t>
      </w:r>
    </w:p>
    <w:p w14:paraId="36772FCC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и </w:t>
      </w:r>
      <w:r>
        <w:t>OMR</w:t>
      </w:r>
      <w:r w:rsidRPr="005E0091">
        <w:rPr>
          <w:lang w:val="ru-RU"/>
        </w:rPr>
        <w:t xml:space="preserve"> разделены на модули.</w:t>
      </w:r>
    </w:p>
    <w:p w14:paraId="15717177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 xml:space="preserve">Тестируемость: ключевые сценарии и </w:t>
      </w:r>
      <w:r>
        <w:t>fallback</w:t>
      </w:r>
      <w:r w:rsidRPr="005E0091">
        <w:rPr>
          <w:lang w:val="ru-RU"/>
        </w:rPr>
        <w:t>-пути покрыты тестами; на</w:t>
      </w:r>
    </w:p>
    <w:p w14:paraId="3C1A993A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момент фиксации </w:t>
      </w:r>
      <w:r>
        <w:t>MVP</w:t>
      </w:r>
      <w:r w:rsidRPr="005E0091">
        <w:rPr>
          <w:lang w:val="ru-RU"/>
        </w:rPr>
        <w:t xml:space="preserve"> выполнено 51 тест.</w:t>
      </w:r>
    </w:p>
    <w:p w14:paraId="63752C58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 xml:space="preserve">Качество данных: исходники, </w:t>
      </w:r>
      <w:r>
        <w:t>labels</w:t>
      </w:r>
      <w:r w:rsidRPr="005E0091">
        <w:rPr>
          <w:lang w:val="ru-RU"/>
        </w:rPr>
        <w:t xml:space="preserve"> и производные данные хранятся</w:t>
      </w:r>
    </w:p>
    <w:p w14:paraId="213329DA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раздельно.</w:t>
      </w:r>
    </w:p>
    <w:p w14:paraId="42D949AA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>3.3 Приёмочные проверки</w:t>
      </w:r>
    </w:p>
    <w:p w14:paraId="24EBE4D0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 xml:space="preserve">Таблица 4 – Приемочные проверки </w:t>
      </w:r>
      <w:r>
        <w:t>MVP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974975" w14:paraId="190ED3C2" w14:textId="77777777">
        <w:trPr>
          <w:tblHeader/>
          <w:jc w:val="center"/>
        </w:trPr>
        <w:tc>
          <w:tcPr>
            <w:tcW w:w="3213" w:type="dxa"/>
            <w:vAlign w:val="center"/>
          </w:tcPr>
          <w:p w14:paraId="08B5C22D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Проверка</w:t>
            </w:r>
          </w:p>
        </w:tc>
        <w:tc>
          <w:tcPr>
            <w:tcW w:w="3213" w:type="dxa"/>
            <w:vAlign w:val="center"/>
          </w:tcPr>
          <w:p w14:paraId="3FE6FE2E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w="3213" w:type="dxa"/>
            <w:vAlign w:val="center"/>
          </w:tcPr>
          <w:p w14:paraId="1BB20FA4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Фактический результат</w:t>
            </w:r>
          </w:p>
        </w:tc>
      </w:tr>
      <w:tr w:rsidR="00974975" w14:paraId="7C7665B1" w14:textId="77777777">
        <w:trPr>
          <w:jc w:val="center"/>
        </w:trPr>
        <w:tc>
          <w:tcPr>
            <w:tcW w:w="3213" w:type="dxa"/>
            <w:vAlign w:val="center"/>
          </w:tcPr>
          <w:p w14:paraId="68DE7066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Автоматические тесты</w:t>
            </w:r>
          </w:p>
        </w:tc>
        <w:tc>
          <w:tcPr>
            <w:tcW w:w="3213" w:type="dxa"/>
            <w:vAlign w:val="center"/>
          </w:tcPr>
          <w:p w14:paraId="388AD85D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pytest без ошибок</w:t>
            </w:r>
          </w:p>
        </w:tc>
        <w:tc>
          <w:tcPr>
            <w:tcW w:w="3213" w:type="dxa"/>
            <w:vAlign w:val="center"/>
          </w:tcPr>
          <w:p w14:paraId="419B436C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51 passed</w:t>
            </w:r>
          </w:p>
        </w:tc>
      </w:tr>
      <w:tr w:rsidR="00974975" w14:paraId="10E5E5C7" w14:textId="77777777">
        <w:trPr>
          <w:jc w:val="center"/>
        </w:trPr>
        <w:tc>
          <w:tcPr>
            <w:tcW w:w="3213" w:type="dxa"/>
            <w:vAlign w:val="center"/>
          </w:tcPr>
          <w:p w14:paraId="652820DF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Объём корпуса</w:t>
            </w:r>
          </w:p>
        </w:tc>
        <w:tc>
          <w:tcPr>
            <w:tcW w:w="3213" w:type="dxa"/>
            <w:vAlign w:val="center"/>
          </w:tcPr>
          <w:p w14:paraId="4F8208AA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Не менее 5 документов</w:t>
            </w:r>
          </w:p>
        </w:tc>
        <w:tc>
          <w:tcPr>
            <w:tcW w:w="3213" w:type="dxa"/>
            <w:vAlign w:val="center"/>
          </w:tcPr>
          <w:p w14:paraId="4A93530D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6 документов</w:t>
            </w:r>
          </w:p>
        </w:tc>
      </w:tr>
      <w:tr w:rsidR="00974975" w14:paraId="67744B5D" w14:textId="77777777">
        <w:trPr>
          <w:jc w:val="center"/>
        </w:trPr>
        <w:tc>
          <w:tcPr>
            <w:tcW w:w="3213" w:type="dxa"/>
            <w:vAlign w:val="center"/>
          </w:tcPr>
          <w:p w14:paraId="5EACC4C7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OMR-кандидаты</w:t>
            </w:r>
          </w:p>
        </w:tc>
        <w:tc>
          <w:tcPr>
            <w:tcW w:w="3213" w:type="dxa"/>
            <w:vAlign w:val="center"/>
          </w:tcPr>
          <w:p w14:paraId="2505FD0E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Не менее 300</w:t>
            </w:r>
          </w:p>
        </w:tc>
        <w:tc>
          <w:tcPr>
            <w:tcW w:w="3213" w:type="dxa"/>
            <w:vAlign w:val="center"/>
          </w:tcPr>
          <w:p w14:paraId="71C9D81A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392</w:t>
            </w:r>
          </w:p>
        </w:tc>
      </w:tr>
      <w:tr w:rsidR="00974975" w14:paraId="31C75735" w14:textId="77777777">
        <w:trPr>
          <w:jc w:val="center"/>
        </w:trPr>
        <w:tc>
          <w:tcPr>
            <w:tcW w:w="3213" w:type="dxa"/>
            <w:vAlign w:val="center"/>
          </w:tcPr>
          <w:p w14:paraId="737C1A9B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Recall detector</w:t>
            </w:r>
          </w:p>
        </w:tc>
        <w:tc>
          <w:tcPr>
            <w:tcW w:w="3213" w:type="dxa"/>
            <w:vAlign w:val="center"/>
          </w:tcPr>
          <w:p w14:paraId="7B1594C1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1.0 на валидированной разметке</w:t>
            </w:r>
          </w:p>
        </w:tc>
        <w:tc>
          <w:tcPr>
            <w:tcW w:w="3213" w:type="dxa"/>
            <w:vAlign w:val="center"/>
          </w:tcPr>
          <w:p w14:paraId="05F8B869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1.0000</w:t>
            </w:r>
          </w:p>
        </w:tc>
      </w:tr>
      <w:tr w:rsidR="00974975" w14:paraId="7FE5BD41" w14:textId="77777777">
        <w:trPr>
          <w:jc w:val="center"/>
        </w:trPr>
        <w:tc>
          <w:tcPr>
            <w:tcW w:w="3213" w:type="dxa"/>
            <w:vAlign w:val="center"/>
          </w:tcPr>
          <w:p w14:paraId="47695589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lastRenderedPageBreak/>
              <w:t>OMR 300 DPI</w:t>
            </w:r>
          </w:p>
        </w:tc>
        <w:tc>
          <w:tcPr>
            <w:tcW w:w="3213" w:type="dxa"/>
            <w:vAlign w:val="center"/>
          </w:tcPr>
          <w:p w14:paraId="2F0334F9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50 страниц без технических ошибок</w:t>
            </w:r>
          </w:p>
        </w:tc>
        <w:tc>
          <w:tcPr>
            <w:tcW w:w="3213" w:type="dxa"/>
            <w:vAlign w:val="center"/>
          </w:tcPr>
          <w:p w14:paraId="291403E2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50/50 success</w:t>
            </w:r>
          </w:p>
        </w:tc>
      </w:tr>
      <w:tr w:rsidR="00974975" w14:paraId="301B8127" w14:textId="77777777">
        <w:trPr>
          <w:jc w:val="center"/>
        </w:trPr>
        <w:tc>
          <w:tcPr>
            <w:tcW w:w="3213" w:type="dxa"/>
            <w:vAlign w:val="center"/>
          </w:tcPr>
          <w:p w14:paraId="2B9A63BF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MXL→MIDI</w:t>
            </w:r>
          </w:p>
        </w:tc>
        <w:tc>
          <w:tcPr>
            <w:tcW w:w="3213" w:type="dxa"/>
            <w:vAlign w:val="center"/>
          </w:tcPr>
          <w:p w14:paraId="5CF1570C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Первые 10 файлов успешно</w:t>
            </w:r>
          </w:p>
        </w:tc>
        <w:tc>
          <w:tcPr>
            <w:tcW w:w="3213" w:type="dxa"/>
            <w:vAlign w:val="center"/>
          </w:tcPr>
          <w:p w14:paraId="31A55E32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10/10 success</w:t>
            </w:r>
          </w:p>
        </w:tc>
      </w:tr>
      <w:tr w:rsidR="00974975" w:rsidRPr="00B0238C" w14:paraId="657BEA03" w14:textId="77777777">
        <w:trPr>
          <w:jc w:val="center"/>
        </w:trPr>
        <w:tc>
          <w:tcPr>
            <w:tcW w:w="3213" w:type="dxa"/>
            <w:vAlign w:val="center"/>
          </w:tcPr>
          <w:p w14:paraId="2A36789B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DAW</w:t>
            </w:r>
          </w:p>
        </w:tc>
        <w:tc>
          <w:tcPr>
            <w:tcW w:w="3213" w:type="dxa"/>
            <w:vAlign w:val="center"/>
          </w:tcPr>
          <w:p w14:paraId="06BD9812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MIDI импортируется</w:t>
            </w:r>
          </w:p>
        </w:tc>
        <w:tc>
          <w:tcPr>
            <w:tcW w:w="3213" w:type="dxa"/>
            <w:vAlign w:val="center"/>
          </w:tcPr>
          <w:p w14:paraId="327FA223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Один файл импортирован в </w:t>
            </w:r>
            <w:r>
              <w:rPr>
                <w:sz w:val="20"/>
              </w:rPr>
              <w:t>Ableton</w:t>
            </w:r>
          </w:p>
        </w:tc>
      </w:tr>
    </w:tbl>
    <w:p w14:paraId="5DCD5200" w14:textId="77777777" w:rsidR="00974975" w:rsidRPr="005E0091" w:rsidRDefault="00974975">
      <w:pPr>
        <w:rPr>
          <w:lang w:val="ru-RU"/>
        </w:rPr>
      </w:pPr>
    </w:p>
    <w:p w14:paraId="28CFACD5" w14:textId="77777777" w:rsidR="00974975" w:rsidRPr="00B0238C" w:rsidRDefault="00000000" w:rsidP="005E0091">
      <w:pPr>
        <w:pStyle w:val="Heading2"/>
        <w:spacing w:before="120" w:after="60"/>
        <w:ind w:left="709" w:firstLine="0"/>
        <w:rPr>
          <w:lang w:val="ru-RU"/>
        </w:rPr>
      </w:pPr>
      <w:r w:rsidRPr="00B0238C">
        <w:rPr>
          <w:rFonts w:ascii="Times New Roman" w:eastAsia="Times New Roman" w:hAnsi="Times New Roman"/>
          <w:color w:val="000000"/>
          <w:lang w:val="ru-RU"/>
        </w:rPr>
        <w:t>3.4 Интерфейсы и форматы</w:t>
      </w:r>
    </w:p>
    <w:p w14:paraId="42263142" w14:textId="77777777" w:rsidR="00974975" w:rsidRPr="005E0091" w:rsidRDefault="00000000">
      <w:pPr>
        <w:rPr>
          <w:lang w:val="ru-RU"/>
        </w:rPr>
      </w:pPr>
      <w:r>
        <w:t>MVP</w:t>
      </w:r>
      <w:r w:rsidRPr="005E0091">
        <w:rPr>
          <w:lang w:val="ru-RU"/>
        </w:rPr>
        <w:t xml:space="preserve"> не имеет </w:t>
      </w:r>
      <w:r>
        <w:t>REST</w:t>
      </w:r>
      <w:r w:rsidRPr="005E0091">
        <w:rPr>
          <w:lang w:val="ru-RU"/>
        </w:rPr>
        <w:t xml:space="preserve"> </w:t>
      </w:r>
      <w:r>
        <w:t>API</w:t>
      </w:r>
      <w:r w:rsidRPr="005E0091">
        <w:rPr>
          <w:lang w:val="ru-RU"/>
        </w:rPr>
        <w:t xml:space="preserve"> и </w:t>
      </w:r>
      <w:r>
        <w:t>web</w:t>
      </w:r>
      <w:r w:rsidRPr="005E0091">
        <w:rPr>
          <w:lang w:val="ru-RU"/>
        </w:rPr>
        <w:t xml:space="preserve">-интерфейса. Основной интерфейс — </w:t>
      </w:r>
      <w:r>
        <w:t>CLI</w:t>
      </w:r>
      <w:r w:rsidRPr="005E0091">
        <w:rPr>
          <w:lang w:val="ru-RU"/>
        </w:rPr>
        <w:t>. Контракты между этапами представлены файлами:</w:t>
      </w:r>
    </w:p>
    <w:p w14:paraId="4E3C8E90" w14:textId="77777777" w:rsidR="00974975" w:rsidRDefault="00000000">
      <w:pPr>
        <w:pStyle w:val="ListBullet"/>
        <w:ind w:left="709" w:firstLine="0"/>
      </w:pPr>
      <w:r>
        <w:t xml:space="preserve">PDF — </w:t>
      </w:r>
      <w:proofErr w:type="spellStart"/>
      <w:r>
        <w:t>исходный</w:t>
      </w:r>
      <w:proofErr w:type="spellEnd"/>
      <w:r>
        <w:t xml:space="preserve"> </w:t>
      </w:r>
      <w:proofErr w:type="spellStart"/>
      <w:r>
        <w:t>скан</w:t>
      </w:r>
      <w:proofErr w:type="spellEnd"/>
      <w:r>
        <w:t>;</w:t>
      </w:r>
    </w:p>
    <w:p w14:paraId="0435FF23" w14:textId="77777777" w:rsidR="00974975" w:rsidRDefault="00000000">
      <w:pPr>
        <w:pStyle w:val="ListBullet"/>
        <w:ind w:left="709" w:firstLine="0"/>
      </w:pPr>
      <w:r>
        <w:t>MRC/MARC — библиографическая запись;</w:t>
      </w:r>
    </w:p>
    <w:p w14:paraId="26898682" w14:textId="77777777" w:rsidR="00974975" w:rsidRDefault="00000000">
      <w:pPr>
        <w:pStyle w:val="ListBullet"/>
        <w:ind w:left="709" w:firstLine="0"/>
      </w:pPr>
      <w:r>
        <w:t>PNG — изображение страницы;</w:t>
      </w:r>
    </w:p>
    <w:p w14:paraId="04F9E3D3" w14:textId="77777777" w:rsidR="00974975" w:rsidRDefault="00000000">
      <w:pPr>
        <w:pStyle w:val="ListBullet"/>
        <w:ind w:left="709" w:firstLine="0"/>
      </w:pPr>
      <w:r>
        <w:t>CSV — manifest, labels, predictions и batch-отчёты;</w:t>
      </w:r>
    </w:p>
    <w:p w14:paraId="01A5CAC8" w14:textId="77777777" w:rsidR="00974975" w:rsidRDefault="00000000">
      <w:pPr>
        <w:pStyle w:val="ListBullet"/>
        <w:ind w:left="709" w:firstLine="0"/>
      </w:pPr>
      <w:r>
        <w:t>JSON — metadata, метрики и OMR summary;</w:t>
      </w:r>
    </w:p>
    <w:p w14:paraId="506105D0" w14:textId="77777777" w:rsidR="00974975" w:rsidRDefault="00000000">
      <w:pPr>
        <w:pStyle w:val="ListBullet"/>
        <w:ind w:left="709" w:firstLine="0"/>
      </w:pPr>
      <w:r>
        <w:t>HTML — локальная галерея проверки;</w:t>
      </w:r>
    </w:p>
    <w:p w14:paraId="3528EE61" w14:textId="77777777" w:rsidR="00974975" w:rsidRDefault="00000000">
      <w:pPr>
        <w:pStyle w:val="ListBullet"/>
        <w:ind w:left="709" w:firstLine="0"/>
      </w:pPr>
      <w:r>
        <w:t>MXL/MusicXML — результат OMR;</w:t>
      </w:r>
    </w:p>
    <w:p w14:paraId="7E4DE12B" w14:textId="77777777" w:rsidR="00974975" w:rsidRDefault="00000000">
      <w:pPr>
        <w:pStyle w:val="ListBullet"/>
        <w:ind w:left="709" w:firstLine="0"/>
      </w:pPr>
      <w:r>
        <w:t>MIDI — результат музыкальной конвертации.</w:t>
      </w:r>
    </w:p>
    <w:p w14:paraId="0CC417F9" w14:textId="77777777" w:rsidR="00974975" w:rsidRDefault="00000000">
      <w:r>
        <w:br w:type="page"/>
      </w:r>
    </w:p>
    <w:p w14:paraId="59D86DEB" w14:textId="77777777" w:rsidR="00974975" w:rsidRDefault="00000000">
      <w:pPr>
        <w:pStyle w:val="Heading1"/>
        <w:spacing w:after="120"/>
      </w:pPr>
      <w:r>
        <w:rPr>
          <w:rFonts w:ascii="Times New Roman" w:eastAsia="Times New Roman" w:hAnsi="Times New Roman"/>
          <w:color w:val="000000"/>
        </w:rPr>
        <w:lastRenderedPageBreak/>
        <w:t>4 Данные и подготовка корпуса</w:t>
      </w:r>
    </w:p>
    <w:p w14:paraId="5EFDAEA1" w14:textId="77777777" w:rsidR="00974975" w:rsidRDefault="00000000">
      <w:pPr>
        <w:pStyle w:val="Heading2"/>
        <w:spacing w:before="120" w:after="60"/>
      </w:pPr>
      <w:r>
        <w:rPr>
          <w:rFonts w:ascii="Times New Roman" w:eastAsia="Times New Roman" w:hAnsi="Times New Roman"/>
          <w:color w:val="000000"/>
        </w:rPr>
        <w:t>4.1 Источники</w:t>
      </w:r>
    </w:p>
    <w:p w14:paraId="452143A9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Корпус состоит из </w:t>
      </w:r>
      <w:r>
        <w:t>PDF</w:t>
      </w:r>
      <w:r w:rsidRPr="005E0091">
        <w:rPr>
          <w:lang w:val="ru-RU"/>
        </w:rPr>
        <w:t xml:space="preserve">-сканов и </w:t>
      </w:r>
      <w:r>
        <w:t>MRC</w:t>
      </w:r>
      <w:r w:rsidRPr="005E0091">
        <w:rPr>
          <w:lang w:val="ru-RU"/>
        </w:rPr>
        <w:t>/</w:t>
      </w:r>
      <w:r>
        <w:t>MARC</w:t>
      </w:r>
      <w:r w:rsidRPr="005E0091">
        <w:rPr>
          <w:lang w:val="ru-RU"/>
        </w:rPr>
        <w:t xml:space="preserve">-записей. Исходные файлы хранятся локально и не входят в </w:t>
      </w:r>
      <w:r>
        <w:t>Git</w:t>
      </w:r>
      <w:r w:rsidRPr="005E0091">
        <w:rPr>
          <w:lang w:val="ru-RU"/>
        </w:rPr>
        <w:t>-репозиторий.</w:t>
      </w:r>
    </w:p>
    <w:p w14:paraId="282D76D3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Текущее состояние корпуса:</w:t>
      </w:r>
    </w:p>
    <w:p w14:paraId="73343A9E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>Таблица 5 – Состояние корпуса данных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74975" w14:paraId="60C0905F" w14:textId="77777777">
        <w:trPr>
          <w:tblHeader/>
          <w:jc w:val="center"/>
        </w:trPr>
        <w:tc>
          <w:tcPr>
            <w:tcW w:w="4819" w:type="dxa"/>
            <w:vAlign w:val="center"/>
          </w:tcPr>
          <w:p w14:paraId="35B9A18E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Показатель</w:t>
            </w:r>
            <w:proofErr w:type="spellEnd"/>
          </w:p>
        </w:tc>
        <w:tc>
          <w:tcPr>
            <w:tcW w:w="4819" w:type="dxa"/>
            <w:vAlign w:val="center"/>
          </w:tcPr>
          <w:p w14:paraId="2D779CA1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Значение</w:t>
            </w:r>
          </w:p>
        </w:tc>
      </w:tr>
      <w:tr w:rsidR="00974975" w14:paraId="7CC64FD4" w14:textId="77777777">
        <w:trPr>
          <w:jc w:val="center"/>
        </w:trPr>
        <w:tc>
          <w:tcPr>
            <w:tcW w:w="4819" w:type="dxa"/>
            <w:vAlign w:val="center"/>
          </w:tcPr>
          <w:p w14:paraId="566F7C14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Документы</w:t>
            </w:r>
          </w:p>
        </w:tc>
        <w:tc>
          <w:tcPr>
            <w:tcW w:w="4819" w:type="dxa"/>
            <w:vAlign w:val="center"/>
          </w:tcPr>
          <w:p w14:paraId="0DF7F6DE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6</w:t>
            </w:r>
          </w:p>
        </w:tc>
      </w:tr>
      <w:tr w:rsidR="00974975" w14:paraId="20B158F0" w14:textId="77777777">
        <w:trPr>
          <w:jc w:val="center"/>
        </w:trPr>
        <w:tc>
          <w:tcPr>
            <w:tcW w:w="4819" w:type="dxa"/>
            <w:vAlign w:val="center"/>
          </w:tcPr>
          <w:p w14:paraId="5EF16629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Страницы</w:t>
            </w:r>
          </w:p>
        </w:tc>
        <w:tc>
          <w:tcPr>
            <w:tcW w:w="4819" w:type="dxa"/>
            <w:vAlign w:val="center"/>
          </w:tcPr>
          <w:p w14:paraId="6DE90D55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434</w:t>
            </w:r>
          </w:p>
        </w:tc>
      </w:tr>
      <w:tr w:rsidR="00974975" w14:paraId="46CAE6EA" w14:textId="77777777">
        <w:trPr>
          <w:jc w:val="center"/>
        </w:trPr>
        <w:tc>
          <w:tcPr>
            <w:tcW w:w="4819" w:type="dxa"/>
            <w:vAlign w:val="center"/>
          </w:tcPr>
          <w:p w14:paraId="4EADA7C2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Валидированные music-страницы</w:t>
            </w:r>
          </w:p>
        </w:tc>
        <w:tc>
          <w:tcPr>
            <w:tcW w:w="4819" w:type="dxa"/>
            <w:vAlign w:val="center"/>
          </w:tcPr>
          <w:p w14:paraId="77099CA2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392</w:t>
            </w:r>
          </w:p>
        </w:tc>
      </w:tr>
      <w:tr w:rsidR="00974975" w14:paraId="1A8C93EB" w14:textId="77777777">
        <w:trPr>
          <w:jc w:val="center"/>
        </w:trPr>
        <w:tc>
          <w:tcPr>
            <w:tcW w:w="4819" w:type="dxa"/>
            <w:vAlign w:val="center"/>
          </w:tcPr>
          <w:p w14:paraId="710986C8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OMR-кандидаты</w:t>
            </w:r>
          </w:p>
        </w:tc>
        <w:tc>
          <w:tcPr>
            <w:tcW w:w="4819" w:type="dxa"/>
            <w:vAlign w:val="center"/>
          </w:tcPr>
          <w:p w14:paraId="15849674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392</w:t>
            </w:r>
          </w:p>
        </w:tc>
      </w:tr>
      <w:tr w:rsidR="00974975" w14:paraId="4EAACE7F" w14:textId="77777777">
        <w:trPr>
          <w:jc w:val="center"/>
        </w:trPr>
        <w:tc>
          <w:tcPr>
            <w:tcW w:w="4819" w:type="dxa"/>
            <w:vAlign w:val="center"/>
          </w:tcPr>
          <w:p w14:paraId="1E13658E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Предобработанные файлы</w:t>
            </w:r>
          </w:p>
        </w:tc>
        <w:tc>
          <w:tcPr>
            <w:tcW w:w="4819" w:type="dxa"/>
            <w:vAlign w:val="center"/>
          </w:tcPr>
          <w:p w14:paraId="692BC17D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392</w:t>
            </w:r>
          </w:p>
        </w:tc>
      </w:tr>
    </w:tbl>
    <w:p w14:paraId="09C0C22B" w14:textId="77777777" w:rsidR="00974975" w:rsidRDefault="00974975"/>
    <w:p w14:paraId="42E5B1E7" w14:textId="77777777" w:rsidR="00974975" w:rsidRDefault="00000000">
      <w:pPr>
        <w:pStyle w:val="Heading2"/>
        <w:spacing w:before="120" w:after="60"/>
      </w:pPr>
      <w:r>
        <w:rPr>
          <w:rFonts w:ascii="Times New Roman" w:eastAsia="Times New Roman" w:hAnsi="Times New Roman"/>
          <w:color w:val="000000"/>
        </w:rPr>
        <w:t>4.2 Структура хранения</w:t>
      </w:r>
    </w:p>
    <w:p w14:paraId="00E6D34C" w14:textId="77777777" w:rsidR="00974975" w:rsidRDefault="00000000">
      <w:pPr>
        <w:spacing w:line="240" w:lineRule="auto"/>
        <w:ind w:firstLine="0"/>
      </w:pPr>
      <w:r>
        <w:rPr>
          <w:rFonts w:ascii="Courier New" w:eastAsia="Courier New" w:hAnsi="Courier New"/>
          <w:sz w:val="18"/>
        </w:rPr>
        <w:t>data/inbox/                       # скачанные PDF и MRC</w:t>
      </w:r>
      <w:r>
        <w:rPr>
          <w:rFonts w:ascii="Courier New" w:eastAsia="Courier New" w:hAnsi="Courier New"/>
          <w:sz w:val="18"/>
        </w:rPr>
        <w:br/>
        <w:t>data/raw/&lt;doc_id&gt;/                # структурированные исходники</w:t>
      </w:r>
      <w:r>
        <w:rPr>
          <w:rFonts w:ascii="Courier New" w:eastAsia="Courier New" w:hAnsi="Courier New"/>
          <w:sz w:val="18"/>
        </w:rPr>
        <w:br/>
        <w:t>data/labels/pages_validated.csv   # валидированная разметка</w:t>
      </w:r>
      <w:r>
        <w:rPr>
          <w:rFonts w:ascii="Courier New" w:eastAsia="Courier New" w:hAnsi="Courier New"/>
          <w:sz w:val="18"/>
        </w:rPr>
        <w:br/>
      </w:r>
      <w:r>
        <w:rPr>
          <w:rFonts w:ascii="Courier New" w:eastAsia="Courier New" w:hAnsi="Courier New"/>
          <w:sz w:val="18"/>
        </w:rPr>
        <w:br/>
        <w:t>outputs/pages/&lt;doc_id&gt;/           # страницы основного pipeline, 200 DPI</w:t>
      </w:r>
      <w:r>
        <w:rPr>
          <w:rFonts w:ascii="Courier New" w:eastAsia="Courier New" w:hAnsi="Courier New"/>
          <w:sz w:val="18"/>
        </w:rPr>
        <w:br/>
        <w:t>outputs/predictions/              # прогнозы detector</w:t>
      </w:r>
      <w:r>
        <w:rPr>
          <w:rFonts w:ascii="Courier New" w:eastAsia="Courier New" w:hAnsi="Courier New"/>
          <w:sz w:val="18"/>
        </w:rPr>
        <w:br/>
        <w:t>outputs/preprocessed/&lt;doc_id&gt;/    # бинаризованные music-страницы</w:t>
      </w:r>
      <w:r>
        <w:rPr>
          <w:rFonts w:ascii="Courier New" w:eastAsia="Courier New" w:hAnsi="Courier New"/>
          <w:sz w:val="18"/>
        </w:rPr>
        <w:br/>
        <w:t>outputs/omr_pages/&lt;doc_id&gt;/       # OMR-страницы, 300 DPI</w:t>
      </w:r>
      <w:r>
        <w:rPr>
          <w:rFonts w:ascii="Courier New" w:eastAsia="Courier New" w:hAnsi="Courier New"/>
          <w:sz w:val="18"/>
        </w:rPr>
        <w:br/>
        <w:t>outputs/omr_300dpi/&lt;doc_id&gt;/      # результаты Audiveris</w:t>
      </w:r>
      <w:r>
        <w:rPr>
          <w:rFonts w:ascii="Courier New" w:eastAsia="Courier New" w:hAnsi="Courier New"/>
          <w:sz w:val="18"/>
        </w:rPr>
        <w:br/>
        <w:t>outputs/midi/&lt;doc_id&gt;/            # MIDI</w:t>
      </w:r>
      <w:r>
        <w:rPr>
          <w:rFonts w:ascii="Courier New" w:eastAsia="Courier New" w:hAnsi="Courier New"/>
          <w:sz w:val="18"/>
        </w:rPr>
        <w:br/>
        <w:t>outputs/reports/                  # отчёты и галерея</w:t>
      </w:r>
    </w:p>
    <w:p w14:paraId="3244BF0F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4.3 </w:t>
      </w:r>
      <w:r>
        <w:rPr>
          <w:rFonts w:ascii="Times New Roman" w:eastAsia="Times New Roman" w:hAnsi="Times New Roman"/>
          <w:color w:val="000000"/>
        </w:rPr>
        <w:t>Labels</w:t>
      </w:r>
    </w:p>
    <w:p w14:paraId="126281FD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Основной файл разметки содержит:</w:t>
      </w:r>
    </w:p>
    <w:p w14:paraId="6821763A" w14:textId="77777777" w:rsidR="00974975" w:rsidRDefault="00000000">
      <w:pPr>
        <w:pStyle w:val="ListBullet"/>
        <w:ind w:left="709" w:firstLine="0"/>
      </w:pPr>
      <w:proofErr w:type="spellStart"/>
      <w:r>
        <w:t>doc_id</w:t>
      </w:r>
      <w:proofErr w:type="spellEnd"/>
      <w:r>
        <w:t>;</w:t>
      </w:r>
    </w:p>
    <w:p w14:paraId="66C170D0" w14:textId="77777777" w:rsidR="00974975" w:rsidRDefault="00000000">
      <w:pPr>
        <w:pStyle w:val="ListBullet"/>
        <w:ind w:left="709" w:firstLine="0"/>
      </w:pPr>
      <w:r>
        <w:t>page_index;</w:t>
      </w:r>
    </w:p>
    <w:p w14:paraId="2611C6B6" w14:textId="77777777" w:rsidR="00974975" w:rsidRDefault="00000000">
      <w:pPr>
        <w:pStyle w:val="ListBullet"/>
        <w:ind w:left="709" w:firstLine="0"/>
      </w:pPr>
      <w:r>
        <w:t>page_type;</w:t>
      </w:r>
    </w:p>
    <w:p w14:paraId="13010438" w14:textId="77777777" w:rsidR="00974975" w:rsidRDefault="00000000">
      <w:pPr>
        <w:pStyle w:val="ListBullet"/>
        <w:ind w:left="709" w:firstLine="0"/>
      </w:pPr>
      <w:r>
        <w:t>has_music;</w:t>
      </w:r>
    </w:p>
    <w:p w14:paraId="290B927D" w14:textId="77777777" w:rsidR="00974975" w:rsidRDefault="00000000">
      <w:pPr>
        <w:pStyle w:val="ListBullet"/>
        <w:ind w:left="709" w:firstLine="0"/>
      </w:pPr>
      <w:r>
        <w:t>quality_comment;</w:t>
      </w:r>
    </w:p>
    <w:p w14:paraId="3BFF9D74" w14:textId="77777777" w:rsidR="00974975" w:rsidRDefault="00000000">
      <w:pPr>
        <w:pStyle w:val="ListBullet"/>
        <w:ind w:left="709" w:firstLine="0"/>
      </w:pPr>
      <w:r>
        <w:t>image_path;</w:t>
      </w:r>
    </w:p>
    <w:p w14:paraId="58482F06" w14:textId="77777777" w:rsidR="00974975" w:rsidRDefault="00000000">
      <w:pPr>
        <w:pStyle w:val="ListBullet"/>
        <w:ind w:left="709" w:firstLine="0"/>
      </w:pPr>
      <w:r>
        <w:t>has_music_pred;</w:t>
      </w:r>
    </w:p>
    <w:p w14:paraId="6440E8BF" w14:textId="77777777" w:rsidR="00974975" w:rsidRDefault="00000000">
      <w:pPr>
        <w:pStyle w:val="ListBullet"/>
        <w:ind w:left="709" w:firstLine="0"/>
      </w:pPr>
      <w:r>
        <w:t>has_music_score.</w:t>
      </w:r>
    </w:p>
    <w:p w14:paraId="292DD2FC" w14:textId="77777777" w:rsidR="00974975" w:rsidRDefault="00000000">
      <w:r>
        <w:t>Используются типы music, title, text, blank и unknown. Метка has_music является ground truth для оценки detector, а служебные has_music_pred и has_music_score сохраняют исходный прогноз.</w:t>
      </w:r>
    </w:p>
    <w:p w14:paraId="5E03E117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>4.4 Ручная корректировка</w:t>
      </w:r>
    </w:p>
    <w:p w14:paraId="55DF1D80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При визуальной проверке были исправлены пустые страницы документа </w:t>
      </w:r>
      <w:proofErr w:type="spellStart"/>
      <w:r>
        <w:t>rsl</w:t>
      </w:r>
      <w:proofErr w:type="spellEnd"/>
      <w:r w:rsidRPr="005E0091">
        <w:rPr>
          <w:lang w:val="ru-RU"/>
        </w:rPr>
        <w:t>01001872102, ошибочно классифицированные как нотные:</w:t>
      </w:r>
    </w:p>
    <w:p w14:paraId="6B7B91C9" w14:textId="77777777" w:rsidR="00974975" w:rsidRDefault="00000000">
      <w:pPr>
        <w:pStyle w:val="ListBullet"/>
        <w:ind w:left="709" w:firstLine="0"/>
      </w:pPr>
      <w:r>
        <w:lastRenderedPageBreak/>
        <w:t>page_003;</w:t>
      </w:r>
    </w:p>
    <w:p w14:paraId="7E94C77F" w14:textId="77777777" w:rsidR="00974975" w:rsidRDefault="00000000">
      <w:pPr>
        <w:pStyle w:val="ListBullet"/>
        <w:ind w:left="709" w:firstLine="0"/>
      </w:pPr>
      <w:r>
        <w:t>page_004;</w:t>
      </w:r>
    </w:p>
    <w:p w14:paraId="2CB66087" w14:textId="77777777" w:rsidR="00974975" w:rsidRDefault="00000000">
      <w:pPr>
        <w:pStyle w:val="ListBullet"/>
        <w:ind w:left="709" w:firstLine="0"/>
      </w:pPr>
      <w:r>
        <w:t>page_059–page_063.</w:t>
      </w:r>
    </w:p>
    <w:p w14:paraId="6BA1EB97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После корректировки сформировано 392 </w:t>
      </w:r>
      <w:r>
        <w:t>OMR</w:t>
      </w:r>
      <w:r w:rsidRPr="005E0091">
        <w:rPr>
          <w:lang w:val="ru-RU"/>
        </w:rPr>
        <w:t>-кандидата, удовлетворяющих условиям:</w:t>
      </w:r>
    </w:p>
    <w:p w14:paraId="3DD7E3CF" w14:textId="77777777" w:rsidR="00974975" w:rsidRDefault="00000000">
      <w:pPr>
        <w:spacing w:line="240" w:lineRule="auto"/>
        <w:ind w:firstLine="0"/>
      </w:pPr>
      <w:proofErr w:type="spellStart"/>
      <w:r>
        <w:rPr>
          <w:rFonts w:ascii="Courier New" w:eastAsia="Courier New" w:hAnsi="Courier New"/>
          <w:sz w:val="18"/>
        </w:rPr>
        <w:t>has_music</w:t>
      </w:r>
      <w:proofErr w:type="spellEnd"/>
      <w:r>
        <w:rPr>
          <w:rFonts w:ascii="Courier New" w:eastAsia="Courier New" w:hAnsi="Courier New"/>
          <w:sz w:val="18"/>
        </w:rPr>
        <w:t xml:space="preserve"> == 1</w:t>
      </w:r>
      <w:r>
        <w:rPr>
          <w:rFonts w:ascii="Courier New" w:eastAsia="Courier New" w:hAnsi="Courier New"/>
          <w:sz w:val="18"/>
        </w:rPr>
        <w:br/>
      </w:r>
      <w:proofErr w:type="spellStart"/>
      <w:r>
        <w:rPr>
          <w:rFonts w:ascii="Courier New" w:eastAsia="Courier New" w:hAnsi="Courier New"/>
          <w:sz w:val="18"/>
        </w:rPr>
        <w:t>page_type</w:t>
      </w:r>
      <w:proofErr w:type="spellEnd"/>
      <w:r>
        <w:rPr>
          <w:rFonts w:ascii="Courier New" w:eastAsia="Courier New" w:hAnsi="Courier New"/>
          <w:sz w:val="18"/>
        </w:rPr>
        <w:t xml:space="preserve"> == "music"</w:t>
      </w:r>
    </w:p>
    <w:p w14:paraId="1E4B6207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>4.5 Правовые и этические ограничения</w:t>
      </w:r>
    </w:p>
    <w:p w14:paraId="4CFC7A9D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В проекте не обрабатываются персональные данные. </w:t>
      </w:r>
      <w:proofErr w:type="gramStart"/>
      <w:r w:rsidRPr="005E0091">
        <w:rPr>
          <w:lang w:val="ru-RU"/>
        </w:rPr>
        <w:t>.</w:t>
      </w:r>
      <w:proofErr w:type="spellStart"/>
      <w:r>
        <w:t>gitignore</w:t>
      </w:r>
      <w:proofErr w:type="spellEnd"/>
      <w:proofErr w:type="gramEnd"/>
      <w:r w:rsidRPr="005E0091">
        <w:rPr>
          <w:lang w:val="ru-RU"/>
        </w:rPr>
        <w:t xml:space="preserve"> исключает </w:t>
      </w:r>
      <w:r>
        <w:t>data</w:t>
      </w:r>
      <w:r w:rsidRPr="005E0091">
        <w:rPr>
          <w:lang w:val="ru-RU"/>
        </w:rPr>
        <w:t>/</w:t>
      </w:r>
      <w:r>
        <w:t>inbox</w:t>
      </w:r>
      <w:r w:rsidRPr="005E0091">
        <w:rPr>
          <w:lang w:val="ru-RU"/>
        </w:rPr>
        <w:t xml:space="preserve">, </w:t>
      </w:r>
      <w:r>
        <w:t>data</w:t>
      </w:r>
      <w:r w:rsidRPr="005E0091">
        <w:rPr>
          <w:lang w:val="ru-RU"/>
        </w:rPr>
        <w:t>/</w:t>
      </w:r>
      <w:r>
        <w:t>raw</w:t>
      </w:r>
      <w:r w:rsidRPr="005E0091">
        <w:rPr>
          <w:lang w:val="ru-RU"/>
        </w:rPr>
        <w:t xml:space="preserve"> и производные каталоги </w:t>
      </w:r>
      <w:r>
        <w:t>outputs</w:t>
      </w:r>
      <w:r w:rsidRPr="005E0091">
        <w:rPr>
          <w:lang w:val="ru-RU"/>
        </w:rPr>
        <w:t>. В репозитории сохраняются код, документация, тесты и пустая структура каталогов.</w:t>
      </w:r>
    </w:p>
    <w:p w14:paraId="0CF8AB3C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Доступность материалов в цифровой библиотеке не означает автоматического разрешения на массовую обработку и публикацию производных файлов. Перед масштабированием и распространением </w:t>
      </w:r>
      <w:r>
        <w:t>MXL</w:t>
      </w:r>
      <w:r w:rsidRPr="005E0091">
        <w:rPr>
          <w:lang w:val="ru-RU"/>
        </w:rPr>
        <w:t>/</w:t>
      </w:r>
      <w:r>
        <w:t>MIDI</w:t>
      </w:r>
      <w:r w:rsidRPr="005E0091">
        <w:rPr>
          <w:lang w:val="ru-RU"/>
        </w:rPr>
        <w:t xml:space="preserve"> требуется проверить правовой режим произведения, издания и цифровой копии.</w:t>
      </w:r>
    </w:p>
    <w:p w14:paraId="3ACDDA3D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br w:type="page"/>
      </w:r>
    </w:p>
    <w:p w14:paraId="063A2DE8" w14:textId="77777777" w:rsidR="00974975" w:rsidRPr="005E0091" w:rsidRDefault="00000000">
      <w:pPr>
        <w:pStyle w:val="Heading1"/>
        <w:spacing w:after="12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lastRenderedPageBreak/>
        <w:t>5 Архитектура решения</w:t>
      </w:r>
    </w:p>
    <w:p w14:paraId="00FFC54C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5.1 </w:t>
      </w:r>
      <w:r>
        <w:rPr>
          <w:rFonts w:ascii="Times New Roman" w:eastAsia="Times New Roman" w:hAnsi="Times New Roman"/>
          <w:color w:val="000000"/>
        </w:rPr>
        <w:t>Hybrid</w:t>
      </w:r>
      <w:r w:rsidRPr="005E0091">
        <w:rPr>
          <w:rFonts w:ascii="Times New Roman" w:eastAsia="Times New Roman" w:hAnsi="Times New Roman"/>
          <w:color w:val="000000"/>
          <w:lang w:val="ru-RU"/>
        </w:rPr>
        <w:t>-подход</w:t>
      </w:r>
    </w:p>
    <w:p w14:paraId="6F40A7EF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Архитектура объединяет:</w:t>
      </w:r>
    </w:p>
    <w:p w14:paraId="1E7765ED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>
        <w:t>classical</w:t>
      </w:r>
      <w:r w:rsidRPr="005E0091">
        <w:rPr>
          <w:lang w:val="ru-RU"/>
        </w:rPr>
        <w:t xml:space="preserve"> </w:t>
      </w:r>
      <w:r>
        <w:t>CV</w:t>
      </w:r>
      <w:r w:rsidRPr="005E0091">
        <w:rPr>
          <w:lang w:val="ru-RU"/>
        </w:rPr>
        <w:t xml:space="preserve"> и </w:t>
      </w:r>
      <w:r>
        <w:t>rule</w:t>
      </w:r>
      <w:r w:rsidRPr="005E0091">
        <w:rPr>
          <w:lang w:val="ru-RU"/>
        </w:rPr>
        <w:t>-</w:t>
      </w:r>
      <w:r>
        <w:t>based</w:t>
      </w:r>
      <w:r w:rsidRPr="005E0091">
        <w:rPr>
          <w:lang w:val="ru-RU"/>
        </w:rPr>
        <w:t xml:space="preserve"> признаки для быстрого первичного отбора страниц;</w:t>
      </w:r>
    </w:p>
    <w:p w14:paraId="658DFBE7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 xml:space="preserve">ручную валидацию для контроля </w:t>
      </w:r>
      <w:r>
        <w:t>false</w:t>
      </w:r>
      <w:r w:rsidRPr="005E0091">
        <w:rPr>
          <w:lang w:val="ru-RU"/>
        </w:rPr>
        <w:t xml:space="preserve"> </w:t>
      </w:r>
      <w:r>
        <w:t>positive</w:t>
      </w:r>
      <w:r w:rsidRPr="005E0091">
        <w:rPr>
          <w:lang w:val="ru-RU"/>
        </w:rPr>
        <w:t>;</w:t>
      </w:r>
    </w:p>
    <w:p w14:paraId="1305BFB6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proofErr w:type="spellStart"/>
      <w:r>
        <w:t>Audiveris</w:t>
      </w:r>
      <w:proofErr w:type="spellEnd"/>
      <w:r w:rsidRPr="005E0091">
        <w:rPr>
          <w:lang w:val="ru-RU"/>
        </w:rPr>
        <w:t xml:space="preserve"> для восстановления нотной структуры;</w:t>
      </w:r>
    </w:p>
    <w:p w14:paraId="5E986715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>
        <w:t>music</w:t>
      </w:r>
      <w:r w:rsidRPr="005E0091">
        <w:rPr>
          <w:lang w:val="ru-RU"/>
        </w:rPr>
        <w:t xml:space="preserve">21 для преобразования </w:t>
      </w:r>
      <w:r>
        <w:t>MXL</w:t>
      </w:r>
      <w:r w:rsidRPr="005E0091">
        <w:rPr>
          <w:lang w:val="ru-RU"/>
        </w:rPr>
        <w:t xml:space="preserve"> в </w:t>
      </w:r>
      <w:r>
        <w:t>MIDI</w:t>
      </w:r>
      <w:r w:rsidRPr="005E0091">
        <w:rPr>
          <w:lang w:val="ru-RU"/>
        </w:rPr>
        <w:t>;</w:t>
      </w:r>
    </w:p>
    <w:p w14:paraId="17B772CA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>
        <w:t>CLI</w:t>
      </w:r>
      <w:r w:rsidRPr="005E0091">
        <w:rPr>
          <w:lang w:val="ru-RU"/>
        </w:rPr>
        <w:t xml:space="preserve"> и файловые отчёты для воспроизводимости.</w:t>
      </w:r>
    </w:p>
    <w:p w14:paraId="73BB60E8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Такое разделение позволяет заменить отдельный компонент без полной переработки </w:t>
      </w:r>
      <w:r>
        <w:t>pipeline</w:t>
      </w:r>
      <w:r w:rsidRPr="005E0091">
        <w:rPr>
          <w:lang w:val="ru-RU"/>
        </w:rPr>
        <w:t xml:space="preserve">. Например, </w:t>
      </w:r>
      <w:r>
        <w:t>rule</w:t>
      </w:r>
      <w:r w:rsidRPr="005E0091">
        <w:rPr>
          <w:lang w:val="ru-RU"/>
        </w:rPr>
        <w:t>-</w:t>
      </w:r>
      <w:r>
        <w:t>based</w:t>
      </w:r>
      <w:r w:rsidRPr="005E0091">
        <w:rPr>
          <w:lang w:val="ru-RU"/>
        </w:rPr>
        <w:t xml:space="preserve"> </w:t>
      </w:r>
      <w:r>
        <w:t>detector</w:t>
      </w:r>
      <w:r w:rsidRPr="005E0091">
        <w:rPr>
          <w:lang w:val="ru-RU"/>
        </w:rPr>
        <w:t xml:space="preserve"> в дальнейшем может быть заменён </w:t>
      </w:r>
      <w:r>
        <w:t>ML</w:t>
      </w:r>
      <w:r w:rsidRPr="005E0091">
        <w:rPr>
          <w:lang w:val="ru-RU"/>
        </w:rPr>
        <w:t xml:space="preserve">-моделью при сохранении формата </w:t>
      </w:r>
      <w:r>
        <w:t>predictions</w:t>
      </w:r>
      <w:r w:rsidRPr="005E0091">
        <w:rPr>
          <w:lang w:val="ru-RU"/>
        </w:rPr>
        <w:t>.</w:t>
      </w:r>
    </w:p>
    <w:p w14:paraId="7681A6F4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5.2 Локальный файловый </w:t>
      </w:r>
      <w:r>
        <w:rPr>
          <w:rFonts w:ascii="Times New Roman" w:eastAsia="Times New Roman" w:hAnsi="Times New Roman"/>
          <w:color w:val="000000"/>
        </w:rPr>
        <w:t>pipeline</w:t>
      </w:r>
    </w:p>
    <w:p w14:paraId="66EED673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Компоненты взаимодействуют через явные файлы и ключи </w:t>
      </w:r>
      <w:r>
        <w:t>doc</w:t>
      </w:r>
      <w:r w:rsidRPr="005E0091">
        <w:rPr>
          <w:lang w:val="ru-RU"/>
        </w:rPr>
        <w:t>_</w:t>
      </w:r>
      <w:r>
        <w:t>id</w:t>
      </w:r>
      <w:r w:rsidRPr="005E0091">
        <w:rPr>
          <w:lang w:val="ru-RU"/>
        </w:rPr>
        <w:t xml:space="preserve"> + </w:t>
      </w:r>
      <w:r>
        <w:t>page</w:t>
      </w:r>
      <w:r w:rsidRPr="005E0091">
        <w:rPr>
          <w:lang w:val="ru-RU"/>
        </w:rPr>
        <w:t>_</w:t>
      </w:r>
      <w:r>
        <w:t>index</w:t>
      </w:r>
      <w:r w:rsidRPr="005E0091">
        <w:rPr>
          <w:lang w:val="ru-RU"/>
        </w:rPr>
        <w:t xml:space="preserve">. База данных и сервер приложений в </w:t>
      </w:r>
      <w:r>
        <w:t>MVP</w:t>
      </w:r>
      <w:r w:rsidRPr="005E0091">
        <w:rPr>
          <w:lang w:val="ru-RU"/>
        </w:rPr>
        <w:t xml:space="preserve"> отсутствуют. Этот выбор соответствует размеру корпуса, упрощает аудит и не требует передачи библиотечных материалов во внешнюю инфраструктуру.</w:t>
      </w:r>
    </w:p>
    <w:p w14:paraId="73A5E4B2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Ошибки изолируются на уровне документа или страницы. </w:t>
      </w:r>
      <w:r>
        <w:t>Batch</w:t>
      </w:r>
      <w:r w:rsidRPr="005E0091">
        <w:rPr>
          <w:lang w:val="ru-RU"/>
        </w:rPr>
        <w:t xml:space="preserve">-процессы сохраняют </w:t>
      </w:r>
      <w:r>
        <w:t>status</w:t>
      </w:r>
      <w:r w:rsidRPr="005E0091">
        <w:rPr>
          <w:lang w:val="ru-RU"/>
        </w:rPr>
        <w:t xml:space="preserve"> и </w:t>
      </w:r>
      <w:r>
        <w:t>message</w:t>
      </w:r>
      <w:r w:rsidRPr="005E0091">
        <w:rPr>
          <w:lang w:val="ru-RU"/>
        </w:rPr>
        <w:t>, после чего продолжают обработку остальных элементов.</w:t>
      </w:r>
    </w:p>
    <w:p w14:paraId="3E438896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>5.3 Разрешение изображений</w:t>
      </w:r>
    </w:p>
    <w:p w14:paraId="3FDBA926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Основной </w:t>
      </w:r>
      <w:r>
        <w:t>page</w:t>
      </w:r>
      <w:r w:rsidRPr="005E0091">
        <w:rPr>
          <w:lang w:val="ru-RU"/>
        </w:rPr>
        <w:t>-</w:t>
      </w:r>
      <w:r>
        <w:t>detection</w:t>
      </w:r>
      <w:r w:rsidRPr="005E0091">
        <w:rPr>
          <w:lang w:val="ru-RU"/>
        </w:rPr>
        <w:t xml:space="preserve"> </w:t>
      </w:r>
      <w:r>
        <w:t>pipeline</w:t>
      </w:r>
      <w:r w:rsidRPr="005E0091">
        <w:rPr>
          <w:lang w:val="ru-RU"/>
        </w:rPr>
        <w:t xml:space="preserve"> использует 200 </w:t>
      </w:r>
      <w:r>
        <w:t>DPI</w:t>
      </w:r>
      <w:r w:rsidRPr="005E0091">
        <w:rPr>
          <w:lang w:val="ru-RU"/>
        </w:rPr>
        <w:t>. Это снижает размер файлов и время обработки всех 434 страниц.</w:t>
      </w:r>
    </w:p>
    <w:p w14:paraId="68F4FBA8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Для </w:t>
      </w:r>
      <w:r>
        <w:t>OMR</w:t>
      </w:r>
      <w:r w:rsidRPr="005E0091">
        <w:rPr>
          <w:lang w:val="ru-RU"/>
        </w:rPr>
        <w:t xml:space="preserve"> выбран отдельный этап 300 </w:t>
      </w:r>
      <w:r>
        <w:t>DPI</w:t>
      </w:r>
      <w:r w:rsidRPr="005E0091">
        <w:rPr>
          <w:lang w:val="ru-RU"/>
        </w:rPr>
        <w:t xml:space="preserve">. </w:t>
      </w:r>
      <w:proofErr w:type="spellStart"/>
      <w:r>
        <w:t>Audiveris</w:t>
      </w:r>
      <w:proofErr w:type="spellEnd"/>
      <w:r w:rsidRPr="005E0091">
        <w:rPr>
          <w:lang w:val="ru-RU"/>
        </w:rPr>
        <w:t xml:space="preserve"> анализирует расстояние между линиями нотного стана; при 200 </w:t>
      </w:r>
      <w:r>
        <w:t>DPI</w:t>
      </w:r>
      <w:r w:rsidRPr="005E0091">
        <w:rPr>
          <w:lang w:val="ru-RU"/>
        </w:rPr>
        <w:t xml:space="preserve"> часть страниц имела слишком малое значение </w:t>
      </w:r>
      <w:r>
        <w:t>interline</w:t>
      </w:r>
      <w:r w:rsidRPr="005E0091">
        <w:rPr>
          <w:lang w:val="ru-RU"/>
        </w:rPr>
        <w:t xml:space="preserve">. Повторное извлечение только </w:t>
      </w:r>
      <w:r>
        <w:t>OMR</w:t>
      </w:r>
      <w:r w:rsidRPr="005E0091">
        <w:rPr>
          <w:lang w:val="ru-RU"/>
        </w:rPr>
        <w:t xml:space="preserve">-кандидатов при 300 </w:t>
      </w:r>
      <w:r>
        <w:t>DPI</w:t>
      </w:r>
      <w:r w:rsidRPr="005E0091">
        <w:rPr>
          <w:lang w:val="ru-RU"/>
        </w:rPr>
        <w:t xml:space="preserve"> повысило масштаб деталей без повторной обработки всего корпуса.</w:t>
      </w:r>
    </w:p>
    <w:p w14:paraId="1967489B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5.4 Хранение </w:t>
      </w:r>
      <w:r>
        <w:rPr>
          <w:rFonts w:ascii="Times New Roman" w:eastAsia="Times New Roman" w:hAnsi="Times New Roman"/>
          <w:color w:val="000000"/>
        </w:rPr>
        <w:t>outputs</w:t>
      </w:r>
    </w:p>
    <w:p w14:paraId="2A591D5B" w14:textId="77777777" w:rsidR="00974975" w:rsidRPr="005E0091" w:rsidRDefault="00000000">
      <w:pPr>
        <w:rPr>
          <w:lang w:val="ru-RU"/>
        </w:rPr>
      </w:pPr>
      <w:r>
        <w:t>outputs</w:t>
      </w:r>
      <w:r w:rsidRPr="005E0091">
        <w:rPr>
          <w:lang w:val="ru-RU"/>
        </w:rPr>
        <w:t xml:space="preserve"> не </w:t>
      </w:r>
      <w:proofErr w:type="spellStart"/>
      <w:r w:rsidRPr="005E0091">
        <w:rPr>
          <w:lang w:val="ru-RU"/>
        </w:rPr>
        <w:t>коммитится</w:t>
      </w:r>
      <w:proofErr w:type="spellEnd"/>
      <w:r w:rsidRPr="005E0091">
        <w:rPr>
          <w:lang w:val="ru-RU"/>
        </w:rPr>
        <w:t xml:space="preserve">, поскольку содержит большие воспроизводимые производные файлы и материалы с неуточнённым правовым режимом. В </w:t>
      </w:r>
      <w:r>
        <w:t>Git</w:t>
      </w:r>
      <w:r w:rsidRPr="005E0091">
        <w:rPr>
          <w:lang w:val="ru-RU"/>
        </w:rPr>
        <w:t xml:space="preserve"> </w:t>
      </w:r>
      <w:proofErr w:type="gramStart"/>
      <w:r w:rsidRPr="005E0091">
        <w:rPr>
          <w:lang w:val="ru-RU"/>
        </w:rPr>
        <w:t>сохраняются .</w:t>
      </w:r>
      <w:proofErr w:type="spellStart"/>
      <w:r>
        <w:t>gitkeep</w:t>
      </w:r>
      <w:proofErr w:type="spellEnd"/>
      <w:proofErr w:type="gramEnd"/>
      <w:r w:rsidRPr="005E0091">
        <w:rPr>
          <w:lang w:val="ru-RU"/>
        </w:rPr>
        <w:t>, код и инструкции воспроизведения.</w:t>
      </w:r>
    </w:p>
    <w:p w14:paraId="37C7E4A1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>5.5 Архитектурные диаграммы</w:t>
      </w:r>
    </w:p>
    <w:p w14:paraId="0A9AD3A7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Подробные </w:t>
      </w:r>
      <w:proofErr w:type="spellStart"/>
      <w:r>
        <w:t>PlantUML</w:t>
      </w:r>
      <w:proofErr w:type="spellEnd"/>
      <w:r w:rsidRPr="005E0091">
        <w:rPr>
          <w:lang w:val="ru-RU"/>
        </w:rPr>
        <w:t>-диаграммы находятся в 04_</w:t>
      </w:r>
      <w:r>
        <w:t>architecture</w:t>
      </w:r>
      <w:r w:rsidRPr="005E0091">
        <w:rPr>
          <w:lang w:val="ru-RU"/>
        </w:rPr>
        <w:t>.</w:t>
      </w:r>
      <w:r>
        <w:t>md</w:t>
      </w:r>
      <w:r w:rsidRPr="005E0091">
        <w:rPr>
          <w:lang w:val="ru-RU"/>
        </w:rPr>
        <w:t>:</w:t>
      </w:r>
    </w:p>
    <w:p w14:paraId="70B65501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>
        <w:t>Use</w:t>
      </w:r>
      <w:r w:rsidRPr="005E0091">
        <w:rPr>
          <w:lang w:val="ru-RU"/>
        </w:rPr>
        <w:t xml:space="preserve"> </w:t>
      </w:r>
      <w:r>
        <w:t>Case</w:t>
      </w:r>
      <w:r w:rsidRPr="005E0091">
        <w:rPr>
          <w:lang w:val="ru-RU"/>
        </w:rPr>
        <w:t xml:space="preserve"> </w:t>
      </w:r>
      <w:r>
        <w:t>Diagram</w:t>
      </w:r>
      <w:r w:rsidRPr="005E0091">
        <w:rPr>
          <w:lang w:val="ru-RU"/>
        </w:rPr>
        <w:t xml:space="preserve"> показывает исследователя, оператора разметки,</w:t>
      </w:r>
    </w:p>
    <w:p w14:paraId="1DE7EF11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музыканта, разработчика, </w:t>
      </w:r>
      <w:proofErr w:type="spellStart"/>
      <w:r>
        <w:t>Audiveris</w:t>
      </w:r>
      <w:proofErr w:type="spellEnd"/>
      <w:r w:rsidRPr="005E0091">
        <w:rPr>
          <w:lang w:val="ru-RU"/>
        </w:rPr>
        <w:t xml:space="preserve"> и </w:t>
      </w:r>
      <w:r>
        <w:t>Ableton</w:t>
      </w:r>
      <w:r w:rsidRPr="005E0091">
        <w:rPr>
          <w:lang w:val="ru-RU"/>
        </w:rPr>
        <w:t>/</w:t>
      </w:r>
      <w:r>
        <w:t>DAW</w:t>
      </w:r>
      <w:r w:rsidRPr="005E0091">
        <w:rPr>
          <w:lang w:val="ru-RU"/>
        </w:rPr>
        <w:t>;</w:t>
      </w:r>
    </w:p>
    <w:p w14:paraId="65CB21A3" w14:textId="77777777" w:rsidR="00974975" w:rsidRDefault="00000000">
      <w:pPr>
        <w:pStyle w:val="ListBullet"/>
        <w:ind w:left="709" w:firstLine="0"/>
      </w:pPr>
      <w:r>
        <w:lastRenderedPageBreak/>
        <w:t xml:space="preserve">Component Diagram </w:t>
      </w:r>
      <w:proofErr w:type="spellStart"/>
      <w:r>
        <w:t>отражает</w:t>
      </w:r>
      <w:proofErr w:type="spellEnd"/>
      <w:r>
        <w:t xml:space="preserve"> </w:t>
      </w:r>
      <w:proofErr w:type="spellStart"/>
      <w:r>
        <w:t>модули</w:t>
      </w:r>
      <w:proofErr w:type="spellEnd"/>
      <w:r>
        <w:t xml:space="preserve"> ingestion, PDF, metadata,</w:t>
      </w:r>
    </w:p>
    <w:p w14:paraId="3CD6487A" w14:textId="77777777" w:rsidR="00974975" w:rsidRDefault="00000000">
      <w:r>
        <w:t>classification, validation, OMR и reporting;</w:t>
      </w:r>
    </w:p>
    <w:p w14:paraId="03A73722" w14:textId="77777777" w:rsidR="00974975" w:rsidRDefault="00000000">
      <w:pPr>
        <w:pStyle w:val="ListBullet"/>
        <w:ind w:left="709" w:firstLine="0"/>
      </w:pPr>
      <w:r>
        <w:t>Deployment Diagram показывает локальный Windows PC, Git-репозиторий,</w:t>
      </w:r>
    </w:p>
    <w:p w14:paraId="40FAB96A" w14:textId="77777777" w:rsidR="00974975" w:rsidRDefault="00000000">
      <w:r>
        <w:t>Python virtual environment, файловую систему, установленный Audiveris и внешнюю DAW.</w:t>
      </w:r>
    </w:p>
    <w:p w14:paraId="6DA7FBD6" w14:textId="77777777" w:rsidR="00974975" w:rsidRDefault="00000000">
      <w:r>
        <w:br w:type="page"/>
      </w:r>
    </w:p>
    <w:p w14:paraId="607522E6" w14:textId="77777777" w:rsidR="00974975" w:rsidRDefault="00000000">
      <w:pPr>
        <w:pStyle w:val="Heading1"/>
        <w:spacing w:after="120"/>
      </w:pPr>
      <w:r>
        <w:rPr>
          <w:rFonts w:ascii="Times New Roman" w:eastAsia="Times New Roman" w:hAnsi="Times New Roman"/>
          <w:color w:val="000000"/>
        </w:rPr>
        <w:lastRenderedPageBreak/>
        <w:t>6 Реализация pipeline</w:t>
      </w:r>
    </w:p>
    <w:p w14:paraId="08C8A999" w14:textId="77777777" w:rsidR="00974975" w:rsidRDefault="00000000">
      <w:pPr>
        <w:pStyle w:val="Heading2"/>
        <w:spacing w:before="120" w:after="60"/>
      </w:pPr>
      <w:r>
        <w:rPr>
          <w:rFonts w:ascii="Times New Roman" w:eastAsia="Times New Roman" w:hAnsi="Times New Roman"/>
          <w:color w:val="000000"/>
        </w:rPr>
        <w:t>6.1 Импорт исходников</w:t>
      </w:r>
    </w:p>
    <w:p w14:paraId="151F1678" w14:textId="77777777" w:rsidR="00974975" w:rsidRDefault="00000000">
      <w:pPr>
        <w:keepNext/>
        <w:spacing w:before="120" w:after="60"/>
        <w:ind w:firstLine="0"/>
      </w:pPr>
      <w:r>
        <w:t>Таблица 6 – Этап импорта исходников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74975" w14:paraId="0129AE4E" w14:textId="77777777">
        <w:trPr>
          <w:tblHeader/>
          <w:jc w:val="center"/>
        </w:trPr>
        <w:tc>
          <w:tcPr>
            <w:tcW w:w="4819" w:type="dxa"/>
            <w:vAlign w:val="center"/>
          </w:tcPr>
          <w:p w14:paraId="64ADC2CC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w="4819" w:type="dxa"/>
            <w:vAlign w:val="center"/>
          </w:tcPr>
          <w:p w14:paraId="7916F7B4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Описание</w:t>
            </w:r>
          </w:p>
        </w:tc>
      </w:tr>
      <w:tr w:rsidR="00974975" w14:paraId="4398A6E4" w14:textId="77777777">
        <w:trPr>
          <w:jc w:val="center"/>
        </w:trPr>
        <w:tc>
          <w:tcPr>
            <w:tcW w:w="4819" w:type="dxa"/>
            <w:vAlign w:val="center"/>
          </w:tcPr>
          <w:p w14:paraId="371087D4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Компонент</w:t>
            </w:r>
          </w:p>
        </w:tc>
        <w:tc>
          <w:tcPr>
            <w:tcW w:w="4819" w:type="dxa"/>
            <w:vAlign w:val="center"/>
          </w:tcPr>
          <w:p w14:paraId="1037B147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scripts/organize_raw_files.py</w:t>
            </w:r>
          </w:p>
        </w:tc>
      </w:tr>
      <w:tr w:rsidR="00974975" w14:paraId="7CCC500B" w14:textId="77777777">
        <w:trPr>
          <w:jc w:val="center"/>
        </w:trPr>
        <w:tc>
          <w:tcPr>
            <w:tcW w:w="4819" w:type="dxa"/>
            <w:vAlign w:val="center"/>
          </w:tcPr>
          <w:p w14:paraId="52475836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Вход</w:t>
            </w:r>
          </w:p>
        </w:tc>
        <w:tc>
          <w:tcPr>
            <w:tcW w:w="4819" w:type="dxa"/>
            <w:vAlign w:val="center"/>
          </w:tcPr>
          <w:p w14:paraId="160FF23A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PDF и MRC в data/inbox/</w:t>
            </w:r>
          </w:p>
        </w:tc>
      </w:tr>
      <w:tr w:rsidR="00974975" w:rsidRPr="00B0238C" w14:paraId="72E82821" w14:textId="77777777">
        <w:trPr>
          <w:jc w:val="center"/>
        </w:trPr>
        <w:tc>
          <w:tcPr>
            <w:tcW w:w="4819" w:type="dxa"/>
            <w:vAlign w:val="center"/>
          </w:tcPr>
          <w:p w14:paraId="45279FF2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Действие</w:t>
            </w:r>
          </w:p>
        </w:tc>
        <w:tc>
          <w:tcPr>
            <w:tcW w:w="4819" w:type="dxa"/>
            <w:vAlign w:val="center"/>
          </w:tcPr>
          <w:p w14:paraId="1C2FDAC3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Определяет </w:t>
            </w:r>
            <w:r>
              <w:rPr>
                <w:sz w:val="20"/>
              </w:rPr>
              <w:t>doc</w:t>
            </w:r>
            <w:r w:rsidRPr="005E0091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id</w:t>
            </w:r>
            <w:r w:rsidRPr="005E0091">
              <w:rPr>
                <w:sz w:val="20"/>
                <w:lang w:val="ru-RU"/>
              </w:rPr>
              <w:t xml:space="preserve">, создаёт </w:t>
            </w:r>
            <w:r>
              <w:rPr>
                <w:sz w:val="20"/>
              </w:rPr>
              <w:t>data</w:t>
            </w:r>
            <w:r w:rsidRPr="005E0091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raw</w:t>
            </w:r>
            <w:r w:rsidRPr="005E0091">
              <w:rPr>
                <w:sz w:val="20"/>
                <w:lang w:val="ru-RU"/>
              </w:rPr>
              <w:t>/&lt;</w:t>
            </w:r>
            <w:r>
              <w:rPr>
                <w:sz w:val="20"/>
              </w:rPr>
              <w:t>doc</w:t>
            </w:r>
            <w:r w:rsidRPr="005E0091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id</w:t>
            </w:r>
            <w:r w:rsidRPr="005E0091">
              <w:rPr>
                <w:sz w:val="20"/>
                <w:lang w:val="ru-RU"/>
              </w:rPr>
              <w:t>&gt;/, копирует или перемещает файлы</w:t>
            </w:r>
          </w:p>
        </w:tc>
      </w:tr>
      <w:tr w:rsidR="00974975" w14:paraId="6538059D" w14:textId="77777777">
        <w:trPr>
          <w:jc w:val="center"/>
        </w:trPr>
        <w:tc>
          <w:tcPr>
            <w:tcW w:w="4819" w:type="dxa"/>
            <w:vAlign w:val="center"/>
          </w:tcPr>
          <w:p w14:paraId="4F586A28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Выход</w:t>
            </w:r>
            <w:proofErr w:type="spellEnd"/>
          </w:p>
        </w:tc>
        <w:tc>
          <w:tcPr>
            <w:tcW w:w="4819" w:type="dxa"/>
            <w:vAlign w:val="center"/>
          </w:tcPr>
          <w:p w14:paraId="0DED573A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Исходники, source.txt, raw_import_report.csv</w:t>
            </w:r>
          </w:p>
        </w:tc>
      </w:tr>
    </w:tbl>
    <w:p w14:paraId="313C450F" w14:textId="77777777" w:rsidR="00974975" w:rsidRDefault="00974975"/>
    <w:p w14:paraId="70320EF0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Исходные имена не изменяются. Существующие файлы не перезаписываются без явного флага.</w:t>
      </w:r>
    </w:p>
    <w:p w14:paraId="4B73F9C2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>6.2 Извлечение страниц</w:t>
      </w:r>
    </w:p>
    <w:p w14:paraId="3B4168F5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>Таблица 7 – Этап извлечения страниц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74975" w14:paraId="64A65EDD" w14:textId="77777777">
        <w:trPr>
          <w:tblHeader/>
          <w:jc w:val="center"/>
        </w:trPr>
        <w:tc>
          <w:tcPr>
            <w:tcW w:w="4819" w:type="dxa"/>
            <w:vAlign w:val="center"/>
          </w:tcPr>
          <w:p w14:paraId="576464E8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Параметр</w:t>
            </w:r>
            <w:proofErr w:type="spellEnd"/>
          </w:p>
        </w:tc>
        <w:tc>
          <w:tcPr>
            <w:tcW w:w="4819" w:type="dxa"/>
            <w:vAlign w:val="center"/>
          </w:tcPr>
          <w:p w14:paraId="417FF352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Описание</w:t>
            </w:r>
          </w:p>
        </w:tc>
      </w:tr>
      <w:tr w:rsidR="00974975" w14:paraId="39A0E8E9" w14:textId="77777777">
        <w:trPr>
          <w:jc w:val="center"/>
        </w:trPr>
        <w:tc>
          <w:tcPr>
            <w:tcW w:w="4819" w:type="dxa"/>
            <w:vAlign w:val="center"/>
          </w:tcPr>
          <w:p w14:paraId="5D922876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Компонент</w:t>
            </w:r>
          </w:p>
        </w:tc>
        <w:tc>
          <w:tcPr>
            <w:tcW w:w="4819" w:type="dxa"/>
            <w:vAlign w:val="center"/>
          </w:tcPr>
          <w:p w14:paraId="4B273173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scripts/extract_pages.py</w:t>
            </w:r>
          </w:p>
        </w:tc>
      </w:tr>
      <w:tr w:rsidR="00974975" w14:paraId="6CA169CA" w14:textId="77777777">
        <w:trPr>
          <w:jc w:val="center"/>
        </w:trPr>
        <w:tc>
          <w:tcPr>
            <w:tcW w:w="4819" w:type="dxa"/>
            <w:vAlign w:val="center"/>
          </w:tcPr>
          <w:p w14:paraId="6D140E34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Вход</w:t>
            </w:r>
          </w:p>
        </w:tc>
        <w:tc>
          <w:tcPr>
            <w:tcW w:w="4819" w:type="dxa"/>
            <w:vAlign w:val="center"/>
          </w:tcPr>
          <w:p w14:paraId="3571DFBF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PDF или каталог документа</w:t>
            </w:r>
          </w:p>
        </w:tc>
      </w:tr>
      <w:tr w:rsidR="00974975" w:rsidRPr="00B0238C" w14:paraId="0EDAE6DB" w14:textId="77777777">
        <w:trPr>
          <w:jc w:val="center"/>
        </w:trPr>
        <w:tc>
          <w:tcPr>
            <w:tcW w:w="4819" w:type="dxa"/>
            <w:vAlign w:val="center"/>
          </w:tcPr>
          <w:p w14:paraId="07646E8F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Действие</w:t>
            </w:r>
          </w:p>
        </w:tc>
        <w:tc>
          <w:tcPr>
            <w:tcW w:w="4819" w:type="dxa"/>
            <w:vAlign w:val="center"/>
          </w:tcPr>
          <w:p w14:paraId="32F22750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Рендерит страницы через </w:t>
            </w:r>
            <w:proofErr w:type="spellStart"/>
            <w:r>
              <w:rPr>
                <w:sz w:val="20"/>
              </w:rPr>
              <w:t>PyMuPDF</w:t>
            </w:r>
            <w:proofErr w:type="spellEnd"/>
            <w:r w:rsidRPr="005E0091">
              <w:rPr>
                <w:sz w:val="20"/>
                <w:lang w:val="ru-RU"/>
              </w:rPr>
              <w:t xml:space="preserve"> при заданном </w:t>
            </w:r>
            <w:r>
              <w:rPr>
                <w:sz w:val="20"/>
              </w:rPr>
              <w:t>DPI</w:t>
            </w:r>
          </w:p>
        </w:tc>
      </w:tr>
      <w:tr w:rsidR="00974975" w14:paraId="78B8A3E9" w14:textId="77777777">
        <w:trPr>
          <w:jc w:val="center"/>
        </w:trPr>
        <w:tc>
          <w:tcPr>
            <w:tcW w:w="4819" w:type="dxa"/>
            <w:vAlign w:val="center"/>
          </w:tcPr>
          <w:p w14:paraId="7ED71B46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Выход</w:t>
            </w:r>
            <w:proofErr w:type="spellEnd"/>
          </w:p>
        </w:tc>
        <w:tc>
          <w:tcPr>
            <w:tcW w:w="4819" w:type="dxa"/>
            <w:vAlign w:val="center"/>
          </w:tcPr>
          <w:p w14:paraId="1D3E43B8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page_XXX.png, manifest.csv</w:t>
            </w:r>
          </w:p>
        </w:tc>
      </w:tr>
    </w:tbl>
    <w:p w14:paraId="5E751914" w14:textId="77777777" w:rsidR="00974975" w:rsidRDefault="00974975"/>
    <w:p w14:paraId="4D5002C9" w14:textId="77777777" w:rsidR="00974975" w:rsidRDefault="00000000">
      <w:r>
        <w:t>manifest.csv содержит doc_id, page_index, путь, размеры и DPI.</w:t>
      </w:r>
    </w:p>
    <w:p w14:paraId="1187AFCA" w14:textId="77777777" w:rsidR="00974975" w:rsidRDefault="00000000">
      <w:pPr>
        <w:pStyle w:val="Heading2"/>
        <w:spacing w:before="120" w:after="60"/>
      </w:pPr>
      <w:r>
        <w:rPr>
          <w:rFonts w:ascii="Times New Roman" w:eastAsia="Times New Roman" w:hAnsi="Times New Roman"/>
          <w:color w:val="000000"/>
        </w:rPr>
        <w:t>6.3 Парсинг MRC</w:t>
      </w:r>
    </w:p>
    <w:p w14:paraId="1D6F98E6" w14:textId="77777777" w:rsidR="00974975" w:rsidRDefault="00000000">
      <w:pPr>
        <w:keepNext/>
        <w:spacing w:before="120" w:after="60"/>
        <w:ind w:firstLine="0"/>
      </w:pPr>
      <w:r>
        <w:t>Таблица 8 – Этап парсинга MRC/MARC-метаданных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74975" w14:paraId="62D15A2D" w14:textId="77777777">
        <w:trPr>
          <w:tblHeader/>
          <w:jc w:val="center"/>
        </w:trPr>
        <w:tc>
          <w:tcPr>
            <w:tcW w:w="4819" w:type="dxa"/>
            <w:vAlign w:val="center"/>
          </w:tcPr>
          <w:p w14:paraId="5D497217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w="4819" w:type="dxa"/>
            <w:vAlign w:val="center"/>
          </w:tcPr>
          <w:p w14:paraId="65AAC195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Описание</w:t>
            </w:r>
          </w:p>
        </w:tc>
      </w:tr>
      <w:tr w:rsidR="00974975" w14:paraId="4EC10B9B" w14:textId="77777777">
        <w:trPr>
          <w:jc w:val="center"/>
        </w:trPr>
        <w:tc>
          <w:tcPr>
            <w:tcW w:w="4819" w:type="dxa"/>
            <w:vAlign w:val="center"/>
          </w:tcPr>
          <w:p w14:paraId="147D6384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Компонент</w:t>
            </w:r>
          </w:p>
        </w:tc>
        <w:tc>
          <w:tcPr>
            <w:tcW w:w="4819" w:type="dxa"/>
            <w:vAlign w:val="center"/>
          </w:tcPr>
          <w:p w14:paraId="295F7966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scripts/parse_mrc.py</w:t>
            </w:r>
          </w:p>
        </w:tc>
      </w:tr>
      <w:tr w:rsidR="00974975" w14:paraId="0B7939D3" w14:textId="77777777">
        <w:trPr>
          <w:jc w:val="center"/>
        </w:trPr>
        <w:tc>
          <w:tcPr>
            <w:tcW w:w="4819" w:type="dxa"/>
            <w:vAlign w:val="center"/>
          </w:tcPr>
          <w:p w14:paraId="5EE71312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Вход</w:t>
            </w:r>
          </w:p>
        </w:tc>
        <w:tc>
          <w:tcPr>
            <w:tcW w:w="4819" w:type="dxa"/>
            <w:vAlign w:val="center"/>
          </w:tcPr>
          <w:p w14:paraId="61D38A9B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MRC или data/raw/&lt;doc_id&gt;/</w:t>
            </w:r>
          </w:p>
        </w:tc>
      </w:tr>
      <w:tr w:rsidR="00974975" w:rsidRPr="00B0238C" w14:paraId="4CC65447" w14:textId="77777777">
        <w:trPr>
          <w:jc w:val="center"/>
        </w:trPr>
        <w:tc>
          <w:tcPr>
            <w:tcW w:w="4819" w:type="dxa"/>
            <w:vAlign w:val="center"/>
          </w:tcPr>
          <w:p w14:paraId="44ABFB24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Действие</w:t>
            </w:r>
          </w:p>
        </w:tc>
        <w:tc>
          <w:tcPr>
            <w:tcW w:w="4819" w:type="dxa"/>
            <w:vAlign w:val="center"/>
          </w:tcPr>
          <w:p w14:paraId="14CE635B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Читает </w:t>
            </w:r>
            <w:r>
              <w:rPr>
                <w:sz w:val="20"/>
              </w:rPr>
              <w:t>MARC</w:t>
            </w:r>
            <w:r w:rsidRPr="005E0091">
              <w:rPr>
                <w:sz w:val="20"/>
                <w:lang w:val="ru-RU"/>
              </w:rPr>
              <w:t xml:space="preserve">-запись через </w:t>
            </w:r>
            <w:proofErr w:type="spellStart"/>
            <w:r>
              <w:rPr>
                <w:sz w:val="20"/>
              </w:rPr>
              <w:t>pymarc</w:t>
            </w:r>
            <w:proofErr w:type="spellEnd"/>
          </w:p>
        </w:tc>
      </w:tr>
      <w:tr w:rsidR="00974975" w14:paraId="3F5EF99A" w14:textId="77777777">
        <w:trPr>
          <w:jc w:val="center"/>
        </w:trPr>
        <w:tc>
          <w:tcPr>
            <w:tcW w:w="4819" w:type="dxa"/>
            <w:vAlign w:val="center"/>
          </w:tcPr>
          <w:p w14:paraId="6F9C06CD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Выход</w:t>
            </w:r>
            <w:proofErr w:type="spellEnd"/>
          </w:p>
        </w:tc>
        <w:tc>
          <w:tcPr>
            <w:tcW w:w="4819" w:type="dxa"/>
            <w:vAlign w:val="center"/>
          </w:tcPr>
          <w:p w14:paraId="4FBDCC99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JSON с title, authors, year, language, publication и другими полями</w:t>
            </w:r>
          </w:p>
        </w:tc>
      </w:tr>
    </w:tbl>
    <w:p w14:paraId="399A51A0" w14:textId="77777777" w:rsidR="00974975" w:rsidRDefault="00974975"/>
    <w:p w14:paraId="703A484E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Неполные поля не останавливают парсер. </w:t>
      </w:r>
      <w:r>
        <w:t>Batch</w:t>
      </w:r>
      <w:r w:rsidRPr="005E0091">
        <w:rPr>
          <w:lang w:val="ru-RU"/>
        </w:rPr>
        <w:t>-вариант сохраняет ошибки отдельных документов.</w:t>
      </w:r>
    </w:p>
    <w:p w14:paraId="06F4C8BB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6.4 </w:t>
      </w:r>
      <w:r>
        <w:rPr>
          <w:rFonts w:ascii="Times New Roman" w:eastAsia="Times New Roman" w:hAnsi="Times New Roman"/>
          <w:color w:val="000000"/>
        </w:rPr>
        <w:t>Batch</w:t>
      </w:r>
      <w:r w:rsidRPr="005E0091">
        <w:rPr>
          <w:rFonts w:ascii="Times New Roman" w:eastAsia="Times New Roman" w:hAnsi="Times New Roman"/>
          <w:color w:val="000000"/>
          <w:lang w:val="ru-RU"/>
        </w:rPr>
        <w:t xml:space="preserve"> </w:t>
      </w:r>
      <w:r>
        <w:rPr>
          <w:rFonts w:ascii="Times New Roman" w:eastAsia="Times New Roman" w:hAnsi="Times New Roman"/>
          <w:color w:val="000000"/>
        </w:rPr>
        <w:t>page</w:t>
      </w:r>
      <w:r w:rsidRPr="005E0091">
        <w:rPr>
          <w:rFonts w:ascii="Times New Roman" w:eastAsia="Times New Roman" w:hAnsi="Times New Roman"/>
          <w:color w:val="000000"/>
          <w:lang w:val="ru-RU"/>
        </w:rPr>
        <w:t xml:space="preserve"> </w:t>
      </w:r>
      <w:r>
        <w:rPr>
          <w:rFonts w:ascii="Times New Roman" w:eastAsia="Times New Roman" w:hAnsi="Times New Roman"/>
          <w:color w:val="000000"/>
        </w:rPr>
        <w:t>pipeline</w:t>
      </w:r>
    </w:p>
    <w:p w14:paraId="77C57317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>Таблица 9 – Этап пакетной обработки страниц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74975" w14:paraId="210CDA53" w14:textId="77777777">
        <w:trPr>
          <w:tblHeader/>
          <w:jc w:val="center"/>
        </w:trPr>
        <w:tc>
          <w:tcPr>
            <w:tcW w:w="4819" w:type="dxa"/>
            <w:vAlign w:val="center"/>
          </w:tcPr>
          <w:p w14:paraId="6CDD2C4B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Параметр</w:t>
            </w:r>
            <w:proofErr w:type="spellEnd"/>
          </w:p>
        </w:tc>
        <w:tc>
          <w:tcPr>
            <w:tcW w:w="4819" w:type="dxa"/>
            <w:vAlign w:val="center"/>
          </w:tcPr>
          <w:p w14:paraId="7BF92BA9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Описание</w:t>
            </w:r>
          </w:p>
        </w:tc>
      </w:tr>
      <w:tr w:rsidR="00974975" w14:paraId="7AC168C8" w14:textId="77777777">
        <w:trPr>
          <w:jc w:val="center"/>
        </w:trPr>
        <w:tc>
          <w:tcPr>
            <w:tcW w:w="4819" w:type="dxa"/>
            <w:vAlign w:val="center"/>
          </w:tcPr>
          <w:p w14:paraId="0520533C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Компонент</w:t>
            </w:r>
          </w:p>
        </w:tc>
        <w:tc>
          <w:tcPr>
            <w:tcW w:w="4819" w:type="dxa"/>
            <w:vAlign w:val="center"/>
          </w:tcPr>
          <w:p w14:paraId="4425D74C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scripts/batch_run_pipeline.py</w:t>
            </w:r>
          </w:p>
        </w:tc>
      </w:tr>
      <w:tr w:rsidR="00974975" w14:paraId="62D31A0C" w14:textId="77777777">
        <w:trPr>
          <w:jc w:val="center"/>
        </w:trPr>
        <w:tc>
          <w:tcPr>
            <w:tcW w:w="4819" w:type="dxa"/>
            <w:vAlign w:val="center"/>
          </w:tcPr>
          <w:p w14:paraId="68DDA941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Вход</w:t>
            </w:r>
          </w:p>
        </w:tc>
        <w:tc>
          <w:tcPr>
            <w:tcW w:w="4819" w:type="dxa"/>
            <w:vAlign w:val="center"/>
          </w:tcPr>
          <w:p w14:paraId="1AB31255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Все подпапки data/raw/</w:t>
            </w:r>
          </w:p>
        </w:tc>
      </w:tr>
      <w:tr w:rsidR="00974975" w:rsidRPr="00B0238C" w14:paraId="27FCBD26" w14:textId="77777777">
        <w:trPr>
          <w:jc w:val="center"/>
        </w:trPr>
        <w:tc>
          <w:tcPr>
            <w:tcW w:w="4819" w:type="dxa"/>
            <w:vAlign w:val="center"/>
          </w:tcPr>
          <w:p w14:paraId="579B3006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Действие</w:t>
            </w:r>
          </w:p>
        </w:tc>
        <w:tc>
          <w:tcPr>
            <w:tcW w:w="4819" w:type="dxa"/>
            <w:vAlign w:val="center"/>
          </w:tcPr>
          <w:p w14:paraId="778E4512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Извлекает страницы, </w:t>
            </w:r>
            <w:proofErr w:type="spellStart"/>
            <w:r w:rsidRPr="005E0091">
              <w:rPr>
                <w:sz w:val="20"/>
                <w:lang w:val="ru-RU"/>
              </w:rPr>
              <w:t>парсит</w:t>
            </w:r>
            <w:proofErr w:type="spellEnd"/>
            <w:r w:rsidRPr="005E0091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metadata</w:t>
            </w:r>
            <w:r w:rsidRPr="005E0091">
              <w:rPr>
                <w:sz w:val="20"/>
                <w:lang w:val="ru-RU"/>
              </w:rPr>
              <w:t>, рассчитывает признаки и прогнозы</w:t>
            </w:r>
          </w:p>
        </w:tc>
      </w:tr>
      <w:tr w:rsidR="00974975" w14:paraId="20AE565C" w14:textId="77777777">
        <w:trPr>
          <w:jc w:val="center"/>
        </w:trPr>
        <w:tc>
          <w:tcPr>
            <w:tcW w:w="4819" w:type="dxa"/>
            <w:vAlign w:val="center"/>
          </w:tcPr>
          <w:p w14:paraId="25F12D27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Выход</w:t>
            </w:r>
            <w:proofErr w:type="spellEnd"/>
          </w:p>
        </w:tc>
        <w:tc>
          <w:tcPr>
            <w:tcW w:w="4819" w:type="dxa"/>
            <w:vAlign w:val="center"/>
          </w:tcPr>
          <w:p w14:paraId="305DFC8C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Pages, metadata JSON, predictions, batch report, общий predictions CSV</w:t>
            </w:r>
          </w:p>
        </w:tc>
      </w:tr>
    </w:tbl>
    <w:p w14:paraId="5B33D68B" w14:textId="77777777" w:rsidR="00974975" w:rsidRDefault="00974975"/>
    <w:p w14:paraId="6EBA8B81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lastRenderedPageBreak/>
        <w:t xml:space="preserve">Отсутствующий </w:t>
      </w:r>
      <w:r>
        <w:t>PDF</w:t>
      </w:r>
      <w:r w:rsidRPr="005E0091">
        <w:rPr>
          <w:lang w:val="ru-RU"/>
        </w:rPr>
        <w:t xml:space="preserve"> является ошибкой документа; отсутствие </w:t>
      </w:r>
      <w:r>
        <w:t>MRC</w:t>
      </w:r>
      <w:r w:rsidRPr="005E0091">
        <w:rPr>
          <w:lang w:val="ru-RU"/>
        </w:rPr>
        <w:t xml:space="preserve"> — предупреждением.</w:t>
      </w:r>
    </w:p>
    <w:p w14:paraId="0586BB1E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>6.5 Шаблон разметки</w:t>
      </w:r>
    </w:p>
    <w:p w14:paraId="1CC52D11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>Таблица 10 – Этап формирования шаблона разметки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74975" w14:paraId="6CBAC21B" w14:textId="77777777">
        <w:trPr>
          <w:tblHeader/>
          <w:jc w:val="center"/>
        </w:trPr>
        <w:tc>
          <w:tcPr>
            <w:tcW w:w="4819" w:type="dxa"/>
            <w:vAlign w:val="center"/>
          </w:tcPr>
          <w:p w14:paraId="535E9D5F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Параметр</w:t>
            </w:r>
            <w:proofErr w:type="spellEnd"/>
          </w:p>
        </w:tc>
        <w:tc>
          <w:tcPr>
            <w:tcW w:w="4819" w:type="dxa"/>
            <w:vAlign w:val="center"/>
          </w:tcPr>
          <w:p w14:paraId="6FC82831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Описание</w:t>
            </w:r>
          </w:p>
        </w:tc>
      </w:tr>
      <w:tr w:rsidR="00974975" w14:paraId="7DB94295" w14:textId="77777777">
        <w:trPr>
          <w:jc w:val="center"/>
        </w:trPr>
        <w:tc>
          <w:tcPr>
            <w:tcW w:w="4819" w:type="dxa"/>
            <w:vAlign w:val="center"/>
          </w:tcPr>
          <w:p w14:paraId="53B56BA3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Компонент</w:t>
            </w:r>
          </w:p>
        </w:tc>
        <w:tc>
          <w:tcPr>
            <w:tcW w:w="4819" w:type="dxa"/>
            <w:vAlign w:val="center"/>
          </w:tcPr>
          <w:p w14:paraId="71EF205B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scripts/build_labels_template.py</w:t>
            </w:r>
          </w:p>
        </w:tc>
      </w:tr>
      <w:tr w:rsidR="00974975" w14:paraId="5A71C5BC" w14:textId="77777777">
        <w:trPr>
          <w:jc w:val="center"/>
        </w:trPr>
        <w:tc>
          <w:tcPr>
            <w:tcW w:w="4819" w:type="dxa"/>
            <w:vAlign w:val="center"/>
          </w:tcPr>
          <w:p w14:paraId="473C5453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Вход</w:t>
            </w:r>
          </w:p>
        </w:tc>
        <w:tc>
          <w:tcPr>
            <w:tcW w:w="4819" w:type="dxa"/>
            <w:vAlign w:val="center"/>
          </w:tcPr>
          <w:p w14:paraId="707BDA47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all_page_predictions.csv</w:t>
            </w:r>
          </w:p>
        </w:tc>
      </w:tr>
      <w:tr w:rsidR="00974975" w14:paraId="6F9F795C" w14:textId="77777777">
        <w:trPr>
          <w:jc w:val="center"/>
        </w:trPr>
        <w:tc>
          <w:tcPr>
            <w:tcW w:w="4819" w:type="dxa"/>
            <w:vAlign w:val="center"/>
          </w:tcPr>
          <w:p w14:paraId="59BBA585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Действие</w:t>
            </w:r>
          </w:p>
        </w:tc>
        <w:tc>
          <w:tcPr>
            <w:tcW w:w="4819" w:type="dxa"/>
            <w:vAlign w:val="center"/>
          </w:tcPr>
          <w:p w14:paraId="0EC9D28F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Добавляет page_type, has_music и quality_comment</w:t>
            </w:r>
          </w:p>
        </w:tc>
      </w:tr>
      <w:tr w:rsidR="00974975" w14:paraId="1C80C272" w14:textId="77777777">
        <w:trPr>
          <w:jc w:val="center"/>
        </w:trPr>
        <w:tc>
          <w:tcPr>
            <w:tcW w:w="4819" w:type="dxa"/>
            <w:vAlign w:val="center"/>
          </w:tcPr>
          <w:p w14:paraId="53FFAE37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Выход</w:t>
            </w:r>
          </w:p>
        </w:tc>
        <w:tc>
          <w:tcPr>
            <w:tcW w:w="4819" w:type="dxa"/>
            <w:vAlign w:val="center"/>
          </w:tcPr>
          <w:p w14:paraId="12CB4E1F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pages_template.csv</w:t>
            </w:r>
          </w:p>
        </w:tc>
      </w:tr>
    </w:tbl>
    <w:p w14:paraId="12B05853" w14:textId="77777777" w:rsidR="00974975" w:rsidRDefault="00974975"/>
    <w:p w14:paraId="12391184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Начальное значение </w:t>
      </w:r>
      <w:r>
        <w:t>has</w:t>
      </w:r>
      <w:r w:rsidRPr="005E0091">
        <w:rPr>
          <w:lang w:val="ru-RU"/>
        </w:rPr>
        <w:t>_</w:t>
      </w:r>
      <w:r>
        <w:t>music</w:t>
      </w:r>
      <w:r w:rsidRPr="005E0091">
        <w:rPr>
          <w:lang w:val="ru-RU"/>
        </w:rPr>
        <w:t xml:space="preserve"> копируется из прогноза и затем проверяется вручную.</w:t>
      </w:r>
    </w:p>
    <w:p w14:paraId="3261B29F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6.6 </w:t>
      </w:r>
      <w:r>
        <w:rPr>
          <w:rFonts w:ascii="Times New Roman" w:eastAsia="Times New Roman" w:hAnsi="Times New Roman"/>
          <w:color w:val="000000"/>
        </w:rPr>
        <w:t>Batch</w:t>
      </w:r>
      <w:r w:rsidRPr="005E0091">
        <w:rPr>
          <w:rFonts w:ascii="Times New Roman" w:eastAsia="Times New Roman" w:hAnsi="Times New Roman"/>
          <w:color w:val="000000"/>
          <w:lang w:val="ru-RU"/>
        </w:rPr>
        <w:t xml:space="preserve"> </w:t>
      </w:r>
      <w:r>
        <w:rPr>
          <w:rFonts w:ascii="Times New Roman" w:eastAsia="Times New Roman" w:hAnsi="Times New Roman"/>
          <w:color w:val="000000"/>
        </w:rPr>
        <w:t>evaluation</w:t>
      </w:r>
    </w:p>
    <w:p w14:paraId="690E440B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>Таблица 11 – Этап оценки качества детектора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74975" w14:paraId="27057CB0" w14:textId="77777777">
        <w:trPr>
          <w:tblHeader/>
          <w:jc w:val="center"/>
        </w:trPr>
        <w:tc>
          <w:tcPr>
            <w:tcW w:w="4819" w:type="dxa"/>
            <w:vAlign w:val="center"/>
          </w:tcPr>
          <w:p w14:paraId="6355425F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Параметр</w:t>
            </w:r>
            <w:proofErr w:type="spellEnd"/>
          </w:p>
        </w:tc>
        <w:tc>
          <w:tcPr>
            <w:tcW w:w="4819" w:type="dxa"/>
            <w:vAlign w:val="center"/>
          </w:tcPr>
          <w:p w14:paraId="58E01153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Описание</w:t>
            </w:r>
          </w:p>
        </w:tc>
      </w:tr>
      <w:tr w:rsidR="00974975" w14:paraId="5440CDF8" w14:textId="77777777">
        <w:trPr>
          <w:jc w:val="center"/>
        </w:trPr>
        <w:tc>
          <w:tcPr>
            <w:tcW w:w="4819" w:type="dxa"/>
            <w:vAlign w:val="center"/>
          </w:tcPr>
          <w:p w14:paraId="188D361F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Компонент</w:t>
            </w:r>
          </w:p>
        </w:tc>
        <w:tc>
          <w:tcPr>
            <w:tcW w:w="4819" w:type="dxa"/>
            <w:vAlign w:val="center"/>
          </w:tcPr>
          <w:p w14:paraId="7C61EFFE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scripts/evaluate_batch.py</w:t>
            </w:r>
          </w:p>
        </w:tc>
      </w:tr>
      <w:tr w:rsidR="00974975" w14:paraId="302912CA" w14:textId="77777777">
        <w:trPr>
          <w:jc w:val="center"/>
        </w:trPr>
        <w:tc>
          <w:tcPr>
            <w:tcW w:w="4819" w:type="dxa"/>
            <w:vAlign w:val="center"/>
          </w:tcPr>
          <w:p w14:paraId="552A961C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Вход</w:t>
            </w:r>
          </w:p>
        </w:tc>
        <w:tc>
          <w:tcPr>
            <w:tcW w:w="4819" w:type="dxa"/>
            <w:vAlign w:val="center"/>
          </w:tcPr>
          <w:p w14:paraId="5DCD830B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pages_validated.csv, каталог predictions</w:t>
            </w:r>
          </w:p>
        </w:tc>
      </w:tr>
      <w:tr w:rsidR="00974975" w:rsidRPr="00B0238C" w14:paraId="091AF2D6" w14:textId="77777777">
        <w:trPr>
          <w:jc w:val="center"/>
        </w:trPr>
        <w:tc>
          <w:tcPr>
            <w:tcW w:w="4819" w:type="dxa"/>
            <w:vAlign w:val="center"/>
          </w:tcPr>
          <w:p w14:paraId="32C2A866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Действие</w:t>
            </w:r>
          </w:p>
        </w:tc>
        <w:tc>
          <w:tcPr>
            <w:tcW w:w="4819" w:type="dxa"/>
            <w:vAlign w:val="center"/>
          </w:tcPr>
          <w:p w14:paraId="70C322CC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Сопоставляет строки по </w:t>
            </w:r>
            <w:r>
              <w:rPr>
                <w:sz w:val="20"/>
              </w:rPr>
              <w:t>doc</w:t>
            </w:r>
            <w:r w:rsidRPr="005E0091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id</w:t>
            </w:r>
            <w:r w:rsidRPr="005E0091">
              <w:rPr>
                <w:sz w:val="20"/>
                <w:lang w:val="ru-RU"/>
              </w:rPr>
              <w:t xml:space="preserve"> + </w:t>
            </w:r>
            <w:r>
              <w:rPr>
                <w:sz w:val="20"/>
              </w:rPr>
              <w:t>page</w:t>
            </w:r>
            <w:r w:rsidRPr="005E0091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index</w:t>
            </w:r>
            <w:r w:rsidRPr="005E0091">
              <w:rPr>
                <w:sz w:val="20"/>
                <w:lang w:val="ru-RU"/>
              </w:rPr>
              <w:t>, рассчитывает метрики</w:t>
            </w:r>
          </w:p>
        </w:tc>
      </w:tr>
      <w:tr w:rsidR="00974975" w:rsidRPr="00B0238C" w14:paraId="0DBE6E97" w14:textId="77777777">
        <w:trPr>
          <w:jc w:val="center"/>
        </w:trPr>
        <w:tc>
          <w:tcPr>
            <w:tcW w:w="4819" w:type="dxa"/>
            <w:vAlign w:val="center"/>
          </w:tcPr>
          <w:p w14:paraId="69E29FA1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Выход</w:t>
            </w:r>
            <w:proofErr w:type="spellEnd"/>
          </w:p>
        </w:tc>
        <w:tc>
          <w:tcPr>
            <w:tcW w:w="4819" w:type="dxa"/>
            <w:vAlign w:val="center"/>
          </w:tcPr>
          <w:p w14:paraId="3612E3EB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0"/>
              </w:rPr>
              <w:t>JSON</w:t>
            </w:r>
            <w:r w:rsidRPr="005E0091">
              <w:rPr>
                <w:sz w:val="20"/>
                <w:lang w:val="ru-RU"/>
              </w:rPr>
              <w:t xml:space="preserve"> с общими и </w:t>
            </w:r>
            <w:proofErr w:type="spellStart"/>
            <w:r w:rsidRPr="005E0091">
              <w:rPr>
                <w:sz w:val="20"/>
                <w:lang w:val="ru-RU"/>
              </w:rPr>
              <w:t>подокументными</w:t>
            </w:r>
            <w:proofErr w:type="spellEnd"/>
            <w:r w:rsidRPr="005E0091">
              <w:rPr>
                <w:sz w:val="20"/>
                <w:lang w:val="ru-RU"/>
              </w:rPr>
              <w:t xml:space="preserve"> результатами</w:t>
            </w:r>
          </w:p>
        </w:tc>
      </w:tr>
    </w:tbl>
    <w:p w14:paraId="5DA53D84" w14:textId="77777777" w:rsidR="00974975" w:rsidRPr="005E0091" w:rsidRDefault="00974975">
      <w:pPr>
        <w:rPr>
          <w:lang w:val="ru-RU"/>
        </w:rPr>
      </w:pPr>
    </w:p>
    <w:p w14:paraId="2735E6AB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Лишние </w:t>
      </w:r>
      <w:r>
        <w:t>predictions</w:t>
      </w:r>
      <w:r w:rsidRPr="005E0091">
        <w:rPr>
          <w:lang w:val="ru-RU"/>
        </w:rPr>
        <w:t xml:space="preserve"> допускаются, но отсутствие предсказания для строки </w:t>
      </w:r>
      <w:r>
        <w:t>labels</w:t>
      </w:r>
      <w:r w:rsidRPr="005E0091">
        <w:rPr>
          <w:lang w:val="ru-RU"/>
        </w:rPr>
        <w:t xml:space="preserve"> считается ошибкой.</w:t>
      </w:r>
    </w:p>
    <w:p w14:paraId="59DEEF4F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6.7 </w:t>
      </w:r>
      <w:r>
        <w:rPr>
          <w:rFonts w:ascii="Times New Roman" w:eastAsia="Times New Roman" w:hAnsi="Times New Roman"/>
          <w:color w:val="000000"/>
        </w:rPr>
        <w:t>Review</w:t>
      </w:r>
      <w:r w:rsidRPr="005E0091">
        <w:rPr>
          <w:rFonts w:ascii="Times New Roman" w:eastAsia="Times New Roman" w:hAnsi="Times New Roman"/>
          <w:color w:val="000000"/>
          <w:lang w:val="ru-RU"/>
        </w:rPr>
        <w:t xml:space="preserve"> </w:t>
      </w:r>
      <w:r>
        <w:rPr>
          <w:rFonts w:ascii="Times New Roman" w:eastAsia="Times New Roman" w:hAnsi="Times New Roman"/>
          <w:color w:val="000000"/>
        </w:rPr>
        <w:t>gallery</w:t>
      </w:r>
    </w:p>
    <w:p w14:paraId="588F8496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 xml:space="preserve">Таблица 12 – Этап формирования </w:t>
      </w:r>
      <w:r>
        <w:t>HTML</w:t>
      </w:r>
      <w:r w:rsidRPr="005E0091">
        <w:rPr>
          <w:lang w:val="ru-RU"/>
        </w:rPr>
        <w:t>-галереи проверки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74975" w14:paraId="40A90022" w14:textId="77777777">
        <w:trPr>
          <w:tblHeader/>
          <w:jc w:val="center"/>
        </w:trPr>
        <w:tc>
          <w:tcPr>
            <w:tcW w:w="4819" w:type="dxa"/>
            <w:vAlign w:val="center"/>
          </w:tcPr>
          <w:p w14:paraId="14DE54FF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Параметр</w:t>
            </w:r>
            <w:proofErr w:type="spellEnd"/>
          </w:p>
        </w:tc>
        <w:tc>
          <w:tcPr>
            <w:tcW w:w="4819" w:type="dxa"/>
            <w:vAlign w:val="center"/>
          </w:tcPr>
          <w:p w14:paraId="306F80B2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Описание</w:t>
            </w:r>
          </w:p>
        </w:tc>
      </w:tr>
      <w:tr w:rsidR="00974975" w14:paraId="768B82E2" w14:textId="77777777">
        <w:trPr>
          <w:jc w:val="center"/>
        </w:trPr>
        <w:tc>
          <w:tcPr>
            <w:tcW w:w="4819" w:type="dxa"/>
            <w:vAlign w:val="center"/>
          </w:tcPr>
          <w:p w14:paraId="2E76FF87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Компонент</w:t>
            </w:r>
          </w:p>
        </w:tc>
        <w:tc>
          <w:tcPr>
            <w:tcW w:w="4819" w:type="dxa"/>
            <w:vAlign w:val="center"/>
          </w:tcPr>
          <w:p w14:paraId="2635BC74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scripts/build_review_gallery.py</w:t>
            </w:r>
          </w:p>
        </w:tc>
      </w:tr>
      <w:tr w:rsidR="00974975" w:rsidRPr="00B0238C" w14:paraId="20C46D75" w14:textId="77777777">
        <w:trPr>
          <w:jc w:val="center"/>
        </w:trPr>
        <w:tc>
          <w:tcPr>
            <w:tcW w:w="4819" w:type="dxa"/>
            <w:vAlign w:val="center"/>
          </w:tcPr>
          <w:p w14:paraId="612902A6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Вход</w:t>
            </w:r>
          </w:p>
        </w:tc>
        <w:tc>
          <w:tcPr>
            <w:tcW w:w="4819" w:type="dxa"/>
            <w:vAlign w:val="center"/>
          </w:tcPr>
          <w:p w14:paraId="7D577F88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0"/>
              </w:rPr>
              <w:t>Labels</w:t>
            </w:r>
            <w:r w:rsidRPr="005E0091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CSV</w:t>
            </w:r>
            <w:r w:rsidRPr="005E0091">
              <w:rPr>
                <w:sz w:val="20"/>
                <w:lang w:val="ru-RU"/>
              </w:rPr>
              <w:t xml:space="preserve"> и изображения страниц</w:t>
            </w:r>
          </w:p>
        </w:tc>
      </w:tr>
      <w:tr w:rsidR="00974975" w:rsidRPr="00B0238C" w14:paraId="7FA1B7C5" w14:textId="77777777">
        <w:trPr>
          <w:jc w:val="center"/>
        </w:trPr>
        <w:tc>
          <w:tcPr>
            <w:tcW w:w="4819" w:type="dxa"/>
            <w:vAlign w:val="center"/>
          </w:tcPr>
          <w:p w14:paraId="2AA7EE75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Действие</w:t>
            </w:r>
            <w:proofErr w:type="spellEnd"/>
          </w:p>
        </w:tc>
        <w:tc>
          <w:tcPr>
            <w:tcW w:w="4819" w:type="dxa"/>
            <w:vAlign w:val="center"/>
          </w:tcPr>
          <w:p w14:paraId="0773C6E3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Создаёт </w:t>
            </w:r>
            <w:r>
              <w:rPr>
                <w:sz w:val="20"/>
              </w:rPr>
              <w:t>HTML</w:t>
            </w:r>
            <w:r w:rsidRPr="005E0091">
              <w:rPr>
                <w:sz w:val="20"/>
                <w:lang w:val="ru-RU"/>
              </w:rPr>
              <w:t xml:space="preserve"> с </w:t>
            </w:r>
            <w:r>
              <w:rPr>
                <w:sz w:val="20"/>
              </w:rPr>
              <w:t>thumbnail</w:t>
            </w:r>
            <w:r w:rsidRPr="005E0091">
              <w:rPr>
                <w:sz w:val="20"/>
                <w:lang w:val="ru-RU"/>
              </w:rPr>
              <w:t xml:space="preserve">, метками и </w:t>
            </w:r>
            <w:r>
              <w:rPr>
                <w:sz w:val="20"/>
              </w:rPr>
              <w:t>score</w:t>
            </w:r>
          </w:p>
        </w:tc>
      </w:tr>
      <w:tr w:rsidR="00974975" w14:paraId="408F51A4" w14:textId="77777777">
        <w:trPr>
          <w:jc w:val="center"/>
        </w:trPr>
        <w:tc>
          <w:tcPr>
            <w:tcW w:w="4819" w:type="dxa"/>
            <w:vAlign w:val="center"/>
          </w:tcPr>
          <w:p w14:paraId="7A140171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Выход</w:t>
            </w:r>
            <w:proofErr w:type="spellEnd"/>
          </w:p>
        </w:tc>
        <w:tc>
          <w:tcPr>
            <w:tcW w:w="4819" w:type="dxa"/>
            <w:vAlign w:val="center"/>
          </w:tcPr>
          <w:p w14:paraId="6C883612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page_review_gallery.html</w:t>
            </w:r>
          </w:p>
        </w:tc>
      </w:tr>
    </w:tbl>
    <w:p w14:paraId="553BD938" w14:textId="77777777" w:rsidR="00974975" w:rsidRDefault="00974975"/>
    <w:p w14:paraId="74090E9C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Поддерживаются фильтры по документу, </w:t>
      </w:r>
      <w:r>
        <w:t>uncertain</w:t>
      </w:r>
      <w:r w:rsidRPr="005E0091">
        <w:rPr>
          <w:lang w:val="ru-RU"/>
        </w:rPr>
        <w:t>-</w:t>
      </w:r>
      <w:r>
        <w:t>only</w:t>
      </w:r>
      <w:r w:rsidRPr="005E0091">
        <w:rPr>
          <w:lang w:val="ru-RU"/>
        </w:rPr>
        <w:t xml:space="preserve"> и </w:t>
      </w:r>
      <w:r>
        <w:t>limit</w:t>
      </w:r>
      <w:r w:rsidRPr="005E0091">
        <w:rPr>
          <w:lang w:val="ru-RU"/>
        </w:rPr>
        <w:t>.</w:t>
      </w:r>
    </w:p>
    <w:p w14:paraId="1A826BA3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>6.8 Предобработка</w:t>
      </w:r>
    </w:p>
    <w:p w14:paraId="18681486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>Таблица 13 – Этап предобработки нотных страниц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74975" w14:paraId="2FB99A81" w14:textId="77777777">
        <w:trPr>
          <w:tblHeader/>
          <w:jc w:val="center"/>
        </w:trPr>
        <w:tc>
          <w:tcPr>
            <w:tcW w:w="4819" w:type="dxa"/>
            <w:vAlign w:val="center"/>
          </w:tcPr>
          <w:p w14:paraId="6BE81705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Параметр</w:t>
            </w:r>
            <w:proofErr w:type="spellEnd"/>
          </w:p>
        </w:tc>
        <w:tc>
          <w:tcPr>
            <w:tcW w:w="4819" w:type="dxa"/>
            <w:vAlign w:val="center"/>
          </w:tcPr>
          <w:p w14:paraId="41C7F973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Описание</w:t>
            </w:r>
          </w:p>
        </w:tc>
      </w:tr>
      <w:tr w:rsidR="00974975" w14:paraId="1C84CBC0" w14:textId="77777777">
        <w:trPr>
          <w:jc w:val="center"/>
        </w:trPr>
        <w:tc>
          <w:tcPr>
            <w:tcW w:w="4819" w:type="dxa"/>
            <w:vAlign w:val="center"/>
          </w:tcPr>
          <w:p w14:paraId="7E6905A6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Компонент</w:t>
            </w:r>
          </w:p>
        </w:tc>
        <w:tc>
          <w:tcPr>
            <w:tcW w:w="4819" w:type="dxa"/>
            <w:vAlign w:val="center"/>
          </w:tcPr>
          <w:p w14:paraId="1E0AB9C0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scripts/preprocess_music_pages.py</w:t>
            </w:r>
          </w:p>
        </w:tc>
      </w:tr>
      <w:tr w:rsidR="00974975" w14:paraId="7223629F" w14:textId="77777777">
        <w:trPr>
          <w:jc w:val="center"/>
        </w:trPr>
        <w:tc>
          <w:tcPr>
            <w:tcW w:w="4819" w:type="dxa"/>
            <w:vAlign w:val="center"/>
          </w:tcPr>
          <w:p w14:paraId="2D8945CA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Вход</w:t>
            </w:r>
          </w:p>
        </w:tc>
        <w:tc>
          <w:tcPr>
            <w:tcW w:w="4819" w:type="dxa"/>
            <w:vAlign w:val="center"/>
          </w:tcPr>
          <w:p w14:paraId="06472357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Строки labels с has_music == 1</w:t>
            </w:r>
          </w:p>
        </w:tc>
      </w:tr>
      <w:tr w:rsidR="00974975" w14:paraId="6C6BC8A2" w14:textId="77777777">
        <w:trPr>
          <w:jc w:val="center"/>
        </w:trPr>
        <w:tc>
          <w:tcPr>
            <w:tcW w:w="4819" w:type="dxa"/>
            <w:vAlign w:val="center"/>
          </w:tcPr>
          <w:p w14:paraId="528B596F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Действие</w:t>
            </w:r>
          </w:p>
        </w:tc>
        <w:tc>
          <w:tcPr>
            <w:tcW w:w="4819" w:type="dxa"/>
            <w:vAlign w:val="center"/>
          </w:tcPr>
          <w:p w14:paraId="46F2D1EA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Grayscale, нормализация контраста, бинаризация</w:t>
            </w:r>
          </w:p>
        </w:tc>
      </w:tr>
      <w:tr w:rsidR="00974975" w14:paraId="2B4441A0" w14:textId="77777777">
        <w:trPr>
          <w:jc w:val="center"/>
        </w:trPr>
        <w:tc>
          <w:tcPr>
            <w:tcW w:w="4819" w:type="dxa"/>
            <w:vAlign w:val="center"/>
          </w:tcPr>
          <w:p w14:paraId="7DFCEBC1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Выход</w:t>
            </w:r>
          </w:p>
        </w:tc>
        <w:tc>
          <w:tcPr>
            <w:tcW w:w="4819" w:type="dxa"/>
            <w:vAlign w:val="center"/>
          </w:tcPr>
          <w:p w14:paraId="6AED4385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page_XXX_binary.png, preprocessing_report.csv</w:t>
            </w:r>
          </w:p>
        </w:tc>
      </w:tr>
    </w:tbl>
    <w:p w14:paraId="749657C9" w14:textId="77777777" w:rsidR="00974975" w:rsidRDefault="00974975"/>
    <w:p w14:paraId="46B2B0DB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После ручной корректировки создано 392 </w:t>
      </w:r>
      <w:proofErr w:type="spellStart"/>
      <w:r w:rsidRPr="005E0091">
        <w:rPr>
          <w:lang w:val="ru-RU"/>
        </w:rPr>
        <w:t>предобработанных</w:t>
      </w:r>
      <w:proofErr w:type="spellEnd"/>
      <w:r w:rsidRPr="005E0091">
        <w:rPr>
          <w:lang w:val="ru-RU"/>
        </w:rPr>
        <w:t xml:space="preserve"> файла.</w:t>
      </w:r>
    </w:p>
    <w:p w14:paraId="50379EB2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lastRenderedPageBreak/>
        <w:t xml:space="preserve">6.9 </w:t>
      </w:r>
      <w:r>
        <w:rPr>
          <w:rFonts w:ascii="Times New Roman" w:eastAsia="Times New Roman" w:hAnsi="Times New Roman"/>
          <w:color w:val="000000"/>
        </w:rPr>
        <w:t>OMR</w:t>
      </w:r>
      <w:r w:rsidRPr="005E0091">
        <w:rPr>
          <w:rFonts w:ascii="Times New Roman" w:eastAsia="Times New Roman" w:hAnsi="Times New Roman"/>
          <w:color w:val="000000"/>
          <w:lang w:val="ru-RU"/>
        </w:rPr>
        <w:t>-кандидаты</w:t>
      </w:r>
    </w:p>
    <w:p w14:paraId="00CFE40A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 xml:space="preserve">Таблица 14 – Этап отбора </w:t>
      </w:r>
      <w:r>
        <w:t>OMR</w:t>
      </w:r>
      <w:r w:rsidRPr="005E0091">
        <w:rPr>
          <w:lang w:val="ru-RU"/>
        </w:rPr>
        <w:t>-кандидатов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74975" w14:paraId="50A546AC" w14:textId="77777777">
        <w:trPr>
          <w:tblHeader/>
          <w:jc w:val="center"/>
        </w:trPr>
        <w:tc>
          <w:tcPr>
            <w:tcW w:w="4819" w:type="dxa"/>
            <w:vAlign w:val="center"/>
          </w:tcPr>
          <w:p w14:paraId="426C1126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w="4819" w:type="dxa"/>
            <w:vAlign w:val="center"/>
          </w:tcPr>
          <w:p w14:paraId="46DABD84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Описание</w:t>
            </w:r>
          </w:p>
        </w:tc>
      </w:tr>
      <w:tr w:rsidR="00974975" w14:paraId="7FC20E8F" w14:textId="77777777">
        <w:trPr>
          <w:jc w:val="center"/>
        </w:trPr>
        <w:tc>
          <w:tcPr>
            <w:tcW w:w="4819" w:type="dxa"/>
            <w:vAlign w:val="center"/>
          </w:tcPr>
          <w:p w14:paraId="6F950687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Компонент</w:t>
            </w:r>
          </w:p>
        </w:tc>
        <w:tc>
          <w:tcPr>
            <w:tcW w:w="4819" w:type="dxa"/>
            <w:vAlign w:val="center"/>
          </w:tcPr>
          <w:p w14:paraId="43286546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scripts/build_omr_candidates.py</w:t>
            </w:r>
          </w:p>
        </w:tc>
      </w:tr>
      <w:tr w:rsidR="00974975" w14:paraId="0D5C5DBA" w14:textId="77777777">
        <w:trPr>
          <w:jc w:val="center"/>
        </w:trPr>
        <w:tc>
          <w:tcPr>
            <w:tcW w:w="4819" w:type="dxa"/>
            <w:vAlign w:val="center"/>
          </w:tcPr>
          <w:p w14:paraId="52B585E0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Вход</w:t>
            </w:r>
          </w:p>
        </w:tc>
        <w:tc>
          <w:tcPr>
            <w:tcW w:w="4819" w:type="dxa"/>
            <w:vAlign w:val="center"/>
          </w:tcPr>
          <w:p w14:paraId="18DDBB05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Валидированные labels</w:t>
            </w:r>
          </w:p>
        </w:tc>
      </w:tr>
      <w:tr w:rsidR="00974975" w14:paraId="0467A2B3" w14:textId="77777777">
        <w:trPr>
          <w:jc w:val="center"/>
        </w:trPr>
        <w:tc>
          <w:tcPr>
            <w:tcW w:w="4819" w:type="dxa"/>
            <w:vAlign w:val="center"/>
          </w:tcPr>
          <w:p w14:paraId="2B8450CF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Действие</w:t>
            </w:r>
          </w:p>
        </w:tc>
        <w:tc>
          <w:tcPr>
            <w:tcW w:w="4819" w:type="dxa"/>
            <w:vAlign w:val="center"/>
          </w:tcPr>
          <w:p w14:paraId="0E1CDD6F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Отбирает has_music == 1 и page_type == "music"</w:t>
            </w:r>
          </w:p>
        </w:tc>
      </w:tr>
      <w:tr w:rsidR="00974975" w14:paraId="0ABAC827" w14:textId="77777777">
        <w:trPr>
          <w:jc w:val="center"/>
        </w:trPr>
        <w:tc>
          <w:tcPr>
            <w:tcW w:w="4819" w:type="dxa"/>
            <w:vAlign w:val="center"/>
          </w:tcPr>
          <w:p w14:paraId="16D9696C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Выход</w:t>
            </w:r>
          </w:p>
        </w:tc>
        <w:tc>
          <w:tcPr>
            <w:tcW w:w="4819" w:type="dxa"/>
            <w:vAlign w:val="center"/>
          </w:tcPr>
          <w:p w14:paraId="2DAE1726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omr_candidates.csv</w:t>
            </w:r>
          </w:p>
        </w:tc>
      </w:tr>
    </w:tbl>
    <w:p w14:paraId="3A9D2E40" w14:textId="77777777" w:rsidR="00974975" w:rsidRDefault="00974975"/>
    <w:p w14:paraId="3B041BED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Поле </w:t>
      </w:r>
      <w:r>
        <w:t>exists</w:t>
      </w:r>
      <w:r w:rsidRPr="005E0091">
        <w:rPr>
          <w:lang w:val="ru-RU"/>
        </w:rPr>
        <w:t xml:space="preserve"> показывает наличие </w:t>
      </w:r>
      <w:proofErr w:type="spellStart"/>
      <w:r w:rsidRPr="005E0091">
        <w:rPr>
          <w:lang w:val="ru-RU"/>
        </w:rPr>
        <w:t>предобработанного</w:t>
      </w:r>
      <w:proofErr w:type="spellEnd"/>
      <w:r w:rsidRPr="005E0091">
        <w:rPr>
          <w:lang w:val="ru-RU"/>
        </w:rPr>
        <w:t xml:space="preserve"> изображения.</w:t>
      </w:r>
    </w:p>
    <w:p w14:paraId="27B0224C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6.10 Извлечение </w:t>
      </w:r>
      <w:r>
        <w:rPr>
          <w:rFonts w:ascii="Times New Roman" w:eastAsia="Times New Roman" w:hAnsi="Times New Roman"/>
          <w:color w:val="000000"/>
        </w:rPr>
        <w:t>OMR</w:t>
      </w:r>
      <w:r w:rsidRPr="005E0091">
        <w:rPr>
          <w:rFonts w:ascii="Times New Roman" w:eastAsia="Times New Roman" w:hAnsi="Times New Roman"/>
          <w:color w:val="000000"/>
          <w:lang w:val="ru-RU"/>
        </w:rPr>
        <w:t>-страниц</w:t>
      </w:r>
    </w:p>
    <w:p w14:paraId="2B20973A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 xml:space="preserve">Таблица 15 – Этап извлечения страниц для </w:t>
      </w:r>
      <w:r>
        <w:t>OMR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74975" w14:paraId="5206183D" w14:textId="77777777">
        <w:trPr>
          <w:tblHeader/>
          <w:jc w:val="center"/>
        </w:trPr>
        <w:tc>
          <w:tcPr>
            <w:tcW w:w="4819" w:type="dxa"/>
            <w:vAlign w:val="center"/>
          </w:tcPr>
          <w:p w14:paraId="1C5648D7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w="4819" w:type="dxa"/>
            <w:vAlign w:val="center"/>
          </w:tcPr>
          <w:p w14:paraId="35351F7F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Описание</w:t>
            </w:r>
          </w:p>
        </w:tc>
      </w:tr>
      <w:tr w:rsidR="00974975" w14:paraId="3E900203" w14:textId="77777777">
        <w:trPr>
          <w:jc w:val="center"/>
        </w:trPr>
        <w:tc>
          <w:tcPr>
            <w:tcW w:w="4819" w:type="dxa"/>
            <w:vAlign w:val="center"/>
          </w:tcPr>
          <w:p w14:paraId="4EDCB27A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Компонент</w:t>
            </w:r>
          </w:p>
        </w:tc>
        <w:tc>
          <w:tcPr>
            <w:tcW w:w="4819" w:type="dxa"/>
            <w:vAlign w:val="center"/>
          </w:tcPr>
          <w:p w14:paraId="03B7D5C1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scripts/extract_omr_pages.py</w:t>
            </w:r>
          </w:p>
        </w:tc>
      </w:tr>
      <w:tr w:rsidR="00974975" w14:paraId="5E922A66" w14:textId="77777777">
        <w:trPr>
          <w:jc w:val="center"/>
        </w:trPr>
        <w:tc>
          <w:tcPr>
            <w:tcW w:w="4819" w:type="dxa"/>
            <w:vAlign w:val="center"/>
          </w:tcPr>
          <w:p w14:paraId="35AA1012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Вход</w:t>
            </w:r>
          </w:p>
        </w:tc>
        <w:tc>
          <w:tcPr>
            <w:tcW w:w="4819" w:type="dxa"/>
            <w:vAlign w:val="center"/>
          </w:tcPr>
          <w:p w14:paraId="58375A5B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Candidates CSV, исходные PDF</w:t>
            </w:r>
          </w:p>
        </w:tc>
      </w:tr>
      <w:tr w:rsidR="00974975" w:rsidRPr="00B0238C" w14:paraId="0D5B09EE" w14:textId="77777777">
        <w:trPr>
          <w:jc w:val="center"/>
        </w:trPr>
        <w:tc>
          <w:tcPr>
            <w:tcW w:w="4819" w:type="dxa"/>
            <w:vAlign w:val="center"/>
          </w:tcPr>
          <w:p w14:paraId="287186FD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Действие</w:t>
            </w:r>
          </w:p>
        </w:tc>
        <w:tc>
          <w:tcPr>
            <w:tcW w:w="4819" w:type="dxa"/>
            <w:vAlign w:val="center"/>
          </w:tcPr>
          <w:p w14:paraId="26545C06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Повторно извлекает только нужные </w:t>
            </w:r>
            <w:r>
              <w:rPr>
                <w:sz w:val="20"/>
              </w:rPr>
              <w:t>page</w:t>
            </w:r>
            <w:r w:rsidRPr="005E0091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index</w:t>
            </w:r>
            <w:r w:rsidRPr="005E0091">
              <w:rPr>
                <w:sz w:val="20"/>
                <w:lang w:val="ru-RU"/>
              </w:rPr>
              <w:t xml:space="preserve"> при 300 </w:t>
            </w:r>
            <w:r>
              <w:rPr>
                <w:sz w:val="20"/>
              </w:rPr>
              <w:t>DPI</w:t>
            </w:r>
          </w:p>
        </w:tc>
      </w:tr>
      <w:tr w:rsidR="00974975" w14:paraId="7AD57396" w14:textId="77777777">
        <w:trPr>
          <w:jc w:val="center"/>
        </w:trPr>
        <w:tc>
          <w:tcPr>
            <w:tcW w:w="4819" w:type="dxa"/>
            <w:vAlign w:val="center"/>
          </w:tcPr>
          <w:p w14:paraId="7898A854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Выход</w:t>
            </w:r>
            <w:proofErr w:type="spellEnd"/>
          </w:p>
        </w:tc>
        <w:tc>
          <w:tcPr>
            <w:tcW w:w="4819" w:type="dxa"/>
            <w:vAlign w:val="center"/>
          </w:tcPr>
          <w:p w14:paraId="137E998D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outputs/omr_pages/&lt;doc_id&gt;/page_XXX.png, report CSV</w:t>
            </w:r>
          </w:p>
        </w:tc>
      </w:tr>
    </w:tbl>
    <w:p w14:paraId="69C038A0" w14:textId="77777777" w:rsidR="00974975" w:rsidRDefault="00974975"/>
    <w:p w14:paraId="0E494B23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Основные страницы в </w:t>
      </w:r>
      <w:r>
        <w:t>outputs</w:t>
      </w:r>
      <w:r w:rsidRPr="005E0091">
        <w:rPr>
          <w:lang w:val="ru-RU"/>
        </w:rPr>
        <w:t>/</w:t>
      </w:r>
      <w:r>
        <w:t>pages</w:t>
      </w:r>
      <w:r w:rsidRPr="005E0091">
        <w:rPr>
          <w:lang w:val="ru-RU"/>
        </w:rPr>
        <w:t xml:space="preserve"> не заменяются.</w:t>
      </w:r>
    </w:p>
    <w:p w14:paraId="2CD43E9B" w14:textId="77777777" w:rsidR="00974975" w:rsidRDefault="00000000">
      <w:pPr>
        <w:pStyle w:val="Heading2"/>
        <w:spacing w:before="120" w:after="60"/>
      </w:pPr>
      <w:r>
        <w:rPr>
          <w:rFonts w:ascii="Times New Roman" w:eastAsia="Times New Roman" w:hAnsi="Times New Roman"/>
          <w:color w:val="000000"/>
        </w:rPr>
        <w:t xml:space="preserve">6.11 </w:t>
      </w:r>
      <w:proofErr w:type="spellStart"/>
      <w:r>
        <w:rPr>
          <w:rFonts w:ascii="Times New Roman" w:eastAsia="Times New Roman" w:hAnsi="Times New Roman"/>
          <w:color w:val="000000"/>
        </w:rPr>
        <w:t>Audiveris</w:t>
      </w:r>
      <w:proofErr w:type="spellEnd"/>
      <w:r>
        <w:rPr>
          <w:rFonts w:ascii="Times New Roman" w:eastAsia="Times New Roman" w:hAnsi="Times New Roman"/>
          <w:color w:val="000000"/>
        </w:rPr>
        <w:t xml:space="preserve"> OMR</w:t>
      </w:r>
    </w:p>
    <w:p w14:paraId="65727F52" w14:textId="77777777" w:rsidR="00974975" w:rsidRDefault="00000000">
      <w:pPr>
        <w:keepNext/>
        <w:spacing w:before="120" w:after="60"/>
        <w:ind w:firstLine="0"/>
      </w:pPr>
      <w:r>
        <w:t>Таблица 16 – Этап запуска Audiveris OMR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74975" w14:paraId="1271C5D4" w14:textId="77777777">
        <w:trPr>
          <w:tblHeader/>
          <w:jc w:val="center"/>
        </w:trPr>
        <w:tc>
          <w:tcPr>
            <w:tcW w:w="4819" w:type="dxa"/>
            <w:vAlign w:val="center"/>
          </w:tcPr>
          <w:p w14:paraId="748B63C6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w="4819" w:type="dxa"/>
            <w:vAlign w:val="center"/>
          </w:tcPr>
          <w:p w14:paraId="227F8DDB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Описание</w:t>
            </w:r>
          </w:p>
        </w:tc>
      </w:tr>
      <w:tr w:rsidR="00974975" w14:paraId="73488EDC" w14:textId="77777777">
        <w:trPr>
          <w:jc w:val="center"/>
        </w:trPr>
        <w:tc>
          <w:tcPr>
            <w:tcW w:w="4819" w:type="dxa"/>
            <w:vAlign w:val="center"/>
          </w:tcPr>
          <w:p w14:paraId="31BF237E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Компонент</w:t>
            </w:r>
          </w:p>
        </w:tc>
        <w:tc>
          <w:tcPr>
            <w:tcW w:w="4819" w:type="dxa"/>
            <w:vAlign w:val="center"/>
          </w:tcPr>
          <w:p w14:paraId="0CC16B93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scripts/run_audiveris_omr.py</w:t>
            </w:r>
          </w:p>
        </w:tc>
      </w:tr>
      <w:tr w:rsidR="00974975" w14:paraId="4A73D70F" w14:textId="77777777">
        <w:trPr>
          <w:jc w:val="center"/>
        </w:trPr>
        <w:tc>
          <w:tcPr>
            <w:tcW w:w="4819" w:type="dxa"/>
            <w:vAlign w:val="center"/>
          </w:tcPr>
          <w:p w14:paraId="419D916C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Вход</w:t>
            </w:r>
          </w:p>
        </w:tc>
        <w:tc>
          <w:tcPr>
            <w:tcW w:w="4819" w:type="dxa"/>
            <w:vAlign w:val="center"/>
          </w:tcPr>
          <w:p w14:paraId="54E0ADAE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Одна PNG или candidates CSV</w:t>
            </w:r>
          </w:p>
        </w:tc>
      </w:tr>
      <w:tr w:rsidR="00974975" w14:paraId="028C5FE3" w14:textId="77777777">
        <w:trPr>
          <w:jc w:val="center"/>
        </w:trPr>
        <w:tc>
          <w:tcPr>
            <w:tcW w:w="4819" w:type="dxa"/>
            <w:vAlign w:val="center"/>
          </w:tcPr>
          <w:p w14:paraId="590E3509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Действие</w:t>
            </w:r>
          </w:p>
        </w:tc>
        <w:tc>
          <w:tcPr>
            <w:tcW w:w="4819" w:type="dxa"/>
            <w:vAlign w:val="center"/>
          </w:tcPr>
          <w:p w14:paraId="11158B44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Запускает локальный Audiveris через subprocess</w:t>
            </w:r>
          </w:p>
        </w:tc>
      </w:tr>
      <w:tr w:rsidR="00974975" w:rsidRPr="00B0238C" w14:paraId="66336994" w14:textId="77777777">
        <w:trPr>
          <w:jc w:val="center"/>
        </w:trPr>
        <w:tc>
          <w:tcPr>
            <w:tcW w:w="4819" w:type="dxa"/>
            <w:vAlign w:val="center"/>
          </w:tcPr>
          <w:p w14:paraId="5E473312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Выход</w:t>
            </w:r>
          </w:p>
        </w:tc>
        <w:tc>
          <w:tcPr>
            <w:tcW w:w="4819" w:type="dxa"/>
            <w:vAlign w:val="center"/>
          </w:tcPr>
          <w:p w14:paraId="6C7F2ECD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Постраничные каталоги, </w:t>
            </w:r>
            <w:r>
              <w:rPr>
                <w:sz w:val="20"/>
              </w:rPr>
              <w:t>MXL</w:t>
            </w:r>
            <w:r w:rsidRPr="005E0091">
              <w:rPr>
                <w:sz w:val="20"/>
                <w:lang w:val="ru-RU"/>
              </w:rPr>
              <w:t xml:space="preserve">, </w:t>
            </w:r>
            <w:proofErr w:type="spellStart"/>
            <w:r>
              <w:rPr>
                <w:sz w:val="20"/>
              </w:rPr>
              <w:t>stdout</w:t>
            </w:r>
            <w:proofErr w:type="spellEnd"/>
            <w:r w:rsidRPr="005E0091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stderr</w:t>
            </w:r>
            <w:r w:rsidRPr="005E0091">
              <w:rPr>
                <w:sz w:val="20"/>
                <w:lang w:val="ru-RU"/>
              </w:rPr>
              <w:t xml:space="preserve">, </w:t>
            </w:r>
            <w:proofErr w:type="spellStart"/>
            <w:r>
              <w:rPr>
                <w:sz w:val="20"/>
              </w:rPr>
              <w:t>omr</w:t>
            </w:r>
            <w:proofErr w:type="spellEnd"/>
            <w:r w:rsidRPr="005E0091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report</w:t>
            </w:r>
            <w:r w:rsidRPr="005E009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csv</w:t>
            </w:r>
          </w:p>
        </w:tc>
      </w:tr>
    </w:tbl>
    <w:p w14:paraId="5D663D63" w14:textId="77777777" w:rsidR="00974975" w:rsidRPr="005E0091" w:rsidRDefault="00974975">
      <w:pPr>
        <w:rPr>
          <w:lang w:val="ru-RU"/>
        </w:rPr>
      </w:pPr>
    </w:p>
    <w:p w14:paraId="364DEB03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При работе с </w:t>
      </w:r>
      <w:proofErr w:type="spellStart"/>
      <w:r>
        <w:t>omr</w:t>
      </w:r>
      <w:proofErr w:type="spellEnd"/>
      <w:r w:rsidRPr="005E0091">
        <w:rPr>
          <w:lang w:val="ru-RU"/>
        </w:rPr>
        <w:t>_</w:t>
      </w:r>
      <w:r>
        <w:t>pages</w:t>
      </w:r>
      <w:r w:rsidRPr="005E0091">
        <w:rPr>
          <w:lang w:val="ru-RU"/>
        </w:rPr>
        <w:t>_</w:t>
      </w:r>
      <w:proofErr w:type="spellStart"/>
      <w:r>
        <w:t>dir</w:t>
      </w:r>
      <w:proofErr w:type="spellEnd"/>
      <w:r w:rsidRPr="005E0091">
        <w:rPr>
          <w:lang w:val="ru-RU"/>
        </w:rPr>
        <w:t xml:space="preserve"> отсутствующий </w:t>
      </w:r>
      <w:r>
        <w:t>high</w:t>
      </w:r>
      <w:r w:rsidRPr="005E0091">
        <w:rPr>
          <w:lang w:val="ru-RU"/>
        </w:rPr>
        <w:t>-</w:t>
      </w:r>
      <w:r>
        <w:t>resolution</w:t>
      </w:r>
      <w:r w:rsidRPr="005E0091">
        <w:rPr>
          <w:lang w:val="ru-RU"/>
        </w:rPr>
        <w:t xml:space="preserve"> файл получает статус </w:t>
      </w:r>
      <w:r>
        <w:t>failed</w:t>
      </w:r>
      <w:r w:rsidRPr="005E0091">
        <w:rPr>
          <w:lang w:val="ru-RU"/>
        </w:rPr>
        <w:t xml:space="preserve"> без запуска </w:t>
      </w:r>
      <w:proofErr w:type="spellStart"/>
      <w:r>
        <w:t>Audiveris</w:t>
      </w:r>
      <w:proofErr w:type="spellEnd"/>
      <w:r w:rsidRPr="005E0091">
        <w:rPr>
          <w:lang w:val="ru-RU"/>
        </w:rPr>
        <w:t>.</w:t>
      </w:r>
    </w:p>
    <w:p w14:paraId="663DA914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6.12 </w:t>
      </w:r>
      <w:r>
        <w:rPr>
          <w:rFonts w:ascii="Times New Roman" w:eastAsia="Times New Roman" w:hAnsi="Times New Roman"/>
          <w:color w:val="000000"/>
        </w:rPr>
        <w:t>OMR</w:t>
      </w:r>
      <w:r w:rsidRPr="005E0091">
        <w:rPr>
          <w:rFonts w:ascii="Times New Roman" w:eastAsia="Times New Roman" w:hAnsi="Times New Roman"/>
          <w:color w:val="000000"/>
          <w:lang w:val="ru-RU"/>
        </w:rPr>
        <w:t xml:space="preserve"> </w:t>
      </w:r>
      <w:r>
        <w:rPr>
          <w:rFonts w:ascii="Times New Roman" w:eastAsia="Times New Roman" w:hAnsi="Times New Roman"/>
          <w:color w:val="000000"/>
        </w:rPr>
        <w:t>summary</w:t>
      </w:r>
    </w:p>
    <w:p w14:paraId="668C600C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 xml:space="preserve">Таблица 17 – Этап формирования </w:t>
      </w:r>
      <w:r>
        <w:t>OMR</w:t>
      </w:r>
      <w:r w:rsidRPr="005E0091">
        <w:rPr>
          <w:lang w:val="ru-RU"/>
        </w:rPr>
        <w:t xml:space="preserve"> </w:t>
      </w:r>
      <w:r>
        <w:t>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74975" w14:paraId="31BA75FB" w14:textId="77777777">
        <w:trPr>
          <w:tblHeader/>
          <w:jc w:val="center"/>
        </w:trPr>
        <w:tc>
          <w:tcPr>
            <w:tcW w:w="4819" w:type="dxa"/>
            <w:vAlign w:val="center"/>
          </w:tcPr>
          <w:p w14:paraId="324D88E6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Параметр</w:t>
            </w:r>
            <w:proofErr w:type="spellEnd"/>
          </w:p>
        </w:tc>
        <w:tc>
          <w:tcPr>
            <w:tcW w:w="4819" w:type="dxa"/>
            <w:vAlign w:val="center"/>
          </w:tcPr>
          <w:p w14:paraId="63899F8B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Описание</w:t>
            </w:r>
          </w:p>
        </w:tc>
      </w:tr>
      <w:tr w:rsidR="00974975" w14:paraId="35BA0EDA" w14:textId="77777777">
        <w:trPr>
          <w:jc w:val="center"/>
        </w:trPr>
        <w:tc>
          <w:tcPr>
            <w:tcW w:w="4819" w:type="dxa"/>
            <w:vAlign w:val="center"/>
          </w:tcPr>
          <w:p w14:paraId="594CF9E5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Компонент</w:t>
            </w:r>
          </w:p>
        </w:tc>
        <w:tc>
          <w:tcPr>
            <w:tcW w:w="4819" w:type="dxa"/>
            <w:vAlign w:val="center"/>
          </w:tcPr>
          <w:p w14:paraId="791BAC9D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scripts/summarize_omr_results.py</w:t>
            </w:r>
          </w:p>
        </w:tc>
      </w:tr>
      <w:tr w:rsidR="00974975" w14:paraId="185F5701" w14:textId="77777777">
        <w:trPr>
          <w:jc w:val="center"/>
        </w:trPr>
        <w:tc>
          <w:tcPr>
            <w:tcW w:w="4819" w:type="dxa"/>
            <w:vAlign w:val="center"/>
          </w:tcPr>
          <w:p w14:paraId="3DD898F0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Вход</w:t>
            </w:r>
          </w:p>
        </w:tc>
        <w:tc>
          <w:tcPr>
            <w:tcW w:w="4819" w:type="dxa"/>
            <w:vAlign w:val="center"/>
          </w:tcPr>
          <w:p w14:paraId="396FFD90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omr_report.csv, каталог OMR</w:t>
            </w:r>
          </w:p>
        </w:tc>
      </w:tr>
      <w:tr w:rsidR="00974975" w14:paraId="6EACC6F4" w14:textId="77777777">
        <w:trPr>
          <w:jc w:val="center"/>
        </w:trPr>
        <w:tc>
          <w:tcPr>
            <w:tcW w:w="4819" w:type="dxa"/>
            <w:vAlign w:val="center"/>
          </w:tcPr>
          <w:p w14:paraId="1C99851A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Действие</w:t>
            </w:r>
          </w:p>
        </w:tc>
        <w:tc>
          <w:tcPr>
            <w:tcW w:w="4819" w:type="dxa"/>
            <w:vAlign w:val="center"/>
          </w:tcPr>
          <w:p w14:paraId="4893F1B7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Считает total, success, failed, success rate и статистику MXL</w:t>
            </w:r>
          </w:p>
        </w:tc>
      </w:tr>
      <w:tr w:rsidR="00974975" w14:paraId="690E9AB0" w14:textId="77777777">
        <w:trPr>
          <w:jc w:val="center"/>
        </w:trPr>
        <w:tc>
          <w:tcPr>
            <w:tcW w:w="4819" w:type="dxa"/>
            <w:vAlign w:val="center"/>
          </w:tcPr>
          <w:p w14:paraId="755977CC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Выход</w:t>
            </w:r>
          </w:p>
        </w:tc>
        <w:tc>
          <w:tcPr>
            <w:tcW w:w="4819" w:type="dxa"/>
            <w:vAlign w:val="center"/>
          </w:tcPr>
          <w:p w14:paraId="0455C260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omr_summary.json</w:t>
            </w:r>
          </w:p>
        </w:tc>
      </w:tr>
    </w:tbl>
    <w:p w14:paraId="70514C84" w14:textId="77777777" w:rsidR="00974975" w:rsidRDefault="00974975"/>
    <w:p w14:paraId="79F16A72" w14:textId="77777777" w:rsidR="00974975" w:rsidRDefault="00000000">
      <w:pPr>
        <w:pStyle w:val="Heading2"/>
        <w:spacing w:before="120" w:after="60"/>
      </w:pPr>
      <w:r>
        <w:rPr>
          <w:rFonts w:ascii="Times New Roman" w:eastAsia="Times New Roman" w:hAnsi="Times New Roman"/>
          <w:color w:val="000000"/>
        </w:rPr>
        <w:lastRenderedPageBreak/>
        <w:t>6.13 MXL→MIDI</w:t>
      </w:r>
    </w:p>
    <w:p w14:paraId="3D8D996A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 xml:space="preserve">Таблица 18 – Этап конвертации </w:t>
      </w:r>
      <w:r>
        <w:t>MXL</w:t>
      </w:r>
      <w:r w:rsidRPr="005E0091">
        <w:rPr>
          <w:lang w:val="ru-RU"/>
        </w:rPr>
        <w:t xml:space="preserve"> в </w:t>
      </w:r>
      <w:r>
        <w:t>MIDI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74975" w14:paraId="450C9098" w14:textId="77777777">
        <w:trPr>
          <w:tblHeader/>
          <w:jc w:val="center"/>
        </w:trPr>
        <w:tc>
          <w:tcPr>
            <w:tcW w:w="4819" w:type="dxa"/>
            <w:vAlign w:val="center"/>
          </w:tcPr>
          <w:p w14:paraId="7C43570A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Параметр</w:t>
            </w:r>
            <w:proofErr w:type="spellEnd"/>
          </w:p>
        </w:tc>
        <w:tc>
          <w:tcPr>
            <w:tcW w:w="4819" w:type="dxa"/>
            <w:vAlign w:val="center"/>
          </w:tcPr>
          <w:p w14:paraId="3E6F0B2D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Описание</w:t>
            </w:r>
          </w:p>
        </w:tc>
      </w:tr>
      <w:tr w:rsidR="00974975" w14:paraId="3FDE1DB2" w14:textId="77777777">
        <w:trPr>
          <w:jc w:val="center"/>
        </w:trPr>
        <w:tc>
          <w:tcPr>
            <w:tcW w:w="4819" w:type="dxa"/>
            <w:vAlign w:val="center"/>
          </w:tcPr>
          <w:p w14:paraId="0E13E97E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Компонент</w:t>
            </w:r>
          </w:p>
        </w:tc>
        <w:tc>
          <w:tcPr>
            <w:tcW w:w="4819" w:type="dxa"/>
            <w:vAlign w:val="center"/>
          </w:tcPr>
          <w:p w14:paraId="2CF14B2F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scripts/convert_mxl_to_midi.py</w:t>
            </w:r>
          </w:p>
        </w:tc>
      </w:tr>
      <w:tr w:rsidR="00974975" w:rsidRPr="00B0238C" w14:paraId="21B2BE58" w14:textId="77777777">
        <w:trPr>
          <w:jc w:val="center"/>
        </w:trPr>
        <w:tc>
          <w:tcPr>
            <w:tcW w:w="4819" w:type="dxa"/>
            <w:vAlign w:val="center"/>
          </w:tcPr>
          <w:p w14:paraId="4726046A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Вход</w:t>
            </w:r>
          </w:p>
        </w:tc>
        <w:tc>
          <w:tcPr>
            <w:tcW w:w="4819" w:type="dxa"/>
            <w:vAlign w:val="center"/>
          </w:tcPr>
          <w:p w14:paraId="18842CAE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 w:rsidRPr="005E0091">
              <w:rPr>
                <w:sz w:val="20"/>
                <w:lang w:val="ru-RU"/>
              </w:rPr>
              <w:t xml:space="preserve">Один </w:t>
            </w:r>
            <w:r>
              <w:rPr>
                <w:sz w:val="20"/>
              </w:rPr>
              <w:t>MXL</w:t>
            </w:r>
            <w:r w:rsidRPr="005E0091">
              <w:rPr>
                <w:sz w:val="20"/>
                <w:lang w:val="ru-RU"/>
              </w:rPr>
              <w:t xml:space="preserve"> или каталог результатов</w:t>
            </w:r>
          </w:p>
        </w:tc>
      </w:tr>
      <w:tr w:rsidR="00974975" w:rsidRPr="00B0238C" w14:paraId="1E8A5D48" w14:textId="77777777">
        <w:trPr>
          <w:jc w:val="center"/>
        </w:trPr>
        <w:tc>
          <w:tcPr>
            <w:tcW w:w="4819" w:type="dxa"/>
            <w:vAlign w:val="center"/>
          </w:tcPr>
          <w:p w14:paraId="613CF31C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Действие</w:t>
            </w:r>
            <w:proofErr w:type="spellEnd"/>
          </w:p>
        </w:tc>
        <w:tc>
          <w:tcPr>
            <w:tcW w:w="4819" w:type="dxa"/>
            <w:vAlign w:val="center"/>
          </w:tcPr>
          <w:p w14:paraId="7A475B66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proofErr w:type="spellStart"/>
            <w:r w:rsidRPr="005E0091">
              <w:rPr>
                <w:sz w:val="20"/>
                <w:lang w:val="ru-RU"/>
              </w:rPr>
              <w:t>Парсит</w:t>
            </w:r>
            <w:proofErr w:type="spellEnd"/>
            <w:r w:rsidRPr="005E0091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MXL</w:t>
            </w:r>
            <w:r w:rsidRPr="005E0091">
              <w:rPr>
                <w:sz w:val="20"/>
                <w:lang w:val="ru-RU"/>
              </w:rPr>
              <w:t xml:space="preserve"> через </w:t>
            </w:r>
            <w:r>
              <w:rPr>
                <w:sz w:val="20"/>
              </w:rPr>
              <w:t>music</w:t>
            </w:r>
            <w:r w:rsidRPr="005E0091">
              <w:rPr>
                <w:sz w:val="20"/>
                <w:lang w:val="ru-RU"/>
              </w:rPr>
              <w:t xml:space="preserve">21 и записывает </w:t>
            </w:r>
            <w:r>
              <w:rPr>
                <w:sz w:val="20"/>
              </w:rPr>
              <w:t>MIDI</w:t>
            </w:r>
          </w:p>
        </w:tc>
      </w:tr>
      <w:tr w:rsidR="00974975" w14:paraId="13C05642" w14:textId="77777777">
        <w:trPr>
          <w:jc w:val="center"/>
        </w:trPr>
        <w:tc>
          <w:tcPr>
            <w:tcW w:w="4819" w:type="dxa"/>
            <w:vAlign w:val="center"/>
          </w:tcPr>
          <w:p w14:paraId="3D294522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sz w:val="20"/>
              </w:rPr>
              <w:t>Выход</w:t>
            </w:r>
            <w:proofErr w:type="spellEnd"/>
          </w:p>
        </w:tc>
        <w:tc>
          <w:tcPr>
            <w:tcW w:w="4819" w:type="dxa"/>
            <w:vAlign w:val="center"/>
          </w:tcPr>
          <w:p w14:paraId="734E091B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outputs/midi/&lt;doc_id&gt;/page_XXX.mid, conversion report</w:t>
            </w:r>
          </w:p>
        </w:tc>
      </w:tr>
    </w:tbl>
    <w:p w14:paraId="54B9E8C8" w14:textId="77777777" w:rsidR="00974975" w:rsidRDefault="00974975"/>
    <w:p w14:paraId="7B243371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Конвертер последовательно использует режимы:</w:t>
      </w:r>
    </w:p>
    <w:p w14:paraId="36D680BE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1. </w:t>
      </w:r>
      <w:r>
        <w:t>normal</w:t>
      </w:r>
      <w:r w:rsidRPr="005E0091">
        <w:rPr>
          <w:lang w:val="ru-RU"/>
        </w:rPr>
        <w:t>;</w:t>
      </w:r>
    </w:p>
    <w:p w14:paraId="5E15DB41" w14:textId="77777777" w:rsidR="00974975" w:rsidRDefault="00000000">
      <w:r>
        <w:t>2. no_repeats после удаления repeat-barline и RepeatExpression;</w:t>
      </w:r>
    </w:p>
    <w:p w14:paraId="07892B7A" w14:textId="77777777" w:rsidR="00974975" w:rsidRDefault="00000000">
      <w:r>
        <w:t>3. flat_fallback через плоский поток notesAndRests.</w:t>
      </w:r>
    </w:p>
    <w:p w14:paraId="34559926" w14:textId="77777777" w:rsidR="00974975" w:rsidRDefault="00000000">
      <w:r>
        <w:br w:type="page"/>
      </w:r>
    </w:p>
    <w:p w14:paraId="52E118A0" w14:textId="77777777" w:rsidR="00974975" w:rsidRPr="005E0091" w:rsidRDefault="00000000">
      <w:pPr>
        <w:pStyle w:val="Heading1"/>
        <w:spacing w:after="12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lastRenderedPageBreak/>
        <w:t>7 Эксперименты</w:t>
      </w:r>
    </w:p>
    <w:p w14:paraId="207A9974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>7.1 Детекция нотных страниц</w:t>
      </w:r>
    </w:p>
    <w:p w14:paraId="1A5DBD20" w14:textId="77777777" w:rsidR="00974975" w:rsidRPr="005E0091" w:rsidRDefault="00000000">
      <w:pPr>
        <w:rPr>
          <w:lang w:val="ru-RU"/>
        </w:rPr>
      </w:pPr>
      <w:r>
        <w:t>Baseline</w:t>
      </w:r>
      <w:r w:rsidRPr="005E0091">
        <w:rPr>
          <w:lang w:val="ru-RU"/>
        </w:rPr>
        <w:t xml:space="preserve"> использует признаки:</w:t>
      </w:r>
    </w:p>
    <w:p w14:paraId="192D4121" w14:textId="77777777" w:rsidR="00974975" w:rsidRDefault="00000000">
      <w:pPr>
        <w:pStyle w:val="ListBullet"/>
        <w:ind w:left="709" w:firstLine="0"/>
      </w:pPr>
      <w:proofErr w:type="spellStart"/>
      <w:r>
        <w:t>доля</w:t>
      </w:r>
      <w:proofErr w:type="spellEnd"/>
      <w:r>
        <w:t xml:space="preserve"> </w:t>
      </w:r>
      <w:proofErr w:type="spellStart"/>
      <w:r>
        <w:t>чёрных</w:t>
      </w:r>
      <w:proofErr w:type="spellEnd"/>
      <w:r>
        <w:t xml:space="preserve"> </w:t>
      </w:r>
      <w:proofErr w:type="spellStart"/>
      <w:r>
        <w:t>пикселей</w:t>
      </w:r>
      <w:proofErr w:type="spellEnd"/>
      <w:r>
        <w:t>;</w:t>
      </w:r>
    </w:p>
    <w:p w14:paraId="782853EB" w14:textId="77777777" w:rsidR="00974975" w:rsidRDefault="00000000">
      <w:pPr>
        <w:pStyle w:val="ListBullet"/>
        <w:ind w:left="709" w:firstLine="0"/>
      </w:pPr>
      <w:r>
        <w:t>число горизонтальных линий;</w:t>
      </w:r>
    </w:p>
    <w:p w14:paraId="3E2862C5" w14:textId="77777777" w:rsidR="00974975" w:rsidRDefault="00000000">
      <w:pPr>
        <w:pStyle w:val="ListBullet"/>
        <w:ind w:left="709" w:firstLine="0"/>
      </w:pPr>
      <w:r>
        <w:t>плотность горизонтальных линий;</w:t>
      </w:r>
    </w:p>
    <w:p w14:paraId="2E61F7E9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>число групп, похожих на нотные станы.</w:t>
      </w:r>
    </w:p>
    <w:p w14:paraId="7F705F09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Решение принимается набором правил без обучения модели. Оценка выполнена на всех 434 страницах после ручной валидации.</w:t>
      </w:r>
    </w:p>
    <w:p w14:paraId="14FAE1B8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Полученные метрики:</w:t>
      </w:r>
    </w:p>
    <w:p w14:paraId="77B216A6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>Таблица 19 – Метрики детектора нотных страниц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74975" w14:paraId="26BE3084" w14:textId="77777777">
        <w:trPr>
          <w:tblHeader/>
          <w:jc w:val="center"/>
        </w:trPr>
        <w:tc>
          <w:tcPr>
            <w:tcW w:w="4819" w:type="dxa"/>
            <w:vAlign w:val="center"/>
          </w:tcPr>
          <w:p w14:paraId="061BD119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Метрика</w:t>
            </w:r>
            <w:proofErr w:type="spellEnd"/>
          </w:p>
        </w:tc>
        <w:tc>
          <w:tcPr>
            <w:tcW w:w="4819" w:type="dxa"/>
            <w:vAlign w:val="center"/>
          </w:tcPr>
          <w:p w14:paraId="74316A0B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Значение</w:t>
            </w:r>
          </w:p>
        </w:tc>
      </w:tr>
      <w:tr w:rsidR="00974975" w14:paraId="77F876E2" w14:textId="77777777">
        <w:trPr>
          <w:jc w:val="center"/>
        </w:trPr>
        <w:tc>
          <w:tcPr>
            <w:tcW w:w="4819" w:type="dxa"/>
            <w:vAlign w:val="center"/>
          </w:tcPr>
          <w:p w14:paraId="69580FFE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Accuracy</w:t>
            </w:r>
          </w:p>
        </w:tc>
        <w:tc>
          <w:tcPr>
            <w:tcW w:w="4819" w:type="dxa"/>
            <w:vAlign w:val="center"/>
          </w:tcPr>
          <w:p w14:paraId="726A6D85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0.9816</w:t>
            </w:r>
          </w:p>
        </w:tc>
      </w:tr>
      <w:tr w:rsidR="00974975" w14:paraId="58A285F2" w14:textId="77777777">
        <w:trPr>
          <w:jc w:val="center"/>
        </w:trPr>
        <w:tc>
          <w:tcPr>
            <w:tcW w:w="4819" w:type="dxa"/>
            <w:vAlign w:val="center"/>
          </w:tcPr>
          <w:p w14:paraId="11F5A7C7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Precision</w:t>
            </w:r>
          </w:p>
        </w:tc>
        <w:tc>
          <w:tcPr>
            <w:tcW w:w="4819" w:type="dxa"/>
            <w:vAlign w:val="center"/>
          </w:tcPr>
          <w:p w14:paraId="18323185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0.9800</w:t>
            </w:r>
          </w:p>
        </w:tc>
      </w:tr>
      <w:tr w:rsidR="00974975" w14:paraId="4855CC5F" w14:textId="77777777">
        <w:trPr>
          <w:jc w:val="center"/>
        </w:trPr>
        <w:tc>
          <w:tcPr>
            <w:tcW w:w="4819" w:type="dxa"/>
            <w:vAlign w:val="center"/>
          </w:tcPr>
          <w:p w14:paraId="6DF96B74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Recall</w:t>
            </w:r>
          </w:p>
        </w:tc>
        <w:tc>
          <w:tcPr>
            <w:tcW w:w="4819" w:type="dxa"/>
            <w:vAlign w:val="center"/>
          </w:tcPr>
          <w:p w14:paraId="149C397A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1.0000</w:t>
            </w:r>
          </w:p>
        </w:tc>
      </w:tr>
      <w:tr w:rsidR="00974975" w14:paraId="37D05A34" w14:textId="77777777">
        <w:trPr>
          <w:jc w:val="center"/>
        </w:trPr>
        <w:tc>
          <w:tcPr>
            <w:tcW w:w="4819" w:type="dxa"/>
            <w:vAlign w:val="center"/>
          </w:tcPr>
          <w:p w14:paraId="1E8E2431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F1</w:t>
            </w:r>
          </w:p>
        </w:tc>
        <w:tc>
          <w:tcPr>
            <w:tcW w:w="4819" w:type="dxa"/>
            <w:vAlign w:val="center"/>
          </w:tcPr>
          <w:p w14:paraId="4E0F30CF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0.9899</w:t>
            </w:r>
          </w:p>
        </w:tc>
      </w:tr>
    </w:tbl>
    <w:p w14:paraId="4F215109" w14:textId="77777777" w:rsidR="00974975" w:rsidRDefault="00974975"/>
    <w:p w14:paraId="4C2E9F6F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Нулевое число </w:t>
      </w:r>
      <w:r>
        <w:t>false</w:t>
      </w:r>
      <w:r w:rsidRPr="005E0091">
        <w:rPr>
          <w:lang w:val="ru-RU"/>
        </w:rPr>
        <w:t xml:space="preserve"> </w:t>
      </w:r>
      <w:r>
        <w:t>negative</w:t>
      </w:r>
      <w:r w:rsidRPr="005E0091">
        <w:rPr>
          <w:lang w:val="ru-RU"/>
        </w:rPr>
        <w:t xml:space="preserve"> показывает, что </w:t>
      </w:r>
      <w:r>
        <w:t>detector</w:t>
      </w:r>
      <w:r w:rsidRPr="005E0091">
        <w:rPr>
          <w:lang w:val="ru-RU"/>
        </w:rPr>
        <w:t xml:space="preserve"> не пропустил валидированные нотные страницы текущего корпуса. Основная ошибка </w:t>
      </w:r>
      <w:r>
        <w:t>baseline</w:t>
      </w:r>
      <w:r w:rsidRPr="005E0091">
        <w:rPr>
          <w:lang w:val="ru-RU"/>
        </w:rPr>
        <w:t xml:space="preserve"> — </w:t>
      </w:r>
      <w:r>
        <w:t>false</w:t>
      </w:r>
      <w:r w:rsidRPr="005E0091">
        <w:rPr>
          <w:lang w:val="ru-RU"/>
        </w:rPr>
        <w:t xml:space="preserve"> </w:t>
      </w:r>
      <w:r>
        <w:t>positive</w:t>
      </w:r>
      <w:r w:rsidRPr="005E0091">
        <w:rPr>
          <w:lang w:val="ru-RU"/>
        </w:rPr>
        <w:t>.</w:t>
      </w:r>
    </w:p>
    <w:p w14:paraId="33A74502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>7.2 Анализ ошибок разметки</w:t>
      </w:r>
    </w:p>
    <w:p w14:paraId="330F35D8" w14:textId="77777777" w:rsidR="00974975" w:rsidRPr="005E0091" w:rsidRDefault="00000000">
      <w:pPr>
        <w:rPr>
          <w:lang w:val="ru-RU"/>
        </w:rPr>
      </w:pPr>
      <w:r>
        <w:t>HTML</w:t>
      </w:r>
      <w:r w:rsidRPr="005E0091">
        <w:rPr>
          <w:lang w:val="ru-RU"/>
        </w:rPr>
        <w:t>-галерея показала, что несколько пустых страниц получили высокую оценку наличия нот. Вероятная причина — горизонтальные артефакты и элементы скана, похожие на линии нотного стана.</w:t>
      </w:r>
    </w:p>
    <w:p w14:paraId="69916A52" w14:textId="77777777" w:rsidR="00974975" w:rsidRDefault="00000000">
      <w:proofErr w:type="spellStart"/>
      <w:r>
        <w:t>Исправлены</w:t>
      </w:r>
      <w:proofErr w:type="spellEnd"/>
      <w:r>
        <w:t xml:space="preserve"> 7 </w:t>
      </w:r>
      <w:proofErr w:type="spellStart"/>
      <w:r>
        <w:t>страниц</w:t>
      </w:r>
      <w:proofErr w:type="spellEnd"/>
      <w:r>
        <w:t xml:space="preserve"> </w:t>
      </w:r>
      <w:proofErr w:type="spellStart"/>
      <w:r>
        <w:t>документа</w:t>
      </w:r>
      <w:proofErr w:type="spellEnd"/>
      <w:r>
        <w:t xml:space="preserve"> rsl01001872102:</w:t>
      </w:r>
    </w:p>
    <w:p w14:paraId="0AA8B73D" w14:textId="77777777" w:rsidR="00974975" w:rsidRDefault="00000000">
      <w:pPr>
        <w:pStyle w:val="ListBullet"/>
        <w:ind w:left="709" w:firstLine="0"/>
      </w:pPr>
      <w:r>
        <w:t>page_003;</w:t>
      </w:r>
    </w:p>
    <w:p w14:paraId="058A64C6" w14:textId="77777777" w:rsidR="00974975" w:rsidRDefault="00000000">
      <w:pPr>
        <w:pStyle w:val="ListBullet"/>
        <w:ind w:left="709" w:firstLine="0"/>
      </w:pPr>
      <w:r>
        <w:t>page_004;</w:t>
      </w:r>
    </w:p>
    <w:p w14:paraId="2948A997" w14:textId="77777777" w:rsidR="00974975" w:rsidRDefault="00000000">
      <w:pPr>
        <w:pStyle w:val="ListBullet"/>
        <w:ind w:left="709" w:firstLine="0"/>
      </w:pPr>
      <w:r>
        <w:t>page_059–page_063.</w:t>
      </w:r>
    </w:p>
    <w:p w14:paraId="639EDF65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После корректировки итоговое число валидированных </w:t>
      </w:r>
      <w:r>
        <w:t>music</w:t>
      </w:r>
      <w:r w:rsidRPr="005E0091">
        <w:rPr>
          <w:lang w:val="ru-RU"/>
        </w:rPr>
        <w:t xml:space="preserve">-страниц и </w:t>
      </w:r>
      <w:r>
        <w:t>OMR</w:t>
      </w:r>
      <w:r w:rsidRPr="005E0091">
        <w:rPr>
          <w:lang w:val="ru-RU"/>
        </w:rPr>
        <w:t xml:space="preserve">-кандидатов составило 392. Ручная проверка уменьшила объём заведомо неполезных запусков </w:t>
      </w:r>
      <w:proofErr w:type="spellStart"/>
      <w:r>
        <w:t>Audiveris</w:t>
      </w:r>
      <w:proofErr w:type="spellEnd"/>
      <w:r w:rsidRPr="005E0091">
        <w:rPr>
          <w:lang w:val="ru-RU"/>
        </w:rPr>
        <w:t>.</w:t>
      </w:r>
    </w:p>
    <w:p w14:paraId="60ED01DA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7.3 </w:t>
      </w:r>
      <w:r>
        <w:rPr>
          <w:rFonts w:ascii="Times New Roman" w:eastAsia="Times New Roman" w:hAnsi="Times New Roman"/>
          <w:color w:val="000000"/>
        </w:rPr>
        <w:t>OMR</w:t>
      </w:r>
      <w:r w:rsidRPr="005E0091">
        <w:rPr>
          <w:rFonts w:ascii="Times New Roman" w:eastAsia="Times New Roman" w:hAnsi="Times New Roman"/>
          <w:color w:val="000000"/>
          <w:lang w:val="ru-RU"/>
        </w:rPr>
        <w:t xml:space="preserve">: 200 </w:t>
      </w:r>
      <w:r>
        <w:rPr>
          <w:rFonts w:ascii="Times New Roman" w:eastAsia="Times New Roman" w:hAnsi="Times New Roman"/>
          <w:color w:val="000000"/>
        </w:rPr>
        <w:t>DPI</w:t>
      </w:r>
      <w:r w:rsidRPr="005E0091">
        <w:rPr>
          <w:rFonts w:ascii="Times New Roman" w:eastAsia="Times New Roman" w:hAnsi="Times New Roman"/>
          <w:color w:val="000000"/>
          <w:lang w:val="ru-RU"/>
        </w:rPr>
        <w:t xml:space="preserve"> против 300 </w:t>
      </w:r>
      <w:r>
        <w:rPr>
          <w:rFonts w:ascii="Times New Roman" w:eastAsia="Times New Roman" w:hAnsi="Times New Roman"/>
          <w:color w:val="000000"/>
        </w:rPr>
        <w:t>DPI</w:t>
      </w:r>
    </w:p>
    <w:p w14:paraId="7F6CF211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Первая серия </w:t>
      </w:r>
      <w:proofErr w:type="spellStart"/>
      <w:r>
        <w:t>Audiveris</w:t>
      </w:r>
      <w:proofErr w:type="spellEnd"/>
      <w:r w:rsidRPr="005E0091">
        <w:rPr>
          <w:lang w:val="ru-RU"/>
        </w:rPr>
        <w:t xml:space="preserve"> была выполнена на 10 кандидатах, извлечённых в основном разрешении 200 </w:t>
      </w:r>
      <w:r>
        <w:t>DPI</w:t>
      </w:r>
      <w:r w:rsidRPr="005E0091">
        <w:rPr>
          <w:lang w:val="ru-RU"/>
        </w:rPr>
        <w:t>:</w:t>
      </w:r>
    </w:p>
    <w:p w14:paraId="118F6945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 xml:space="preserve">Таблица 20 – </w:t>
      </w:r>
      <w:r>
        <w:t>OMR</w:t>
      </w:r>
      <w:r w:rsidRPr="005E0091">
        <w:rPr>
          <w:lang w:val="ru-RU"/>
        </w:rPr>
        <w:t xml:space="preserve"> при 200 </w:t>
      </w:r>
      <w:r>
        <w:t>DPI</w:t>
      </w:r>
      <w:r w:rsidRPr="005E0091">
        <w:rPr>
          <w:lang w:val="ru-RU"/>
        </w:rPr>
        <w:t xml:space="preserve"> на первых 10 кандидатах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974975" w14:paraId="1C3A0CB1" w14:textId="77777777">
        <w:trPr>
          <w:tblHeader/>
          <w:jc w:val="center"/>
        </w:trPr>
        <w:tc>
          <w:tcPr>
            <w:tcW w:w="1928" w:type="dxa"/>
            <w:vAlign w:val="center"/>
          </w:tcPr>
          <w:p w14:paraId="45C62F8B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DPI</w:t>
            </w:r>
          </w:p>
        </w:tc>
        <w:tc>
          <w:tcPr>
            <w:tcW w:w="1928" w:type="dxa"/>
            <w:vAlign w:val="center"/>
          </w:tcPr>
          <w:p w14:paraId="5F1AB92B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Кандидаты</w:t>
            </w:r>
          </w:p>
        </w:tc>
        <w:tc>
          <w:tcPr>
            <w:tcW w:w="1928" w:type="dxa"/>
            <w:vAlign w:val="center"/>
          </w:tcPr>
          <w:p w14:paraId="1F3E8003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Success</w:t>
            </w:r>
          </w:p>
        </w:tc>
        <w:tc>
          <w:tcPr>
            <w:tcW w:w="1928" w:type="dxa"/>
            <w:vAlign w:val="center"/>
          </w:tcPr>
          <w:p w14:paraId="3BC1C151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Failed</w:t>
            </w:r>
          </w:p>
        </w:tc>
        <w:tc>
          <w:tcPr>
            <w:tcW w:w="1928" w:type="dxa"/>
            <w:vAlign w:val="center"/>
          </w:tcPr>
          <w:p w14:paraId="13220C2E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Success rate</w:t>
            </w:r>
          </w:p>
        </w:tc>
      </w:tr>
      <w:tr w:rsidR="00974975" w14:paraId="58545370" w14:textId="77777777">
        <w:trPr>
          <w:jc w:val="center"/>
        </w:trPr>
        <w:tc>
          <w:tcPr>
            <w:tcW w:w="1928" w:type="dxa"/>
            <w:vAlign w:val="center"/>
          </w:tcPr>
          <w:p w14:paraId="7A059CD1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lastRenderedPageBreak/>
              <w:t>200</w:t>
            </w:r>
          </w:p>
        </w:tc>
        <w:tc>
          <w:tcPr>
            <w:tcW w:w="1928" w:type="dxa"/>
            <w:vAlign w:val="center"/>
          </w:tcPr>
          <w:p w14:paraId="445DF8CF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10</w:t>
            </w:r>
          </w:p>
        </w:tc>
        <w:tc>
          <w:tcPr>
            <w:tcW w:w="1928" w:type="dxa"/>
            <w:vAlign w:val="center"/>
          </w:tcPr>
          <w:p w14:paraId="641EF2D7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6</w:t>
            </w:r>
          </w:p>
        </w:tc>
        <w:tc>
          <w:tcPr>
            <w:tcW w:w="1928" w:type="dxa"/>
            <w:vAlign w:val="center"/>
          </w:tcPr>
          <w:p w14:paraId="1257138D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4</w:t>
            </w:r>
          </w:p>
        </w:tc>
        <w:tc>
          <w:tcPr>
            <w:tcW w:w="1928" w:type="dxa"/>
            <w:vAlign w:val="center"/>
          </w:tcPr>
          <w:p w14:paraId="3195BBD9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0.60</w:t>
            </w:r>
          </w:p>
        </w:tc>
      </w:tr>
    </w:tbl>
    <w:p w14:paraId="3611E733" w14:textId="77777777" w:rsidR="00974975" w:rsidRDefault="00974975"/>
    <w:p w14:paraId="67DF5E80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Логи неуспешных страниц содержали сообщение о слишком малом значении </w:t>
      </w:r>
      <w:r>
        <w:t>interline</w:t>
      </w:r>
      <w:r w:rsidRPr="005E0091">
        <w:rPr>
          <w:lang w:val="ru-RU"/>
        </w:rPr>
        <w:t>. Расстояние между линиями нотного стана в пикселях оказалось недостаточным для устойчивой обработки.</w:t>
      </w:r>
    </w:p>
    <w:p w14:paraId="7F393F92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После этого кандидаты стали повторно извлекаться непосредственно из исходного </w:t>
      </w:r>
      <w:r>
        <w:t>PDF</w:t>
      </w:r>
      <w:r w:rsidRPr="005E0091">
        <w:rPr>
          <w:lang w:val="ru-RU"/>
        </w:rPr>
        <w:t xml:space="preserve"> при 300 </w:t>
      </w:r>
      <w:r>
        <w:t>DPI</w:t>
      </w:r>
      <w:r w:rsidRPr="005E0091">
        <w:rPr>
          <w:lang w:val="ru-RU"/>
        </w:rPr>
        <w:t>:</w:t>
      </w:r>
    </w:p>
    <w:p w14:paraId="5248B388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 xml:space="preserve">Таблица 21 – </w:t>
      </w:r>
      <w:r>
        <w:t>OMR</w:t>
      </w:r>
      <w:r w:rsidRPr="005E0091">
        <w:rPr>
          <w:lang w:val="ru-RU"/>
        </w:rPr>
        <w:t xml:space="preserve"> при 300 </w:t>
      </w:r>
      <w:r>
        <w:t>DPI</w:t>
      </w:r>
      <w:r w:rsidRPr="005E0091">
        <w:rPr>
          <w:lang w:val="ru-RU"/>
        </w:rPr>
        <w:t xml:space="preserve"> на 50 кандидатах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974975" w14:paraId="79832FDA" w14:textId="77777777">
        <w:trPr>
          <w:tblHeader/>
          <w:jc w:val="center"/>
        </w:trPr>
        <w:tc>
          <w:tcPr>
            <w:tcW w:w="1928" w:type="dxa"/>
            <w:vAlign w:val="center"/>
          </w:tcPr>
          <w:p w14:paraId="4A1C4D09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DPI</w:t>
            </w:r>
          </w:p>
        </w:tc>
        <w:tc>
          <w:tcPr>
            <w:tcW w:w="1928" w:type="dxa"/>
            <w:vAlign w:val="center"/>
          </w:tcPr>
          <w:p w14:paraId="3AC429F0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Кандидаты</w:t>
            </w:r>
          </w:p>
        </w:tc>
        <w:tc>
          <w:tcPr>
            <w:tcW w:w="1928" w:type="dxa"/>
            <w:vAlign w:val="center"/>
          </w:tcPr>
          <w:p w14:paraId="1289A399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Success</w:t>
            </w:r>
          </w:p>
        </w:tc>
        <w:tc>
          <w:tcPr>
            <w:tcW w:w="1928" w:type="dxa"/>
            <w:vAlign w:val="center"/>
          </w:tcPr>
          <w:p w14:paraId="4555DC07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Failed</w:t>
            </w:r>
          </w:p>
        </w:tc>
        <w:tc>
          <w:tcPr>
            <w:tcW w:w="1928" w:type="dxa"/>
            <w:vAlign w:val="center"/>
          </w:tcPr>
          <w:p w14:paraId="09E6E245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Success rate</w:t>
            </w:r>
          </w:p>
        </w:tc>
      </w:tr>
      <w:tr w:rsidR="00974975" w14:paraId="7767B882" w14:textId="77777777">
        <w:trPr>
          <w:jc w:val="center"/>
        </w:trPr>
        <w:tc>
          <w:tcPr>
            <w:tcW w:w="1928" w:type="dxa"/>
            <w:vAlign w:val="center"/>
          </w:tcPr>
          <w:p w14:paraId="38CFC6A4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300</w:t>
            </w:r>
          </w:p>
        </w:tc>
        <w:tc>
          <w:tcPr>
            <w:tcW w:w="1928" w:type="dxa"/>
            <w:vAlign w:val="center"/>
          </w:tcPr>
          <w:p w14:paraId="16045294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50</w:t>
            </w:r>
          </w:p>
        </w:tc>
        <w:tc>
          <w:tcPr>
            <w:tcW w:w="1928" w:type="dxa"/>
            <w:vAlign w:val="center"/>
          </w:tcPr>
          <w:p w14:paraId="3EE0B8CE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50</w:t>
            </w:r>
          </w:p>
        </w:tc>
        <w:tc>
          <w:tcPr>
            <w:tcW w:w="1928" w:type="dxa"/>
            <w:vAlign w:val="center"/>
          </w:tcPr>
          <w:p w14:paraId="4E1E83C9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w="1928" w:type="dxa"/>
            <w:vAlign w:val="center"/>
          </w:tcPr>
          <w:p w14:paraId="03B2A4C4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1.00</w:t>
            </w:r>
          </w:p>
        </w:tc>
      </w:tr>
    </w:tbl>
    <w:p w14:paraId="611E541A" w14:textId="77777777" w:rsidR="00974975" w:rsidRDefault="00974975"/>
    <w:p w14:paraId="638D5378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Эксперимент показывает влияние разрешения на техническую устойчивость </w:t>
      </w:r>
      <w:proofErr w:type="spellStart"/>
      <w:r>
        <w:t>Audiveris</w:t>
      </w:r>
      <w:proofErr w:type="spellEnd"/>
      <w:r w:rsidRPr="005E0091">
        <w:rPr>
          <w:lang w:val="ru-RU"/>
        </w:rPr>
        <w:t>. Он не доказывает, что все элементы 50 партитур распознаны музыкально корректно.</w:t>
      </w:r>
    </w:p>
    <w:p w14:paraId="3FC7FD42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7.4 </w:t>
      </w:r>
      <w:r>
        <w:rPr>
          <w:rFonts w:ascii="Times New Roman" w:eastAsia="Times New Roman" w:hAnsi="Times New Roman"/>
          <w:color w:val="000000"/>
        </w:rPr>
        <w:t>MXL</w:t>
      </w:r>
      <w:r w:rsidRPr="005E0091">
        <w:rPr>
          <w:rFonts w:ascii="Times New Roman" w:eastAsia="Times New Roman" w:hAnsi="Times New Roman"/>
          <w:color w:val="000000"/>
          <w:lang w:val="ru-RU"/>
        </w:rPr>
        <w:t>→</w:t>
      </w:r>
      <w:r>
        <w:rPr>
          <w:rFonts w:ascii="Times New Roman" w:eastAsia="Times New Roman" w:hAnsi="Times New Roman"/>
          <w:color w:val="000000"/>
        </w:rPr>
        <w:t>MIDI</w:t>
      </w:r>
    </w:p>
    <w:p w14:paraId="764B9E92" w14:textId="77777777" w:rsidR="00974975" w:rsidRPr="005E0091" w:rsidRDefault="00000000">
      <w:pPr>
        <w:rPr>
          <w:lang w:val="ru-RU"/>
        </w:rPr>
      </w:pPr>
      <w:r>
        <w:t>Batch</w:t>
      </w:r>
      <w:r w:rsidRPr="005E0091">
        <w:rPr>
          <w:lang w:val="ru-RU"/>
        </w:rPr>
        <w:t xml:space="preserve">-конвертация проведена на первых 10 </w:t>
      </w:r>
      <w:r>
        <w:t>MXL</w:t>
      </w:r>
      <w:r w:rsidRPr="005E0091">
        <w:rPr>
          <w:lang w:val="ru-RU"/>
        </w:rPr>
        <w:t>:</w:t>
      </w:r>
    </w:p>
    <w:p w14:paraId="4E0F3FD3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 xml:space="preserve">Таблица 22 – Результаты конвертации </w:t>
      </w:r>
      <w:r>
        <w:t>MXL</w:t>
      </w:r>
      <w:r w:rsidRPr="005E0091">
        <w:rPr>
          <w:lang w:val="ru-RU"/>
        </w:rPr>
        <w:t xml:space="preserve"> в </w:t>
      </w:r>
      <w:r>
        <w:t>MIDI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974975" w14:paraId="470420C9" w14:textId="77777777">
        <w:trPr>
          <w:tblHeader/>
          <w:jc w:val="center"/>
        </w:trPr>
        <w:tc>
          <w:tcPr>
            <w:tcW w:w="3213" w:type="dxa"/>
            <w:vAlign w:val="center"/>
          </w:tcPr>
          <w:p w14:paraId="3A105400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Файлы</w:t>
            </w:r>
            <w:proofErr w:type="spellEnd"/>
          </w:p>
        </w:tc>
        <w:tc>
          <w:tcPr>
            <w:tcW w:w="3213" w:type="dxa"/>
            <w:vAlign w:val="center"/>
          </w:tcPr>
          <w:p w14:paraId="1F734F61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Success</w:t>
            </w:r>
          </w:p>
        </w:tc>
        <w:tc>
          <w:tcPr>
            <w:tcW w:w="3213" w:type="dxa"/>
            <w:vAlign w:val="center"/>
          </w:tcPr>
          <w:p w14:paraId="25B90BBD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Failed</w:t>
            </w:r>
          </w:p>
        </w:tc>
      </w:tr>
      <w:tr w:rsidR="00974975" w14:paraId="4464046E" w14:textId="77777777">
        <w:trPr>
          <w:jc w:val="center"/>
        </w:trPr>
        <w:tc>
          <w:tcPr>
            <w:tcW w:w="3213" w:type="dxa"/>
            <w:vAlign w:val="center"/>
          </w:tcPr>
          <w:p w14:paraId="046A91AB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10</w:t>
            </w:r>
          </w:p>
        </w:tc>
        <w:tc>
          <w:tcPr>
            <w:tcW w:w="3213" w:type="dxa"/>
            <w:vAlign w:val="center"/>
          </w:tcPr>
          <w:p w14:paraId="07630E03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10</w:t>
            </w:r>
          </w:p>
        </w:tc>
        <w:tc>
          <w:tcPr>
            <w:tcW w:w="3213" w:type="dxa"/>
            <w:vAlign w:val="center"/>
          </w:tcPr>
          <w:p w14:paraId="7E1D481A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</w:tr>
    </w:tbl>
    <w:p w14:paraId="4C0ADAE2" w14:textId="77777777" w:rsidR="00974975" w:rsidRDefault="00974975"/>
    <w:p w14:paraId="577BF1A8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Один файл вызвал </w:t>
      </w:r>
      <w:proofErr w:type="gramStart"/>
      <w:r>
        <w:t>repeat</w:t>
      </w:r>
      <w:r w:rsidRPr="005E0091">
        <w:rPr>
          <w:lang w:val="ru-RU"/>
        </w:rPr>
        <w:t>.</w:t>
      </w:r>
      <w:proofErr w:type="spellStart"/>
      <w:r>
        <w:t>ExpanderException</w:t>
      </w:r>
      <w:proofErr w:type="spellEnd"/>
      <w:proofErr w:type="gramEnd"/>
      <w:r w:rsidRPr="005E0091">
        <w:rPr>
          <w:lang w:val="ru-RU"/>
        </w:rPr>
        <w:t xml:space="preserve"> при обычном раскрытии повторов. После удаления проблемных </w:t>
      </w:r>
      <w:r>
        <w:t>repeat</w:t>
      </w:r>
      <w:r w:rsidRPr="005E0091">
        <w:rPr>
          <w:lang w:val="ru-RU"/>
        </w:rPr>
        <w:t xml:space="preserve">-объектов конвертация завершилась в режиме </w:t>
      </w:r>
      <w:r>
        <w:t>no</w:t>
      </w:r>
      <w:r w:rsidRPr="005E0091">
        <w:rPr>
          <w:lang w:val="ru-RU"/>
        </w:rPr>
        <w:t>_</w:t>
      </w:r>
      <w:r>
        <w:t>repeats</w:t>
      </w:r>
      <w:r w:rsidRPr="005E0091">
        <w:rPr>
          <w:lang w:val="ru-RU"/>
        </w:rPr>
        <w:t xml:space="preserve">. Это позволило сохранить </w:t>
      </w:r>
      <w:r>
        <w:t>MIDI</w:t>
      </w:r>
      <w:r w:rsidRPr="005E0091">
        <w:rPr>
          <w:lang w:val="ru-RU"/>
        </w:rPr>
        <w:t>, но могло изменить порядок повторяемых музыкальных фрагментов.</w:t>
      </w:r>
    </w:p>
    <w:p w14:paraId="48F2A6E7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Один полученный </w:t>
      </w:r>
      <w:r>
        <w:t>MIDI</w:t>
      </w:r>
      <w:r w:rsidRPr="005E0091">
        <w:rPr>
          <w:lang w:val="ru-RU"/>
        </w:rPr>
        <w:t xml:space="preserve"> был импортирован в </w:t>
      </w:r>
      <w:r>
        <w:t>Ableton</w:t>
      </w:r>
      <w:r w:rsidRPr="005E0091">
        <w:rPr>
          <w:lang w:val="ru-RU"/>
        </w:rPr>
        <w:t xml:space="preserve"> </w:t>
      </w:r>
      <w:r>
        <w:t>Live</w:t>
      </w:r>
      <w:r w:rsidRPr="005E0091">
        <w:rPr>
          <w:lang w:val="ru-RU"/>
        </w:rPr>
        <w:t xml:space="preserve">. Проверка подтвердила техническую совместимость файла с </w:t>
      </w:r>
      <w:r>
        <w:t>DAW</w:t>
      </w:r>
      <w:r w:rsidRPr="005E0091">
        <w:rPr>
          <w:lang w:val="ru-RU"/>
        </w:rPr>
        <w:t>, но не являлась полной экспертизой музыкального содержания.</w:t>
      </w:r>
    </w:p>
    <w:p w14:paraId="1FF9C2D6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br w:type="page"/>
      </w:r>
    </w:p>
    <w:p w14:paraId="4BB45A31" w14:textId="77777777" w:rsidR="00974975" w:rsidRPr="005E0091" w:rsidRDefault="00000000">
      <w:pPr>
        <w:pStyle w:val="Heading1"/>
        <w:spacing w:after="12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lastRenderedPageBreak/>
        <w:t>8 Результаты</w:t>
      </w:r>
    </w:p>
    <w:p w14:paraId="60F4EA75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>8.1 Корпус</w:t>
      </w:r>
    </w:p>
    <w:p w14:paraId="2ED3707C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>Таблица 23 – Общие показатели корпуса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74975" w14:paraId="5185B22B" w14:textId="77777777">
        <w:trPr>
          <w:tblHeader/>
          <w:jc w:val="center"/>
        </w:trPr>
        <w:tc>
          <w:tcPr>
            <w:tcW w:w="4819" w:type="dxa"/>
            <w:vAlign w:val="center"/>
          </w:tcPr>
          <w:p w14:paraId="008F00B2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Показатель</w:t>
            </w:r>
            <w:proofErr w:type="spellEnd"/>
          </w:p>
        </w:tc>
        <w:tc>
          <w:tcPr>
            <w:tcW w:w="4819" w:type="dxa"/>
            <w:vAlign w:val="center"/>
          </w:tcPr>
          <w:p w14:paraId="091A5042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Результат</w:t>
            </w:r>
          </w:p>
        </w:tc>
      </w:tr>
      <w:tr w:rsidR="00974975" w14:paraId="4412DC03" w14:textId="77777777">
        <w:trPr>
          <w:jc w:val="center"/>
        </w:trPr>
        <w:tc>
          <w:tcPr>
            <w:tcW w:w="4819" w:type="dxa"/>
            <w:vAlign w:val="center"/>
          </w:tcPr>
          <w:p w14:paraId="1110F7D3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Документы</w:t>
            </w:r>
          </w:p>
        </w:tc>
        <w:tc>
          <w:tcPr>
            <w:tcW w:w="4819" w:type="dxa"/>
            <w:vAlign w:val="center"/>
          </w:tcPr>
          <w:p w14:paraId="53000D80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6</w:t>
            </w:r>
          </w:p>
        </w:tc>
      </w:tr>
      <w:tr w:rsidR="00974975" w14:paraId="566B827C" w14:textId="77777777">
        <w:trPr>
          <w:jc w:val="center"/>
        </w:trPr>
        <w:tc>
          <w:tcPr>
            <w:tcW w:w="4819" w:type="dxa"/>
            <w:vAlign w:val="center"/>
          </w:tcPr>
          <w:p w14:paraId="228F4A3D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Страницы</w:t>
            </w:r>
          </w:p>
        </w:tc>
        <w:tc>
          <w:tcPr>
            <w:tcW w:w="4819" w:type="dxa"/>
            <w:vAlign w:val="center"/>
          </w:tcPr>
          <w:p w14:paraId="6E1FD642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434</w:t>
            </w:r>
          </w:p>
        </w:tc>
      </w:tr>
      <w:tr w:rsidR="00974975" w14:paraId="7DCCD0E0" w14:textId="77777777">
        <w:trPr>
          <w:jc w:val="center"/>
        </w:trPr>
        <w:tc>
          <w:tcPr>
            <w:tcW w:w="4819" w:type="dxa"/>
            <w:vAlign w:val="center"/>
          </w:tcPr>
          <w:p w14:paraId="7579A716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OMR-кандидаты</w:t>
            </w:r>
          </w:p>
        </w:tc>
        <w:tc>
          <w:tcPr>
            <w:tcW w:w="4819" w:type="dxa"/>
            <w:vAlign w:val="center"/>
          </w:tcPr>
          <w:p w14:paraId="570BE13D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392</w:t>
            </w:r>
          </w:p>
        </w:tc>
      </w:tr>
      <w:tr w:rsidR="00974975" w14:paraId="21561D8D" w14:textId="77777777">
        <w:trPr>
          <w:jc w:val="center"/>
        </w:trPr>
        <w:tc>
          <w:tcPr>
            <w:tcW w:w="4819" w:type="dxa"/>
            <w:vAlign w:val="center"/>
          </w:tcPr>
          <w:p w14:paraId="35761AE9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Предобработанные файлы</w:t>
            </w:r>
          </w:p>
        </w:tc>
        <w:tc>
          <w:tcPr>
            <w:tcW w:w="4819" w:type="dxa"/>
            <w:vAlign w:val="center"/>
          </w:tcPr>
          <w:p w14:paraId="0EF3281A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392</w:t>
            </w:r>
          </w:p>
        </w:tc>
      </w:tr>
    </w:tbl>
    <w:p w14:paraId="7FB87539" w14:textId="77777777" w:rsidR="00974975" w:rsidRDefault="00974975"/>
    <w:p w14:paraId="62760517" w14:textId="77777777" w:rsidR="00974975" w:rsidRDefault="00000000">
      <w:pPr>
        <w:pStyle w:val="Heading2"/>
        <w:spacing w:before="120" w:after="60"/>
      </w:pPr>
      <w:r>
        <w:rPr>
          <w:rFonts w:ascii="Times New Roman" w:eastAsia="Times New Roman" w:hAnsi="Times New Roman"/>
          <w:color w:val="000000"/>
        </w:rPr>
        <w:t>8.2 Music-page detector</w:t>
      </w:r>
    </w:p>
    <w:p w14:paraId="64AE2715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 xml:space="preserve">Таблица 24 – Итоговые метрики </w:t>
      </w:r>
      <w:r>
        <w:t>music</w:t>
      </w:r>
      <w:r w:rsidRPr="005E0091">
        <w:rPr>
          <w:lang w:val="ru-RU"/>
        </w:rPr>
        <w:t>-</w:t>
      </w:r>
      <w:r>
        <w:t>page</w:t>
      </w:r>
      <w:r w:rsidRPr="005E0091">
        <w:rPr>
          <w:lang w:val="ru-RU"/>
        </w:rPr>
        <w:t xml:space="preserve"> </w:t>
      </w:r>
      <w:r>
        <w:t>detector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74975" w14:paraId="6FF23857" w14:textId="77777777">
        <w:trPr>
          <w:tblHeader/>
          <w:jc w:val="center"/>
        </w:trPr>
        <w:tc>
          <w:tcPr>
            <w:tcW w:w="4819" w:type="dxa"/>
            <w:vAlign w:val="center"/>
          </w:tcPr>
          <w:p w14:paraId="081E47C5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Метрика</w:t>
            </w:r>
            <w:proofErr w:type="spellEnd"/>
          </w:p>
        </w:tc>
        <w:tc>
          <w:tcPr>
            <w:tcW w:w="4819" w:type="dxa"/>
            <w:vAlign w:val="center"/>
          </w:tcPr>
          <w:p w14:paraId="0CB3FCB4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Результат</w:t>
            </w:r>
          </w:p>
        </w:tc>
      </w:tr>
      <w:tr w:rsidR="00974975" w14:paraId="723C7662" w14:textId="77777777">
        <w:trPr>
          <w:jc w:val="center"/>
        </w:trPr>
        <w:tc>
          <w:tcPr>
            <w:tcW w:w="4819" w:type="dxa"/>
            <w:vAlign w:val="center"/>
          </w:tcPr>
          <w:p w14:paraId="3A684F3A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Accuracy</w:t>
            </w:r>
          </w:p>
        </w:tc>
        <w:tc>
          <w:tcPr>
            <w:tcW w:w="4819" w:type="dxa"/>
            <w:vAlign w:val="center"/>
          </w:tcPr>
          <w:p w14:paraId="4EB43405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0.9816</w:t>
            </w:r>
          </w:p>
        </w:tc>
      </w:tr>
      <w:tr w:rsidR="00974975" w14:paraId="05176C16" w14:textId="77777777">
        <w:trPr>
          <w:jc w:val="center"/>
        </w:trPr>
        <w:tc>
          <w:tcPr>
            <w:tcW w:w="4819" w:type="dxa"/>
            <w:vAlign w:val="center"/>
          </w:tcPr>
          <w:p w14:paraId="14969440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Precision</w:t>
            </w:r>
          </w:p>
        </w:tc>
        <w:tc>
          <w:tcPr>
            <w:tcW w:w="4819" w:type="dxa"/>
            <w:vAlign w:val="center"/>
          </w:tcPr>
          <w:p w14:paraId="6FC21E75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0.9800</w:t>
            </w:r>
          </w:p>
        </w:tc>
      </w:tr>
      <w:tr w:rsidR="00974975" w14:paraId="05DFD631" w14:textId="77777777">
        <w:trPr>
          <w:jc w:val="center"/>
        </w:trPr>
        <w:tc>
          <w:tcPr>
            <w:tcW w:w="4819" w:type="dxa"/>
            <w:vAlign w:val="center"/>
          </w:tcPr>
          <w:p w14:paraId="6E9A4BF3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Recall</w:t>
            </w:r>
          </w:p>
        </w:tc>
        <w:tc>
          <w:tcPr>
            <w:tcW w:w="4819" w:type="dxa"/>
            <w:vAlign w:val="center"/>
          </w:tcPr>
          <w:p w14:paraId="30609FD1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1.0000</w:t>
            </w:r>
          </w:p>
        </w:tc>
      </w:tr>
      <w:tr w:rsidR="00974975" w14:paraId="27DB42FF" w14:textId="77777777">
        <w:trPr>
          <w:jc w:val="center"/>
        </w:trPr>
        <w:tc>
          <w:tcPr>
            <w:tcW w:w="4819" w:type="dxa"/>
            <w:vAlign w:val="center"/>
          </w:tcPr>
          <w:p w14:paraId="7728D14A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F1</w:t>
            </w:r>
          </w:p>
        </w:tc>
        <w:tc>
          <w:tcPr>
            <w:tcW w:w="4819" w:type="dxa"/>
            <w:vAlign w:val="center"/>
          </w:tcPr>
          <w:p w14:paraId="73F20CA0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0.9899</w:t>
            </w:r>
          </w:p>
        </w:tc>
      </w:tr>
    </w:tbl>
    <w:p w14:paraId="21A607A1" w14:textId="77777777" w:rsidR="00974975" w:rsidRDefault="00974975"/>
    <w:p w14:paraId="797F80E7" w14:textId="77777777" w:rsidR="00974975" w:rsidRDefault="00000000">
      <w:pPr>
        <w:pStyle w:val="Heading2"/>
        <w:spacing w:before="120" w:after="60"/>
      </w:pPr>
      <w:r>
        <w:rPr>
          <w:rFonts w:ascii="Times New Roman" w:eastAsia="Times New Roman" w:hAnsi="Times New Roman"/>
          <w:color w:val="000000"/>
        </w:rPr>
        <w:t>8.3 Confusion matrix</w:t>
      </w:r>
    </w:p>
    <w:p w14:paraId="2B8120D2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 xml:space="preserve">Таблица 25 – </w:t>
      </w:r>
      <w:r>
        <w:t>Confusion</w:t>
      </w:r>
      <w:r w:rsidRPr="005E0091">
        <w:rPr>
          <w:lang w:val="ru-RU"/>
        </w:rPr>
        <w:t xml:space="preserve"> </w:t>
      </w:r>
      <w:r>
        <w:t>matrix</w:t>
      </w:r>
      <w:r w:rsidRPr="005E0091">
        <w:rPr>
          <w:lang w:val="ru-RU"/>
        </w:rPr>
        <w:t xml:space="preserve"> детектора нотных страниц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974975" w14:paraId="4526F87E" w14:textId="77777777">
        <w:trPr>
          <w:tblHeader/>
          <w:jc w:val="center"/>
        </w:trPr>
        <w:tc>
          <w:tcPr>
            <w:tcW w:w="3213" w:type="dxa"/>
            <w:vAlign w:val="center"/>
          </w:tcPr>
          <w:p w14:paraId="13D4D85B" w14:textId="77777777" w:rsidR="00974975" w:rsidRPr="005E0091" w:rsidRDefault="00974975">
            <w:pPr>
              <w:spacing w:line="240" w:lineRule="auto"/>
              <w:ind w:firstLine="0"/>
              <w:rPr>
                <w:lang w:val="ru-RU"/>
              </w:rPr>
            </w:pPr>
          </w:p>
        </w:tc>
        <w:tc>
          <w:tcPr>
            <w:tcW w:w="3213" w:type="dxa"/>
            <w:vAlign w:val="center"/>
          </w:tcPr>
          <w:p w14:paraId="677CDA25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Предсказано</w:t>
            </w:r>
            <w:proofErr w:type="spellEnd"/>
            <w:r>
              <w:rPr>
                <w:b/>
                <w:sz w:val="20"/>
              </w:rPr>
              <w:t>: non-music</w:t>
            </w:r>
          </w:p>
        </w:tc>
        <w:tc>
          <w:tcPr>
            <w:tcW w:w="3213" w:type="dxa"/>
            <w:vAlign w:val="center"/>
          </w:tcPr>
          <w:p w14:paraId="3BC9BB65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Предсказано: music</w:t>
            </w:r>
          </w:p>
        </w:tc>
      </w:tr>
      <w:tr w:rsidR="00974975" w14:paraId="2D8FF292" w14:textId="77777777">
        <w:trPr>
          <w:jc w:val="center"/>
        </w:trPr>
        <w:tc>
          <w:tcPr>
            <w:tcW w:w="3213" w:type="dxa"/>
            <w:vAlign w:val="center"/>
          </w:tcPr>
          <w:p w14:paraId="0317DBB5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Фактически: non-music</w:t>
            </w:r>
          </w:p>
        </w:tc>
        <w:tc>
          <w:tcPr>
            <w:tcW w:w="3213" w:type="dxa"/>
            <w:vAlign w:val="center"/>
          </w:tcPr>
          <w:p w14:paraId="455471BD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TN = 34</w:t>
            </w:r>
          </w:p>
        </w:tc>
        <w:tc>
          <w:tcPr>
            <w:tcW w:w="3213" w:type="dxa"/>
            <w:vAlign w:val="center"/>
          </w:tcPr>
          <w:p w14:paraId="539C4856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FP = 8</w:t>
            </w:r>
          </w:p>
        </w:tc>
      </w:tr>
      <w:tr w:rsidR="00974975" w14:paraId="06313644" w14:textId="77777777">
        <w:trPr>
          <w:jc w:val="center"/>
        </w:trPr>
        <w:tc>
          <w:tcPr>
            <w:tcW w:w="3213" w:type="dxa"/>
            <w:vAlign w:val="center"/>
          </w:tcPr>
          <w:p w14:paraId="06599107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Фактически: music</w:t>
            </w:r>
          </w:p>
        </w:tc>
        <w:tc>
          <w:tcPr>
            <w:tcW w:w="3213" w:type="dxa"/>
            <w:vAlign w:val="center"/>
          </w:tcPr>
          <w:p w14:paraId="351D5FAF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FN = 0</w:t>
            </w:r>
          </w:p>
        </w:tc>
        <w:tc>
          <w:tcPr>
            <w:tcW w:w="3213" w:type="dxa"/>
            <w:vAlign w:val="center"/>
          </w:tcPr>
          <w:p w14:paraId="42EC8182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TP = 392</w:t>
            </w:r>
          </w:p>
        </w:tc>
      </w:tr>
    </w:tbl>
    <w:p w14:paraId="28FB809B" w14:textId="77777777" w:rsidR="00974975" w:rsidRDefault="00974975"/>
    <w:p w14:paraId="53819319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Всего оценено 434 страницы. </w:t>
      </w:r>
      <w:r>
        <w:t>Accuracy</w:t>
      </w:r>
      <w:r w:rsidRPr="005E0091">
        <w:rPr>
          <w:lang w:val="ru-RU"/>
        </w:rPr>
        <w:t xml:space="preserve"> соответствует доле 426 правильных решений из 434. Высокий </w:t>
      </w:r>
      <w:r>
        <w:t>Recall</w:t>
      </w:r>
      <w:r w:rsidRPr="005E0091">
        <w:rPr>
          <w:lang w:val="ru-RU"/>
        </w:rPr>
        <w:t xml:space="preserve"> достигнут ценой 8 </w:t>
      </w:r>
      <w:r>
        <w:t>false</w:t>
      </w:r>
      <w:r w:rsidRPr="005E0091">
        <w:rPr>
          <w:lang w:val="ru-RU"/>
        </w:rPr>
        <w:t xml:space="preserve"> </w:t>
      </w:r>
      <w:r>
        <w:t>positive</w:t>
      </w:r>
      <w:r w:rsidRPr="005E0091">
        <w:rPr>
          <w:lang w:val="ru-RU"/>
        </w:rPr>
        <w:t>.</w:t>
      </w:r>
    </w:p>
    <w:p w14:paraId="2CF5094A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8.4 </w:t>
      </w:r>
      <w:r>
        <w:rPr>
          <w:rFonts w:ascii="Times New Roman" w:eastAsia="Times New Roman" w:hAnsi="Times New Roman"/>
          <w:color w:val="000000"/>
        </w:rPr>
        <w:t>OMR</w:t>
      </w:r>
      <w:r w:rsidRPr="005E0091">
        <w:rPr>
          <w:rFonts w:ascii="Times New Roman" w:eastAsia="Times New Roman" w:hAnsi="Times New Roman"/>
          <w:color w:val="000000"/>
          <w:lang w:val="ru-RU"/>
        </w:rPr>
        <w:t xml:space="preserve"> </w:t>
      </w:r>
      <w:r>
        <w:rPr>
          <w:rFonts w:ascii="Times New Roman" w:eastAsia="Times New Roman" w:hAnsi="Times New Roman"/>
          <w:color w:val="000000"/>
        </w:rPr>
        <w:t>summary</w:t>
      </w:r>
    </w:p>
    <w:p w14:paraId="4F72223D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 xml:space="preserve">Таблица 26 – Сводка </w:t>
      </w:r>
      <w:r>
        <w:t>OMR</w:t>
      </w:r>
      <w:r w:rsidRPr="005E0091">
        <w:rPr>
          <w:lang w:val="ru-RU"/>
        </w:rPr>
        <w:t>-экспериментов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974975" w14:paraId="3E6D999A" w14:textId="77777777">
        <w:trPr>
          <w:tblHeader/>
          <w:jc w:val="center"/>
        </w:trPr>
        <w:tc>
          <w:tcPr>
            <w:tcW w:w="2409" w:type="dxa"/>
            <w:vAlign w:val="center"/>
          </w:tcPr>
          <w:p w14:paraId="68986D80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Эксперимент</w:t>
            </w:r>
          </w:p>
        </w:tc>
        <w:tc>
          <w:tcPr>
            <w:tcW w:w="2409" w:type="dxa"/>
            <w:vAlign w:val="center"/>
          </w:tcPr>
          <w:p w14:paraId="3AADC48E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Success</w:t>
            </w:r>
          </w:p>
        </w:tc>
        <w:tc>
          <w:tcPr>
            <w:tcW w:w="2409" w:type="dxa"/>
            <w:vAlign w:val="center"/>
          </w:tcPr>
          <w:p w14:paraId="375A5B7F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Failed</w:t>
            </w:r>
          </w:p>
        </w:tc>
        <w:tc>
          <w:tcPr>
            <w:tcW w:w="2409" w:type="dxa"/>
            <w:vAlign w:val="center"/>
          </w:tcPr>
          <w:p w14:paraId="2074DDCC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Success rate</w:t>
            </w:r>
          </w:p>
        </w:tc>
      </w:tr>
      <w:tr w:rsidR="00974975" w14:paraId="302B891F" w14:textId="77777777">
        <w:trPr>
          <w:jc w:val="center"/>
        </w:trPr>
        <w:tc>
          <w:tcPr>
            <w:tcW w:w="2409" w:type="dxa"/>
            <w:vAlign w:val="center"/>
          </w:tcPr>
          <w:p w14:paraId="0DAA6F28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200 DPI, первые 10 кандидатов</w:t>
            </w:r>
          </w:p>
        </w:tc>
        <w:tc>
          <w:tcPr>
            <w:tcW w:w="2409" w:type="dxa"/>
            <w:vAlign w:val="center"/>
          </w:tcPr>
          <w:p w14:paraId="5E770C93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6</w:t>
            </w:r>
          </w:p>
        </w:tc>
        <w:tc>
          <w:tcPr>
            <w:tcW w:w="2409" w:type="dxa"/>
            <w:vAlign w:val="center"/>
          </w:tcPr>
          <w:p w14:paraId="182A4257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4</w:t>
            </w:r>
          </w:p>
        </w:tc>
        <w:tc>
          <w:tcPr>
            <w:tcW w:w="2409" w:type="dxa"/>
            <w:vAlign w:val="center"/>
          </w:tcPr>
          <w:p w14:paraId="283FBC67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0.60</w:t>
            </w:r>
          </w:p>
        </w:tc>
      </w:tr>
      <w:tr w:rsidR="00974975" w14:paraId="5B774443" w14:textId="77777777">
        <w:trPr>
          <w:jc w:val="center"/>
        </w:trPr>
        <w:tc>
          <w:tcPr>
            <w:tcW w:w="2409" w:type="dxa"/>
            <w:vAlign w:val="center"/>
          </w:tcPr>
          <w:p w14:paraId="11382B9A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300 DPI, 50 кандидатов</w:t>
            </w:r>
          </w:p>
        </w:tc>
        <w:tc>
          <w:tcPr>
            <w:tcW w:w="2409" w:type="dxa"/>
            <w:vAlign w:val="center"/>
          </w:tcPr>
          <w:p w14:paraId="32ED7568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50</w:t>
            </w:r>
          </w:p>
        </w:tc>
        <w:tc>
          <w:tcPr>
            <w:tcW w:w="2409" w:type="dxa"/>
            <w:vAlign w:val="center"/>
          </w:tcPr>
          <w:p w14:paraId="5ABDF50A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w="2409" w:type="dxa"/>
            <w:vAlign w:val="center"/>
          </w:tcPr>
          <w:p w14:paraId="446E6DCE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1.00</w:t>
            </w:r>
          </w:p>
        </w:tc>
      </w:tr>
    </w:tbl>
    <w:p w14:paraId="0982A2AC" w14:textId="77777777" w:rsidR="00974975" w:rsidRDefault="00974975"/>
    <w:p w14:paraId="73A75C46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В накопленном каталоге экспериментов было сформировано 51 </w:t>
      </w:r>
      <w:r>
        <w:t>MXL</w:t>
      </w:r>
      <w:r w:rsidRPr="005E0091">
        <w:rPr>
          <w:lang w:val="ru-RU"/>
        </w:rPr>
        <w:t>. Число включает результаты разных запусков и поэтому не равно размеру последней серии.</w:t>
      </w:r>
    </w:p>
    <w:p w14:paraId="768BE7AE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8.5 </w:t>
      </w:r>
      <w:r>
        <w:rPr>
          <w:rFonts w:ascii="Times New Roman" w:eastAsia="Times New Roman" w:hAnsi="Times New Roman"/>
          <w:color w:val="000000"/>
        </w:rPr>
        <w:t>MIDI</w:t>
      </w:r>
      <w:r w:rsidRPr="005E0091">
        <w:rPr>
          <w:rFonts w:ascii="Times New Roman" w:eastAsia="Times New Roman" w:hAnsi="Times New Roman"/>
          <w:color w:val="000000"/>
          <w:lang w:val="ru-RU"/>
        </w:rPr>
        <w:t xml:space="preserve"> </w:t>
      </w:r>
      <w:r>
        <w:rPr>
          <w:rFonts w:ascii="Times New Roman" w:eastAsia="Times New Roman" w:hAnsi="Times New Roman"/>
          <w:color w:val="000000"/>
        </w:rPr>
        <w:t>conversion</w:t>
      </w:r>
      <w:r w:rsidRPr="005E0091">
        <w:rPr>
          <w:rFonts w:ascii="Times New Roman" w:eastAsia="Times New Roman" w:hAnsi="Times New Roman"/>
          <w:color w:val="000000"/>
          <w:lang w:val="ru-RU"/>
        </w:rPr>
        <w:t xml:space="preserve"> </w:t>
      </w:r>
      <w:r>
        <w:rPr>
          <w:rFonts w:ascii="Times New Roman" w:eastAsia="Times New Roman" w:hAnsi="Times New Roman"/>
          <w:color w:val="000000"/>
        </w:rPr>
        <w:t>summary</w:t>
      </w:r>
    </w:p>
    <w:p w14:paraId="704400F5" w14:textId="77777777" w:rsidR="00974975" w:rsidRPr="005E0091" w:rsidRDefault="00000000">
      <w:pPr>
        <w:keepNext/>
        <w:spacing w:before="120" w:after="60"/>
        <w:ind w:firstLine="0"/>
        <w:rPr>
          <w:lang w:val="ru-RU"/>
        </w:rPr>
      </w:pPr>
      <w:r w:rsidRPr="005E0091">
        <w:rPr>
          <w:lang w:val="ru-RU"/>
        </w:rPr>
        <w:t xml:space="preserve">Таблица 27 – Сводка конвертации </w:t>
      </w:r>
      <w:r>
        <w:t>MXL</w:t>
      </w:r>
      <w:r w:rsidRPr="005E0091">
        <w:rPr>
          <w:lang w:val="ru-RU"/>
        </w:rPr>
        <w:t xml:space="preserve"> в </w:t>
      </w:r>
      <w:r>
        <w:t>MIDI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974975" w14:paraId="2E0DF467" w14:textId="77777777">
        <w:trPr>
          <w:tblHeader/>
          <w:jc w:val="center"/>
        </w:trPr>
        <w:tc>
          <w:tcPr>
            <w:tcW w:w="4819" w:type="dxa"/>
            <w:vAlign w:val="center"/>
          </w:tcPr>
          <w:p w14:paraId="7BE5B5DB" w14:textId="77777777" w:rsidR="00974975" w:rsidRDefault="00000000">
            <w:pPr>
              <w:spacing w:line="240" w:lineRule="auto"/>
              <w:ind w:firstLine="0"/>
            </w:pPr>
            <w:proofErr w:type="spellStart"/>
            <w:r>
              <w:rPr>
                <w:b/>
                <w:sz w:val="20"/>
              </w:rPr>
              <w:t>Показатель</w:t>
            </w:r>
            <w:proofErr w:type="spellEnd"/>
          </w:p>
        </w:tc>
        <w:tc>
          <w:tcPr>
            <w:tcW w:w="4819" w:type="dxa"/>
            <w:vAlign w:val="center"/>
          </w:tcPr>
          <w:p w14:paraId="367E8054" w14:textId="77777777" w:rsidR="00974975" w:rsidRDefault="00000000">
            <w:pPr>
              <w:spacing w:line="240" w:lineRule="auto"/>
              <w:ind w:firstLine="0"/>
            </w:pPr>
            <w:r>
              <w:rPr>
                <w:b/>
                <w:sz w:val="20"/>
              </w:rPr>
              <w:t>Значение</w:t>
            </w:r>
          </w:p>
        </w:tc>
      </w:tr>
      <w:tr w:rsidR="00974975" w14:paraId="3153F054" w14:textId="77777777">
        <w:trPr>
          <w:jc w:val="center"/>
        </w:trPr>
        <w:tc>
          <w:tcPr>
            <w:tcW w:w="4819" w:type="dxa"/>
            <w:vAlign w:val="center"/>
          </w:tcPr>
          <w:p w14:paraId="6865DDBF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MXL в batch</w:t>
            </w:r>
          </w:p>
        </w:tc>
        <w:tc>
          <w:tcPr>
            <w:tcW w:w="4819" w:type="dxa"/>
            <w:vAlign w:val="center"/>
          </w:tcPr>
          <w:p w14:paraId="26F8C96C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10</w:t>
            </w:r>
          </w:p>
        </w:tc>
      </w:tr>
      <w:tr w:rsidR="00974975" w14:paraId="5820F979" w14:textId="77777777">
        <w:trPr>
          <w:jc w:val="center"/>
        </w:trPr>
        <w:tc>
          <w:tcPr>
            <w:tcW w:w="4819" w:type="dxa"/>
            <w:vAlign w:val="center"/>
          </w:tcPr>
          <w:p w14:paraId="7C3793EA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Успешно</w:t>
            </w:r>
          </w:p>
        </w:tc>
        <w:tc>
          <w:tcPr>
            <w:tcW w:w="4819" w:type="dxa"/>
            <w:vAlign w:val="center"/>
          </w:tcPr>
          <w:p w14:paraId="7B326A32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10</w:t>
            </w:r>
          </w:p>
        </w:tc>
      </w:tr>
      <w:tr w:rsidR="00974975" w14:paraId="4B6F44AC" w14:textId="77777777">
        <w:trPr>
          <w:jc w:val="center"/>
        </w:trPr>
        <w:tc>
          <w:tcPr>
            <w:tcW w:w="4819" w:type="dxa"/>
            <w:vAlign w:val="center"/>
          </w:tcPr>
          <w:p w14:paraId="040F73CC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Ошибки</w:t>
            </w:r>
          </w:p>
        </w:tc>
        <w:tc>
          <w:tcPr>
            <w:tcW w:w="4819" w:type="dxa"/>
            <w:vAlign w:val="center"/>
          </w:tcPr>
          <w:p w14:paraId="5FDA0E9B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</w:tr>
      <w:tr w:rsidR="00974975" w14:paraId="3D1FA61F" w14:textId="77777777">
        <w:trPr>
          <w:jc w:val="center"/>
        </w:trPr>
        <w:tc>
          <w:tcPr>
            <w:tcW w:w="4819" w:type="dxa"/>
            <w:vAlign w:val="center"/>
          </w:tcPr>
          <w:p w14:paraId="06AA57B3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lastRenderedPageBreak/>
              <w:t>Файлы, потребовавшие no_repeats</w:t>
            </w:r>
          </w:p>
        </w:tc>
        <w:tc>
          <w:tcPr>
            <w:tcW w:w="4819" w:type="dxa"/>
            <w:vAlign w:val="center"/>
          </w:tcPr>
          <w:p w14:paraId="4FF32001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1</w:t>
            </w:r>
          </w:p>
        </w:tc>
      </w:tr>
      <w:tr w:rsidR="00974975" w14:paraId="3C5CBCA3" w14:textId="77777777">
        <w:trPr>
          <w:jc w:val="center"/>
        </w:trPr>
        <w:tc>
          <w:tcPr>
            <w:tcW w:w="4819" w:type="dxa"/>
            <w:vAlign w:val="center"/>
          </w:tcPr>
          <w:p w14:paraId="0234D25A" w14:textId="77777777" w:rsidR="00974975" w:rsidRPr="005E0091" w:rsidRDefault="00000000">
            <w:pPr>
              <w:spacing w:line="240" w:lineRule="auto"/>
              <w:ind w:firstLine="0"/>
              <w:rPr>
                <w:lang w:val="ru-RU"/>
              </w:rPr>
            </w:pPr>
            <w:r>
              <w:rPr>
                <w:sz w:val="20"/>
              </w:rPr>
              <w:t>MIDI</w:t>
            </w:r>
            <w:r w:rsidRPr="005E0091">
              <w:rPr>
                <w:sz w:val="20"/>
                <w:lang w:val="ru-RU"/>
              </w:rPr>
              <w:t xml:space="preserve">, проверенные импортом в </w:t>
            </w:r>
            <w:r>
              <w:rPr>
                <w:sz w:val="20"/>
              </w:rPr>
              <w:t>Ableton</w:t>
            </w:r>
          </w:p>
        </w:tc>
        <w:tc>
          <w:tcPr>
            <w:tcW w:w="4819" w:type="dxa"/>
            <w:vAlign w:val="center"/>
          </w:tcPr>
          <w:p w14:paraId="3F766711" w14:textId="77777777" w:rsidR="00974975" w:rsidRDefault="00000000">
            <w:pPr>
              <w:spacing w:line="240" w:lineRule="auto"/>
              <w:ind w:firstLine="0"/>
            </w:pPr>
            <w:r>
              <w:rPr>
                <w:sz w:val="20"/>
              </w:rPr>
              <w:t>1</w:t>
            </w:r>
          </w:p>
        </w:tc>
      </w:tr>
    </w:tbl>
    <w:p w14:paraId="4CBD924E" w14:textId="77777777" w:rsidR="00974975" w:rsidRDefault="00974975"/>
    <w:p w14:paraId="1FA2930E" w14:textId="77777777" w:rsidR="00974975" w:rsidRDefault="00000000">
      <w:r>
        <w:br w:type="page"/>
      </w:r>
    </w:p>
    <w:p w14:paraId="3AF035F6" w14:textId="77777777" w:rsidR="00974975" w:rsidRDefault="00000000">
      <w:pPr>
        <w:pStyle w:val="Heading1"/>
        <w:spacing w:after="120"/>
      </w:pPr>
      <w:r>
        <w:rPr>
          <w:rFonts w:ascii="Times New Roman" w:eastAsia="Times New Roman" w:hAnsi="Times New Roman"/>
          <w:color w:val="000000"/>
        </w:rPr>
        <w:lastRenderedPageBreak/>
        <w:t>9 Анализ ошибок</w:t>
      </w:r>
    </w:p>
    <w:p w14:paraId="2C52E8D9" w14:textId="77777777" w:rsidR="00974975" w:rsidRDefault="00000000">
      <w:pPr>
        <w:pStyle w:val="Heading2"/>
        <w:spacing w:before="120" w:after="60"/>
      </w:pPr>
      <w:r>
        <w:rPr>
          <w:rFonts w:ascii="Times New Roman" w:eastAsia="Times New Roman" w:hAnsi="Times New Roman"/>
          <w:color w:val="000000"/>
        </w:rPr>
        <w:t>9.1 False positive на пустых страницах</w:t>
      </w:r>
    </w:p>
    <w:p w14:paraId="03BB9571" w14:textId="77777777" w:rsidR="00974975" w:rsidRPr="005E0091" w:rsidRDefault="00000000">
      <w:pPr>
        <w:rPr>
          <w:lang w:val="ru-RU"/>
        </w:rPr>
      </w:pPr>
      <w:r>
        <w:t>Rule</w:t>
      </w:r>
      <w:r w:rsidRPr="005E0091">
        <w:rPr>
          <w:lang w:val="ru-RU"/>
        </w:rPr>
        <w:t>-</w:t>
      </w:r>
      <w:r>
        <w:t>based</w:t>
      </w:r>
      <w:r w:rsidRPr="005E0091">
        <w:rPr>
          <w:lang w:val="ru-RU"/>
        </w:rPr>
        <w:t xml:space="preserve"> </w:t>
      </w:r>
      <w:r>
        <w:t>detector</w:t>
      </w:r>
      <w:r w:rsidRPr="005E0091">
        <w:rPr>
          <w:lang w:val="ru-RU"/>
        </w:rPr>
        <w:t xml:space="preserve"> ищет горизонтальные линии и их группы. На пустых или дефектных сканах похожие структуры могут возникать из-за рамок, загрязнений, просвечивания оборота и артефактов оцифровки.</w:t>
      </w:r>
    </w:p>
    <w:p w14:paraId="4E60C3E7" w14:textId="77777777" w:rsidR="00974975" w:rsidRDefault="00000000">
      <w:r w:rsidRPr="005E0091">
        <w:rPr>
          <w:lang w:val="ru-RU"/>
        </w:rPr>
        <w:t xml:space="preserve">В </w:t>
      </w:r>
      <w:r>
        <w:t>MVP</w:t>
      </w:r>
      <w:r w:rsidRPr="005E0091">
        <w:rPr>
          <w:lang w:val="ru-RU"/>
        </w:rPr>
        <w:t xml:space="preserve"> риск снижен ручной валидацией и фильтром </w:t>
      </w:r>
      <w:r>
        <w:t>page</w:t>
      </w:r>
      <w:r w:rsidRPr="005E0091">
        <w:rPr>
          <w:lang w:val="ru-RU"/>
        </w:rPr>
        <w:t>_</w:t>
      </w:r>
      <w:r>
        <w:t>type</w:t>
      </w:r>
      <w:r w:rsidRPr="005E0091">
        <w:rPr>
          <w:lang w:val="ru-RU"/>
        </w:rPr>
        <w:t xml:space="preserve"> == "</w:t>
      </w:r>
      <w:r>
        <w:t>music</w:t>
      </w:r>
      <w:r w:rsidRPr="005E0091">
        <w:rPr>
          <w:lang w:val="ru-RU"/>
        </w:rPr>
        <w:t xml:space="preserve">". </w:t>
      </w:r>
      <w:r>
        <w:t>Возможные улучшения:</w:t>
      </w:r>
    </w:p>
    <w:p w14:paraId="71484311" w14:textId="77777777" w:rsidR="00974975" w:rsidRDefault="00000000">
      <w:pPr>
        <w:pStyle w:val="ListBullet"/>
        <w:ind w:left="709" w:firstLine="0"/>
      </w:pPr>
      <w:r>
        <w:t>отдельные признаки пустоты страницы;</w:t>
      </w:r>
    </w:p>
    <w:p w14:paraId="7C41CE52" w14:textId="77777777" w:rsidR="00974975" w:rsidRDefault="00000000">
      <w:pPr>
        <w:pStyle w:val="ListBullet"/>
        <w:ind w:left="709" w:firstLine="0"/>
      </w:pPr>
      <w:r>
        <w:t>анализ заполненности центральной области;</w:t>
      </w:r>
    </w:p>
    <w:p w14:paraId="03951668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>проверка вертикальной согласованности нотных станов;</w:t>
      </w:r>
    </w:p>
    <w:p w14:paraId="09893594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 xml:space="preserve">обучаемый </w:t>
      </w:r>
      <w:r>
        <w:t>page</w:t>
      </w:r>
      <w:r w:rsidRPr="005E0091">
        <w:rPr>
          <w:lang w:val="ru-RU"/>
        </w:rPr>
        <w:t xml:space="preserve"> </w:t>
      </w:r>
      <w:r>
        <w:t>classifier</w:t>
      </w:r>
      <w:r w:rsidRPr="005E0091">
        <w:rPr>
          <w:lang w:val="ru-RU"/>
        </w:rPr>
        <w:t xml:space="preserve"> на расширенном корпусе.</w:t>
      </w:r>
    </w:p>
    <w:p w14:paraId="6FD91F2B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9.2 Чувствительность </w:t>
      </w:r>
      <w:proofErr w:type="spellStart"/>
      <w:r>
        <w:rPr>
          <w:rFonts w:ascii="Times New Roman" w:eastAsia="Times New Roman" w:hAnsi="Times New Roman"/>
          <w:color w:val="000000"/>
        </w:rPr>
        <w:t>Audiveris</w:t>
      </w:r>
      <w:proofErr w:type="spellEnd"/>
      <w:r w:rsidRPr="005E0091">
        <w:rPr>
          <w:rFonts w:ascii="Times New Roman" w:eastAsia="Times New Roman" w:hAnsi="Times New Roman"/>
          <w:color w:val="000000"/>
          <w:lang w:val="ru-RU"/>
        </w:rPr>
        <w:t xml:space="preserve"> к </w:t>
      </w:r>
      <w:r>
        <w:rPr>
          <w:rFonts w:ascii="Times New Roman" w:eastAsia="Times New Roman" w:hAnsi="Times New Roman"/>
          <w:color w:val="000000"/>
        </w:rPr>
        <w:t>DPI</w:t>
      </w:r>
    </w:p>
    <w:p w14:paraId="778D9B7F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При 200 </w:t>
      </w:r>
      <w:r>
        <w:t>DPI</w:t>
      </w:r>
      <w:r w:rsidRPr="005E0091">
        <w:rPr>
          <w:lang w:val="ru-RU"/>
        </w:rPr>
        <w:t xml:space="preserve"> часть страниц не прошла обработку из-за малого </w:t>
      </w:r>
      <w:r>
        <w:t>interline</w:t>
      </w:r>
      <w:r w:rsidRPr="005E0091">
        <w:rPr>
          <w:lang w:val="ru-RU"/>
        </w:rPr>
        <w:t xml:space="preserve">. Проблема снижена двухступенчатой архитектурой: все страницы обрабатываются при 200 </w:t>
      </w:r>
      <w:r>
        <w:t>DPI</w:t>
      </w:r>
      <w:r w:rsidRPr="005E0091">
        <w:rPr>
          <w:lang w:val="ru-RU"/>
        </w:rPr>
        <w:t xml:space="preserve">, а </w:t>
      </w:r>
      <w:r>
        <w:t>OMR</w:t>
      </w:r>
      <w:r w:rsidRPr="005E0091">
        <w:rPr>
          <w:lang w:val="ru-RU"/>
        </w:rPr>
        <w:t xml:space="preserve">-кандидаты повторно извлекаются при 300 </w:t>
      </w:r>
      <w:r>
        <w:t>DPI</w:t>
      </w:r>
      <w:r w:rsidRPr="005E0091">
        <w:rPr>
          <w:lang w:val="ru-RU"/>
        </w:rPr>
        <w:t>.</w:t>
      </w:r>
    </w:p>
    <w:p w14:paraId="0E93401D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Решение подтвердило техническую эффективность на срезе из 50 страниц. Для других типов изданий может потребоваться дополнительная настройка </w:t>
      </w:r>
      <w:r>
        <w:t>DPI</w:t>
      </w:r>
      <w:r w:rsidRPr="005E0091">
        <w:rPr>
          <w:lang w:val="ru-RU"/>
        </w:rPr>
        <w:t xml:space="preserve">, контраста или </w:t>
      </w:r>
      <w:proofErr w:type="spellStart"/>
      <w:r>
        <w:t>deskew</w:t>
      </w:r>
      <w:proofErr w:type="spellEnd"/>
      <w:r w:rsidRPr="005E0091">
        <w:rPr>
          <w:lang w:val="ru-RU"/>
        </w:rPr>
        <w:t>.</w:t>
      </w:r>
    </w:p>
    <w:p w14:paraId="420F5E72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 xml:space="preserve">9.3 Ошибки </w:t>
      </w:r>
      <w:r>
        <w:rPr>
          <w:rFonts w:ascii="Times New Roman" w:eastAsia="Times New Roman" w:hAnsi="Times New Roman"/>
          <w:color w:val="000000"/>
        </w:rPr>
        <w:t>repeat</w:t>
      </w:r>
      <w:r w:rsidRPr="005E0091">
        <w:rPr>
          <w:rFonts w:ascii="Times New Roman" w:eastAsia="Times New Roman" w:hAnsi="Times New Roman"/>
          <w:color w:val="000000"/>
          <w:lang w:val="ru-RU"/>
        </w:rPr>
        <w:t>-разметки</w:t>
      </w:r>
    </w:p>
    <w:p w14:paraId="62A700F2" w14:textId="77777777" w:rsidR="00974975" w:rsidRPr="005E0091" w:rsidRDefault="00000000">
      <w:pPr>
        <w:rPr>
          <w:lang w:val="ru-RU"/>
        </w:rPr>
      </w:pPr>
      <w:proofErr w:type="spellStart"/>
      <w:r>
        <w:t>Audiveris</w:t>
      </w:r>
      <w:proofErr w:type="spellEnd"/>
      <w:r w:rsidRPr="005E0091">
        <w:rPr>
          <w:lang w:val="ru-RU"/>
        </w:rPr>
        <w:t xml:space="preserve"> может сформировать </w:t>
      </w:r>
      <w:r>
        <w:t>MXL</w:t>
      </w:r>
      <w:r w:rsidRPr="005E0091">
        <w:rPr>
          <w:lang w:val="ru-RU"/>
        </w:rPr>
        <w:t xml:space="preserve"> с несогласованными повторными обозначениями. </w:t>
      </w:r>
      <w:r>
        <w:t>music</w:t>
      </w:r>
      <w:r w:rsidRPr="005E0091">
        <w:rPr>
          <w:lang w:val="ru-RU"/>
        </w:rPr>
        <w:t xml:space="preserve">21 при попытке раскрыть такие повторы выбрасывает </w:t>
      </w:r>
      <w:proofErr w:type="gramStart"/>
      <w:r>
        <w:t>repeat</w:t>
      </w:r>
      <w:r w:rsidRPr="005E0091">
        <w:rPr>
          <w:lang w:val="ru-RU"/>
        </w:rPr>
        <w:t>.</w:t>
      </w:r>
      <w:proofErr w:type="spellStart"/>
      <w:r>
        <w:t>ExpanderException</w:t>
      </w:r>
      <w:proofErr w:type="spellEnd"/>
      <w:proofErr w:type="gramEnd"/>
      <w:r w:rsidRPr="005E0091">
        <w:rPr>
          <w:lang w:val="ru-RU"/>
        </w:rPr>
        <w:t>.</w:t>
      </w:r>
    </w:p>
    <w:p w14:paraId="3BDC3355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В </w:t>
      </w:r>
      <w:r>
        <w:t>MVP</w:t>
      </w:r>
      <w:r w:rsidRPr="005E0091">
        <w:rPr>
          <w:lang w:val="ru-RU"/>
        </w:rPr>
        <w:t xml:space="preserve"> реализована каскадная обработка:</w:t>
      </w:r>
    </w:p>
    <w:p w14:paraId="09AA218B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1. обычная конвертация;</w:t>
      </w:r>
    </w:p>
    <w:p w14:paraId="5ED586EB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2. удаление </w:t>
      </w:r>
      <w:r>
        <w:t>repeat</w:t>
      </w:r>
      <w:r w:rsidRPr="005E0091">
        <w:rPr>
          <w:lang w:val="ru-RU"/>
        </w:rPr>
        <w:t>-</w:t>
      </w:r>
      <w:proofErr w:type="spellStart"/>
      <w:r>
        <w:t>barline</w:t>
      </w:r>
      <w:proofErr w:type="spellEnd"/>
      <w:r w:rsidRPr="005E0091">
        <w:rPr>
          <w:lang w:val="ru-RU"/>
        </w:rPr>
        <w:t xml:space="preserve"> и </w:t>
      </w:r>
      <w:proofErr w:type="spellStart"/>
      <w:r>
        <w:t>RepeatExpression</w:t>
      </w:r>
      <w:proofErr w:type="spellEnd"/>
      <w:r w:rsidRPr="005E0091">
        <w:rPr>
          <w:lang w:val="ru-RU"/>
        </w:rPr>
        <w:t>;</w:t>
      </w:r>
    </w:p>
    <w:p w14:paraId="40A5D2C4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3. экспорт плоской последовательности нот и пауз.</w:t>
      </w:r>
    </w:p>
    <w:p w14:paraId="34938A89" w14:textId="77777777" w:rsidR="00974975" w:rsidRPr="005E0091" w:rsidRDefault="00000000">
      <w:pPr>
        <w:rPr>
          <w:lang w:val="ru-RU"/>
        </w:rPr>
      </w:pPr>
      <w:r>
        <w:t>Fallback</w:t>
      </w:r>
      <w:r w:rsidRPr="005E0091">
        <w:rPr>
          <w:lang w:val="ru-RU"/>
        </w:rPr>
        <w:t xml:space="preserve"> предотвращает остановку </w:t>
      </w:r>
      <w:r>
        <w:t>batch</w:t>
      </w:r>
      <w:r w:rsidRPr="005E0091">
        <w:rPr>
          <w:lang w:val="ru-RU"/>
        </w:rPr>
        <w:t>, но может потерять корректную форму повторения. Режим обязательно сохраняется в отчёте.</w:t>
      </w:r>
    </w:p>
    <w:p w14:paraId="1B3681BD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>9.4 Технический успех и музыкальная точность</w:t>
      </w:r>
    </w:p>
    <w:p w14:paraId="151BEC94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Статус </w:t>
      </w:r>
      <w:r>
        <w:t>success</w:t>
      </w:r>
      <w:r w:rsidRPr="005E0091">
        <w:rPr>
          <w:lang w:val="ru-RU"/>
        </w:rPr>
        <w:t xml:space="preserve"> означает, что:</w:t>
      </w:r>
    </w:p>
    <w:p w14:paraId="6B4FB717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>внешний процесс завершился без критической ошибки;</w:t>
      </w:r>
    </w:p>
    <w:p w14:paraId="6C2FD893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>
        <w:t>MXL</w:t>
      </w:r>
      <w:r w:rsidRPr="005E0091">
        <w:rPr>
          <w:lang w:val="ru-RU"/>
        </w:rPr>
        <w:t xml:space="preserve"> или </w:t>
      </w:r>
      <w:r>
        <w:t>MIDI</w:t>
      </w:r>
      <w:r w:rsidRPr="005E0091">
        <w:rPr>
          <w:lang w:val="ru-RU"/>
        </w:rPr>
        <w:t xml:space="preserve"> был создан;</w:t>
      </w:r>
    </w:p>
    <w:p w14:paraId="02947CE9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>файл может быть открыт соответствующим инструментом.</w:t>
      </w:r>
    </w:p>
    <w:p w14:paraId="1588B3B7" w14:textId="77777777" w:rsidR="00974975" w:rsidRDefault="00000000">
      <w:proofErr w:type="spellStart"/>
      <w:r>
        <w:t>Он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гарантирует</w:t>
      </w:r>
      <w:proofErr w:type="spellEnd"/>
      <w:r>
        <w:t>:</w:t>
      </w:r>
    </w:p>
    <w:p w14:paraId="38632862" w14:textId="77777777" w:rsidR="00974975" w:rsidRDefault="00000000">
      <w:pPr>
        <w:pStyle w:val="ListBullet"/>
        <w:ind w:left="709" w:firstLine="0"/>
      </w:pPr>
      <w:r>
        <w:lastRenderedPageBreak/>
        <w:t>правильные высоты и длительности;</w:t>
      </w:r>
    </w:p>
    <w:p w14:paraId="4F110B39" w14:textId="77777777" w:rsidR="00974975" w:rsidRDefault="00000000">
      <w:pPr>
        <w:pStyle w:val="ListBullet"/>
        <w:ind w:left="709" w:firstLine="0"/>
      </w:pPr>
      <w:r>
        <w:t>корректные голоса и такты;</w:t>
      </w:r>
    </w:p>
    <w:p w14:paraId="5BE85875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>правильные ключи и знаки альтерации;</w:t>
      </w:r>
    </w:p>
    <w:p w14:paraId="7B9656AB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>сохранение лиг, артикуляции и динамики;</w:t>
      </w:r>
    </w:p>
    <w:p w14:paraId="5187D9FA" w14:textId="77777777" w:rsidR="00974975" w:rsidRDefault="00000000">
      <w:pPr>
        <w:pStyle w:val="ListBullet"/>
        <w:ind w:left="709" w:firstLine="0"/>
      </w:pPr>
      <w:proofErr w:type="spellStart"/>
      <w:r>
        <w:t>корректное</w:t>
      </w:r>
      <w:proofErr w:type="spellEnd"/>
      <w:r>
        <w:t xml:space="preserve"> </w:t>
      </w:r>
      <w:proofErr w:type="spellStart"/>
      <w:r>
        <w:t>выполнение</w:t>
      </w:r>
      <w:proofErr w:type="spellEnd"/>
      <w:r>
        <w:t xml:space="preserve"> </w:t>
      </w:r>
      <w:proofErr w:type="spellStart"/>
      <w:r>
        <w:t>повторов</w:t>
      </w:r>
      <w:proofErr w:type="spellEnd"/>
      <w:r>
        <w:t>.</w:t>
      </w:r>
    </w:p>
    <w:p w14:paraId="63C22F66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Следовательно, текущие результаты описывают техническую зрелость </w:t>
      </w:r>
      <w:r>
        <w:t>pipeline</w:t>
      </w:r>
      <w:r w:rsidRPr="005E0091">
        <w:rPr>
          <w:lang w:val="ru-RU"/>
        </w:rPr>
        <w:t>, а не финальное качество музыкальной транскрипции.</w:t>
      </w:r>
    </w:p>
    <w:p w14:paraId="2BA14541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br w:type="page"/>
      </w:r>
    </w:p>
    <w:p w14:paraId="64EAA959" w14:textId="77777777" w:rsidR="00974975" w:rsidRPr="005E0091" w:rsidRDefault="00000000">
      <w:pPr>
        <w:pStyle w:val="Heading1"/>
        <w:spacing w:after="12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lastRenderedPageBreak/>
        <w:t>10 Ограничения</w:t>
      </w:r>
    </w:p>
    <w:p w14:paraId="196FBA43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1. Малый корпус. Шесть документов не представляют всё разнообразие</w:t>
      </w:r>
    </w:p>
    <w:p w14:paraId="6E496AA3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нотных изданий РГБ.</w:t>
      </w:r>
    </w:p>
    <w:p w14:paraId="118CE84D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2. Частично ручная разметка. </w:t>
      </w:r>
      <w:r>
        <w:t>Labels</w:t>
      </w:r>
      <w:r w:rsidRPr="005E0091">
        <w:rPr>
          <w:lang w:val="ru-RU"/>
        </w:rPr>
        <w:t xml:space="preserve"> не прошли независимую проверку</w:t>
      </w:r>
    </w:p>
    <w:p w14:paraId="65B899D4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несколькими операторами.</w:t>
      </w:r>
    </w:p>
    <w:p w14:paraId="75F23B45" w14:textId="77777777" w:rsidR="00974975" w:rsidRPr="005E0091" w:rsidRDefault="00000000">
      <w:pPr>
        <w:rPr>
          <w:lang w:val="ru-RU"/>
        </w:rPr>
      </w:pPr>
      <w:r>
        <w:t xml:space="preserve">3. </w:t>
      </w:r>
      <w:proofErr w:type="spellStart"/>
      <w:r>
        <w:t>Нет</w:t>
      </w:r>
      <w:proofErr w:type="spellEnd"/>
      <w:r>
        <w:t xml:space="preserve"> symbol-level ground truth. </w:t>
      </w:r>
      <w:r w:rsidRPr="005E0091">
        <w:rPr>
          <w:lang w:val="ru-RU"/>
        </w:rPr>
        <w:t>Невозможно рассчитать ошибки нот,</w:t>
      </w:r>
    </w:p>
    <w:p w14:paraId="68D8BD6D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длительностей, голосов и тактов.</w:t>
      </w:r>
    </w:p>
    <w:p w14:paraId="5DE7E612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4. Внешний </w:t>
      </w:r>
      <w:proofErr w:type="spellStart"/>
      <w:r>
        <w:t>Audiveris</w:t>
      </w:r>
      <w:proofErr w:type="spellEnd"/>
      <w:r w:rsidRPr="005E0091">
        <w:rPr>
          <w:lang w:val="ru-RU"/>
        </w:rPr>
        <w:t>. Воспроизводимость зависит от версии, локальной</w:t>
      </w:r>
    </w:p>
    <w:p w14:paraId="24723AD3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установки и среды выполнения.</w:t>
      </w:r>
    </w:p>
    <w:p w14:paraId="4D4774E9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5. Нет </w:t>
      </w:r>
      <w:r>
        <w:t>web</w:t>
      </w:r>
      <w:r w:rsidRPr="005E0091">
        <w:rPr>
          <w:lang w:val="ru-RU"/>
        </w:rPr>
        <w:t xml:space="preserve"> </w:t>
      </w:r>
      <w:r>
        <w:t>UI</w:t>
      </w:r>
      <w:r w:rsidRPr="005E0091">
        <w:rPr>
          <w:lang w:val="ru-RU"/>
        </w:rPr>
        <w:t xml:space="preserve"> и </w:t>
      </w:r>
      <w:r>
        <w:t>API</w:t>
      </w:r>
      <w:r w:rsidRPr="005E0091">
        <w:rPr>
          <w:lang w:val="ru-RU"/>
        </w:rPr>
        <w:t xml:space="preserve">. Система требует работы с </w:t>
      </w:r>
      <w:r>
        <w:t>CLI</w:t>
      </w:r>
      <w:r w:rsidRPr="005E0091">
        <w:rPr>
          <w:lang w:val="ru-RU"/>
        </w:rPr>
        <w:t xml:space="preserve"> и локальными файлами.</w:t>
      </w:r>
    </w:p>
    <w:p w14:paraId="495CFAB1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6. Ограниченная экспертная проверка. </w:t>
      </w:r>
      <w:r>
        <w:t>MXL</w:t>
      </w:r>
      <w:r w:rsidRPr="005E0091">
        <w:rPr>
          <w:lang w:val="ru-RU"/>
        </w:rPr>
        <w:t>/</w:t>
      </w:r>
      <w:r>
        <w:t>MIDI</w:t>
      </w:r>
      <w:r w:rsidRPr="005E0091">
        <w:rPr>
          <w:lang w:val="ru-RU"/>
        </w:rPr>
        <w:t xml:space="preserve"> в основном проверены</w:t>
      </w:r>
    </w:p>
    <w:p w14:paraId="0F0A2F4C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технически.</w:t>
      </w:r>
    </w:p>
    <w:p w14:paraId="14C525AB" w14:textId="77777777" w:rsidR="00974975" w:rsidRDefault="00000000">
      <w:r w:rsidRPr="005E0091">
        <w:rPr>
          <w:lang w:val="ru-RU"/>
        </w:rPr>
        <w:t xml:space="preserve">7. Нет независимого </w:t>
      </w:r>
      <w:r>
        <w:t>test</w:t>
      </w:r>
      <w:r w:rsidRPr="005E0091">
        <w:rPr>
          <w:lang w:val="ru-RU"/>
        </w:rPr>
        <w:t xml:space="preserve"> </w:t>
      </w:r>
      <w:r>
        <w:t>set</w:t>
      </w:r>
      <w:r w:rsidRPr="005E0091">
        <w:rPr>
          <w:lang w:val="ru-RU"/>
        </w:rPr>
        <w:t xml:space="preserve">. </w:t>
      </w:r>
      <w:r>
        <w:t xml:space="preserve">Rule-based detector </w:t>
      </w:r>
      <w:proofErr w:type="spellStart"/>
      <w:r>
        <w:t>оценён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всей</w:t>
      </w:r>
      <w:proofErr w:type="spellEnd"/>
    </w:p>
    <w:p w14:paraId="6A42C74B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валидированной выборке текущего корпуса.</w:t>
      </w:r>
    </w:p>
    <w:p w14:paraId="1EE46E9A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8. Правовые ограничения. Публикация исходников и производных данных</w:t>
      </w:r>
    </w:p>
    <w:p w14:paraId="3C73C211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требует отдельной проверки.</w:t>
      </w:r>
    </w:p>
    <w:p w14:paraId="3FE8E1E3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Эти ограничения не препятствуют демонстрации </w:t>
      </w:r>
      <w:r>
        <w:t>MVP</w:t>
      </w:r>
      <w:r w:rsidRPr="005E0091">
        <w:rPr>
          <w:lang w:val="ru-RU"/>
        </w:rPr>
        <w:t xml:space="preserve">, но ограничивают </w:t>
      </w:r>
      <w:proofErr w:type="spellStart"/>
      <w:r w:rsidRPr="005E0091">
        <w:rPr>
          <w:lang w:val="ru-RU"/>
        </w:rPr>
        <w:t>обобщаемость</w:t>
      </w:r>
      <w:proofErr w:type="spellEnd"/>
      <w:r w:rsidRPr="005E0091">
        <w:rPr>
          <w:lang w:val="ru-RU"/>
        </w:rPr>
        <w:t xml:space="preserve"> выводов.</w:t>
      </w:r>
    </w:p>
    <w:p w14:paraId="642EA7E4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br w:type="page"/>
      </w:r>
    </w:p>
    <w:p w14:paraId="6CEBBB47" w14:textId="77777777" w:rsidR="00974975" w:rsidRPr="005E0091" w:rsidRDefault="00000000">
      <w:pPr>
        <w:spacing w:after="240"/>
        <w:ind w:firstLine="0"/>
        <w:jc w:val="center"/>
        <w:rPr>
          <w:lang w:val="ru-RU"/>
        </w:rPr>
      </w:pPr>
      <w:r w:rsidRPr="005E0091">
        <w:rPr>
          <w:b/>
          <w:lang w:val="ru-RU"/>
        </w:rPr>
        <w:lastRenderedPageBreak/>
        <w:t>ЗАКЛЮЧЕНИЕ</w:t>
      </w:r>
    </w:p>
    <w:p w14:paraId="2A7C90C0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В проекте реализован воспроизводимый локальный </w:t>
      </w:r>
      <w:r>
        <w:t>pipeline</w:t>
      </w:r>
      <w:r w:rsidRPr="005E0091">
        <w:rPr>
          <w:lang w:val="ru-RU"/>
        </w:rPr>
        <w:t xml:space="preserve"> анализа сканированных нотных документов: от организации </w:t>
      </w:r>
      <w:r>
        <w:t>PDF</w:t>
      </w:r>
      <w:r w:rsidRPr="005E0091">
        <w:rPr>
          <w:lang w:val="ru-RU"/>
        </w:rPr>
        <w:t>/</w:t>
      </w:r>
      <w:r>
        <w:t>MRC</w:t>
      </w:r>
      <w:r w:rsidRPr="005E0091">
        <w:rPr>
          <w:lang w:val="ru-RU"/>
        </w:rPr>
        <w:t xml:space="preserve"> до создания </w:t>
      </w:r>
      <w:r>
        <w:t>MXL</w:t>
      </w:r>
      <w:r w:rsidRPr="005E0091">
        <w:rPr>
          <w:lang w:val="ru-RU"/>
        </w:rPr>
        <w:t xml:space="preserve"> и </w:t>
      </w:r>
      <w:r>
        <w:t>MIDI</w:t>
      </w:r>
      <w:r w:rsidRPr="005E0091">
        <w:rPr>
          <w:lang w:val="ru-RU"/>
        </w:rPr>
        <w:t>.</w:t>
      </w:r>
    </w:p>
    <w:p w14:paraId="07C9D644" w14:textId="77777777" w:rsidR="00974975" w:rsidRDefault="00000000">
      <w:proofErr w:type="spellStart"/>
      <w:r>
        <w:t>Основные</w:t>
      </w:r>
      <w:proofErr w:type="spellEnd"/>
      <w:r>
        <w:t xml:space="preserve"> </w:t>
      </w:r>
      <w:proofErr w:type="spellStart"/>
      <w:r>
        <w:t>результаты</w:t>
      </w:r>
      <w:proofErr w:type="spellEnd"/>
      <w:r>
        <w:t>:</w:t>
      </w:r>
    </w:p>
    <w:p w14:paraId="652DB13D" w14:textId="77777777" w:rsidR="00974975" w:rsidRDefault="00000000">
      <w:pPr>
        <w:pStyle w:val="ListBullet"/>
        <w:ind w:left="709" w:firstLine="0"/>
      </w:pPr>
      <w:r>
        <w:t>обработано 6 документов и 434 страницы;</w:t>
      </w:r>
    </w:p>
    <w:p w14:paraId="24F55664" w14:textId="77777777" w:rsidR="00974975" w:rsidRDefault="00000000">
      <w:pPr>
        <w:pStyle w:val="ListBullet"/>
        <w:ind w:left="709" w:firstLine="0"/>
      </w:pPr>
      <w:r>
        <w:t>сформировано 392 OMR-кандидата;</w:t>
      </w:r>
    </w:p>
    <w:p w14:paraId="72FFFD03" w14:textId="77777777" w:rsidR="00974975" w:rsidRDefault="00000000">
      <w:pPr>
        <w:pStyle w:val="ListBullet"/>
        <w:ind w:left="709" w:firstLine="0"/>
      </w:pPr>
      <w:r>
        <w:t>baseline detector достиг Accuracy 0.9816 и Recall 1.0000 на текущей</w:t>
      </w:r>
    </w:p>
    <w:p w14:paraId="619A4F41" w14:textId="77777777" w:rsidR="00974975" w:rsidRDefault="00000000">
      <w:r>
        <w:t>валидированной разметке;</w:t>
      </w:r>
    </w:p>
    <w:p w14:paraId="77DF517E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 xml:space="preserve">ручная проверка выявила и исправила </w:t>
      </w:r>
      <w:r>
        <w:t>false</w:t>
      </w:r>
      <w:r w:rsidRPr="005E0091">
        <w:rPr>
          <w:lang w:val="ru-RU"/>
        </w:rPr>
        <w:t xml:space="preserve"> </w:t>
      </w:r>
      <w:r>
        <w:t>positive</w:t>
      </w:r>
      <w:r w:rsidRPr="005E0091">
        <w:rPr>
          <w:lang w:val="ru-RU"/>
        </w:rPr>
        <w:t xml:space="preserve"> на пустых страницах;</w:t>
      </w:r>
    </w:p>
    <w:p w14:paraId="4D4649A8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 xml:space="preserve">переход с 200 на 300 </w:t>
      </w:r>
      <w:r>
        <w:t>DPI</w:t>
      </w:r>
      <w:r w:rsidRPr="005E0091">
        <w:rPr>
          <w:lang w:val="ru-RU"/>
        </w:rPr>
        <w:t xml:space="preserve"> устранил технические ошибки </w:t>
      </w:r>
      <w:proofErr w:type="spellStart"/>
      <w:r>
        <w:t>Audiveris</w:t>
      </w:r>
      <w:proofErr w:type="spellEnd"/>
      <w:r w:rsidRPr="005E0091">
        <w:rPr>
          <w:lang w:val="ru-RU"/>
        </w:rPr>
        <w:t xml:space="preserve"> на</w:t>
      </w:r>
    </w:p>
    <w:p w14:paraId="1C8487AD" w14:textId="77777777" w:rsidR="00974975" w:rsidRDefault="00000000">
      <w:proofErr w:type="spellStart"/>
      <w:r>
        <w:t>проверочном</w:t>
      </w:r>
      <w:proofErr w:type="spellEnd"/>
      <w:r>
        <w:t xml:space="preserve"> </w:t>
      </w:r>
      <w:proofErr w:type="spellStart"/>
      <w:r>
        <w:t>срезе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50 кандидатов;</w:t>
      </w:r>
    </w:p>
    <w:p w14:paraId="2355C2EE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 xml:space="preserve">первые 10 </w:t>
      </w:r>
      <w:r>
        <w:t>MXL</w:t>
      </w:r>
      <w:r w:rsidRPr="005E0091">
        <w:rPr>
          <w:lang w:val="ru-RU"/>
        </w:rPr>
        <w:t xml:space="preserve"> успешно преобразованы в </w:t>
      </w:r>
      <w:r>
        <w:t>MIDI</w:t>
      </w:r>
      <w:r w:rsidRPr="005E0091">
        <w:rPr>
          <w:lang w:val="ru-RU"/>
        </w:rPr>
        <w:t>;</w:t>
      </w:r>
    </w:p>
    <w:p w14:paraId="2C23D817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 xml:space="preserve">техническая совместимость одного </w:t>
      </w:r>
      <w:r>
        <w:t>MIDI</w:t>
      </w:r>
      <w:r w:rsidRPr="005E0091">
        <w:rPr>
          <w:lang w:val="ru-RU"/>
        </w:rPr>
        <w:t xml:space="preserve"> проверена в </w:t>
      </w:r>
      <w:r>
        <w:t>Ableton</w:t>
      </w:r>
      <w:r w:rsidRPr="005E0091">
        <w:rPr>
          <w:lang w:val="ru-RU"/>
        </w:rPr>
        <w:t>;</w:t>
      </w:r>
    </w:p>
    <w:p w14:paraId="7625A399" w14:textId="77777777" w:rsidR="00974975" w:rsidRPr="005E0091" w:rsidRDefault="00000000">
      <w:pPr>
        <w:pStyle w:val="ListBullet"/>
        <w:ind w:left="709" w:firstLine="0"/>
        <w:rPr>
          <w:lang w:val="ru-RU"/>
        </w:rPr>
      </w:pPr>
      <w:r w:rsidRPr="005E0091">
        <w:rPr>
          <w:lang w:val="ru-RU"/>
        </w:rPr>
        <w:t>ключевые этапы сопровождаются отчётами и автоматическими тестами.</w:t>
      </w:r>
    </w:p>
    <w:p w14:paraId="1D021C18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Таким образом, цель </w:t>
      </w:r>
      <w:r>
        <w:t>MVP</w:t>
      </w:r>
      <w:r w:rsidRPr="005E0091">
        <w:rPr>
          <w:lang w:val="ru-RU"/>
        </w:rPr>
        <w:t xml:space="preserve"> достигнута. Проект готов служить основой для ВКР, но следующий этап должен перейти от проверки технического прохождения </w:t>
      </w:r>
      <w:r>
        <w:t>pipeline</w:t>
      </w:r>
      <w:r w:rsidRPr="005E0091">
        <w:rPr>
          <w:lang w:val="ru-RU"/>
        </w:rPr>
        <w:t xml:space="preserve"> к формальной и экспертной оценке музыкальной точности.</w:t>
      </w:r>
    </w:p>
    <w:p w14:paraId="74FC93C4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br w:type="page"/>
      </w:r>
    </w:p>
    <w:p w14:paraId="18BDB83F" w14:textId="77777777" w:rsidR="00974975" w:rsidRPr="005E0091" w:rsidRDefault="00000000">
      <w:pPr>
        <w:pStyle w:val="Heading1"/>
        <w:spacing w:after="12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lastRenderedPageBreak/>
        <w:t xml:space="preserve">11 </w:t>
      </w:r>
      <w:r>
        <w:rPr>
          <w:rFonts w:ascii="Times New Roman" w:eastAsia="Times New Roman" w:hAnsi="Times New Roman"/>
          <w:color w:val="000000"/>
        </w:rPr>
        <w:t>Roadmap</w:t>
      </w:r>
    </w:p>
    <w:p w14:paraId="41520E0C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>11.1 Ближайшие шаги проектного семинара</w:t>
      </w:r>
    </w:p>
    <w:p w14:paraId="03F1AEF1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1. Подготовить презентацию с постановкой задачи, архитектурой и результатами.</w:t>
      </w:r>
    </w:p>
    <w:p w14:paraId="69D0F916" w14:textId="77777777" w:rsidR="00974975" w:rsidRDefault="00000000">
      <w:r>
        <w:t>2. Отрендерить Use Case, Component и Deployment Diagram.</w:t>
      </w:r>
    </w:p>
    <w:p w14:paraId="10F0C146" w14:textId="77777777" w:rsidR="00974975" w:rsidRDefault="00000000">
      <w:r>
        <w:t>3. Подготовить скриншоты review gallery, Audiveris/MuseScore и Ableton.</w:t>
      </w:r>
    </w:p>
    <w:p w14:paraId="7F334CB4" w14:textId="77777777" w:rsidR="00974975" w:rsidRDefault="00000000">
      <w:r>
        <w:t>4. Сформировать короткий демонстрационный сценарий:</w:t>
      </w:r>
    </w:p>
    <w:p w14:paraId="6E129105" w14:textId="77777777" w:rsidR="00974975" w:rsidRDefault="00000000">
      <w:r>
        <w:t>import → pages → labels → candidates → 300 DPI → MXL → MIDI.</w:t>
      </w:r>
    </w:p>
    <w:p w14:paraId="595261EE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5. Проверить команды запуска на чистом окружении.</w:t>
      </w:r>
    </w:p>
    <w:p w14:paraId="4883BDB4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6. Оформить список источников по требованиям образовательной программы.</w:t>
      </w:r>
    </w:p>
    <w:p w14:paraId="01117EDB" w14:textId="77777777" w:rsidR="00974975" w:rsidRPr="005E0091" w:rsidRDefault="00000000">
      <w:pPr>
        <w:pStyle w:val="Heading2"/>
        <w:spacing w:before="120" w:after="60"/>
        <w:rPr>
          <w:lang w:val="ru-RU"/>
        </w:rPr>
      </w:pPr>
      <w:r w:rsidRPr="005E0091">
        <w:rPr>
          <w:rFonts w:ascii="Times New Roman" w:eastAsia="Times New Roman" w:hAnsi="Times New Roman"/>
          <w:color w:val="000000"/>
          <w:lang w:val="ru-RU"/>
        </w:rPr>
        <w:t>11.2 Развитие как ВКР</w:t>
      </w:r>
    </w:p>
    <w:p w14:paraId="173C5095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1. Расширить корпус по типам изданий, качеству сканов и историческим периодам.</w:t>
      </w:r>
    </w:p>
    <w:p w14:paraId="7FEC205E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2. Организовать экспертную разметку и согласование нескольких операторов.</w:t>
      </w:r>
    </w:p>
    <w:p w14:paraId="20A2C35A" w14:textId="77777777" w:rsidR="00974975" w:rsidRDefault="00000000">
      <w:r>
        <w:t>3. Создать symbol-level ground truth.</w:t>
      </w:r>
    </w:p>
    <w:p w14:paraId="1F2D260B" w14:textId="77777777" w:rsidR="00974975" w:rsidRDefault="00000000">
      <w:r>
        <w:t>4. Оценивать pitch, duration, measure, voice и structural errors.</w:t>
      </w:r>
    </w:p>
    <w:p w14:paraId="22193F60" w14:textId="77777777" w:rsidR="00974975" w:rsidRDefault="00000000">
      <w:r>
        <w:t>5. Сформировать document-level train/validation/test split.</w:t>
      </w:r>
    </w:p>
    <w:p w14:paraId="3DA11560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6. Обучить или </w:t>
      </w:r>
      <w:proofErr w:type="spellStart"/>
      <w:r w:rsidRPr="005E0091">
        <w:rPr>
          <w:lang w:val="ru-RU"/>
        </w:rPr>
        <w:t>дообучить</w:t>
      </w:r>
      <w:proofErr w:type="spellEnd"/>
      <w:r w:rsidRPr="005E0091">
        <w:rPr>
          <w:lang w:val="ru-RU"/>
        </w:rPr>
        <w:t xml:space="preserve"> </w:t>
      </w:r>
      <w:r>
        <w:t>ML</w:t>
      </w:r>
      <w:r w:rsidRPr="005E0091">
        <w:rPr>
          <w:lang w:val="ru-RU"/>
        </w:rPr>
        <w:t>-модель классификации страниц.</w:t>
      </w:r>
    </w:p>
    <w:p w14:paraId="67BDD2FF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7. Сравнить </w:t>
      </w:r>
      <w:proofErr w:type="spellStart"/>
      <w:r>
        <w:t>Audiveris</w:t>
      </w:r>
      <w:proofErr w:type="spellEnd"/>
      <w:r w:rsidRPr="005E0091">
        <w:rPr>
          <w:lang w:val="ru-RU"/>
        </w:rPr>
        <w:t xml:space="preserve"> с альтернативными </w:t>
      </w:r>
      <w:r>
        <w:t>OMR</w:t>
      </w:r>
      <w:r w:rsidRPr="005E0091">
        <w:rPr>
          <w:lang w:val="ru-RU"/>
        </w:rPr>
        <w:t>-подходами.</w:t>
      </w:r>
    </w:p>
    <w:p w14:paraId="785479A5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8. Реализовать индексирование и поиск по </w:t>
      </w:r>
      <w:r>
        <w:t>metadata</w:t>
      </w:r>
      <w:r w:rsidRPr="005E0091">
        <w:rPr>
          <w:lang w:val="ru-RU"/>
        </w:rPr>
        <w:t xml:space="preserve"> и музыкальным признакам.</w:t>
      </w:r>
    </w:p>
    <w:p w14:paraId="5BCB9631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9. Добавить </w:t>
      </w:r>
      <w:r>
        <w:t>web</w:t>
      </w:r>
      <w:r w:rsidRPr="005E0091">
        <w:rPr>
          <w:lang w:val="ru-RU"/>
        </w:rPr>
        <w:t xml:space="preserve"> </w:t>
      </w:r>
      <w:r>
        <w:t>UI</w:t>
      </w:r>
      <w:r w:rsidRPr="005E0091">
        <w:rPr>
          <w:lang w:val="ru-RU"/>
        </w:rPr>
        <w:t xml:space="preserve"> для разметки и просмотра результатов.</w:t>
      </w:r>
    </w:p>
    <w:p w14:paraId="2C4DBB55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10. Добавить </w:t>
      </w:r>
      <w:r>
        <w:t>API</w:t>
      </w:r>
      <w:r w:rsidRPr="005E0091">
        <w:rPr>
          <w:lang w:val="ru-RU"/>
        </w:rPr>
        <w:t xml:space="preserve"> и систему очередей после определения требований к</w:t>
      </w:r>
    </w:p>
    <w:p w14:paraId="3D186413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масштабированию.</w:t>
      </w:r>
    </w:p>
    <w:p w14:paraId="6BC40F95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br w:type="page"/>
      </w:r>
    </w:p>
    <w:p w14:paraId="5B96A96F" w14:textId="77777777" w:rsidR="00974975" w:rsidRPr="005E0091" w:rsidRDefault="00000000">
      <w:pPr>
        <w:spacing w:after="240"/>
        <w:ind w:firstLine="0"/>
        <w:jc w:val="center"/>
        <w:rPr>
          <w:lang w:val="ru-RU"/>
        </w:rPr>
      </w:pPr>
      <w:r w:rsidRPr="005E0091">
        <w:rPr>
          <w:b/>
          <w:lang w:val="ru-RU"/>
        </w:rPr>
        <w:lastRenderedPageBreak/>
        <w:t>ЛИТЕРАТУРА</w:t>
      </w:r>
    </w:p>
    <w:p w14:paraId="3DEEED27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Ниже приведён предварительный список официальных веб-источников. Перед итоговой сдачей его необходимо дополнить датами обращения и оформить по ГОСТ 7.0.5–2008.</w:t>
      </w:r>
    </w:p>
    <w:p w14:paraId="120CC53E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1. </w:t>
      </w:r>
      <w:proofErr w:type="spellStart"/>
      <w:r>
        <w:t>Audiveris</w:t>
      </w:r>
      <w:proofErr w:type="spellEnd"/>
      <w:r w:rsidRPr="005E0091">
        <w:rPr>
          <w:lang w:val="ru-RU"/>
        </w:rPr>
        <w:t xml:space="preserve">. Официальный репозиторий </w:t>
      </w:r>
      <w:r>
        <w:t>OMR</w:t>
      </w:r>
      <w:r w:rsidRPr="005E0091">
        <w:rPr>
          <w:lang w:val="ru-RU"/>
        </w:rPr>
        <w:t>-движка:</w:t>
      </w:r>
    </w:p>
    <w:p w14:paraId="0EF7875C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&lt;</w:t>
      </w:r>
      <w:r>
        <w:t>https</w:t>
      </w:r>
      <w:r w:rsidRPr="005E0091">
        <w:rPr>
          <w:lang w:val="ru-RU"/>
        </w:rPr>
        <w:t>://</w:t>
      </w:r>
      <w:proofErr w:type="spellStart"/>
      <w:r>
        <w:t>github</w:t>
      </w:r>
      <w:proofErr w:type="spellEnd"/>
      <w:r w:rsidRPr="005E0091">
        <w:rPr>
          <w:lang w:val="ru-RU"/>
        </w:rPr>
        <w:t>.</w:t>
      </w:r>
      <w:r>
        <w:t>com</w:t>
      </w:r>
      <w:r w:rsidRPr="005E0091">
        <w:rPr>
          <w:lang w:val="ru-RU"/>
        </w:rPr>
        <w:t>/</w:t>
      </w:r>
      <w:proofErr w:type="spellStart"/>
      <w:r>
        <w:t>Audiveris</w:t>
      </w:r>
      <w:proofErr w:type="spellEnd"/>
      <w:r w:rsidRPr="005E0091">
        <w:rPr>
          <w:lang w:val="ru-RU"/>
        </w:rPr>
        <w:t>/</w:t>
      </w:r>
      <w:proofErr w:type="spellStart"/>
      <w:r>
        <w:t>audiveris</w:t>
      </w:r>
      <w:proofErr w:type="spellEnd"/>
      <w:r w:rsidRPr="005E0091">
        <w:rPr>
          <w:lang w:val="ru-RU"/>
        </w:rPr>
        <w:t>&gt;.</w:t>
      </w:r>
    </w:p>
    <w:p w14:paraId="491091DD" w14:textId="77777777" w:rsidR="00974975" w:rsidRDefault="00000000">
      <w:r>
        <w:t>2. MuseScore Studio. Официальный репозиторий:</w:t>
      </w:r>
    </w:p>
    <w:p w14:paraId="1BB8A307" w14:textId="77777777" w:rsidR="00974975" w:rsidRDefault="00000000">
      <w:r>
        <w:t>&lt;https://github.com/musescore/MuseScore&gt;.</w:t>
      </w:r>
    </w:p>
    <w:p w14:paraId="155311EC" w14:textId="77777777" w:rsidR="00974975" w:rsidRDefault="00000000">
      <w:r>
        <w:t>3. MuseScore Studio Handbook. Working with MusicXML files:</w:t>
      </w:r>
    </w:p>
    <w:p w14:paraId="2EE33E10" w14:textId="77777777" w:rsidR="00974975" w:rsidRDefault="00000000">
      <w:r>
        <w:t>&lt;https://handbook.musescore.org/file-management/working-with-musicxml-files&gt;.</w:t>
      </w:r>
    </w:p>
    <w:p w14:paraId="5ED0AF8C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 xml:space="preserve">4. </w:t>
      </w:r>
      <w:proofErr w:type="spellStart"/>
      <w:r>
        <w:t>Oemer</w:t>
      </w:r>
      <w:proofErr w:type="spellEnd"/>
      <w:r w:rsidRPr="005E0091">
        <w:rPr>
          <w:lang w:val="ru-RU"/>
        </w:rPr>
        <w:t xml:space="preserve">. Официальный репозиторий </w:t>
      </w:r>
      <w:r>
        <w:t>end</w:t>
      </w:r>
      <w:r w:rsidRPr="005E0091">
        <w:rPr>
          <w:lang w:val="ru-RU"/>
        </w:rPr>
        <w:t>-</w:t>
      </w:r>
      <w:r>
        <w:t>to</w:t>
      </w:r>
      <w:r w:rsidRPr="005E0091">
        <w:rPr>
          <w:lang w:val="ru-RU"/>
        </w:rPr>
        <w:t>-</w:t>
      </w:r>
      <w:r>
        <w:t>end</w:t>
      </w:r>
      <w:r w:rsidRPr="005E0091">
        <w:rPr>
          <w:lang w:val="ru-RU"/>
        </w:rPr>
        <w:t xml:space="preserve"> </w:t>
      </w:r>
      <w:r>
        <w:t>OMR</w:t>
      </w:r>
      <w:r w:rsidRPr="005E0091">
        <w:rPr>
          <w:lang w:val="ru-RU"/>
        </w:rPr>
        <w:t>-системы:</w:t>
      </w:r>
    </w:p>
    <w:p w14:paraId="06EB6F7F" w14:textId="77777777" w:rsidR="00974975" w:rsidRPr="005E0091" w:rsidRDefault="00000000">
      <w:pPr>
        <w:rPr>
          <w:lang w:val="ru-RU"/>
        </w:rPr>
      </w:pPr>
      <w:r w:rsidRPr="005E0091">
        <w:rPr>
          <w:lang w:val="ru-RU"/>
        </w:rPr>
        <w:t>&lt;</w:t>
      </w:r>
      <w:r>
        <w:t>https</w:t>
      </w:r>
      <w:r w:rsidRPr="005E0091">
        <w:rPr>
          <w:lang w:val="ru-RU"/>
        </w:rPr>
        <w:t>://</w:t>
      </w:r>
      <w:proofErr w:type="spellStart"/>
      <w:r>
        <w:t>github</w:t>
      </w:r>
      <w:proofErr w:type="spellEnd"/>
      <w:r w:rsidRPr="005E0091">
        <w:rPr>
          <w:lang w:val="ru-RU"/>
        </w:rPr>
        <w:t>.</w:t>
      </w:r>
      <w:r>
        <w:t>com</w:t>
      </w:r>
      <w:r w:rsidRPr="005E0091">
        <w:rPr>
          <w:lang w:val="ru-RU"/>
        </w:rPr>
        <w:t>/</w:t>
      </w:r>
      <w:proofErr w:type="spellStart"/>
      <w:r>
        <w:t>BreezeWhite</w:t>
      </w:r>
      <w:proofErr w:type="spellEnd"/>
      <w:r w:rsidRPr="005E0091">
        <w:rPr>
          <w:lang w:val="ru-RU"/>
        </w:rPr>
        <w:t>/</w:t>
      </w:r>
      <w:proofErr w:type="spellStart"/>
      <w:r>
        <w:t>oemer</w:t>
      </w:r>
      <w:proofErr w:type="spellEnd"/>
      <w:r w:rsidRPr="005E0091">
        <w:rPr>
          <w:lang w:val="ru-RU"/>
        </w:rPr>
        <w:t>&gt;.</w:t>
      </w:r>
    </w:p>
    <w:p w14:paraId="11210241" w14:textId="77777777" w:rsidR="00974975" w:rsidRDefault="00000000">
      <w:r>
        <w:t>5. music21 Documentation:</w:t>
      </w:r>
    </w:p>
    <w:p w14:paraId="3A60240C" w14:textId="77777777" w:rsidR="00974975" w:rsidRDefault="00000000">
      <w:r>
        <w:t>&lt;https://music21.org/&gt;.</w:t>
      </w:r>
    </w:p>
    <w:p w14:paraId="1553AF30" w14:textId="77777777" w:rsidR="00974975" w:rsidRDefault="00000000">
      <w:r>
        <w:t>6. PyMuPDF Documentation:</w:t>
      </w:r>
    </w:p>
    <w:p w14:paraId="46747B36" w14:textId="77777777" w:rsidR="00974975" w:rsidRDefault="00000000">
      <w:r>
        <w:t>&lt;https://pymupdf.readthedocs.io/&gt;.</w:t>
      </w:r>
    </w:p>
    <w:p w14:paraId="7DA797FC" w14:textId="77777777" w:rsidR="00974975" w:rsidRDefault="00000000">
      <w:r>
        <w:t>7. OpenCV Documentation. Image Processing module:</w:t>
      </w:r>
    </w:p>
    <w:p w14:paraId="217EA8CB" w14:textId="77777777" w:rsidR="00974975" w:rsidRDefault="00000000">
      <w:r>
        <w:t>&lt;https://docs.opencv.org/4.x/d7/da8/tutorial_table_of_content_imgproc.html&gt;.</w:t>
      </w:r>
    </w:p>
    <w:p w14:paraId="131E2C2C" w14:textId="77777777" w:rsidR="00974975" w:rsidRDefault="00000000">
      <w:r>
        <w:t>8. pymarc Documentation:</w:t>
      </w:r>
    </w:p>
    <w:p w14:paraId="07913ED9" w14:textId="77777777" w:rsidR="00974975" w:rsidRDefault="00000000">
      <w:r>
        <w:t>&lt;https://pymarc.readthedocs.io/&gt;.</w:t>
      </w:r>
    </w:p>
    <w:p w14:paraId="6A24BA69" w14:textId="77777777" w:rsidR="00974975" w:rsidRDefault="00000000">
      <w:r>
        <w:br w:type="page"/>
      </w:r>
    </w:p>
    <w:p w14:paraId="1E103519" w14:textId="77777777" w:rsidR="00974975" w:rsidRPr="005E0091" w:rsidRDefault="00000000">
      <w:pPr>
        <w:spacing w:after="240"/>
        <w:ind w:firstLine="0"/>
        <w:jc w:val="center"/>
        <w:rPr>
          <w:lang w:val="ru-RU"/>
        </w:rPr>
      </w:pPr>
      <w:r w:rsidRPr="005E0091">
        <w:rPr>
          <w:b/>
          <w:lang w:val="ru-RU"/>
        </w:rPr>
        <w:lastRenderedPageBreak/>
        <w:t>ПРИЛОЖЕНИЕ</w:t>
      </w:r>
    </w:p>
    <w:p w14:paraId="113DAEAF" w14:textId="77777777" w:rsidR="00B0238C" w:rsidRPr="00B0238C" w:rsidRDefault="00B0238C" w:rsidP="00B0238C">
      <w:pPr>
        <w:rPr>
          <w:lang w:val="ru-RU"/>
        </w:rPr>
      </w:pPr>
      <w:r w:rsidRPr="00B0238C">
        <w:rPr>
          <w:lang w:val="ru-RU"/>
        </w:rPr>
        <w:t xml:space="preserve">В составе репозитория проекта </w:t>
      </w:r>
      <w:proofErr w:type="spellStart"/>
      <w:r w:rsidRPr="00B0238C">
        <w:t>NoteVision</w:t>
      </w:r>
      <w:proofErr w:type="spellEnd"/>
      <w:r w:rsidRPr="00B0238C">
        <w:rPr>
          <w:lang w:val="ru-RU"/>
        </w:rPr>
        <w:t xml:space="preserve"> </w:t>
      </w:r>
      <w:r w:rsidRPr="00B0238C">
        <w:t>OMR</w:t>
      </w:r>
      <w:r w:rsidRPr="00B0238C">
        <w:rPr>
          <w:lang w:val="ru-RU"/>
        </w:rPr>
        <w:t xml:space="preserve"> подготовлены следующие материалы:</w:t>
      </w:r>
    </w:p>
    <w:p w14:paraId="06632B85" w14:textId="77777777" w:rsidR="00B0238C" w:rsidRPr="00B0238C" w:rsidRDefault="00B0238C" w:rsidP="00B0238C">
      <w:pPr>
        <w:numPr>
          <w:ilvl w:val="0"/>
          <w:numId w:val="11"/>
        </w:numPr>
        <w:rPr>
          <w:lang w:val="ru-RU"/>
        </w:rPr>
      </w:pPr>
      <w:r w:rsidRPr="00B0238C">
        <w:t>GitHub</w:t>
      </w:r>
      <w:r w:rsidRPr="00B0238C">
        <w:rPr>
          <w:lang w:val="ru-RU"/>
        </w:rPr>
        <w:t>-репозиторий проекта:</w:t>
      </w:r>
      <w:r w:rsidRPr="00B0238C">
        <w:rPr>
          <w:lang w:val="ru-RU"/>
        </w:rPr>
        <w:br/>
      </w:r>
      <w:r w:rsidRPr="00B0238C">
        <w:fldChar w:fldCharType="begin"/>
      </w:r>
      <w:r w:rsidRPr="00B0238C">
        <w:instrText>HYPERLINK</w:instrText>
      </w:r>
      <w:r w:rsidRPr="00B0238C">
        <w:rPr>
          <w:lang w:val="ru-RU"/>
        </w:rPr>
        <w:instrText xml:space="preserve"> "</w:instrText>
      </w:r>
      <w:r w:rsidRPr="00B0238C">
        <w:instrText>https</w:instrText>
      </w:r>
      <w:r w:rsidRPr="00B0238C">
        <w:rPr>
          <w:lang w:val="ru-RU"/>
        </w:rPr>
        <w:instrText>://</w:instrText>
      </w:r>
      <w:r w:rsidRPr="00B0238C">
        <w:instrText>github</w:instrText>
      </w:r>
      <w:r w:rsidRPr="00B0238C">
        <w:rPr>
          <w:lang w:val="ru-RU"/>
        </w:rPr>
        <w:instrText>.</w:instrText>
      </w:r>
      <w:r w:rsidRPr="00B0238C">
        <w:instrText>com</w:instrText>
      </w:r>
      <w:r w:rsidRPr="00B0238C">
        <w:rPr>
          <w:lang w:val="ru-RU"/>
        </w:rPr>
        <w:instrText>/</w:instrText>
      </w:r>
      <w:r w:rsidRPr="00B0238C">
        <w:instrText>evgeniykolesnikov</w:instrText>
      </w:r>
      <w:r w:rsidRPr="00B0238C">
        <w:rPr>
          <w:lang w:val="ru-RU"/>
        </w:rPr>
        <w:instrText>/</w:instrText>
      </w:r>
      <w:r w:rsidRPr="00B0238C">
        <w:instrText>notevision</w:instrText>
      </w:r>
      <w:r w:rsidRPr="00B0238C">
        <w:rPr>
          <w:lang w:val="ru-RU"/>
        </w:rPr>
        <w:instrText>-</w:instrText>
      </w:r>
      <w:r w:rsidRPr="00B0238C">
        <w:instrText>omr</w:instrText>
      </w:r>
      <w:r w:rsidRPr="00B0238C">
        <w:rPr>
          <w:lang w:val="ru-RU"/>
        </w:rPr>
        <w:instrText>" \</w:instrText>
      </w:r>
      <w:r w:rsidRPr="00B0238C">
        <w:instrText>t</w:instrText>
      </w:r>
      <w:r w:rsidRPr="00B0238C">
        <w:rPr>
          <w:lang w:val="ru-RU"/>
        </w:rPr>
        <w:instrText xml:space="preserve"> "_</w:instrText>
      </w:r>
      <w:r w:rsidRPr="00B0238C">
        <w:instrText>new</w:instrText>
      </w:r>
      <w:r w:rsidRPr="00B0238C">
        <w:rPr>
          <w:lang w:val="ru-RU"/>
        </w:rPr>
        <w:instrText>"</w:instrText>
      </w:r>
      <w:r w:rsidRPr="00B0238C">
        <w:fldChar w:fldCharType="separate"/>
      </w:r>
      <w:r w:rsidRPr="00B0238C">
        <w:rPr>
          <w:rStyle w:val="Hyperlink"/>
        </w:rPr>
        <w:t>https</w:t>
      </w:r>
      <w:r w:rsidRPr="00B0238C">
        <w:rPr>
          <w:rStyle w:val="Hyperlink"/>
          <w:lang w:val="ru-RU"/>
        </w:rPr>
        <w:t>://</w:t>
      </w:r>
      <w:r w:rsidRPr="00B0238C">
        <w:rPr>
          <w:rStyle w:val="Hyperlink"/>
        </w:rPr>
        <w:t>github</w:t>
      </w:r>
      <w:r w:rsidRPr="00B0238C">
        <w:rPr>
          <w:rStyle w:val="Hyperlink"/>
          <w:lang w:val="ru-RU"/>
        </w:rPr>
        <w:t>.</w:t>
      </w:r>
      <w:r w:rsidRPr="00B0238C">
        <w:rPr>
          <w:rStyle w:val="Hyperlink"/>
        </w:rPr>
        <w:t>com</w:t>
      </w:r>
      <w:r w:rsidRPr="00B0238C">
        <w:rPr>
          <w:rStyle w:val="Hyperlink"/>
          <w:lang w:val="ru-RU"/>
        </w:rPr>
        <w:t>/</w:t>
      </w:r>
      <w:r w:rsidRPr="00B0238C">
        <w:rPr>
          <w:rStyle w:val="Hyperlink"/>
        </w:rPr>
        <w:t>evgeniykolesnikov</w:t>
      </w:r>
      <w:r w:rsidRPr="00B0238C">
        <w:rPr>
          <w:rStyle w:val="Hyperlink"/>
          <w:lang w:val="ru-RU"/>
        </w:rPr>
        <w:t>/</w:t>
      </w:r>
      <w:r w:rsidRPr="00B0238C">
        <w:rPr>
          <w:rStyle w:val="Hyperlink"/>
        </w:rPr>
        <w:t>notevision</w:t>
      </w:r>
      <w:r w:rsidRPr="00B0238C">
        <w:rPr>
          <w:rStyle w:val="Hyperlink"/>
          <w:lang w:val="ru-RU"/>
        </w:rPr>
        <w:t>-</w:t>
      </w:r>
      <w:r w:rsidRPr="00B0238C">
        <w:rPr>
          <w:rStyle w:val="Hyperlink"/>
        </w:rPr>
        <w:t>omr</w:t>
      </w:r>
      <w:r w:rsidRPr="00B0238C">
        <w:rPr>
          <w:lang w:val="ru-RU"/>
        </w:rPr>
        <w:fldChar w:fldCharType="end"/>
      </w:r>
      <w:r w:rsidRPr="00B0238C">
        <w:rPr>
          <w:lang w:val="ru-RU"/>
        </w:rPr>
        <w:t xml:space="preserve"> </w:t>
      </w:r>
    </w:p>
    <w:p w14:paraId="25894CC8" w14:textId="77777777" w:rsidR="00B0238C" w:rsidRPr="00B0238C" w:rsidRDefault="00B0238C" w:rsidP="00B0238C">
      <w:pPr>
        <w:numPr>
          <w:ilvl w:val="0"/>
          <w:numId w:val="11"/>
        </w:numPr>
        <w:rPr>
          <w:lang w:val="ru-RU"/>
        </w:rPr>
      </w:pPr>
      <w:r w:rsidRPr="00B0238C">
        <w:rPr>
          <w:lang w:val="ru-RU"/>
        </w:rPr>
        <w:t xml:space="preserve">Актуальная версия файла </w:t>
      </w:r>
      <w:r w:rsidRPr="00B0238C">
        <w:t>README</w:t>
      </w:r>
      <w:r w:rsidRPr="00B0238C">
        <w:rPr>
          <w:lang w:val="ru-RU"/>
        </w:rPr>
        <w:t>.</w:t>
      </w:r>
      <w:r w:rsidRPr="00B0238C">
        <w:t>md</w:t>
      </w:r>
      <w:r w:rsidRPr="00B0238C">
        <w:rPr>
          <w:lang w:val="ru-RU"/>
        </w:rPr>
        <w:t xml:space="preserve"> с описанием проекта, структуры репозитория и инструкциями по запуску. </w:t>
      </w:r>
    </w:p>
    <w:p w14:paraId="1F5368BA" w14:textId="77777777" w:rsidR="00B0238C" w:rsidRPr="00B0238C" w:rsidRDefault="00B0238C" w:rsidP="00B0238C">
      <w:pPr>
        <w:numPr>
          <w:ilvl w:val="0"/>
          <w:numId w:val="11"/>
        </w:numPr>
        <w:rPr>
          <w:lang w:val="ru-RU"/>
        </w:rPr>
      </w:pPr>
      <w:r w:rsidRPr="00B0238C">
        <w:rPr>
          <w:lang w:val="ru-RU"/>
        </w:rPr>
        <w:t xml:space="preserve">Скрипты и команды воспроизведения полного </w:t>
      </w:r>
      <w:r w:rsidRPr="00B0238C">
        <w:t>pipeline</w:t>
      </w:r>
      <w:r w:rsidRPr="00B0238C">
        <w:rPr>
          <w:lang w:val="ru-RU"/>
        </w:rPr>
        <w:t xml:space="preserve"> обработки нотных документов. </w:t>
      </w:r>
    </w:p>
    <w:p w14:paraId="5DE579C4" w14:textId="77777777" w:rsidR="00B0238C" w:rsidRPr="00B0238C" w:rsidRDefault="00B0238C" w:rsidP="00B0238C">
      <w:pPr>
        <w:numPr>
          <w:ilvl w:val="0"/>
          <w:numId w:val="11"/>
        </w:numPr>
        <w:rPr>
          <w:lang w:val="ru-RU"/>
        </w:rPr>
      </w:pPr>
      <w:r w:rsidRPr="00B0238C">
        <w:rPr>
          <w:lang w:val="ru-RU"/>
        </w:rPr>
        <w:t xml:space="preserve">Архитектурная документация проекта, включая диаграммы компонентов и описание </w:t>
      </w:r>
      <w:r w:rsidRPr="00B0238C">
        <w:t>pipeline</w:t>
      </w:r>
      <w:r w:rsidRPr="00B0238C">
        <w:rPr>
          <w:lang w:val="ru-RU"/>
        </w:rPr>
        <w:t xml:space="preserve"> обработки данных. </w:t>
      </w:r>
    </w:p>
    <w:p w14:paraId="477D3802" w14:textId="77777777" w:rsidR="00B0238C" w:rsidRPr="00B0238C" w:rsidRDefault="00B0238C" w:rsidP="00B0238C">
      <w:pPr>
        <w:numPr>
          <w:ilvl w:val="0"/>
          <w:numId w:val="11"/>
        </w:numPr>
      </w:pPr>
      <w:proofErr w:type="spellStart"/>
      <w:r w:rsidRPr="00B0238C">
        <w:t>Примеры</w:t>
      </w:r>
      <w:proofErr w:type="spellEnd"/>
      <w:r w:rsidRPr="00B0238C">
        <w:t xml:space="preserve"> </w:t>
      </w:r>
      <w:proofErr w:type="spellStart"/>
      <w:r w:rsidRPr="00B0238C">
        <w:t>табличных</w:t>
      </w:r>
      <w:proofErr w:type="spellEnd"/>
      <w:r w:rsidRPr="00B0238C">
        <w:t xml:space="preserve"> </w:t>
      </w:r>
      <w:proofErr w:type="spellStart"/>
      <w:r w:rsidRPr="00B0238C">
        <w:t>данных</w:t>
      </w:r>
      <w:proofErr w:type="spellEnd"/>
      <w:r w:rsidRPr="00B0238C">
        <w:t xml:space="preserve">: </w:t>
      </w:r>
    </w:p>
    <w:p w14:paraId="29DA7C78" w14:textId="77777777" w:rsidR="00B0238C" w:rsidRPr="00B0238C" w:rsidRDefault="00B0238C" w:rsidP="00B0238C">
      <w:pPr>
        <w:numPr>
          <w:ilvl w:val="1"/>
          <w:numId w:val="11"/>
        </w:numPr>
      </w:pPr>
      <w:r w:rsidRPr="00B0238C">
        <w:t xml:space="preserve">manifest.csv; </w:t>
      </w:r>
    </w:p>
    <w:p w14:paraId="3DE5D5F8" w14:textId="77777777" w:rsidR="00B0238C" w:rsidRPr="00B0238C" w:rsidRDefault="00B0238C" w:rsidP="00B0238C">
      <w:pPr>
        <w:numPr>
          <w:ilvl w:val="1"/>
          <w:numId w:val="11"/>
        </w:numPr>
      </w:pPr>
      <w:r w:rsidRPr="00B0238C">
        <w:t xml:space="preserve">music_page_candidates.csv; </w:t>
      </w:r>
    </w:p>
    <w:p w14:paraId="354E64C9" w14:textId="77777777" w:rsidR="00B0238C" w:rsidRPr="00B0238C" w:rsidRDefault="00B0238C" w:rsidP="00B0238C">
      <w:pPr>
        <w:numPr>
          <w:ilvl w:val="1"/>
          <w:numId w:val="11"/>
        </w:numPr>
      </w:pPr>
      <w:r w:rsidRPr="00B0238C">
        <w:t xml:space="preserve">omr_eval_sample_thesis.csv; </w:t>
      </w:r>
    </w:p>
    <w:p w14:paraId="1B7D36C2" w14:textId="77777777" w:rsidR="00B0238C" w:rsidRPr="00B0238C" w:rsidRDefault="00B0238C" w:rsidP="00B0238C">
      <w:pPr>
        <w:numPr>
          <w:ilvl w:val="1"/>
          <w:numId w:val="11"/>
        </w:numPr>
      </w:pPr>
      <w:r w:rsidRPr="00B0238C">
        <w:t xml:space="preserve">omr_ground_truth_sample_thesis.csv. </w:t>
      </w:r>
    </w:p>
    <w:p w14:paraId="2DAA6BBF" w14:textId="77777777" w:rsidR="00B0238C" w:rsidRPr="00B0238C" w:rsidRDefault="00B0238C" w:rsidP="00B0238C">
      <w:pPr>
        <w:numPr>
          <w:ilvl w:val="0"/>
          <w:numId w:val="11"/>
        </w:numPr>
      </w:pPr>
      <w:proofErr w:type="spellStart"/>
      <w:r w:rsidRPr="00B0238C">
        <w:t>Примеры</w:t>
      </w:r>
      <w:proofErr w:type="spellEnd"/>
      <w:r w:rsidRPr="00B0238C">
        <w:t xml:space="preserve"> </w:t>
      </w:r>
      <w:proofErr w:type="spellStart"/>
      <w:r w:rsidRPr="00B0238C">
        <w:t>отчётов</w:t>
      </w:r>
      <w:proofErr w:type="spellEnd"/>
      <w:r w:rsidRPr="00B0238C">
        <w:t xml:space="preserve"> и </w:t>
      </w:r>
      <w:proofErr w:type="spellStart"/>
      <w:r w:rsidRPr="00B0238C">
        <w:t>метрик</w:t>
      </w:r>
      <w:proofErr w:type="spellEnd"/>
      <w:r w:rsidRPr="00B0238C">
        <w:t xml:space="preserve">: </w:t>
      </w:r>
    </w:p>
    <w:p w14:paraId="7DF44BDC" w14:textId="77777777" w:rsidR="00B0238C" w:rsidRPr="00B0238C" w:rsidRDefault="00B0238C" w:rsidP="00B0238C">
      <w:pPr>
        <w:numPr>
          <w:ilvl w:val="1"/>
          <w:numId w:val="11"/>
        </w:numPr>
      </w:pPr>
      <w:r w:rsidRPr="00B0238C">
        <w:t xml:space="preserve">metadata reports; </w:t>
      </w:r>
    </w:p>
    <w:p w14:paraId="200F3015" w14:textId="77777777" w:rsidR="00B0238C" w:rsidRPr="00B0238C" w:rsidRDefault="00B0238C" w:rsidP="00B0238C">
      <w:pPr>
        <w:numPr>
          <w:ilvl w:val="1"/>
          <w:numId w:val="11"/>
        </w:numPr>
      </w:pPr>
      <w:r w:rsidRPr="00B0238C">
        <w:t xml:space="preserve">detector metrics; </w:t>
      </w:r>
    </w:p>
    <w:p w14:paraId="01B46488" w14:textId="77777777" w:rsidR="00B0238C" w:rsidRPr="00B0238C" w:rsidRDefault="00B0238C" w:rsidP="00B0238C">
      <w:pPr>
        <w:numPr>
          <w:ilvl w:val="1"/>
          <w:numId w:val="11"/>
        </w:numPr>
      </w:pPr>
      <w:r w:rsidRPr="00B0238C">
        <w:t xml:space="preserve">OMR evaluation reports; </w:t>
      </w:r>
    </w:p>
    <w:p w14:paraId="00817327" w14:textId="77777777" w:rsidR="00B0238C" w:rsidRPr="00B0238C" w:rsidRDefault="00B0238C" w:rsidP="00B0238C">
      <w:pPr>
        <w:numPr>
          <w:ilvl w:val="1"/>
          <w:numId w:val="11"/>
        </w:numPr>
      </w:pPr>
      <w:r w:rsidRPr="00B0238C">
        <w:t xml:space="preserve">OMR failure reports. </w:t>
      </w:r>
    </w:p>
    <w:p w14:paraId="012B4610" w14:textId="77777777" w:rsidR="00B0238C" w:rsidRPr="00B0238C" w:rsidRDefault="00B0238C" w:rsidP="00B0238C">
      <w:pPr>
        <w:numPr>
          <w:ilvl w:val="0"/>
          <w:numId w:val="11"/>
        </w:numPr>
        <w:rPr>
          <w:lang w:val="ru-RU"/>
        </w:rPr>
      </w:pPr>
      <w:r w:rsidRPr="00B0238C">
        <w:rPr>
          <w:lang w:val="ru-RU"/>
        </w:rPr>
        <w:t xml:space="preserve">Журналы обработки </w:t>
      </w:r>
      <w:proofErr w:type="spellStart"/>
      <w:r w:rsidRPr="00B0238C">
        <w:t>Audiveris</w:t>
      </w:r>
      <w:proofErr w:type="spellEnd"/>
      <w:r w:rsidRPr="00B0238C">
        <w:rPr>
          <w:lang w:val="ru-RU"/>
        </w:rPr>
        <w:t xml:space="preserve"> и примеры анализа ошибок распознавания. </w:t>
      </w:r>
    </w:p>
    <w:p w14:paraId="742B8256" w14:textId="77777777" w:rsidR="00B0238C" w:rsidRPr="00B0238C" w:rsidRDefault="00B0238C" w:rsidP="00B0238C">
      <w:pPr>
        <w:numPr>
          <w:ilvl w:val="0"/>
          <w:numId w:val="11"/>
        </w:numPr>
        <w:rPr>
          <w:lang w:val="ru-RU"/>
        </w:rPr>
      </w:pPr>
      <w:r w:rsidRPr="00B0238C">
        <w:rPr>
          <w:lang w:val="ru-RU"/>
        </w:rPr>
        <w:t xml:space="preserve">Примеры исходных страниц нотных документов и результатов подготовки страниц для </w:t>
      </w:r>
      <w:r w:rsidRPr="00B0238C">
        <w:t>OMR</w:t>
      </w:r>
      <w:r w:rsidRPr="00B0238C">
        <w:rPr>
          <w:lang w:val="ru-RU"/>
        </w:rPr>
        <w:t xml:space="preserve">. </w:t>
      </w:r>
    </w:p>
    <w:p w14:paraId="4434029A" w14:textId="77777777" w:rsidR="00B0238C" w:rsidRPr="00B0238C" w:rsidRDefault="00B0238C" w:rsidP="00B0238C">
      <w:pPr>
        <w:numPr>
          <w:ilvl w:val="0"/>
          <w:numId w:val="11"/>
        </w:numPr>
        <w:rPr>
          <w:lang w:val="ru-RU"/>
        </w:rPr>
      </w:pPr>
      <w:r w:rsidRPr="00B0238C">
        <w:rPr>
          <w:lang w:val="ru-RU"/>
        </w:rPr>
        <w:t xml:space="preserve">Примеры </w:t>
      </w:r>
      <w:proofErr w:type="spellStart"/>
      <w:r w:rsidRPr="00B0238C">
        <w:t>MusicXML</w:t>
      </w:r>
      <w:proofErr w:type="spellEnd"/>
      <w:r w:rsidRPr="00B0238C">
        <w:rPr>
          <w:lang w:val="ru-RU"/>
        </w:rPr>
        <w:t xml:space="preserve"> (</w:t>
      </w:r>
      <w:r w:rsidRPr="00B0238C">
        <w:t>MXL</w:t>
      </w:r>
      <w:r w:rsidRPr="00B0238C">
        <w:rPr>
          <w:lang w:val="ru-RU"/>
        </w:rPr>
        <w:t xml:space="preserve">), полученных в результате распознавания нотной записи. </w:t>
      </w:r>
    </w:p>
    <w:p w14:paraId="1A54A670" w14:textId="77777777" w:rsidR="00B0238C" w:rsidRPr="00B0238C" w:rsidRDefault="00B0238C" w:rsidP="00B0238C">
      <w:pPr>
        <w:numPr>
          <w:ilvl w:val="0"/>
          <w:numId w:val="11"/>
        </w:numPr>
        <w:rPr>
          <w:lang w:val="ru-RU"/>
        </w:rPr>
      </w:pPr>
      <w:r w:rsidRPr="00B0238C">
        <w:rPr>
          <w:lang w:val="ru-RU"/>
        </w:rPr>
        <w:t xml:space="preserve">Примеры </w:t>
      </w:r>
      <w:r w:rsidRPr="00B0238C">
        <w:t>MIDI</w:t>
      </w:r>
      <w:r w:rsidRPr="00B0238C">
        <w:rPr>
          <w:lang w:val="ru-RU"/>
        </w:rPr>
        <w:t xml:space="preserve">-файлов, автоматически сформированных на основе результатов </w:t>
      </w:r>
      <w:r w:rsidRPr="00B0238C">
        <w:t>OMR</w:t>
      </w:r>
      <w:r w:rsidRPr="00B0238C">
        <w:rPr>
          <w:lang w:val="ru-RU"/>
        </w:rPr>
        <w:t xml:space="preserve">. </w:t>
      </w:r>
    </w:p>
    <w:p w14:paraId="3C81DE05" w14:textId="77777777" w:rsidR="00B0238C" w:rsidRPr="00B0238C" w:rsidRDefault="00B0238C" w:rsidP="00B0238C">
      <w:pPr>
        <w:rPr>
          <w:lang w:val="ru-RU"/>
        </w:rPr>
      </w:pPr>
      <w:r w:rsidRPr="00B0238C">
        <w:rPr>
          <w:lang w:val="ru-RU"/>
        </w:rPr>
        <w:t xml:space="preserve">Исходные </w:t>
      </w:r>
      <w:r w:rsidRPr="00B0238C">
        <w:t>PDF</w:t>
      </w:r>
      <w:r w:rsidRPr="00B0238C">
        <w:rPr>
          <w:lang w:val="ru-RU"/>
        </w:rPr>
        <w:t xml:space="preserve">-документы, </w:t>
      </w:r>
      <w:r w:rsidRPr="00B0238C">
        <w:t>MRC</w:t>
      </w:r>
      <w:r w:rsidRPr="00B0238C">
        <w:rPr>
          <w:lang w:val="ru-RU"/>
        </w:rPr>
        <w:t>-записи и производные файлы публикуются только при соблюдении требований правообладателей и действующего правового режима использования материалов. Перед публикацией удаляются абсолютные локальные пути и иные непереносимые данные.</w:t>
      </w:r>
    </w:p>
    <w:p w14:paraId="5565A939" w14:textId="08CF3C01" w:rsidR="00974975" w:rsidRPr="005E0091" w:rsidRDefault="00974975" w:rsidP="00B0238C">
      <w:pPr>
        <w:rPr>
          <w:lang w:val="ru-RU"/>
        </w:rPr>
      </w:pPr>
    </w:p>
    <w:sectPr w:rsidR="00974975" w:rsidRPr="005E0091" w:rsidSect="00034616">
      <w:footerReference w:type="default" r:id="rId8"/>
      <w:pgSz w:w="11906" w:h="16838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E02E0E" w14:textId="77777777" w:rsidR="00F41395" w:rsidRDefault="00F41395">
      <w:pPr>
        <w:spacing w:line="240" w:lineRule="auto"/>
      </w:pPr>
      <w:r>
        <w:separator/>
      </w:r>
    </w:p>
  </w:endnote>
  <w:endnote w:type="continuationSeparator" w:id="0">
    <w:p w14:paraId="480DA986" w14:textId="77777777" w:rsidR="00F41395" w:rsidRDefault="00F413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A80B9" w14:textId="77777777" w:rsidR="00974975" w:rsidRDefault="00000000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 w:rsidR="005E009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9F5DEC" w14:textId="77777777" w:rsidR="00F41395" w:rsidRDefault="00F41395">
      <w:pPr>
        <w:spacing w:line="240" w:lineRule="auto"/>
      </w:pPr>
      <w:r>
        <w:separator/>
      </w:r>
    </w:p>
  </w:footnote>
  <w:footnote w:type="continuationSeparator" w:id="0">
    <w:p w14:paraId="0B237BED" w14:textId="77777777" w:rsidR="00F41395" w:rsidRDefault="00F4139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8B738C"/>
    <w:multiLevelType w:val="multilevel"/>
    <w:tmpl w:val="2D126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F21E11"/>
    <w:multiLevelType w:val="hybridMultilevel"/>
    <w:tmpl w:val="34D06A2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98870862">
    <w:abstractNumId w:val="8"/>
  </w:num>
  <w:num w:numId="2" w16cid:durableId="341667799">
    <w:abstractNumId w:val="6"/>
  </w:num>
  <w:num w:numId="3" w16cid:durableId="156843470">
    <w:abstractNumId w:val="5"/>
  </w:num>
  <w:num w:numId="4" w16cid:durableId="1105223878">
    <w:abstractNumId w:val="4"/>
  </w:num>
  <w:num w:numId="5" w16cid:durableId="1936984967">
    <w:abstractNumId w:val="7"/>
  </w:num>
  <w:num w:numId="6" w16cid:durableId="677119589">
    <w:abstractNumId w:val="3"/>
  </w:num>
  <w:num w:numId="7" w16cid:durableId="1752892725">
    <w:abstractNumId w:val="2"/>
  </w:num>
  <w:num w:numId="8" w16cid:durableId="2050453889">
    <w:abstractNumId w:val="1"/>
  </w:num>
  <w:num w:numId="9" w16cid:durableId="611521797">
    <w:abstractNumId w:val="0"/>
  </w:num>
  <w:num w:numId="10" w16cid:durableId="1931505923">
    <w:abstractNumId w:val="10"/>
  </w:num>
  <w:num w:numId="11" w16cid:durableId="20994488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67B"/>
    <w:rsid w:val="000A798D"/>
    <w:rsid w:val="0015074B"/>
    <w:rsid w:val="0029639D"/>
    <w:rsid w:val="00326F90"/>
    <w:rsid w:val="005E0091"/>
    <w:rsid w:val="00974975"/>
    <w:rsid w:val="00A359C1"/>
    <w:rsid w:val="00AA1D8D"/>
    <w:rsid w:val="00B0238C"/>
    <w:rsid w:val="00B47730"/>
    <w:rsid w:val="00CB0664"/>
    <w:rsid w:val="00F413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585FE5"/>
  <w14:defaultImageDpi w14:val="330"/>
  <w15:docId w15:val="{78D715C4-6AB1-47D0-8CE1-7CE93BF63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0238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23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5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0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5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7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30</Pages>
  <Words>4872</Words>
  <Characters>27773</Characters>
  <Application>Microsoft Office Word</Application>
  <DocSecurity>0</DocSecurity>
  <Lines>231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32580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ek</cp:lastModifiedBy>
  <cp:revision>3</cp:revision>
  <dcterms:created xsi:type="dcterms:W3CDTF">2013-12-23T23:15:00Z</dcterms:created>
  <dcterms:modified xsi:type="dcterms:W3CDTF">2026-06-08T20:45:00Z</dcterms:modified>
  <cp:category/>
</cp:coreProperties>
</file>