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8077400"/>
        <w:docPartObj>
          <w:docPartGallery w:val="Table of Contents"/>
          <w:docPartUnique/>
        </w:docPartObj>
      </w:sdtPr>
      <w:sdtContent>
        <w:p w:rsidR="00A30966" w:rsidRDefault="00A30966">
          <w:pPr>
            <w:pStyle w:val="ad"/>
          </w:pPr>
          <w:r>
            <w:t>Оглавление</w:t>
          </w:r>
        </w:p>
        <w:p w:rsidR="001C1D5B" w:rsidRDefault="00A3096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26826" w:history="1">
            <w:r w:rsidR="001C1D5B" w:rsidRPr="007A3536">
              <w:rPr>
                <w:rStyle w:val="a6"/>
                <w:rFonts w:eastAsia="Times New Roman"/>
                <w:noProof/>
              </w:rPr>
              <w:t>ВВЕДЕНИЕ</w:t>
            </w:r>
            <w:r w:rsidR="001C1D5B">
              <w:rPr>
                <w:noProof/>
                <w:webHidden/>
              </w:rPr>
              <w:tab/>
            </w:r>
            <w:r w:rsidR="001C1D5B">
              <w:rPr>
                <w:noProof/>
                <w:webHidden/>
              </w:rPr>
              <w:fldChar w:fldCharType="begin"/>
            </w:r>
            <w:r w:rsidR="001C1D5B">
              <w:rPr>
                <w:noProof/>
                <w:webHidden/>
              </w:rPr>
              <w:instrText xml:space="preserve"> PAGEREF _Toc482526826 \h </w:instrText>
            </w:r>
            <w:r w:rsidR="001C1D5B">
              <w:rPr>
                <w:noProof/>
                <w:webHidden/>
              </w:rPr>
            </w:r>
            <w:r w:rsidR="001C1D5B">
              <w:rPr>
                <w:noProof/>
                <w:webHidden/>
              </w:rPr>
              <w:fldChar w:fldCharType="separate"/>
            </w:r>
            <w:r w:rsidR="001C1D5B">
              <w:rPr>
                <w:noProof/>
                <w:webHidden/>
              </w:rPr>
              <w:t>2</w:t>
            </w:r>
            <w:r w:rsidR="001C1D5B"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82526827" w:history="1">
            <w:r w:rsidRPr="007A3536">
              <w:rPr>
                <w:rStyle w:val="a6"/>
                <w:rFonts w:eastAsia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7A3536">
              <w:rPr>
                <w:rStyle w:val="a6"/>
                <w:rFonts w:eastAsia="Times New Roman"/>
                <w:noProof/>
              </w:rPr>
              <w:t>Паттерн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82526828" w:history="1">
            <w:r w:rsidRPr="007A3536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7A3536">
              <w:rPr>
                <w:rStyle w:val="a6"/>
                <w:noProof/>
              </w:rPr>
              <w:t>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29" w:history="1">
            <w:r w:rsidRPr="007A3536">
              <w:rPr>
                <w:rStyle w:val="a6"/>
                <w:rFonts w:eastAsia="Times New Roman"/>
                <w:noProof/>
              </w:rPr>
              <w:t>2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0" w:history="1">
            <w:r w:rsidRPr="007A3536">
              <w:rPr>
                <w:rStyle w:val="a6"/>
                <w:rFonts w:eastAsia="Times New Roman"/>
                <w:noProof/>
              </w:rPr>
              <w:t>2.1 Контекст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1" w:history="1">
            <w:r w:rsidRPr="007A3536">
              <w:rPr>
                <w:rStyle w:val="a6"/>
                <w:rFonts w:eastAsia="Times New Roman"/>
                <w:noProof/>
              </w:rPr>
              <w:t>2.2 Схема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2" w:history="1">
            <w:r w:rsidRPr="007A3536">
              <w:rPr>
                <w:rStyle w:val="a6"/>
                <w:rFonts w:eastAsia="Times New Roman"/>
                <w:noProof/>
              </w:rPr>
              <w:t>2.3 Внешнее взаимодействие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3" w:history="1">
            <w:r w:rsidRPr="007A3536">
              <w:rPr>
                <w:rStyle w:val="a6"/>
                <w:rFonts w:eastAsia="Times New Roman"/>
                <w:noProof/>
              </w:rPr>
              <w:t>3 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4" w:history="1">
            <w:r w:rsidRPr="007A3536">
              <w:rPr>
                <w:rStyle w:val="a6"/>
                <w:rFonts w:eastAsia="Times New Roman"/>
                <w:noProof/>
              </w:rPr>
              <w:t>3.1 Схема управляющих сигналов.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5" w:history="1">
            <w:r w:rsidRPr="007A3536">
              <w:rPr>
                <w:rStyle w:val="a6"/>
                <w:rFonts w:eastAsia="Times New Roman"/>
                <w:noProof/>
              </w:rPr>
              <w:t>3.2 Схема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6" w:history="1">
            <w:r w:rsidRPr="007A3536">
              <w:rPr>
                <w:rStyle w:val="a6"/>
                <w:rFonts w:eastAsia="Times New Roman"/>
                <w:noProof/>
              </w:rPr>
              <w:t>3.2.1 Схема работы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7" w:history="1">
            <w:r w:rsidRPr="007A3536">
              <w:rPr>
                <w:rStyle w:val="a6"/>
                <w:rFonts w:eastAsia="Times New Roman"/>
                <w:noProof/>
              </w:rPr>
              <w:t>3.3 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8" w:history="1">
            <w:r w:rsidRPr="007A3536">
              <w:rPr>
                <w:rStyle w:val="a6"/>
                <w:rFonts w:eastAsia="Times New Roman"/>
                <w:noProof/>
              </w:rPr>
              <w:t>3.4 Методы оптимизации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39" w:history="1">
            <w:r w:rsidRPr="007A3536">
              <w:rPr>
                <w:rStyle w:val="a6"/>
                <w:rFonts w:eastAsia="Times New Roman"/>
                <w:noProof/>
              </w:rPr>
              <w:t>3.4.1 Асинхронный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0" w:history="1">
            <w:r w:rsidRPr="007A3536">
              <w:rPr>
                <w:rStyle w:val="a6"/>
                <w:rFonts w:eastAsia="Times New Roman"/>
                <w:noProof/>
              </w:rPr>
              <w:t>3.4.2 Отложенные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1" w:history="1">
            <w:r w:rsidRPr="007A3536">
              <w:rPr>
                <w:rStyle w:val="a6"/>
                <w:rFonts w:eastAsia="Times New Roman"/>
                <w:noProof/>
              </w:rPr>
              <w:t>4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2" w:history="1">
            <w:r w:rsidRPr="007A3536">
              <w:rPr>
                <w:rStyle w:val="a6"/>
                <w:rFonts w:eastAsia="Times New Roman"/>
                <w:noProof/>
              </w:rPr>
              <w:t>4.1 Реализация представления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3" w:history="1">
            <w:r w:rsidRPr="007A3536">
              <w:rPr>
                <w:rStyle w:val="a6"/>
                <w:rFonts w:eastAsia="Times New Roman"/>
                <w:noProof/>
                <w:shd w:val="clear" w:color="auto" w:fill="FFFFFF"/>
              </w:rPr>
              <w:t>4.2. Методы оптимизации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4" w:history="1">
            <w:r w:rsidRPr="007A3536">
              <w:rPr>
                <w:rStyle w:val="a6"/>
                <w:rFonts w:eastAsia="Times New Roman"/>
                <w:noProof/>
                <w:shd w:val="clear" w:color="auto" w:fill="FFFFFF"/>
              </w:rPr>
              <w:t xml:space="preserve">4.2.1 </w:t>
            </w:r>
            <w:r w:rsidRPr="007A3536">
              <w:rPr>
                <w:rStyle w:val="a6"/>
                <w:rFonts w:eastAsia="Times New Roman"/>
                <w:noProof/>
                <w:shd w:val="clear" w:color="auto" w:fill="FFFFFF"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5" w:history="1">
            <w:r w:rsidRPr="007A3536">
              <w:rPr>
                <w:rStyle w:val="a6"/>
                <w:rFonts w:eastAsia="Times New Roman"/>
                <w:noProof/>
              </w:rPr>
              <w:t>4.2.2 Кэшированние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6" w:history="1">
            <w:r w:rsidRPr="007A3536">
              <w:rPr>
                <w:rStyle w:val="a6"/>
                <w:rFonts w:eastAsia="Times New Roman"/>
                <w:noProof/>
              </w:rPr>
              <w:t>4.2.3 Минификация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7" w:history="1">
            <w:r w:rsidRPr="007A3536">
              <w:rPr>
                <w:rStyle w:val="a6"/>
                <w:rFonts w:eastAsia="Times New Roman"/>
                <w:noProof/>
              </w:rPr>
              <w:t>5 Рейтинг Эло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8" w:history="1">
            <w:r w:rsidRPr="007A3536">
              <w:rPr>
                <w:rStyle w:val="a6"/>
                <w:rFonts w:eastAsia="Times New Roman"/>
                <w:noProof/>
              </w:rPr>
              <w:t>5.1 Возникновение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49" w:history="1">
            <w:r w:rsidRPr="007A3536">
              <w:rPr>
                <w:rStyle w:val="a6"/>
                <w:rFonts w:eastAsia="Times New Roman"/>
                <w:noProof/>
              </w:rPr>
              <w:t>5.2 Вычисление рейтинга Эло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50" w:history="1">
            <w:r w:rsidRPr="007A3536">
              <w:rPr>
                <w:rStyle w:val="a6"/>
                <w:rFonts w:eastAsia="Times New Roman"/>
                <w:noProof/>
              </w:rPr>
              <w:t>6. Алгоритм Ярроу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51" w:history="1">
            <w:r w:rsidRPr="007A3536">
              <w:rPr>
                <w:rStyle w:val="a6"/>
                <w:rFonts w:eastAsia="Times New Roman"/>
                <w:noProof/>
              </w:rPr>
              <w:t>6.1 Компоненты алгоритма Ярроу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52" w:history="1">
            <w:r w:rsidRPr="007A3536">
              <w:rPr>
                <w:rStyle w:val="a6"/>
                <w:rFonts w:eastAsia="Times New Roman"/>
                <w:noProof/>
              </w:rPr>
              <w:t>6.1.1 Накопитель энтропии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53" w:history="1">
            <w:r w:rsidRPr="007A3536">
              <w:rPr>
                <w:rStyle w:val="a6"/>
                <w:rFonts w:eastAsia="Times New Roman"/>
                <w:noProof/>
              </w:rPr>
              <w:t>6.1.2 Механизм усложнения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54" w:history="1">
            <w:r w:rsidRPr="007A3536">
              <w:rPr>
                <w:rStyle w:val="a6"/>
                <w:rFonts w:eastAsia="Times New Roman"/>
                <w:noProof/>
              </w:rPr>
              <w:t>6.1.3 Механизм 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55" w:history="1">
            <w:r w:rsidRPr="007A3536">
              <w:rPr>
                <w:rStyle w:val="a6"/>
                <w:rFonts w:eastAsia="Times New Roman"/>
                <w:noProof/>
              </w:rPr>
              <w:t>6.1.4 Механизм управления усложнением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5B" w:rsidRDefault="001C1D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526856" w:history="1">
            <w:r w:rsidRPr="007A3536">
              <w:rPr>
                <w:rStyle w:val="a6"/>
                <w:rFonts w:eastAsia="Times New Roman"/>
                <w:noProof/>
              </w:rPr>
              <w:t>Х.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966" w:rsidRDefault="00A30966">
          <w:r>
            <w:rPr>
              <w:b/>
              <w:bCs/>
            </w:rPr>
            <w:fldChar w:fldCharType="end"/>
          </w:r>
        </w:p>
      </w:sdtContent>
    </w:sdt>
    <w:p w:rsidR="003964B0" w:rsidRDefault="003964B0" w:rsidP="003964B0"/>
    <w:p w:rsidR="003964B0" w:rsidRPr="003964B0" w:rsidRDefault="003964B0" w:rsidP="003964B0"/>
    <w:p w:rsidR="003964B0" w:rsidRPr="001A1B19" w:rsidRDefault="003964B0" w:rsidP="003964B0">
      <w:pPr>
        <w:pStyle w:val="1"/>
        <w:rPr>
          <w:rFonts w:eastAsia="Times New Roman"/>
        </w:rPr>
      </w:pPr>
      <w:bookmarkStart w:id="0" w:name="_Toc482526826"/>
      <w:r w:rsidRPr="001A1B19">
        <w:rPr>
          <w:rFonts w:eastAsia="Times New Roman"/>
        </w:rPr>
        <w:t>ВВЕДЕНИЕ</w:t>
      </w:r>
      <w:bookmarkEnd w:id="0"/>
    </w:p>
    <w:p w:rsidR="003964B0" w:rsidRDefault="003964B0" w:rsidP="003964B0">
      <w:pPr>
        <w:keepNext/>
        <w:keepLine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964B0" w:rsidRDefault="003964B0" w:rsidP="003964B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Каждый человек, связанный с управлением, сталкивается с главной, и самой важной, проблемой в принятии решения -  распределением ресурса. Вне зависимости от направленности деятельности компании, ресурс, каким бы он ни был, всегда будет ограничен. Ключом к развитию предприятия служит грамотная стимуляция (капиталовложение) в сегмент, приносящий большую прибыль организации, где под капиталом подразумеваются различные активы организации.</w:t>
      </w:r>
    </w:p>
    <w:p w:rsidR="003964B0" w:rsidRDefault="003964B0" w:rsidP="003964B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компании, помимо создания продукта, занимаются его реализацией, даже самый удобный, выгодный и перспективный проект должен быть правильно преподнесен: в нужное время, нужном месте, должном объеме. Отсюда вытекает необходимость в системе, которая могла бы дать оценку перспективности развития сегмента в регионе, спрогнозировать поведение объекта, выделить точки концентрации внимания компании.</w:t>
      </w:r>
    </w:p>
    <w:p w:rsidR="003964B0" w:rsidRDefault="003964B0" w:rsidP="003964B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Предъявленные требования могут быть реализованы, с применением модернизированной системы </w:t>
      </w:r>
      <w:proofErr w:type="spellStart"/>
      <w:r>
        <w:rPr>
          <w:rFonts w:ascii="Times New Roman" w:eastAsia="Times New Roman" w:hAnsi="Times New Roman" w:cs="Times New Roman"/>
          <w:sz w:val="28"/>
        </w:rPr>
        <w:t>рейтингования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Эло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несущей в себе принцип рассмотрения статистической модели исходов событий, и принятия затем математических приближений, позволяющих простейшие вычисления. Данная модель характеризуется быстротой изменения рейтинга в случае ввода объекта в систему, </w:t>
      </w:r>
      <w:r w:rsidRPr="001F7B39">
        <w:rPr>
          <w:rFonts w:ascii="Times New Roman" w:hAnsi="Times New Roman" w:cs="Times New Roman"/>
          <w:sz w:val="28"/>
          <w:szCs w:val="28"/>
        </w:rPr>
        <w:t>диверсификации</w:t>
      </w:r>
      <w:r>
        <w:rPr>
          <w:rFonts w:ascii="Lucida Sans Unicode" w:hAnsi="Lucida Sans Unicode" w:cs="Lucida Sans Unicode"/>
          <w:color w:val="7A3E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ситуации в системе, </w:t>
      </w:r>
      <w:proofErr w:type="spellStart"/>
      <w:r>
        <w:rPr>
          <w:rFonts w:ascii="Times New Roman" w:eastAsia="Times New Roman" w:hAnsi="Times New Roman" w:cs="Times New Roman"/>
          <w:sz w:val="28"/>
        </w:rPr>
        <w:t>ререлизе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объекта через промежуток времени.</w:t>
      </w:r>
    </w:p>
    <w:p w:rsidR="003964B0" w:rsidRDefault="003964B0" w:rsidP="003964B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Выполнив пост-обработку выходных рейтингов, посредством нормирования, можно с высокой точностью распределить заложенный ресурс между сегментами, на него претендующими.</w:t>
      </w:r>
    </w:p>
    <w:p w:rsidR="003964B0" w:rsidRDefault="003964B0" w:rsidP="003964B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реализации придержемся тенденции перевода всех ресурсов в 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-среду, продиктовано это стремлением увеличить мобильность сервисов и приложений, развить устойчивость систем, обеспечить кроссплатформенность  и значительно снизить издержки компании во всем «жизненном цикле»  продукта. </w:t>
      </w:r>
    </w:p>
    <w:p w:rsidR="003964B0" w:rsidRDefault="003964B0" w:rsidP="003964B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работе, в качестве объекта будут рассмотрены отделы реализации продуктов страховой компании “</w:t>
      </w:r>
      <w:proofErr w:type="spellStart"/>
      <w:r>
        <w:rPr>
          <w:rFonts w:ascii="Times New Roman" w:eastAsia="Times New Roman" w:hAnsi="Times New Roman" w:cs="Times New Roman"/>
          <w:sz w:val="28"/>
        </w:rPr>
        <w:t>Югория</w:t>
      </w:r>
      <w:proofErr w:type="spellEnd"/>
      <w:r>
        <w:rPr>
          <w:rFonts w:ascii="Times New Roman" w:eastAsia="Times New Roman" w:hAnsi="Times New Roman" w:cs="Times New Roman"/>
          <w:sz w:val="28"/>
        </w:rPr>
        <w:t>”.</w:t>
      </w:r>
    </w:p>
    <w:p w:rsidR="003964B0" w:rsidRDefault="003964B0" w:rsidP="003964B0">
      <w:pPr>
        <w:jc w:val="both"/>
        <w:rPr>
          <w:rFonts w:eastAsia="Times New Roman"/>
        </w:rPr>
      </w:pPr>
    </w:p>
    <w:p w:rsidR="00D17E56" w:rsidRDefault="00971662" w:rsidP="004078D4">
      <w:pPr>
        <w:pStyle w:val="1"/>
        <w:numPr>
          <w:ilvl w:val="1"/>
          <w:numId w:val="42"/>
        </w:numPr>
        <w:rPr>
          <w:rFonts w:eastAsia="Times New Roman"/>
        </w:rPr>
      </w:pPr>
      <w:bookmarkStart w:id="1" w:name="_Toc482526827"/>
      <w:r w:rsidRPr="001A1B19">
        <w:rPr>
          <w:rFonts w:eastAsia="Times New Roman"/>
        </w:rPr>
        <w:lastRenderedPageBreak/>
        <w:t>Паттерн проектирования</w:t>
      </w:r>
      <w:bookmarkEnd w:id="1"/>
    </w:p>
    <w:p w:rsidR="004078D4" w:rsidRPr="004078D4" w:rsidRDefault="004078D4" w:rsidP="004078D4"/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Данная работа выполнена на основе паттерна проектирования MVC</w:t>
      </w:r>
      <w:r w:rsidR="00EC1F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8"/>
        </w:rPr>
        <w:t>)-схема</w:t>
      </w:r>
      <w:r w:rsidR="00EC1F54">
        <w:rPr>
          <w:rFonts w:ascii="Times New Roman" w:eastAsia="Times New Roman" w:hAnsi="Times New Roman" w:cs="Times New Roman"/>
          <w:sz w:val="28"/>
        </w:rPr>
        <w:t xml:space="preserve"> взаимодействия, при которой разделение</w:t>
      </w:r>
      <w:r>
        <w:rPr>
          <w:rFonts w:ascii="Times New Roman" w:eastAsia="Times New Roman" w:hAnsi="Times New Roman" w:cs="Times New Roman"/>
          <w:sz w:val="28"/>
        </w:rPr>
        <w:t xml:space="preserve"> данных приложения, интерфейса и управляющей логики</w:t>
      </w:r>
      <w:r w:rsidR="00EC1F54">
        <w:rPr>
          <w:rFonts w:ascii="Times New Roman" w:eastAsia="Times New Roman" w:hAnsi="Times New Roman" w:cs="Times New Roman"/>
          <w:sz w:val="28"/>
        </w:rPr>
        <w:t xml:space="preserve"> производится</w:t>
      </w:r>
      <w:r>
        <w:rPr>
          <w:rFonts w:ascii="Times New Roman" w:eastAsia="Times New Roman" w:hAnsi="Times New Roman" w:cs="Times New Roman"/>
          <w:sz w:val="28"/>
        </w:rPr>
        <w:t xml:space="preserve"> таким образом, что конфигурирование и модификация каждого элемента может производиться независимо друг от друга.</w:t>
      </w:r>
    </w:p>
    <w:p w:rsidR="00D17E56" w:rsidRDefault="00971662" w:rsidP="003070C6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7243" w:dyaOrig="5486">
          <v:rect id="rectole0000000000" o:spid="_x0000_i1025" style="width:361.85pt;height:273.95pt" o:ole="" o:preferrelative="t" stroked="f">
            <v:imagedata r:id="rId9" o:title=""/>
          </v:rect>
          <o:OLEObject Type="Embed" ProgID="StaticMetafile" ShapeID="rectole0000000000" DrawAspect="Content" ObjectID="_1556270265" r:id="rId10"/>
        </w:objec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Компоненты:</w:t>
      </w:r>
    </w:p>
    <w:p w:rsidR="00D17E56" w:rsidRDefault="0097166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Модель представляет совокупность</w:t>
      </w:r>
      <w:r w:rsidR="00C04A2C">
        <w:rPr>
          <w:rFonts w:ascii="Times New Roman" w:eastAsia="Times New Roman" w:hAnsi="Times New Roman" w:cs="Times New Roman"/>
          <w:sz w:val="28"/>
        </w:rPr>
        <w:t xml:space="preserve"> данных приложения и их описания</w:t>
      </w:r>
      <w:r>
        <w:rPr>
          <w:rFonts w:ascii="Times New Roman" w:eastAsia="Times New Roman" w:hAnsi="Times New Roman" w:cs="Times New Roman"/>
          <w:sz w:val="28"/>
        </w:rPr>
        <w:t>, реагирующих на команды контроллера, изменяя своё состояние.</w:t>
      </w:r>
    </w:p>
    <w:p w:rsidR="00D17E56" w:rsidRDefault="0097166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Представление являет собой отображение данных модели пользователю, реагируя на модификацию модели или её состояния.</w:t>
      </w:r>
    </w:p>
    <w:p w:rsidR="00D17E56" w:rsidRDefault="0097166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Контроллер отвечает за интерпретацию действий пользователя, модифицируя модель или её состояние.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Недостатки концепции MVC:</w:t>
      </w:r>
    </w:p>
    <w:p w:rsidR="00D17E56" w:rsidRDefault="0097166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Независимая реализация блоков ведет к более сложной реализации их взаимодействия, что сказывается на ресурсоемкости.</w:t>
      </w:r>
    </w:p>
    <w:p w:rsidR="00D17E56" w:rsidRDefault="0097166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Необходимость разделения на блоки новых </w:t>
      </w:r>
      <w:r w:rsidR="001F7B39">
        <w:rPr>
          <w:rFonts w:ascii="Times New Roman" w:eastAsia="Times New Roman" w:hAnsi="Times New Roman" w:cs="Times New Roman"/>
          <w:sz w:val="28"/>
        </w:rPr>
        <w:t>модулей</w:t>
      </w:r>
      <w:r>
        <w:rPr>
          <w:rFonts w:ascii="Times New Roman" w:eastAsia="Times New Roman" w:hAnsi="Times New Roman" w:cs="Times New Roman"/>
          <w:sz w:val="28"/>
        </w:rPr>
        <w:t xml:space="preserve"> при расширении функционала.</w:t>
      </w:r>
    </w:p>
    <w:p w:rsidR="00AC2423" w:rsidRDefault="00AC2423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Ограниченность в выборе хостинга</w:t>
      </w:r>
    </w:p>
    <w:p w:rsidR="00D17E56" w:rsidRDefault="00971662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Достоинства:</w:t>
      </w:r>
    </w:p>
    <w:p w:rsidR="00D17E56" w:rsidRDefault="00971662">
      <w:pPr>
        <w:numPr>
          <w:ilvl w:val="0"/>
          <w:numId w:val="3"/>
        </w:numPr>
        <w:ind w:left="115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Глобальность архитектуры сервиса, что ведет к простоте ведения приложения, быстроте локализации проблемы, упрощению тестирования и отладки.</w:t>
      </w:r>
    </w:p>
    <w:p w:rsidR="001F0BA0" w:rsidRDefault="001F0BA0">
      <w:pPr>
        <w:ind w:left="430"/>
        <w:jc w:val="center"/>
        <w:rPr>
          <w:rFonts w:ascii="Times New Roman" w:eastAsia="Times New Roman" w:hAnsi="Times New Roman" w:cs="Times New Roman"/>
          <w:sz w:val="28"/>
        </w:rPr>
      </w:pPr>
    </w:p>
    <w:p w:rsidR="00D17E56" w:rsidRDefault="000C7532" w:rsidP="004078D4">
      <w:pPr>
        <w:pStyle w:val="1"/>
        <w:numPr>
          <w:ilvl w:val="1"/>
          <w:numId w:val="42"/>
        </w:numPr>
      </w:pPr>
      <w:bookmarkStart w:id="2" w:name="_Toc482526828"/>
      <w:r w:rsidRPr="00A30966">
        <w:t>IIS</w:t>
      </w:r>
      <w:bookmarkEnd w:id="2"/>
    </w:p>
    <w:p w:rsidR="004078D4" w:rsidRPr="004078D4" w:rsidRDefault="004078D4" w:rsidP="004078D4">
      <w:pPr>
        <w:pStyle w:val="a5"/>
        <w:ind w:left="465"/>
      </w:pPr>
    </w:p>
    <w:p w:rsidR="00166942" w:rsidRDefault="00AC2423" w:rsidP="00C04A2C">
      <w:pPr>
        <w:ind w:left="4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Как было упомянуто ранее, конфигурацию данного паттерна  проектирования и реализации поддерживает не каждый хостинг. Что бы обойти проблему размещения проекта, для систем </w:t>
      </w:r>
      <w:r>
        <w:rPr>
          <w:rFonts w:ascii="Times New Roman" w:eastAsia="Times New Roman" w:hAnsi="Times New Roman" w:cs="Times New Roman"/>
          <w:sz w:val="28"/>
          <w:lang w:val="en-US"/>
        </w:rPr>
        <w:t>ASP</w:t>
      </w:r>
      <w:r w:rsidRPr="00AC2423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</w:rPr>
        <w:t xml:space="preserve">  необходимо использовать системную надстройку </w:t>
      </w:r>
      <w:r>
        <w:rPr>
          <w:rFonts w:ascii="Times New Roman" w:eastAsia="Times New Roman" w:hAnsi="Times New Roman" w:cs="Times New Roman"/>
          <w:sz w:val="28"/>
          <w:lang w:val="en-US"/>
        </w:rPr>
        <w:t>IIS</w:t>
      </w:r>
      <w:r>
        <w:rPr>
          <w:rFonts w:ascii="Times New Roman" w:eastAsia="Times New Roman" w:hAnsi="Times New Roman" w:cs="Times New Roman"/>
          <w:sz w:val="28"/>
        </w:rPr>
        <w:t>.</w:t>
      </w:r>
      <w:r w:rsidR="00C04A2C">
        <w:rPr>
          <w:rFonts w:ascii="Times New Roman" w:eastAsia="Times New Roman" w:hAnsi="Times New Roman" w:cs="Times New Roman"/>
          <w:sz w:val="28"/>
        </w:rPr>
        <w:t xml:space="preserve"> </w:t>
      </w:r>
      <w:r w:rsidR="00166942">
        <w:rPr>
          <w:rFonts w:ascii="Times New Roman" w:eastAsia="Times New Roman" w:hAnsi="Times New Roman" w:cs="Times New Roman"/>
          <w:sz w:val="28"/>
          <w:lang w:val="en-US"/>
        </w:rPr>
        <w:t>Internet</w:t>
      </w:r>
      <w:r w:rsidR="00166942" w:rsidRPr="00166942">
        <w:rPr>
          <w:rFonts w:ascii="Times New Roman" w:eastAsia="Times New Roman" w:hAnsi="Times New Roman" w:cs="Times New Roman"/>
          <w:sz w:val="28"/>
        </w:rPr>
        <w:t xml:space="preserve"> </w:t>
      </w:r>
      <w:r w:rsidR="00166942">
        <w:rPr>
          <w:rFonts w:ascii="Times New Roman" w:eastAsia="Times New Roman" w:hAnsi="Times New Roman" w:cs="Times New Roman"/>
          <w:sz w:val="28"/>
          <w:lang w:val="en-US"/>
        </w:rPr>
        <w:t>Information</w:t>
      </w:r>
      <w:r w:rsidR="00166942" w:rsidRPr="00166942">
        <w:rPr>
          <w:rFonts w:ascii="Times New Roman" w:eastAsia="Times New Roman" w:hAnsi="Times New Roman" w:cs="Times New Roman"/>
          <w:sz w:val="28"/>
        </w:rPr>
        <w:t xml:space="preserve"> </w:t>
      </w:r>
      <w:r w:rsidR="00166942">
        <w:rPr>
          <w:rFonts w:ascii="Times New Roman" w:eastAsia="Times New Roman" w:hAnsi="Times New Roman" w:cs="Times New Roman"/>
          <w:sz w:val="28"/>
          <w:lang w:val="en-US"/>
        </w:rPr>
        <w:t>Services</w:t>
      </w:r>
      <w:r w:rsidR="00C04A2C">
        <w:rPr>
          <w:rFonts w:ascii="Times New Roman" w:eastAsia="Times New Roman" w:hAnsi="Times New Roman" w:cs="Times New Roman"/>
          <w:sz w:val="28"/>
        </w:rPr>
        <w:t xml:space="preserve"> </w:t>
      </w:r>
      <w:r w:rsidR="00166942">
        <w:rPr>
          <w:rFonts w:ascii="Times New Roman" w:eastAsia="Times New Roman" w:hAnsi="Times New Roman" w:cs="Times New Roman"/>
          <w:sz w:val="28"/>
        </w:rPr>
        <w:t>– набор интегрированных в операционную систему виртуальных серверов, обеспечивающих размещение сервиса и поддерживающих работу с ним. Взаимодействие с сервисом подразумевает</w:t>
      </w:r>
      <w:r w:rsidR="00C04A2C">
        <w:rPr>
          <w:rFonts w:ascii="Times New Roman" w:eastAsia="Times New Roman" w:hAnsi="Times New Roman" w:cs="Times New Roman"/>
          <w:sz w:val="28"/>
        </w:rPr>
        <w:t xml:space="preserve"> поддержку работы</w:t>
      </w:r>
      <w:r w:rsidR="00166942">
        <w:rPr>
          <w:rFonts w:ascii="Times New Roman" w:eastAsia="Times New Roman" w:hAnsi="Times New Roman" w:cs="Times New Roman"/>
          <w:sz w:val="28"/>
        </w:rPr>
        <w:t xml:space="preserve"> набор</w:t>
      </w:r>
      <w:r w:rsidR="00C04A2C">
        <w:rPr>
          <w:rFonts w:ascii="Times New Roman" w:eastAsia="Times New Roman" w:hAnsi="Times New Roman" w:cs="Times New Roman"/>
          <w:sz w:val="28"/>
        </w:rPr>
        <w:t>а</w:t>
      </w:r>
      <w:r w:rsidR="00166942">
        <w:rPr>
          <w:rFonts w:ascii="Times New Roman" w:eastAsia="Times New Roman" w:hAnsi="Times New Roman" w:cs="Times New Roman"/>
          <w:sz w:val="28"/>
        </w:rPr>
        <w:t xml:space="preserve"> протоколов, в которые входят:</w:t>
      </w:r>
    </w:p>
    <w:p w:rsidR="00AC2423" w:rsidRPr="00166942" w:rsidRDefault="00166942" w:rsidP="00166942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HTTP</w:t>
      </w:r>
    </w:p>
    <w:p w:rsidR="00166942" w:rsidRPr="00166942" w:rsidRDefault="00166942" w:rsidP="00166942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HTPPS</w:t>
      </w:r>
    </w:p>
    <w:p w:rsidR="00166942" w:rsidRPr="00166942" w:rsidRDefault="00166942" w:rsidP="00166942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FTP</w:t>
      </w:r>
    </w:p>
    <w:p w:rsidR="00166942" w:rsidRPr="00166942" w:rsidRDefault="00166942" w:rsidP="00166942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POP3</w:t>
      </w:r>
    </w:p>
    <w:p w:rsidR="00166942" w:rsidRPr="00166942" w:rsidRDefault="00166942" w:rsidP="00166942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SMTP</w:t>
      </w:r>
    </w:p>
    <w:p w:rsidR="00166942" w:rsidRDefault="00166942" w:rsidP="00166942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NNTP</w:t>
      </w:r>
    </w:p>
    <w:p w:rsidR="001F0BA0" w:rsidRDefault="001F0BA0" w:rsidP="001F0BA0">
      <w:pPr>
        <w:ind w:left="5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Сервис </w:t>
      </w:r>
      <w:r>
        <w:rPr>
          <w:rFonts w:ascii="Times New Roman" w:eastAsia="Times New Roman" w:hAnsi="Times New Roman" w:cs="Times New Roman"/>
          <w:sz w:val="28"/>
          <w:lang w:val="en-US"/>
        </w:rPr>
        <w:t>IIS</w:t>
      </w:r>
      <w:r>
        <w:rPr>
          <w:rFonts w:ascii="Times New Roman" w:eastAsia="Times New Roman" w:hAnsi="Times New Roman" w:cs="Times New Roman"/>
          <w:sz w:val="28"/>
        </w:rPr>
        <w:t xml:space="preserve"> является специализированной надстройкой от </w:t>
      </w:r>
      <w:r>
        <w:rPr>
          <w:rFonts w:ascii="Times New Roman" w:eastAsia="Times New Roman" w:hAnsi="Times New Roman" w:cs="Times New Roman"/>
          <w:sz w:val="28"/>
          <w:lang w:val="en-US"/>
        </w:rPr>
        <w:t>Microsoft</w:t>
      </w:r>
      <w:r w:rsidRPr="001F0BA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размещения сервисов реализованных с применением технологий Фреймворка </w:t>
      </w:r>
      <w:r w:rsidRPr="001F0BA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04A2C" w:rsidRDefault="00C04A2C" w:rsidP="001F0BA0">
      <w:pPr>
        <w:ind w:left="5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Достоинствами данного сервиса</w:t>
      </w:r>
      <w:r w:rsidR="008D79A6">
        <w:rPr>
          <w:rFonts w:ascii="Times New Roman" w:eastAsia="Times New Roman" w:hAnsi="Times New Roman" w:cs="Times New Roman"/>
          <w:sz w:val="28"/>
        </w:rPr>
        <w:t xml:space="preserve"> в сравнении с решениями, такими как </w:t>
      </w:r>
      <w:r w:rsidR="008D79A6">
        <w:rPr>
          <w:rFonts w:ascii="Times New Roman" w:eastAsia="Times New Roman" w:hAnsi="Times New Roman" w:cs="Times New Roman"/>
          <w:sz w:val="28"/>
          <w:lang w:val="en-US"/>
        </w:rPr>
        <w:t>Apache</w:t>
      </w:r>
      <w:r w:rsidR="008D79A6" w:rsidRPr="008D79A6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являются:</w:t>
      </w:r>
    </w:p>
    <w:p w:rsidR="00C04A2C" w:rsidRPr="008D79A6" w:rsidRDefault="00C04A2C" w:rsidP="008D79A6">
      <w:pPr>
        <w:pStyle w:val="a5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</w:rPr>
      </w:pPr>
      <w:r w:rsidRPr="008D79A6">
        <w:rPr>
          <w:rFonts w:ascii="Times New Roman" w:eastAsia="Times New Roman" w:hAnsi="Times New Roman" w:cs="Times New Roman"/>
          <w:sz w:val="28"/>
        </w:rPr>
        <w:t>Официальная поддержка</w:t>
      </w:r>
    </w:p>
    <w:p w:rsidR="00C04A2C" w:rsidRPr="008D79A6" w:rsidRDefault="00C04A2C" w:rsidP="008D79A6">
      <w:pPr>
        <w:pStyle w:val="a5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</w:rPr>
      </w:pPr>
      <w:r w:rsidRPr="008D79A6">
        <w:rPr>
          <w:rFonts w:ascii="Times New Roman" w:eastAsia="Times New Roman" w:hAnsi="Times New Roman" w:cs="Times New Roman"/>
          <w:sz w:val="28"/>
        </w:rPr>
        <w:t>Высокая безопасность системы</w:t>
      </w:r>
    </w:p>
    <w:p w:rsidR="00C04A2C" w:rsidRDefault="00C04A2C" w:rsidP="00C04A2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Недостатками:</w:t>
      </w:r>
    </w:p>
    <w:p w:rsidR="00C04A2C" w:rsidRDefault="008D79A6" w:rsidP="008D79A6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Моноплатформенность</w:t>
      </w:r>
      <w:proofErr w:type="spellEnd"/>
    </w:p>
    <w:p w:rsidR="008D79A6" w:rsidRDefault="008D79A6" w:rsidP="008D79A6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Производительность</w:t>
      </w:r>
    </w:p>
    <w:p w:rsidR="008D79A6" w:rsidRDefault="008D79A6" w:rsidP="008D79A6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Темпы развития</w:t>
      </w:r>
    </w:p>
    <w:p w:rsidR="008D79A6" w:rsidRPr="00C04A2C" w:rsidRDefault="008D79A6" w:rsidP="008D79A6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Решение платное</w:t>
      </w:r>
    </w:p>
    <w:p w:rsidR="001F0BA0" w:rsidRDefault="008D79A6" w:rsidP="001F0BA0">
      <w:pPr>
        <w:ind w:left="5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="001F0BA0">
        <w:rPr>
          <w:rFonts w:ascii="Times New Roman" w:eastAsia="Times New Roman" w:hAnsi="Times New Roman" w:cs="Times New Roman"/>
          <w:sz w:val="28"/>
        </w:rPr>
        <w:t xml:space="preserve">аботу </w:t>
      </w:r>
      <w:r>
        <w:rPr>
          <w:rFonts w:ascii="Times New Roman" w:eastAsia="Times New Roman" w:hAnsi="Times New Roman" w:cs="Times New Roman"/>
          <w:sz w:val="28"/>
          <w:lang w:val="en-US"/>
        </w:rPr>
        <w:t>IIS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F0BA0">
        <w:rPr>
          <w:rFonts w:ascii="Times New Roman" w:eastAsia="Times New Roman" w:hAnsi="Times New Roman" w:cs="Times New Roman"/>
          <w:sz w:val="28"/>
        </w:rPr>
        <w:t xml:space="preserve">с </w:t>
      </w:r>
      <w:r w:rsidR="001F0BA0">
        <w:rPr>
          <w:rFonts w:ascii="Times New Roman" w:eastAsia="Times New Roman" w:hAnsi="Times New Roman" w:cs="Times New Roman"/>
          <w:sz w:val="28"/>
          <w:lang w:val="en-US"/>
        </w:rPr>
        <w:t>http</w:t>
      </w:r>
      <w:r w:rsidR="001F0BA0">
        <w:rPr>
          <w:rFonts w:ascii="Times New Roman" w:eastAsia="Times New Roman" w:hAnsi="Times New Roman" w:cs="Times New Roman"/>
          <w:sz w:val="28"/>
        </w:rPr>
        <w:t>-запросом можно представить следующим образом:</w:t>
      </w:r>
    </w:p>
    <w:p w:rsidR="008D79A6" w:rsidRPr="001F0BA0" w:rsidRDefault="008D79A6" w:rsidP="001F0BA0">
      <w:pPr>
        <w:ind w:left="561"/>
        <w:rPr>
          <w:rFonts w:ascii="Times New Roman" w:eastAsia="Times New Roman" w:hAnsi="Times New Roman" w:cs="Times New Roman"/>
          <w:sz w:val="28"/>
        </w:rPr>
      </w:pPr>
    </w:p>
    <w:p w:rsidR="00166942" w:rsidRPr="001F0BA0" w:rsidRDefault="001F0BA0" w:rsidP="00166942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F43AD5" wp14:editId="7581D9D6">
            <wp:extent cx="5640779" cy="4833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A0" w:rsidRPr="001F0BA0" w:rsidRDefault="001F0BA0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Браузер обращается к URL веб-сервера, на стороне сервера запрос перехватывает 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IIS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драйвер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HTTP.SYS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F0BA0" w:rsidRPr="001F0BA0" w:rsidRDefault="001F0BA0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0BA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HTTP.SYS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обращается к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WAS</w:t>
      </w:r>
      <w:r w:rsidRPr="001F0BA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получения информации из хранилища конфигурации.</w:t>
      </w:r>
    </w:p>
    <w:p w:rsidR="001F0BA0" w:rsidRPr="001F0BA0" w:rsidRDefault="001F0BA0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0BA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Служба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WAS</w:t>
      </w:r>
      <w:r w:rsidRPr="001F0BA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запрашивает конфигурацию из хранилища</w:t>
      </w:r>
      <w:r w:rsidR="000C7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IIS</w:t>
      </w:r>
      <w:r w:rsidR="000C7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(applicationHost.config).</w:t>
      </w:r>
    </w:p>
    <w:p w:rsidR="001F0BA0" w:rsidRPr="001F0BA0" w:rsidRDefault="000C7532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1F0BA0"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онфигурационную информацию получает служба</w:t>
      </w:r>
      <w:r w:rsidR="001F0BA0"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F0BA0"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W3SVC</w:t>
      </w:r>
      <w:r w:rsidR="001F0BA0" w:rsidRPr="001F0BA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="001F0BA0"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WWW-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r w:rsidR="001F0BA0"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 информация содержит в себе данны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о пуле приложений</w:t>
      </w:r>
      <w:r w:rsidR="001F0BA0"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F0BA0" w:rsidRPr="001F0BA0" w:rsidRDefault="001F0BA0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Служба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W3SVC</w:t>
      </w:r>
      <w:r w:rsidRPr="001F0BA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использует эту информацию для </w:t>
      </w:r>
      <w:r w:rsidR="000C7532"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конфигурации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HTTP.SYS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F0BA0" w:rsidRPr="001F0BA0" w:rsidRDefault="001F0BA0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Служба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WAS</w:t>
      </w:r>
      <w:r w:rsidRPr="001F0BA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запускает процесс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W3WP.exe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пула приложений.</w:t>
      </w:r>
    </w:p>
    <w:p w:rsidR="001F0BA0" w:rsidRPr="001F0BA0" w:rsidRDefault="001F0BA0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процессе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W3WP.exe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работает приложение веб-сайта, которое, формирует и возвращает ответ драйверу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HTTP.SYS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070C6" w:rsidRPr="001F0BA0" w:rsidRDefault="001F0BA0" w:rsidP="001F0BA0">
      <w:pPr>
        <w:pStyle w:val="a5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0B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HTTP.SYS</w:t>
      </w:r>
      <w:r w:rsidRPr="001F0B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F0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отправляет ответ браузеру.</w:t>
      </w:r>
    </w:p>
    <w:p w:rsidR="00D17E56" w:rsidRPr="001A1B19" w:rsidRDefault="003964B0" w:rsidP="00A30966">
      <w:pPr>
        <w:pStyle w:val="1"/>
        <w:rPr>
          <w:rFonts w:eastAsia="Times New Roman"/>
        </w:rPr>
      </w:pPr>
      <w:bookmarkStart w:id="3" w:name="_Toc482526829"/>
      <w:r>
        <w:rPr>
          <w:rFonts w:eastAsia="Times New Roman"/>
        </w:rPr>
        <w:t xml:space="preserve">2 </w:t>
      </w:r>
      <w:r w:rsidR="00971662" w:rsidRPr="001A1B19">
        <w:rPr>
          <w:rFonts w:eastAsia="Times New Roman"/>
        </w:rPr>
        <w:t>МОДЕЛЬ</w:t>
      </w:r>
      <w:bookmarkEnd w:id="3"/>
    </w:p>
    <w:p w:rsidR="00B4713E" w:rsidRPr="001A1B19" w:rsidRDefault="003964B0" w:rsidP="00A30966">
      <w:pPr>
        <w:pStyle w:val="1"/>
        <w:rPr>
          <w:rFonts w:eastAsia="Times New Roman"/>
        </w:rPr>
      </w:pPr>
      <w:bookmarkStart w:id="4" w:name="_Toc482526830"/>
      <w:r>
        <w:rPr>
          <w:rFonts w:eastAsia="Times New Roman"/>
        </w:rPr>
        <w:t>2</w:t>
      </w:r>
      <w:r w:rsidR="00B4713E" w:rsidRPr="001A1B19">
        <w:rPr>
          <w:rFonts w:eastAsia="Times New Roman"/>
        </w:rPr>
        <w:t>.</w:t>
      </w:r>
      <w:r>
        <w:rPr>
          <w:rFonts w:eastAsia="Times New Roman"/>
        </w:rPr>
        <w:t>1</w:t>
      </w:r>
      <w:r w:rsidR="00B4713E" w:rsidRPr="001A1B19">
        <w:rPr>
          <w:rFonts w:eastAsia="Times New Roman"/>
        </w:rPr>
        <w:t xml:space="preserve"> Контекст базы данных</w:t>
      </w:r>
      <w:bookmarkEnd w:id="4"/>
    </w:p>
    <w:p w:rsidR="007E2325" w:rsidRDefault="007E2325" w:rsidP="007E2325">
      <w:pPr>
        <w:ind w:left="4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контексте</w:t>
      </w:r>
      <w:r w:rsidR="00B4713E">
        <w:rPr>
          <w:rFonts w:ascii="Times New Roman" w:eastAsia="Times New Roman" w:hAnsi="Times New Roman" w:cs="Times New Roman"/>
          <w:sz w:val="28"/>
        </w:rPr>
        <w:t xml:space="preserve"> данной работы</w:t>
      </w:r>
      <w:r>
        <w:rPr>
          <w:rFonts w:ascii="Times New Roman" w:eastAsia="Times New Roman" w:hAnsi="Times New Roman" w:cs="Times New Roman"/>
          <w:sz w:val="28"/>
        </w:rPr>
        <w:t>, модель системы являет собой совокупность данных и модел</w:t>
      </w:r>
      <w:r w:rsidR="00B4713E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данных, то есть содержательную часть табличных данных </w:t>
      </w:r>
      <w:r w:rsidR="00B4713E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таблицы</w:t>
      </w:r>
      <w:r w:rsidR="00B4713E">
        <w:rPr>
          <w:rFonts w:ascii="Times New Roman" w:eastAsia="Times New Roman" w:hAnsi="Times New Roman" w:cs="Times New Roman"/>
          <w:sz w:val="28"/>
        </w:rPr>
        <w:t>, их поля и связи в базе данных, содержание полей,  и концептуальное описание конкретной предметной области - интерпретируемые языком разработки классы, зависимости и атрибуты.</w:t>
      </w:r>
    </w:p>
    <w:p w:rsidR="00E01248" w:rsidRPr="001A1B19" w:rsidRDefault="00E01248" w:rsidP="007E2325">
      <w:pPr>
        <w:ind w:left="430"/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Реализация содержательной части модели </w:t>
      </w:r>
      <w:r w:rsidR="008B0A56" w:rsidRPr="001A1B19">
        <w:rPr>
          <w:rFonts w:ascii="Times New Roman" w:eastAsia="Times New Roman" w:hAnsi="Times New Roman" w:cs="Times New Roman"/>
          <w:color w:val="FF0000"/>
          <w:sz w:val="28"/>
        </w:rPr>
        <w:t>произведена на реляционной базе данных – наборе таблиц, состоящих  из кортежей (</w:t>
      </w:r>
      <w:r w:rsidR="00D473B9" w:rsidRPr="001A1B19">
        <w:rPr>
          <w:rFonts w:ascii="Times New Roman" w:eastAsia="Times New Roman" w:hAnsi="Times New Roman" w:cs="Times New Roman"/>
          <w:color w:val="FF0000"/>
          <w:sz w:val="28"/>
        </w:rPr>
        <w:t>совокупности строк и столбцов),</w:t>
      </w:r>
      <w:r w:rsidR="008B0A56"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 хранящих в себе информацию, подлежащую четкой нормализации и типизации. Под нормализа</w:t>
      </w:r>
      <w:r w:rsidR="00FF3B38" w:rsidRPr="001A1B19">
        <w:rPr>
          <w:rFonts w:ascii="Times New Roman" w:eastAsia="Times New Roman" w:hAnsi="Times New Roman" w:cs="Times New Roman"/>
          <w:color w:val="FF0000"/>
          <w:sz w:val="28"/>
        </w:rPr>
        <w:t>цией следует понимать минимизацию</w:t>
      </w:r>
      <w:r w:rsidR="008B0A56"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 избыточности</w:t>
      </w:r>
      <w:r w:rsidR="00FF3B38"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 информации, путем структуризации базы данных.</w:t>
      </w:r>
      <w:r w:rsidR="001A1B19">
        <w:rPr>
          <w:rFonts w:ascii="Times New Roman" w:eastAsia="Times New Roman" w:hAnsi="Times New Roman" w:cs="Times New Roman"/>
          <w:color w:val="FF0000"/>
          <w:sz w:val="28"/>
        </w:rPr>
        <w:t xml:space="preserve"> (НОРМАЛИЗАЦИЯ</w:t>
      </w:r>
      <w:r w:rsidR="00BA681A">
        <w:rPr>
          <w:rFonts w:ascii="Times New Roman" w:eastAsia="Times New Roman" w:hAnsi="Times New Roman" w:cs="Times New Roman"/>
          <w:color w:val="FF0000"/>
          <w:sz w:val="28"/>
        </w:rPr>
        <w:t xml:space="preserve"> РАСПИСАТЬ</w:t>
      </w:r>
      <w:r w:rsidR="001A1B19">
        <w:rPr>
          <w:rFonts w:ascii="Times New Roman" w:eastAsia="Times New Roman" w:hAnsi="Times New Roman" w:cs="Times New Roman"/>
          <w:color w:val="FF0000"/>
          <w:sz w:val="28"/>
        </w:rPr>
        <w:t>)</w:t>
      </w:r>
    </w:p>
    <w:p w:rsidR="00FF3B38" w:rsidRDefault="00FF3B38" w:rsidP="00FF3B38">
      <w:pPr>
        <w:ind w:left="4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реляционной базы данных был продиктован спецификациями проекта,</w:t>
      </w:r>
      <w:r w:rsidR="00CB4E54">
        <w:rPr>
          <w:rFonts w:ascii="Times New Roman" w:eastAsia="Times New Roman" w:hAnsi="Times New Roman" w:cs="Times New Roman"/>
          <w:sz w:val="28"/>
        </w:rPr>
        <w:t xml:space="preserve"> а именно требованием к лаконичности базы данных, простоте и отсутствию необходимости в неформализованной сортировке (</w:t>
      </w:r>
      <w:proofErr w:type="spellStart"/>
      <w:r w:rsidR="00CB4E54">
        <w:rPr>
          <w:rFonts w:ascii="Times New Roman" w:eastAsia="Times New Roman" w:hAnsi="Times New Roman" w:cs="Times New Roman"/>
          <w:sz w:val="28"/>
          <w:lang w:val="en-US"/>
        </w:rPr>
        <w:t>NoSQL</w:t>
      </w:r>
      <w:proofErr w:type="spellEnd"/>
      <w:r w:rsidR="00CB4E54" w:rsidRPr="00CB4E54">
        <w:rPr>
          <w:rFonts w:ascii="Times New Roman" w:eastAsia="Times New Roman" w:hAnsi="Times New Roman" w:cs="Times New Roman"/>
          <w:sz w:val="28"/>
        </w:rPr>
        <w:t xml:space="preserve"> </w:t>
      </w:r>
      <w:r w:rsidR="00CB4E54">
        <w:rPr>
          <w:rFonts w:ascii="Times New Roman" w:eastAsia="Times New Roman" w:hAnsi="Times New Roman" w:cs="Times New Roman"/>
          <w:sz w:val="28"/>
        </w:rPr>
        <w:t>решения).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B4E54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 данный момент реляционные базы данных используются в 93% проектов</w:t>
      </w:r>
      <w:r w:rsidR="00CB4E54">
        <w:rPr>
          <w:rFonts w:ascii="Times New Roman" w:eastAsia="Times New Roman" w:hAnsi="Times New Roman" w:cs="Times New Roman"/>
          <w:sz w:val="28"/>
        </w:rPr>
        <w:t xml:space="preserve"> </w:t>
      </w:r>
      <w:r w:rsidR="00D473B9">
        <w:rPr>
          <w:rFonts w:ascii="Times New Roman" w:eastAsia="Times New Roman" w:hAnsi="Times New Roman" w:cs="Times New Roman"/>
          <w:sz w:val="28"/>
        </w:rPr>
        <w:t xml:space="preserve">со схожими предъявляемыми </w:t>
      </w:r>
      <w:r w:rsidR="00CB4E54">
        <w:rPr>
          <w:rFonts w:ascii="Times New Roman" w:eastAsia="Times New Roman" w:hAnsi="Times New Roman" w:cs="Times New Roman"/>
          <w:sz w:val="28"/>
        </w:rPr>
        <w:t>требованиями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F3B38" w:rsidRDefault="00FF3B38" w:rsidP="00FF3B38">
      <w:pPr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Плюсы реляционных баз данных:</w:t>
      </w:r>
    </w:p>
    <w:p w:rsidR="00FF3B38" w:rsidRDefault="00FF3B38" w:rsidP="00FF3B3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Эта модель данных отображает информацию в наиболее простой для пользователя форме</w:t>
      </w:r>
    </w:p>
    <w:p w:rsidR="00FF3B38" w:rsidRDefault="00FF3B38" w:rsidP="00FF3B3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Основаны на развитом математическом аппарате, который позволяет достаточно лаконично описать основные операции над данными.</w:t>
      </w:r>
    </w:p>
    <w:p w:rsidR="00FF3B38" w:rsidRDefault="00FF3B38" w:rsidP="00FF3B3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Позволяет создавать языки манипулирования данными не процедурного типа.</w:t>
      </w:r>
    </w:p>
    <w:p w:rsidR="00FF3B38" w:rsidRPr="00D03BD1" w:rsidRDefault="00FF3B38" w:rsidP="00FF3B3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Манипулирование данными на уровне выходной БД и возможность изменения.</w:t>
      </w:r>
    </w:p>
    <w:p w:rsidR="00A367E4" w:rsidRDefault="00A367E4" w:rsidP="00FF3B38">
      <w:pPr>
        <w:ind w:firstLine="360"/>
        <w:rPr>
          <w:rFonts w:ascii="Times New Roman" w:eastAsia="Times New Roman" w:hAnsi="Times New Roman" w:cs="Times New Roman"/>
          <w:sz w:val="28"/>
        </w:rPr>
      </w:pPr>
    </w:p>
    <w:p w:rsidR="00FF3B38" w:rsidRDefault="00FF3B38" w:rsidP="00FF3B38">
      <w:pPr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Минусы:</w:t>
      </w:r>
    </w:p>
    <w:p w:rsidR="00FF3B38" w:rsidRDefault="00FF3B38" w:rsidP="00FF3B38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Трудоемкость разработки</w:t>
      </w:r>
      <w:r w:rsidR="00A367E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структуры БД</w:t>
      </w:r>
    </w:p>
    <w:p w:rsidR="00CB4E54" w:rsidRDefault="00CB4E54" w:rsidP="00AE72E8">
      <w:pPr>
        <w:rPr>
          <w:rFonts w:ascii="Times New Roman" w:eastAsia="Times New Roman" w:hAnsi="Times New Roman" w:cs="Times New Roman"/>
          <w:sz w:val="28"/>
        </w:rPr>
      </w:pPr>
    </w:p>
    <w:p w:rsidR="00D17E56" w:rsidRDefault="003964B0" w:rsidP="00A30966">
      <w:pPr>
        <w:pStyle w:val="1"/>
        <w:rPr>
          <w:rFonts w:eastAsia="Times New Roman"/>
        </w:rPr>
      </w:pPr>
      <w:bookmarkStart w:id="5" w:name="_Toc482526831"/>
      <w:r>
        <w:rPr>
          <w:rFonts w:eastAsia="Times New Roman"/>
        </w:rPr>
        <w:lastRenderedPageBreak/>
        <w:t>2.2</w:t>
      </w:r>
      <w:r w:rsidR="00971662" w:rsidRPr="001A1B19">
        <w:rPr>
          <w:rFonts w:eastAsia="Times New Roman"/>
        </w:rPr>
        <w:t xml:space="preserve"> Схема базы данных.</w:t>
      </w:r>
      <w:bookmarkEnd w:id="5"/>
    </w:p>
    <w:p w:rsidR="00AE72E8" w:rsidRPr="00AE72E8" w:rsidRDefault="00AE72E8" w:rsidP="00AE72E8"/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object w:dxaOrig="8980" w:dyaOrig="7059">
          <v:rect id="rectole0000000001" o:spid="_x0000_i1026" style="width:448.85pt;height:352.5pt" o:ole="" o:preferrelative="t" stroked="f">
            <v:imagedata r:id="rId12" o:title=""/>
          </v:rect>
          <o:OLEObject Type="Embed" ProgID="StaticMetafile" ShapeID="rectole0000000001" DrawAspect="Content" ObjectID="_1556270266" r:id="rId13"/>
        </w:object>
      </w:r>
      <w:r>
        <w:rPr>
          <w:rFonts w:ascii="Times New Roman" w:eastAsia="Times New Roman" w:hAnsi="Times New Roman" w:cs="Times New Roman"/>
          <w:sz w:val="28"/>
        </w:rPr>
        <w:t>Таблица Филиалов компании(</w:t>
      </w:r>
      <w:proofErr w:type="spellStart"/>
      <w:r>
        <w:rPr>
          <w:rFonts w:ascii="Times New Roman" w:eastAsia="Times New Roman" w:hAnsi="Times New Roman" w:cs="Times New Roman"/>
          <w:sz w:val="28"/>
        </w:rPr>
        <w:t>Filials</w:t>
      </w:r>
      <w:proofErr w:type="spellEnd"/>
      <w:r>
        <w:rPr>
          <w:rFonts w:ascii="Times New Roman" w:eastAsia="Times New Roman" w:hAnsi="Times New Roman" w:cs="Times New Roman"/>
          <w:sz w:val="28"/>
        </w:rPr>
        <w:t>) содержит: идентификационный номер  филиала, его наименование, локацию, текущий рейтинг, количество работников.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работников(</w:t>
      </w:r>
      <w:proofErr w:type="spellStart"/>
      <w:r>
        <w:rPr>
          <w:rFonts w:ascii="Times New Roman" w:eastAsia="Times New Roman" w:hAnsi="Times New Roman" w:cs="Times New Roman"/>
          <w:sz w:val="28"/>
        </w:rPr>
        <w:t>Worker</w:t>
      </w:r>
      <w:proofErr w:type="spellEnd"/>
      <w:r>
        <w:rPr>
          <w:rFonts w:ascii="Times New Roman" w:eastAsia="Times New Roman" w:hAnsi="Times New Roman" w:cs="Times New Roman"/>
          <w:sz w:val="28"/>
        </w:rPr>
        <w:t>) хранит: идентификационный номер  агента, имя, фамилию, идентификационный номер филиала, к которому он относится.</w:t>
      </w:r>
      <w:r>
        <w:rPr>
          <w:rFonts w:ascii="Times New Roman" w:eastAsia="Times New Roman" w:hAnsi="Times New Roman" w:cs="Times New Roman"/>
          <w:sz w:val="28"/>
        </w:rPr>
        <w:br/>
        <w:t>Таблица реализованных продуктов(</w:t>
      </w:r>
      <w:proofErr w:type="spellStart"/>
      <w:r>
        <w:rPr>
          <w:rFonts w:ascii="Times New Roman" w:eastAsia="Times New Roman" w:hAnsi="Times New Roman" w:cs="Times New Roman"/>
          <w:sz w:val="28"/>
        </w:rPr>
        <w:t>SoldProduct</w:t>
      </w:r>
      <w:proofErr w:type="spellEnd"/>
      <w:r>
        <w:rPr>
          <w:rFonts w:ascii="Times New Roman" w:eastAsia="Times New Roman" w:hAnsi="Times New Roman" w:cs="Times New Roman"/>
          <w:sz w:val="28"/>
        </w:rPr>
        <w:t>) имеет: идентификационный номер операции, наименование продукта, итоговая прибыль с реализации, идентификационный номер агента-инициализатора продажи.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RM расписания(</w:t>
      </w:r>
      <w:proofErr w:type="spellStart"/>
      <w:r>
        <w:rPr>
          <w:rFonts w:ascii="Times New Roman" w:eastAsia="Times New Roman" w:hAnsi="Times New Roman" w:cs="Times New Roman"/>
          <w:sz w:val="28"/>
        </w:rPr>
        <w:t>Schedule</w:t>
      </w:r>
      <w:proofErr w:type="spellEnd"/>
      <w:r>
        <w:rPr>
          <w:rFonts w:ascii="Times New Roman" w:eastAsia="Times New Roman" w:hAnsi="Times New Roman" w:cs="Times New Roman"/>
          <w:sz w:val="28"/>
        </w:rPr>
        <w:t>) располагает: идентификационным номером события, идентификационным номером первой команды, идентификационным номером второй команды.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динамики рейтинга(</w:t>
      </w:r>
      <w:proofErr w:type="spellStart"/>
      <w:r>
        <w:rPr>
          <w:rFonts w:ascii="Times New Roman" w:eastAsia="Times New Roman" w:hAnsi="Times New Roman" w:cs="Times New Roman"/>
          <w:sz w:val="28"/>
        </w:rPr>
        <w:t>RatingDynamic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содержит: идентификационный номер состоявшегося сравнения, идентификационный номер первой команды, идентификационный номер второй команды, рейтинг первой </w:t>
      </w:r>
      <w:r>
        <w:rPr>
          <w:rFonts w:ascii="Times New Roman" w:eastAsia="Times New Roman" w:hAnsi="Times New Roman" w:cs="Times New Roman"/>
          <w:sz w:val="28"/>
        </w:rPr>
        <w:lastRenderedPageBreak/>
        <w:t>команды до, рейтинг первой команды после, рейтинг второй команды до, рейтинг второй команды после.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аутентификации(</w:t>
      </w:r>
      <w:proofErr w:type="spellStart"/>
      <w:r>
        <w:rPr>
          <w:rFonts w:ascii="Times New Roman" w:eastAsia="Times New Roman" w:hAnsi="Times New Roman" w:cs="Times New Roman"/>
          <w:sz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</w:rPr>
        <w:t>) хранит в себе: логин, пароль, идентификационный номер агента, роль агента, отвечающая за правомерность  использования контроллеров.</w:t>
      </w:r>
    </w:p>
    <w:p w:rsidR="00D17E56" w:rsidRDefault="003964B0" w:rsidP="00A30966">
      <w:pPr>
        <w:pStyle w:val="1"/>
        <w:rPr>
          <w:rFonts w:eastAsia="Times New Roman"/>
        </w:rPr>
      </w:pPr>
      <w:bookmarkStart w:id="6" w:name="_Toc482526832"/>
      <w:r>
        <w:rPr>
          <w:rFonts w:eastAsia="Times New Roman"/>
        </w:rPr>
        <w:t>2</w:t>
      </w:r>
      <w:r w:rsidR="001A1B19" w:rsidRPr="001A1B19">
        <w:rPr>
          <w:rFonts w:eastAsia="Times New Roman"/>
        </w:rPr>
        <w:t>.</w:t>
      </w:r>
      <w:r>
        <w:rPr>
          <w:rFonts w:eastAsia="Times New Roman"/>
        </w:rPr>
        <w:t>3</w:t>
      </w:r>
      <w:r w:rsidR="00971662" w:rsidRPr="001A1B19">
        <w:rPr>
          <w:rFonts w:eastAsia="Times New Roman"/>
        </w:rPr>
        <w:t xml:space="preserve"> </w:t>
      </w:r>
      <w:r w:rsidR="00DC10BB" w:rsidRPr="001A1B19">
        <w:rPr>
          <w:rFonts w:eastAsia="Times New Roman"/>
        </w:rPr>
        <w:t>Внешнее взаимодействие с данными</w:t>
      </w:r>
      <w:bookmarkEnd w:id="6"/>
    </w:p>
    <w:p w:rsidR="00AE72E8" w:rsidRPr="00AE72E8" w:rsidRDefault="00AE72E8" w:rsidP="00AE72E8"/>
    <w:p w:rsidR="00D17E56" w:rsidRPr="001A1B19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СУБД, используемой для </w:t>
      </w:r>
      <w:r w:rsidR="00B50F23">
        <w:rPr>
          <w:rFonts w:ascii="Times New Roman" w:eastAsia="Times New Roman" w:hAnsi="Times New Roman" w:cs="Times New Roman"/>
          <w:sz w:val="28"/>
        </w:rPr>
        <w:t xml:space="preserve">административной </w:t>
      </w:r>
      <w:r>
        <w:rPr>
          <w:rFonts w:ascii="Times New Roman" w:eastAsia="Times New Roman" w:hAnsi="Times New Roman" w:cs="Times New Roman"/>
          <w:sz w:val="28"/>
        </w:rPr>
        <w:t>работы с данными, применяется</w:t>
      </w:r>
      <w:r w:rsidR="007E2325">
        <w:rPr>
          <w:rFonts w:ascii="Times New Roman" w:eastAsia="Times New Roman" w:hAnsi="Times New Roman" w:cs="Times New Roman"/>
          <w:sz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2012.</w:t>
      </w:r>
      <w:r w:rsidR="007E232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Данная СУБД является</w:t>
      </w:r>
      <w:r w:rsidR="00D03BD1">
        <w:rPr>
          <w:rFonts w:ascii="Times New Roman" w:eastAsia="Times New Roman" w:hAnsi="Times New Roman" w:cs="Times New Roman"/>
          <w:sz w:val="28"/>
        </w:rPr>
        <w:t xml:space="preserve"> </w:t>
      </w:r>
      <w:r w:rsidR="00D03BD1" w:rsidRPr="001A1B19">
        <w:rPr>
          <w:rFonts w:ascii="Times New Roman" w:eastAsia="Times New Roman" w:hAnsi="Times New Roman" w:cs="Times New Roman"/>
          <w:sz w:val="28"/>
        </w:rPr>
        <w:t>внешним инструментом</w:t>
      </w:r>
      <w:r w:rsidRPr="001A1B19">
        <w:rPr>
          <w:rFonts w:ascii="Times New Roman" w:eastAsia="Times New Roman" w:hAnsi="Times New Roman" w:cs="Times New Roman"/>
          <w:sz w:val="28"/>
        </w:rPr>
        <w:t xml:space="preserve"> управления реляционными базами данных</w:t>
      </w:r>
      <w:r w:rsidR="00D03BD1" w:rsidRPr="001A1B19">
        <w:rPr>
          <w:rFonts w:ascii="Times New Roman" w:eastAsia="Times New Roman" w:hAnsi="Times New Roman" w:cs="Times New Roman"/>
          <w:sz w:val="28"/>
        </w:rPr>
        <w:t>, позволяющим</w:t>
      </w:r>
      <w:r w:rsidR="007E2325" w:rsidRPr="001A1B19">
        <w:rPr>
          <w:rFonts w:ascii="Times New Roman" w:eastAsia="Times New Roman" w:hAnsi="Times New Roman" w:cs="Times New Roman"/>
          <w:sz w:val="28"/>
        </w:rPr>
        <w:t xml:space="preserve"> обеспечить поддержку хранения данных и взаимодействие с пользователями и администраторами</w:t>
      </w:r>
      <w:r w:rsidRPr="001A1B19">
        <w:rPr>
          <w:rFonts w:ascii="Times New Roman" w:eastAsia="Times New Roman" w:hAnsi="Times New Roman" w:cs="Times New Roman"/>
          <w:sz w:val="28"/>
        </w:rPr>
        <w:t>.</w:t>
      </w:r>
    </w:p>
    <w:p w:rsidR="00D17E56" w:rsidRPr="001A1B19" w:rsidRDefault="00971662">
      <w:pPr>
        <w:rPr>
          <w:rFonts w:ascii="Times New Roman" w:eastAsia="Times New Roman" w:hAnsi="Times New Roman" w:cs="Times New Roman"/>
          <w:sz w:val="28"/>
        </w:rPr>
      </w:pPr>
      <w:r w:rsidRPr="001A1B19">
        <w:rPr>
          <w:rFonts w:ascii="Times New Roman" w:eastAsia="Times New Roman" w:hAnsi="Times New Roman" w:cs="Times New Roman"/>
          <w:sz w:val="28"/>
        </w:rPr>
        <w:t>Отметим основные плюсы и минусы</w:t>
      </w:r>
      <w:r w:rsidR="007E2325" w:rsidRPr="001A1B19">
        <w:rPr>
          <w:rFonts w:ascii="Times New Roman" w:eastAsia="Times New Roman" w:hAnsi="Times New Roman" w:cs="Times New Roman"/>
          <w:sz w:val="28"/>
        </w:rPr>
        <w:t xml:space="preserve"> данной</w:t>
      </w:r>
      <w:r w:rsidRPr="001A1B19">
        <w:rPr>
          <w:rFonts w:ascii="Times New Roman" w:eastAsia="Times New Roman" w:hAnsi="Times New Roman" w:cs="Times New Roman"/>
          <w:sz w:val="28"/>
        </w:rPr>
        <w:t xml:space="preserve"> СУБД:</w:t>
      </w:r>
    </w:p>
    <w:p w:rsidR="00D17E56" w:rsidRPr="001A1B19" w:rsidRDefault="00971662">
      <w:pPr>
        <w:rPr>
          <w:rFonts w:ascii="Times New Roman" w:eastAsia="Times New Roman" w:hAnsi="Times New Roman" w:cs="Times New Roman"/>
          <w:sz w:val="28"/>
        </w:rPr>
      </w:pPr>
      <w:r w:rsidRPr="001A1B19">
        <w:rPr>
          <w:rFonts w:ascii="Times New Roman" w:eastAsia="Times New Roman" w:hAnsi="Times New Roman" w:cs="Times New Roman"/>
          <w:sz w:val="28"/>
        </w:rPr>
        <w:t>Плюсами являются:</w:t>
      </w:r>
    </w:p>
    <w:p w:rsidR="00D17E56" w:rsidRPr="001A1B19" w:rsidRDefault="00971662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 w:rsidRPr="001A1B19">
        <w:rPr>
          <w:rFonts w:ascii="Times New Roman" w:eastAsia="Times New Roman" w:hAnsi="Times New Roman" w:cs="Times New Roman"/>
          <w:sz w:val="28"/>
        </w:rPr>
        <w:t>Масштабируемость</w:t>
      </w:r>
    </w:p>
    <w:p w:rsidR="00D17E56" w:rsidRPr="001A1B19" w:rsidRDefault="00971662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 w:rsidRPr="001A1B19">
        <w:rPr>
          <w:rFonts w:ascii="Times New Roman" w:eastAsia="Times New Roman" w:hAnsi="Times New Roman" w:cs="Times New Roman"/>
          <w:sz w:val="28"/>
        </w:rPr>
        <w:t>Производительность</w:t>
      </w:r>
    </w:p>
    <w:p w:rsidR="00D17E56" w:rsidRPr="001A1B19" w:rsidRDefault="00971662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color w:val="FF0000"/>
          <w:sz w:val="28"/>
        </w:rPr>
      </w:pPr>
      <w:proofErr w:type="spellStart"/>
      <w:r w:rsidRPr="001A1B19">
        <w:rPr>
          <w:rFonts w:ascii="Times New Roman" w:eastAsia="Times New Roman" w:hAnsi="Times New Roman" w:cs="Times New Roman"/>
          <w:color w:val="FF0000"/>
          <w:sz w:val="28"/>
        </w:rPr>
        <w:t>самоадминистрирование</w:t>
      </w:r>
      <w:proofErr w:type="spellEnd"/>
      <w:r w:rsidRPr="001A1B19">
        <w:rPr>
          <w:rFonts w:ascii="Times New Roman" w:eastAsia="Times New Roman" w:hAnsi="Times New Roman" w:cs="Times New Roman"/>
          <w:color w:val="FF0000"/>
          <w:sz w:val="28"/>
        </w:rPr>
        <w:t> </w:t>
      </w:r>
    </w:p>
    <w:p w:rsidR="00D17E56" w:rsidRPr="001A1B19" w:rsidRDefault="00971662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Интегрированность с </w:t>
      </w:r>
      <w:r w:rsidR="00EC1F54"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платформой </w:t>
      </w:r>
      <w:r w:rsidR="00EC1F54" w:rsidRPr="001A1B19">
        <w:rPr>
          <w:rFonts w:ascii="Times New Roman" w:eastAsia="Times New Roman" w:hAnsi="Times New Roman" w:cs="Times New Roman"/>
          <w:color w:val="FF0000"/>
          <w:sz w:val="28"/>
          <w:lang w:val="en-US"/>
        </w:rPr>
        <w:t>.NET</w:t>
      </w:r>
    </w:p>
    <w:p w:rsidR="00D17E56" w:rsidRPr="001A1B19" w:rsidRDefault="00971662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</w:rPr>
        <w:t>Минусами:</w:t>
      </w:r>
    </w:p>
    <w:p w:rsidR="007E2325" w:rsidRPr="001A1B19" w:rsidRDefault="00971662" w:rsidP="007E2325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color w:val="FF0000"/>
          <w:sz w:val="28"/>
        </w:rPr>
      </w:pPr>
      <w:proofErr w:type="spellStart"/>
      <w:r w:rsidRPr="001A1B19">
        <w:rPr>
          <w:rFonts w:ascii="Times New Roman" w:eastAsia="Times New Roman" w:hAnsi="Times New Roman" w:cs="Times New Roman"/>
          <w:color w:val="FF0000"/>
          <w:sz w:val="28"/>
        </w:rPr>
        <w:t>Моноплатформенность</w:t>
      </w:r>
      <w:proofErr w:type="spellEnd"/>
    </w:p>
    <w:p w:rsidR="00D17E56" w:rsidRPr="001A1B19" w:rsidRDefault="00DC10BB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</w:rPr>
        <w:t>Так же необходимость в СУБД продиктована важным функционалом – безопасным резервированием и восстановлением. В цикле разработки и ведения продукта, связанным с вычислением и хранением данных, создание резервных копий базы</w:t>
      </w:r>
      <w:r w:rsidR="00A0461A"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 минимизирует вероятность её утраты.</w:t>
      </w:r>
    </w:p>
    <w:p w:rsidR="00A0461A" w:rsidRPr="001A1B19" w:rsidRDefault="00A0461A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  <w:lang w:val="en-US"/>
        </w:rPr>
        <w:t>BACUP</w:t>
      </w:r>
      <w:r w:rsidR="00C909A8"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 данных</w:t>
      </w:r>
      <w:r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 системы включает в себя несколько этапов:</w:t>
      </w:r>
    </w:p>
    <w:p w:rsidR="00A0461A" w:rsidRPr="001A1B19" w:rsidRDefault="00A0461A" w:rsidP="00A0461A">
      <w:pPr>
        <w:pStyle w:val="a5"/>
        <w:numPr>
          <w:ilvl w:val="0"/>
          <w:numId w:val="40"/>
        </w:numPr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Копирование </w:t>
      </w:r>
      <w:r w:rsidR="00C909A8"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и перенос </w:t>
      </w:r>
      <w:r w:rsidRPr="001A1B19">
        <w:rPr>
          <w:rFonts w:ascii="Times New Roman" w:eastAsia="Times New Roman" w:hAnsi="Times New Roman" w:cs="Times New Roman"/>
          <w:color w:val="FF0000"/>
          <w:sz w:val="28"/>
        </w:rPr>
        <w:t>данных</w:t>
      </w:r>
    </w:p>
    <w:p w:rsidR="00A0461A" w:rsidRPr="001A1B19" w:rsidRDefault="00A0461A" w:rsidP="00A0461A">
      <w:pPr>
        <w:pStyle w:val="a5"/>
        <w:numPr>
          <w:ilvl w:val="0"/>
          <w:numId w:val="40"/>
        </w:numPr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</w:rPr>
        <w:t xml:space="preserve">Шифрование – проводится в целях защиты данных от несанкционированного доступа, шифрование реализовано на использовании ассиметричного ключа – алгоритме </w:t>
      </w:r>
      <w:r w:rsidRPr="001A1B19">
        <w:rPr>
          <w:rFonts w:ascii="Times New Roman" w:eastAsia="Times New Roman" w:hAnsi="Times New Roman" w:cs="Times New Roman"/>
          <w:color w:val="FF0000"/>
          <w:sz w:val="28"/>
          <w:lang w:val="en-US"/>
        </w:rPr>
        <w:t>RSA</w:t>
      </w:r>
    </w:p>
    <w:p w:rsidR="001A1B19" w:rsidRPr="001A1B19" w:rsidRDefault="00A0461A" w:rsidP="001A1B19">
      <w:pPr>
        <w:pStyle w:val="a5"/>
        <w:numPr>
          <w:ilvl w:val="0"/>
          <w:numId w:val="40"/>
        </w:numPr>
        <w:rPr>
          <w:rFonts w:ascii="Times New Roman" w:eastAsia="Times New Roman" w:hAnsi="Times New Roman" w:cs="Times New Roman"/>
          <w:color w:val="FF0000"/>
          <w:sz w:val="28"/>
        </w:rPr>
      </w:pPr>
      <w:r w:rsidRPr="001A1B19">
        <w:rPr>
          <w:rFonts w:ascii="Times New Roman" w:eastAsia="Times New Roman" w:hAnsi="Times New Roman" w:cs="Times New Roman"/>
          <w:color w:val="FF0000"/>
          <w:sz w:val="28"/>
        </w:rPr>
        <w:lastRenderedPageBreak/>
        <w:t>Сжатие – проводится с целью экономии места, так как базы данных могут иметь большой объем и процесс резервирования может быть частым</w:t>
      </w:r>
      <w:proofErr w:type="gramStart"/>
      <w:r w:rsidRPr="001A1B19">
        <w:rPr>
          <w:rFonts w:ascii="Times New Roman" w:eastAsia="Times New Roman" w:hAnsi="Times New Roman" w:cs="Times New Roman"/>
          <w:color w:val="FF0000"/>
          <w:sz w:val="28"/>
        </w:rPr>
        <w:t>.</w:t>
      </w:r>
      <w:r w:rsidR="001A1B19">
        <w:rPr>
          <w:rFonts w:ascii="Times New Roman" w:eastAsia="Times New Roman" w:hAnsi="Times New Roman" w:cs="Times New Roman"/>
          <w:color w:val="FF0000"/>
          <w:sz w:val="28"/>
        </w:rPr>
        <w:t>(</w:t>
      </w:r>
      <w:proofErr w:type="gramEnd"/>
      <w:r w:rsidR="001A1B19">
        <w:rPr>
          <w:rFonts w:ascii="Times New Roman" w:eastAsia="Times New Roman" w:hAnsi="Times New Roman" w:cs="Times New Roman"/>
          <w:color w:val="FF0000"/>
          <w:sz w:val="28"/>
        </w:rPr>
        <w:t>МОЖНО РАСПИСАТЬ БЭКАП</w:t>
      </w:r>
      <w:r w:rsidR="00BA681A">
        <w:rPr>
          <w:rFonts w:ascii="Times New Roman" w:eastAsia="Times New Roman" w:hAnsi="Times New Roman" w:cs="Times New Roman"/>
          <w:color w:val="FF0000"/>
          <w:sz w:val="28"/>
        </w:rPr>
        <w:t xml:space="preserve"> И ВООБЩЕ СКУДНО</w:t>
      </w:r>
      <w:r w:rsidR="001A1B19">
        <w:rPr>
          <w:rFonts w:ascii="Times New Roman" w:eastAsia="Times New Roman" w:hAnsi="Times New Roman" w:cs="Times New Roman"/>
          <w:color w:val="FF0000"/>
          <w:sz w:val="28"/>
        </w:rPr>
        <w:t>)</w:t>
      </w:r>
    </w:p>
    <w:p w:rsidR="007B5DCB" w:rsidRPr="00A53615" w:rsidRDefault="007B5DCB" w:rsidP="00A53615">
      <w:pPr>
        <w:rPr>
          <w:rFonts w:ascii="Times New Roman" w:eastAsia="Times New Roman" w:hAnsi="Times New Roman" w:cs="Times New Roman"/>
          <w:sz w:val="28"/>
        </w:rPr>
      </w:pPr>
    </w:p>
    <w:p w:rsidR="00D03BD1" w:rsidRDefault="00D03BD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03BD1" w:rsidRDefault="00D03BD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03BD1" w:rsidRDefault="00D03BD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03BD1" w:rsidRDefault="00D03BD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 w:rsidP="00C14A45">
      <w:pPr>
        <w:rPr>
          <w:rFonts w:ascii="Times New Roman" w:eastAsia="Times New Roman" w:hAnsi="Times New Roman" w:cs="Times New Roman"/>
          <w:sz w:val="28"/>
        </w:rPr>
      </w:pPr>
    </w:p>
    <w:p w:rsidR="00D17E56" w:rsidRPr="001A1B19" w:rsidRDefault="003964B0" w:rsidP="00A30966">
      <w:pPr>
        <w:pStyle w:val="1"/>
        <w:rPr>
          <w:rFonts w:eastAsia="Times New Roman"/>
        </w:rPr>
      </w:pPr>
      <w:bookmarkStart w:id="7" w:name="_Toc482526833"/>
      <w:r>
        <w:rPr>
          <w:rFonts w:eastAsia="Times New Roman"/>
        </w:rPr>
        <w:lastRenderedPageBreak/>
        <w:t>3</w:t>
      </w:r>
      <w:r w:rsidR="001A1B19">
        <w:rPr>
          <w:rFonts w:eastAsia="Times New Roman"/>
        </w:rPr>
        <w:t xml:space="preserve"> </w:t>
      </w:r>
      <w:r w:rsidR="00971662" w:rsidRPr="001A1B19">
        <w:rPr>
          <w:rFonts w:eastAsia="Times New Roman"/>
        </w:rPr>
        <w:t>КОНТРОЛЛЕР</w:t>
      </w:r>
      <w:bookmarkEnd w:id="7"/>
    </w:p>
    <w:p w:rsidR="00D17E56" w:rsidRPr="001A1B19" w:rsidRDefault="003964B0" w:rsidP="00A30966">
      <w:pPr>
        <w:pStyle w:val="1"/>
        <w:rPr>
          <w:rFonts w:eastAsia="Times New Roman"/>
        </w:rPr>
      </w:pPr>
      <w:bookmarkStart w:id="8" w:name="_Toc482526834"/>
      <w:r>
        <w:rPr>
          <w:rFonts w:eastAsia="Times New Roman"/>
        </w:rPr>
        <w:t>3.1</w:t>
      </w:r>
      <w:r w:rsidR="00971662" w:rsidRPr="001A1B19">
        <w:rPr>
          <w:rFonts w:eastAsia="Times New Roman"/>
        </w:rPr>
        <w:t xml:space="preserve"> Схема управляющих сигналов.</w:t>
      </w:r>
      <w:bookmarkEnd w:id="8"/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управления данными разбита на три подмодуля, несущих в себе определенные функции. Сделано это для упрощения тестирования, интеграции и обслуживания.  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object w:dxaOrig="8980" w:dyaOrig="3552">
          <v:rect id="rectole0000000002" o:spid="_x0000_i1027" style="width:448.85pt;height:177.65pt" o:ole="" o:preferrelative="t" stroked="f">
            <v:imagedata r:id="rId14" o:title=""/>
          </v:rect>
          <o:OLEObject Type="Embed" ProgID="StaticMetafile" ShapeID="rectole0000000002" DrawAspect="Content" ObjectID="_1556270267" r:id="rId15"/>
        </w:objec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Блок инициализации включает в себя контроллер системного времени, отвечающий за трассировку событий (временных точек), и контроллер активации блоков генерации и расчета. 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 генерации пар команд - алгоритм, работа которого, заключается в выборке филиалов из базы данных для создания «игрового» расписания, алгоритм базируется на псевдослучайной основе, для  наработки практического опыта был взят алгоритм Ярроу.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object w:dxaOrig="8980" w:dyaOrig="4775">
          <v:rect id="rectole0000000003" o:spid="_x0000_i1028" style="width:448.85pt;height:238.45pt" o:ole="" o:preferrelative="t" stroked="f">
            <v:imagedata r:id="rId16" o:title=""/>
          </v:rect>
          <o:OLEObject Type="Embed" ProgID="StaticMetafile" ShapeID="rectole0000000003" DrawAspect="Content" ObjectID="_1556270268" r:id="rId17"/>
        </w:objec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Блок расчета рейтинга - основывается на системе расчета рейтинга </w:t>
      </w:r>
      <w:proofErr w:type="spellStart"/>
      <w:r>
        <w:rPr>
          <w:rFonts w:ascii="Times New Roman" w:eastAsia="Times New Roman" w:hAnsi="Times New Roman" w:cs="Times New Roman"/>
          <w:sz w:val="28"/>
        </w:rPr>
        <w:t>Эло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при инициализации модуля происходит выборка данных о рейтинге филиалов на момент инициализации, выборка данных о количестве продаж конкретных филиалов за отчетный период, по алгоритму расчета </w:t>
      </w:r>
      <w:proofErr w:type="spellStart"/>
      <w:r>
        <w:rPr>
          <w:rFonts w:ascii="Times New Roman" w:eastAsia="Times New Roman" w:hAnsi="Times New Roman" w:cs="Times New Roman"/>
          <w:sz w:val="28"/>
        </w:rPr>
        <w:t>Эло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вычисляется новый рейтинг, далее происходит запись и обновление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таблиц.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object w:dxaOrig="8980" w:dyaOrig="5312">
          <v:rect id="rectole0000000004" o:spid="_x0000_i1029" style="width:448.85pt;height:265.55pt" o:ole="" o:preferrelative="t" stroked="f">
            <v:imagedata r:id="rId18" o:title=""/>
          </v:rect>
          <o:OLEObject Type="Embed" ProgID="StaticMetafile" ShapeID="rectole0000000004" DrawAspect="Content" ObjectID="_1556270269" r:id="rId19"/>
        </w:object>
      </w:r>
    </w:p>
    <w:p w:rsidR="00D17E56" w:rsidRDefault="00D17E56">
      <w:pPr>
        <w:rPr>
          <w:rFonts w:ascii="Times New Roman" w:eastAsia="Times New Roman" w:hAnsi="Times New Roman" w:cs="Times New Roman"/>
          <w:sz w:val="28"/>
        </w:rPr>
      </w:pP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Данная система существует в автономном режиме, но так же существует </w:t>
      </w:r>
      <w:r w:rsidR="009F10D7">
        <w:rPr>
          <w:rFonts w:ascii="Times New Roman" w:eastAsia="Times New Roman" w:hAnsi="Times New Roman" w:cs="Times New Roman"/>
          <w:sz w:val="28"/>
        </w:rPr>
        <w:t>инструмент</w:t>
      </w:r>
      <w:r>
        <w:rPr>
          <w:rFonts w:ascii="Times New Roman" w:eastAsia="Times New Roman" w:hAnsi="Times New Roman" w:cs="Times New Roman"/>
          <w:sz w:val="28"/>
        </w:rPr>
        <w:t xml:space="preserve"> ручного обращения к системе, отсюда вытекает необходимость создания системы аутентификации пользователя инициализирующего контроллер.</w:t>
      </w:r>
    </w:p>
    <w:p w:rsidR="00D17E56" w:rsidRDefault="00AE72E8">
      <w:pPr>
        <w:rPr>
          <w:rFonts w:ascii="Times New Roman" w:eastAsia="Times New Roman" w:hAnsi="Times New Roman" w:cs="Times New Roman"/>
          <w:sz w:val="28"/>
        </w:rPr>
      </w:pPr>
      <w:r>
        <w:object w:dxaOrig="8980" w:dyaOrig="6627">
          <v:rect id="rectole0000000005" o:spid="_x0000_i1032" style="width:448.85pt;height:319.8pt" o:ole="" o:preferrelative="t" stroked="f">
            <v:imagedata r:id="rId20" o:title=""/>
          </v:rect>
          <o:OLEObject Type="Embed" ProgID="StaticMetafile" ShapeID="rectole0000000005" DrawAspect="Content" ObjectID="_1556270270" r:id="rId21"/>
        </w:object>
      </w:r>
    </w:p>
    <w:p w:rsidR="00D17E56" w:rsidRPr="001A1B19" w:rsidRDefault="003964B0" w:rsidP="00A30966">
      <w:pPr>
        <w:pStyle w:val="1"/>
        <w:rPr>
          <w:rFonts w:eastAsia="Times New Roman"/>
        </w:rPr>
      </w:pPr>
      <w:bookmarkStart w:id="9" w:name="_Toc482526835"/>
      <w:r>
        <w:rPr>
          <w:rFonts w:eastAsia="Times New Roman"/>
        </w:rPr>
        <w:lastRenderedPageBreak/>
        <w:t>3.2</w:t>
      </w:r>
      <w:r w:rsidR="00971662" w:rsidRPr="001A1B19">
        <w:rPr>
          <w:rFonts w:eastAsia="Times New Roman"/>
        </w:rPr>
        <w:t xml:space="preserve"> Схема авторизации</w:t>
      </w:r>
      <w:bookmarkEnd w:id="9"/>
    </w:p>
    <w:p w:rsidR="00D17E56" w:rsidRDefault="0097166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7056" w:dyaOrig="7358">
          <v:rect id="rectole0000000006" o:spid="_x0000_i1030" style="width:352.5pt;height:367.5pt" o:ole="" o:preferrelative="t" stroked="f">
            <v:imagedata r:id="rId22" o:title=""/>
          </v:rect>
          <o:OLEObject Type="Embed" ProgID="StaticMetafile" ShapeID="rectole0000000006" DrawAspect="Content" ObjectID="_1556270271" r:id="rId23"/>
        </w:objec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Реализована данная система на основе фильтров аутентификации, они срабатывают до любого другого фильтра и выполнения метода,  для любого контроллера системы, имеющего необходимые атрибуты.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элемента авторизации, в системе применяется аутентификация с помощью WEB-форм. Посредством аутентификации с помощью форм платформа ASP.NET создает </w:t>
      </w:r>
      <w:proofErr w:type="spellStart"/>
      <w:r>
        <w:rPr>
          <w:rFonts w:ascii="Times New Roman" w:eastAsia="Times New Roman" w:hAnsi="Times New Roman" w:cs="Times New Roman"/>
          <w:sz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</w:rPr>
        <w:t>-набор безопасности для зарегистрированных пользователей, обслуживает их и автоматически поддерживает контекст безопасности для последующих запросов.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Аутентификация с помощью форм основана на билетах (также называемых маркерами). Это значит, что когда пользователь регистрируется, он получает так называемый билет с базовой информацией о себе. Информация сохраняется в зашифрованном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-наборе, </w:t>
      </w:r>
      <w:proofErr w:type="gramStart"/>
      <w:r>
        <w:rPr>
          <w:rFonts w:ascii="Times New Roman" w:eastAsia="Times New Roman" w:hAnsi="Times New Roman" w:cs="Times New Roman"/>
          <w:sz w:val="28"/>
        </w:rPr>
        <w:t>который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присоединяется к ответу, так что автоматически отправляется в каждом последующем запросе.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Когда пользователь запрашивает контроллер ASP.NET, который не доступен анонимным пользователям, исполняющая среда ASP.NET проверяет, имеется </w:t>
      </w:r>
      <w:r>
        <w:rPr>
          <w:rFonts w:ascii="Times New Roman" w:eastAsia="Times New Roman" w:hAnsi="Times New Roman" w:cs="Times New Roman"/>
          <w:sz w:val="28"/>
        </w:rPr>
        <w:lastRenderedPageBreak/>
        <w:t>ли билет аутентификации с помощью форм. Если нет, производится автоматическая переадресация на страницу входа.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Плюсами данной конфигурации являются:</w:t>
      </w:r>
    </w:p>
    <w:p w:rsidR="00D17E56" w:rsidRDefault="00971662">
      <w:pPr>
        <w:numPr>
          <w:ilvl w:val="0"/>
          <w:numId w:val="8"/>
        </w:numPr>
        <w:ind w:left="156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Полный контроль над кодами аутентификации</w:t>
      </w:r>
    </w:p>
    <w:p w:rsidR="00D17E56" w:rsidRDefault="00971662">
      <w:pPr>
        <w:numPr>
          <w:ilvl w:val="0"/>
          <w:numId w:val="8"/>
        </w:numPr>
        <w:ind w:left="1562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Браузерная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кроссплатформенность</w:t>
      </w:r>
    </w:p>
    <w:p w:rsidR="00D17E56" w:rsidRDefault="00971662">
      <w:pPr>
        <w:numPr>
          <w:ilvl w:val="0"/>
          <w:numId w:val="8"/>
        </w:numPr>
        <w:ind w:left="156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Контроль над </w:t>
      </w:r>
      <w:proofErr w:type="spellStart"/>
      <w:r>
        <w:rPr>
          <w:rFonts w:ascii="Times New Roman" w:eastAsia="Times New Roman" w:hAnsi="Times New Roman" w:cs="Times New Roman"/>
          <w:sz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частью формы, а соответственно дополнительной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валидацией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стороне клиента и повышением защиты от SQL-инъекций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Минусы системы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</w:p>
    <w:p w:rsidR="00D17E56" w:rsidRDefault="00971662">
      <w:pPr>
        <w:numPr>
          <w:ilvl w:val="0"/>
          <w:numId w:val="9"/>
        </w:numPr>
        <w:ind w:left="1431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Необходимость поддержки каталога удостоверений пользователей, в отличии, например, от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Windows-autentification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сервисов сторонней авторизации.</w:t>
      </w:r>
    </w:p>
    <w:p w:rsidR="00D17E56" w:rsidRDefault="00971662">
      <w:pPr>
        <w:numPr>
          <w:ilvl w:val="0"/>
          <w:numId w:val="9"/>
        </w:numPr>
        <w:ind w:left="1431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Необходимость ведения защиты от вмешательства в сетевой трафик. 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Аутентификацию сконфигурирована так, чтобы она шифровала и подписывала </w:t>
      </w:r>
      <w:proofErr w:type="spellStart"/>
      <w:r>
        <w:rPr>
          <w:rFonts w:ascii="Times New Roman" w:eastAsia="Times New Roman" w:hAnsi="Times New Roman" w:cs="Times New Roman"/>
          <w:sz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-наборы, в результате существенно затрудняя злоумышленнику задачу получения информации от нее. Так же </w:t>
      </w:r>
      <w:proofErr w:type="spellStart"/>
      <w:r>
        <w:rPr>
          <w:rFonts w:ascii="Times New Roman" w:eastAsia="Times New Roman" w:hAnsi="Times New Roman" w:cs="Times New Roman"/>
          <w:sz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</w:rPr>
        <w:t>-наборы не содержат никакой важной информации, и потому они не включают пароли, введенные при аутентификации.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 есть вероятность, что злоумышленник перехватит незашифрованный трафик, извлечет из него </w:t>
      </w:r>
      <w:proofErr w:type="spellStart"/>
      <w:r>
        <w:rPr>
          <w:rFonts w:ascii="Times New Roman" w:eastAsia="Times New Roman" w:hAnsi="Times New Roman" w:cs="Times New Roman"/>
          <w:sz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</w:rPr>
        <w:t>-набор (который уже зашифрован) и воспользуется им в своих целях. Расшифровывать его ему не понадобится - достаточно просто снабдить им собственные пересылаемые запросы. Противостоять такой атаке повтором можно только за счет применения технологии SSL для всех контроллеров.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Технология SSL (</w:t>
      </w:r>
      <w:proofErr w:type="spellStart"/>
      <w:r>
        <w:rPr>
          <w:rFonts w:ascii="Times New Roman" w:eastAsia="Times New Roman" w:hAnsi="Times New Roman" w:cs="Times New Roman"/>
          <w:sz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Sockets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Layer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уровень </w:t>
      </w:r>
      <w:proofErr w:type="gramStart"/>
      <w:r>
        <w:rPr>
          <w:rFonts w:ascii="Times New Roman" w:eastAsia="Times New Roman" w:hAnsi="Times New Roman" w:cs="Times New Roman"/>
          <w:sz w:val="28"/>
        </w:rPr>
        <w:t>защищенных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сокетов) позволяет шифровать коммуникации через HTTP. Протокол SSL поддерживается широким кругом браузеров и гарантирует, что передача информации между клиентом и веб-сервером не может быть расшифрована злоумышленниками. Технология основана идее наличия специализированного сертификата.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Сертификат содержит:</w:t>
      </w:r>
    </w:p>
    <w:p w:rsidR="00D17E56" w:rsidRDefault="00971662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название организации и адрес держателя</w:t>
      </w:r>
    </w:p>
    <w:p w:rsidR="00D17E56" w:rsidRDefault="00971662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открытый ключ держателя, который будет использоваться для реализации ключа SSL-сеансов для шифрования коммуникаций</w:t>
      </w:r>
    </w:p>
    <w:p w:rsidR="00D17E56" w:rsidRDefault="00971662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даты проверки сертификата</w:t>
      </w:r>
    </w:p>
    <w:p w:rsidR="00D17E56" w:rsidRDefault="00971662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серийный номер сертификата</w:t>
      </w:r>
    </w:p>
    <w:p w:rsidR="00D17E56" w:rsidRPr="00BA681A" w:rsidRDefault="003964B0" w:rsidP="00A30966">
      <w:pPr>
        <w:pStyle w:val="1"/>
        <w:rPr>
          <w:rFonts w:eastAsia="Times New Roman"/>
        </w:rPr>
      </w:pPr>
      <w:bookmarkStart w:id="10" w:name="_Toc482526836"/>
      <w:r>
        <w:rPr>
          <w:rFonts w:eastAsia="Times New Roman"/>
        </w:rPr>
        <w:t>3</w:t>
      </w:r>
      <w:r w:rsidR="00971662" w:rsidRPr="00BA681A">
        <w:rPr>
          <w:rFonts w:eastAsia="Times New Roman"/>
        </w:rPr>
        <w:t>.</w:t>
      </w:r>
      <w:r>
        <w:rPr>
          <w:rFonts w:eastAsia="Times New Roman"/>
        </w:rPr>
        <w:t>2.1</w:t>
      </w:r>
      <w:r w:rsidR="00971662" w:rsidRPr="00BA681A">
        <w:rPr>
          <w:rFonts w:eastAsia="Times New Roman"/>
        </w:rPr>
        <w:t xml:space="preserve"> Схема работы SSL</w:t>
      </w:r>
      <w:bookmarkEnd w:id="10"/>
    </w:p>
    <w:p w:rsidR="00D17E56" w:rsidRDefault="0097166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6283" w:dyaOrig="5152">
          <v:rect id="rectole0000000007" o:spid="_x0000_i1031" style="width:314.2pt;height:257.15pt" o:ole="" o:preferrelative="t" stroked="f">
            <v:imagedata r:id="rId24" o:title=""/>
          </v:rect>
          <o:OLEObject Type="Embed" ProgID="StaticMetafile" ShapeID="rectole0000000007" DrawAspect="Content" ObjectID="_1556270272" r:id="rId25"/>
        </w:objec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Клиент отправляет запрос на соединение с сервером.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Сервер подписывает свой сертификат и отправляет его клиенту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Клиент проверяет, издан ли сертификат CA, которому он доверяет.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Клиент сравнивает информацию в сертификате с информацией, присланной сайтом (включая доменное имя и его открытый ключ). Клиент также проверяет, </w:t>
      </w:r>
      <w:proofErr w:type="gramStart"/>
      <w:r>
        <w:rPr>
          <w:rFonts w:ascii="Times New Roman" w:eastAsia="Times New Roman" w:hAnsi="Times New Roman" w:cs="Times New Roman"/>
          <w:sz w:val="28"/>
        </w:rPr>
        <w:t>допустим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ли сертификат стороны сервера, не был ли он отменен и издан ли он заслуживающим доверия CA. Затем клиент принимает соединение.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Клиент сообщает серверу, какие ключи шифрования он поддерживает для коммуникаций.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Сервер выбирает наибольшую подходящую длину ключа и информирует клиента.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Используя указанную длину ключа, клиент случайным образом генерирует симметричный ключ шифрования. Он будет использован в период транзакции между сервером и клиентом. Это гарантирует оптимальную производительность, поскольку симметричное шифрование намного быстрее асимметричного.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Клиент шифрует ключ сеанса, используя открытый ключ сервера (из сертификата), и затем отправляет серверу зашифрованный ключ сеанса.</w:t>
      </w:r>
    </w:p>
    <w:p w:rsidR="00D17E56" w:rsidRDefault="00971662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Сервер принимает зашифрованный ключ сеанса и расшифровывает его, используя свой защищенный ключ. После этого и клиент, и сервер имеют общий секретный ключ, и могут применять его для шифрования коммуникаций в период, пока длится сеанс.</w:t>
      </w:r>
    </w:p>
    <w:p w:rsidR="00D03BD1" w:rsidRDefault="00D03BD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Pr="001A1B19" w:rsidRDefault="003964B0" w:rsidP="00A30966">
      <w:pPr>
        <w:pStyle w:val="1"/>
        <w:rPr>
          <w:rFonts w:eastAsia="Times New Roman"/>
        </w:rPr>
      </w:pPr>
      <w:bookmarkStart w:id="11" w:name="_Toc482526837"/>
      <w:r>
        <w:rPr>
          <w:rFonts w:eastAsia="Times New Roman"/>
        </w:rPr>
        <w:t>3</w:t>
      </w:r>
      <w:r w:rsidR="00C909A8" w:rsidRPr="001A1B19">
        <w:rPr>
          <w:rFonts w:eastAsia="Times New Roman"/>
        </w:rPr>
        <w:t>.</w:t>
      </w:r>
      <w:r>
        <w:rPr>
          <w:rFonts w:eastAsia="Times New Roman"/>
        </w:rPr>
        <w:t>3</w:t>
      </w:r>
      <w:r w:rsidR="00C909A8" w:rsidRPr="001A1B19">
        <w:rPr>
          <w:rFonts w:eastAsia="Times New Roman"/>
        </w:rPr>
        <w:t xml:space="preserve"> Взаимодействие с базой данных</w:t>
      </w:r>
      <w:bookmarkEnd w:id="11"/>
    </w:p>
    <w:p w:rsidR="00C909A8" w:rsidRDefault="00C909A8" w:rsidP="00C9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Взаимодействие с данными WEB-сервиса осуществляется посредством LINQ-запросов (</w:t>
      </w:r>
      <w:proofErr w:type="spellStart"/>
      <w:r>
        <w:rPr>
          <w:rFonts w:ascii="Times New Roman" w:eastAsia="Times New Roman" w:hAnsi="Times New Roman" w:cs="Times New Roman"/>
          <w:sz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Integrated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- запросов среды разработки к базе данных. Работа </w:t>
      </w:r>
      <w:r>
        <w:rPr>
          <w:rFonts w:ascii="Times New Roman" w:eastAsia="Times New Roman" w:hAnsi="Times New Roman" w:cs="Times New Roman"/>
          <w:sz w:val="28"/>
          <w:lang w:val="en-US"/>
        </w:rPr>
        <w:t>LINQ</w:t>
      </w:r>
      <w:r w:rsidRPr="00C902D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запросов основана на интерпретации и преобразовании компиляционной средой </w:t>
      </w:r>
      <w:r>
        <w:rPr>
          <w:rFonts w:ascii="Times New Roman" w:eastAsia="Times New Roman" w:hAnsi="Times New Roman" w:cs="Times New Roman"/>
          <w:sz w:val="28"/>
          <w:lang w:val="en-US"/>
        </w:rPr>
        <w:t>LINQ</w:t>
      </w:r>
      <w:r>
        <w:rPr>
          <w:rFonts w:ascii="Times New Roman" w:eastAsia="Times New Roman" w:hAnsi="Times New Roman" w:cs="Times New Roman"/>
          <w:sz w:val="28"/>
        </w:rPr>
        <w:t>-выражений</w:t>
      </w:r>
      <w:r w:rsidRPr="00C902D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lang w:val="en-US"/>
        </w:rPr>
        <w:t>SQL</w:t>
      </w:r>
      <w:r w:rsidRPr="00C902D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запросы, которые осуществляют взаимодействие  с базами данных, используя 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объектно-ориентированную технологию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работы с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данным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и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ADO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NET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Active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Data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Object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ADO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NET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- представляет собой частный случай технологии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ORM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object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relational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mapping</w:t>
      </w:r>
      <w:r w:rsidRPr="00670D2C">
        <w:rPr>
          <w:rFonts w:ascii="Times New Roman" w:eastAsia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позволяющей абстрагироваться от написания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SQL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кода. Она выполняет обязанности по связыванию базы данных с концептуальной моделью данных, используемой в </w:t>
      </w:r>
      <w:r w:rsidRPr="00670D2C">
        <w:rPr>
          <w:rFonts w:ascii="Times New Roman" w:hAnsi="Times New Roman" w:cs="Times New Roman"/>
          <w:sz w:val="28"/>
          <w:szCs w:val="28"/>
        </w:rPr>
        <w:t>объектно-ориентированных языках программирования</w:t>
      </w:r>
      <w:r>
        <w:rPr>
          <w:rFonts w:ascii="Times New Roman" w:hAnsi="Times New Roman" w:cs="Times New Roman"/>
          <w:sz w:val="28"/>
          <w:szCs w:val="28"/>
        </w:rPr>
        <w:t>, создавая виртуальную базу объектов в проекте.</w:t>
      </w:r>
    </w:p>
    <w:p w:rsidR="00C909A8" w:rsidRDefault="00C909A8" w:rsidP="00C9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предоставляет широкий функциональный спектр:</w:t>
      </w:r>
    </w:p>
    <w:p w:rsidR="00C909A8" w:rsidRDefault="00C909A8" w:rsidP="00C909A8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двухстороннего преобразования работы с классовыми терминалами в табличное представление и наоборот</w:t>
      </w:r>
    </w:p>
    <w:p w:rsidR="00C909A8" w:rsidRDefault="00C909A8" w:rsidP="00C909A8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Интерфейсное обеспечение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A4A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операций 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A4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A4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A4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) , подразумевающих полный контроль над базой данных </w:t>
      </w:r>
    </w:p>
    <w:p w:rsidR="00C909A8" w:rsidRDefault="00C909A8" w:rsidP="00C909A8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A4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представляющего собой возможность создания и обновления табличной базы данных согласно составу и содержанию программных классов.</w:t>
      </w:r>
    </w:p>
    <w:p w:rsidR="00C909A8" w:rsidRPr="00A53615" w:rsidRDefault="00C909A8" w:rsidP="00C9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данном этапе разработки был выбран функциональный  Фреймворк</w:t>
      </w:r>
      <w:r w:rsidRPr="00A53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C2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53615">
        <w:rPr>
          <w:rFonts w:ascii="Times New Roman" w:hAnsi="Times New Roman" w:cs="Times New Roman"/>
          <w:sz w:val="28"/>
          <w:szCs w:val="28"/>
        </w:rPr>
        <w:t>.</w:t>
      </w:r>
    </w:p>
    <w:p w:rsidR="00C909A8" w:rsidRDefault="00C909A8" w:rsidP="00C9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данной технологии можно отнести следующее:</w:t>
      </w:r>
    </w:p>
    <w:p w:rsidR="00C909A8" w:rsidRDefault="00C909A8" w:rsidP="00C909A8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Ориентированность на программистов, а не на администраторов БД</w:t>
      </w:r>
    </w:p>
    <w:p w:rsidR="00C909A8" w:rsidRDefault="00C909A8" w:rsidP="00C909A8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Интегрированность со средой</w:t>
      </w:r>
    </w:p>
    <w:p w:rsidR="00C909A8" w:rsidRDefault="00C909A8" w:rsidP="00C909A8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осуществлять миграции (изменение структуры БД)</w:t>
      </w:r>
    </w:p>
    <w:p w:rsidR="00C909A8" w:rsidRPr="00A53615" w:rsidRDefault="00C909A8" w:rsidP="00C909A8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Возможность генерации не статичных запросов </w:t>
      </w:r>
    </w:p>
    <w:p w:rsidR="00C909A8" w:rsidRDefault="00C909A8" w:rsidP="00C909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 есть и существенный недостаток:</w:t>
      </w:r>
    </w:p>
    <w:p w:rsidR="00C909A8" w:rsidRDefault="00C909A8" w:rsidP="00C909A8">
      <w:pPr>
        <w:pStyle w:val="a5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Скорость работы с базой данных</w:t>
      </w:r>
    </w:p>
    <w:p w:rsidR="00C909A8" w:rsidRDefault="00C909A8" w:rsidP="00C909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Этап обращения к базе данных считается узким местом во всех </w:t>
      </w: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C12024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проектах. При работе с базой данных,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lINQ</w:t>
      </w:r>
      <w:proofErr w:type="spellEnd"/>
      <w:r>
        <w:rPr>
          <w:rFonts w:ascii="Times New Roman" w:eastAsia="Times New Roman" w:hAnsi="Times New Roman" w:cs="Times New Roman"/>
          <w:sz w:val="28"/>
        </w:rPr>
        <w:t>-выражения проходят этап интерпретации, что само по себе занимает часть вычислительного и временного ресурсов, также обстоит дело с генерируемым кодом – часто он не является оптимальным. Поэтому при рационализации работы сервиса необходимо выявлять места с необходимостью быстроты реакции БД, объемными или часто повторяющимися участками кода, сложных запросов.</w:t>
      </w:r>
    </w:p>
    <w:p w:rsidR="00C909A8" w:rsidRPr="00750CCF" w:rsidRDefault="00C909A8" w:rsidP="00C909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работе при извлечении количества и принадлежности продажи продукта генерируется объемный </w:t>
      </w:r>
      <w:r>
        <w:rPr>
          <w:rFonts w:ascii="Times New Roman" w:eastAsia="Times New Roman" w:hAnsi="Times New Roman" w:cs="Times New Roman"/>
          <w:sz w:val="28"/>
          <w:lang w:val="en-US"/>
        </w:rPr>
        <w:t>SQL</w:t>
      </w:r>
      <w:r w:rsidRPr="001D2BE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код с большим количеством итераций, посему было принято решение о внедрении Фреймворка </w:t>
      </w:r>
      <w:r>
        <w:rPr>
          <w:rFonts w:ascii="Times New Roman" w:eastAsia="Times New Roman" w:hAnsi="Times New Roman" w:cs="Times New Roman"/>
          <w:sz w:val="28"/>
          <w:lang w:val="en-US"/>
        </w:rPr>
        <w:t>Dapper</w:t>
      </w:r>
      <w:r>
        <w:rPr>
          <w:rFonts w:ascii="Times New Roman" w:eastAsia="Times New Roman" w:hAnsi="Times New Roman" w:cs="Times New Roman"/>
          <w:sz w:val="28"/>
        </w:rPr>
        <w:t xml:space="preserve"> -  технологии обращения к данным, обходящей шаги интерпретации, запросы формируются в строковом эквиваленте, что позволяет снизить расход ресурсов системы. Но при этом, Фреймворк лишен остального функционала, поэтому работа с данными в сервисе построена на симбиозе</w:t>
      </w:r>
      <w:r w:rsidRPr="00750C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750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50CCF">
        <w:rPr>
          <w:rFonts w:ascii="Times New Roman" w:hAnsi="Times New Roman" w:cs="Times New Roman"/>
          <w:sz w:val="28"/>
          <w:szCs w:val="28"/>
        </w:rPr>
        <w:t>.</w:t>
      </w:r>
    </w:p>
    <w:p w:rsidR="00736998" w:rsidRPr="001A1B19" w:rsidRDefault="003964B0" w:rsidP="00A30966">
      <w:pPr>
        <w:pStyle w:val="1"/>
        <w:rPr>
          <w:rFonts w:eastAsia="Times New Roman"/>
        </w:rPr>
      </w:pPr>
      <w:bookmarkStart w:id="12" w:name="_Toc482526838"/>
      <w:r>
        <w:rPr>
          <w:rFonts w:eastAsia="Times New Roman"/>
        </w:rPr>
        <w:t>3</w:t>
      </w:r>
      <w:r w:rsidR="001560AA" w:rsidRPr="001A1B19">
        <w:rPr>
          <w:rFonts w:eastAsia="Times New Roman"/>
        </w:rPr>
        <w:t>.</w:t>
      </w:r>
      <w:r>
        <w:rPr>
          <w:rFonts w:eastAsia="Times New Roman"/>
        </w:rPr>
        <w:t>4</w:t>
      </w:r>
      <w:r w:rsidR="001560AA" w:rsidRPr="001A1B19">
        <w:rPr>
          <w:rFonts w:eastAsia="Times New Roman"/>
        </w:rPr>
        <w:t xml:space="preserve"> Методы оптимизации контроллеров</w:t>
      </w:r>
      <w:bookmarkEnd w:id="12"/>
    </w:p>
    <w:p w:rsidR="000D2206" w:rsidRPr="001A1B19" w:rsidRDefault="003964B0" w:rsidP="00A30966">
      <w:pPr>
        <w:pStyle w:val="1"/>
        <w:rPr>
          <w:rFonts w:eastAsia="Times New Roman"/>
        </w:rPr>
      </w:pPr>
      <w:bookmarkStart w:id="13" w:name="_Toc482526839"/>
      <w:r>
        <w:rPr>
          <w:rFonts w:eastAsia="Times New Roman"/>
        </w:rPr>
        <w:t>3.4.1</w:t>
      </w:r>
      <w:r w:rsidR="001A1B19" w:rsidRPr="001A1B19">
        <w:rPr>
          <w:rFonts w:eastAsia="Times New Roman"/>
        </w:rPr>
        <w:t xml:space="preserve"> Асинхронный</w:t>
      </w:r>
      <w:r w:rsidR="000D2206" w:rsidRPr="001A1B19">
        <w:rPr>
          <w:rFonts w:eastAsia="Times New Roman"/>
        </w:rPr>
        <w:t xml:space="preserve"> подход</w:t>
      </w:r>
      <w:bookmarkEnd w:id="13"/>
    </w:p>
    <w:p w:rsidR="00871C05" w:rsidRPr="00D82280" w:rsidRDefault="00871C05" w:rsidP="00871C05">
      <w:pPr>
        <w:rPr>
          <w:rFonts w:ascii="Times New Roman" w:eastAsia="Times New Roman" w:hAnsi="Times New Roman" w:cs="Times New Roman"/>
          <w:sz w:val="28"/>
        </w:rPr>
      </w:pPr>
      <w:r w:rsidRPr="00D82280">
        <w:rPr>
          <w:rFonts w:ascii="Times New Roman" w:eastAsia="Times New Roman" w:hAnsi="Times New Roman" w:cs="Times New Roman"/>
          <w:sz w:val="28"/>
        </w:rPr>
        <w:t>WEB-сервис предполагает множественный доступ к ресурсу, отсюда вытекает необходимость в</w:t>
      </w:r>
      <w:r w:rsidR="00D82280" w:rsidRPr="00D82280">
        <w:rPr>
          <w:rFonts w:ascii="Times New Roman" w:eastAsia="Times New Roman" w:hAnsi="Times New Roman" w:cs="Times New Roman"/>
          <w:sz w:val="28"/>
        </w:rPr>
        <w:t xml:space="preserve"> высокой производительности и минимизации занятия рабочего ресурса, это реализуемо посредствам распараллеливания</w:t>
      </w:r>
      <w:r w:rsidRPr="00D82280">
        <w:rPr>
          <w:rFonts w:ascii="Times New Roman" w:eastAsia="Times New Roman" w:hAnsi="Times New Roman" w:cs="Times New Roman"/>
          <w:sz w:val="28"/>
        </w:rPr>
        <w:t xml:space="preserve"> и контрол</w:t>
      </w:r>
      <w:r w:rsidR="00D82280" w:rsidRPr="00D82280">
        <w:rPr>
          <w:rFonts w:ascii="Times New Roman" w:eastAsia="Times New Roman" w:hAnsi="Times New Roman" w:cs="Times New Roman"/>
          <w:sz w:val="28"/>
        </w:rPr>
        <w:t>я</w:t>
      </w:r>
      <w:r w:rsidRPr="00D82280">
        <w:rPr>
          <w:rFonts w:ascii="Times New Roman" w:eastAsia="Times New Roman" w:hAnsi="Times New Roman" w:cs="Times New Roman"/>
          <w:sz w:val="28"/>
        </w:rPr>
        <w:t xml:space="preserve"> работы пользователей</w:t>
      </w:r>
      <w:r w:rsidR="00D82280" w:rsidRPr="00D82280">
        <w:rPr>
          <w:rFonts w:ascii="Times New Roman" w:eastAsia="Times New Roman" w:hAnsi="Times New Roman" w:cs="Times New Roman"/>
          <w:sz w:val="28"/>
        </w:rPr>
        <w:t xml:space="preserve"> и процессов</w:t>
      </w:r>
      <w:r w:rsidRPr="00D82280">
        <w:rPr>
          <w:rFonts w:ascii="Times New Roman" w:eastAsia="Times New Roman" w:hAnsi="Times New Roman" w:cs="Times New Roman"/>
          <w:sz w:val="28"/>
        </w:rPr>
        <w:t xml:space="preserve">. </w:t>
      </w:r>
      <w:r w:rsidR="00D82280" w:rsidRPr="00D82280">
        <w:rPr>
          <w:rFonts w:ascii="Times New Roman" w:eastAsia="Times New Roman" w:hAnsi="Times New Roman" w:cs="Times New Roman"/>
          <w:sz w:val="28"/>
        </w:rPr>
        <w:t>Данная с</w:t>
      </w:r>
      <w:r w:rsidRPr="00D82280">
        <w:rPr>
          <w:rFonts w:ascii="Times New Roman" w:eastAsia="Times New Roman" w:hAnsi="Times New Roman" w:cs="Times New Roman"/>
          <w:sz w:val="28"/>
        </w:rPr>
        <w:t>реда</w:t>
      </w:r>
      <w:r w:rsidR="00D82280" w:rsidRPr="00D82280">
        <w:rPr>
          <w:rFonts w:ascii="Times New Roman" w:eastAsia="Times New Roman" w:hAnsi="Times New Roman" w:cs="Times New Roman"/>
          <w:sz w:val="28"/>
        </w:rPr>
        <w:t xml:space="preserve"> и язык разработки  позволяю</w:t>
      </w:r>
      <w:r w:rsidRPr="00D82280">
        <w:rPr>
          <w:rFonts w:ascii="Times New Roman" w:eastAsia="Times New Roman" w:hAnsi="Times New Roman" w:cs="Times New Roman"/>
          <w:sz w:val="28"/>
        </w:rPr>
        <w:t xml:space="preserve">т </w:t>
      </w:r>
      <w:r w:rsidR="00D82280" w:rsidRPr="00D82280">
        <w:rPr>
          <w:rFonts w:ascii="Times New Roman" w:eastAsia="Times New Roman" w:hAnsi="Times New Roman" w:cs="Times New Roman"/>
          <w:sz w:val="28"/>
        </w:rPr>
        <w:t>реализовать асинхронный подход к работе</w:t>
      </w:r>
      <w:r w:rsidRPr="00D82280">
        <w:rPr>
          <w:rFonts w:ascii="Times New Roman" w:eastAsia="Times New Roman" w:hAnsi="Times New Roman" w:cs="Times New Roman"/>
          <w:sz w:val="28"/>
        </w:rPr>
        <w:t>.</w:t>
      </w:r>
    </w:p>
    <w:p w:rsidR="00871C05" w:rsidRPr="00D82280" w:rsidRDefault="00871C05" w:rsidP="00871C05">
      <w:pPr>
        <w:rPr>
          <w:rFonts w:ascii="Times New Roman" w:eastAsia="Times New Roman" w:hAnsi="Times New Roman" w:cs="Times New Roman"/>
          <w:sz w:val="28"/>
        </w:rPr>
      </w:pPr>
      <w:r w:rsidRPr="00D82280">
        <w:rPr>
          <w:rFonts w:ascii="Times New Roman" w:eastAsia="Times New Roman" w:hAnsi="Times New Roman" w:cs="Times New Roman"/>
          <w:sz w:val="28"/>
        </w:rPr>
        <w:lastRenderedPageBreak/>
        <w:t>Такой подход обеспечивает лучшее быстродействие системы посредствам отделения потоковой группы для реализации того или иного вида работ, не останавливая при этом основной ствол выполнения программы.</w:t>
      </w:r>
    </w:p>
    <w:p w:rsidR="00871C05" w:rsidRPr="00D82280" w:rsidRDefault="00871C05" w:rsidP="00871C05">
      <w:pPr>
        <w:rPr>
          <w:rFonts w:ascii="Times New Roman" w:eastAsia="Times New Roman" w:hAnsi="Times New Roman" w:cs="Times New Roman"/>
          <w:sz w:val="28"/>
        </w:rPr>
      </w:pPr>
      <w:r w:rsidRPr="00D82280">
        <w:rPr>
          <w:rFonts w:ascii="Times New Roman" w:eastAsia="Times New Roman" w:hAnsi="Times New Roman" w:cs="Times New Roman"/>
          <w:sz w:val="28"/>
        </w:rPr>
        <w:t>Благодаря асинхронности, есть возможность обхода "узких" мест таких как: многотаб</w:t>
      </w:r>
      <w:r w:rsidR="00D82280" w:rsidRPr="00D82280">
        <w:rPr>
          <w:rFonts w:ascii="Times New Roman" w:eastAsia="Times New Roman" w:hAnsi="Times New Roman" w:cs="Times New Roman"/>
          <w:sz w:val="28"/>
        </w:rPr>
        <w:t xml:space="preserve">личные и </w:t>
      </w:r>
      <w:proofErr w:type="spellStart"/>
      <w:r w:rsidR="00D82280" w:rsidRPr="00D82280">
        <w:rPr>
          <w:rFonts w:ascii="Times New Roman" w:eastAsia="Times New Roman" w:hAnsi="Times New Roman" w:cs="Times New Roman"/>
          <w:sz w:val="28"/>
        </w:rPr>
        <w:t>многостроковые</w:t>
      </w:r>
      <w:proofErr w:type="spellEnd"/>
      <w:r w:rsidR="00D82280" w:rsidRPr="00D82280">
        <w:rPr>
          <w:rFonts w:ascii="Times New Roman" w:eastAsia="Times New Roman" w:hAnsi="Times New Roman" w:cs="Times New Roman"/>
          <w:sz w:val="28"/>
        </w:rPr>
        <w:t xml:space="preserve"> запросы,</w:t>
      </w:r>
      <w:r w:rsidRPr="00D82280">
        <w:rPr>
          <w:rFonts w:ascii="Times New Roman" w:eastAsia="Times New Roman" w:hAnsi="Times New Roman" w:cs="Times New Roman"/>
          <w:sz w:val="28"/>
        </w:rPr>
        <w:t xml:space="preserve"> вызов функций и методов</w:t>
      </w:r>
      <w:r w:rsidR="00D82280" w:rsidRPr="00D82280">
        <w:rPr>
          <w:rFonts w:ascii="Times New Roman" w:eastAsia="Times New Roman" w:hAnsi="Times New Roman" w:cs="Times New Roman"/>
          <w:sz w:val="28"/>
        </w:rPr>
        <w:t>,</w:t>
      </w:r>
      <w:r w:rsidRPr="00D82280">
        <w:rPr>
          <w:rFonts w:ascii="Times New Roman" w:eastAsia="Times New Roman" w:hAnsi="Times New Roman" w:cs="Times New Roman"/>
          <w:sz w:val="28"/>
        </w:rPr>
        <w:t xml:space="preserve"> не влияющих на прямую функциональность сервиса, но необходимых, выполнение операций прослушивания очередей,</w:t>
      </w:r>
      <w:r w:rsidR="00D82280" w:rsidRPr="00D82280">
        <w:rPr>
          <w:rFonts w:ascii="Times New Roman" w:eastAsia="Times New Roman" w:hAnsi="Times New Roman" w:cs="Times New Roman"/>
          <w:sz w:val="28"/>
        </w:rPr>
        <w:t xml:space="preserve"> </w:t>
      </w:r>
      <w:r w:rsidRPr="00D82280">
        <w:rPr>
          <w:rFonts w:ascii="Times New Roman" w:eastAsia="Times New Roman" w:hAnsi="Times New Roman" w:cs="Times New Roman"/>
          <w:sz w:val="28"/>
        </w:rPr>
        <w:t xml:space="preserve">переопределение и конвертация переменных классов. </w:t>
      </w:r>
    </w:p>
    <w:p w:rsidR="00871C05" w:rsidRPr="000D2206" w:rsidRDefault="00871C05" w:rsidP="00871C05">
      <w:pPr>
        <w:rPr>
          <w:rFonts w:ascii="Times New Roman" w:eastAsia="Times New Roman" w:hAnsi="Times New Roman" w:cs="Times New Roman"/>
          <w:sz w:val="28"/>
        </w:rPr>
      </w:pPr>
      <w:r w:rsidRPr="000D2206">
        <w:rPr>
          <w:rFonts w:ascii="Times New Roman" w:eastAsia="Times New Roman" w:hAnsi="Times New Roman" w:cs="Times New Roman"/>
          <w:sz w:val="28"/>
        </w:rPr>
        <w:t>Но из плюсов подхода вытекают и его минусы, а прежде всего отсутствие контроля ликвидности ведения фоновых процессов. Если</w:t>
      </w:r>
      <w:r w:rsidR="0029764E" w:rsidRPr="000D2206">
        <w:rPr>
          <w:rFonts w:ascii="Times New Roman" w:eastAsia="Times New Roman" w:hAnsi="Times New Roman" w:cs="Times New Roman"/>
          <w:sz w:val="28"/>
        </w:rPr>
        <w:t>,</w:t>
      </w:r>
      <w:r w:rsidRPr="000D2206">
        <w:rPr>
          <w:rFonts w:ascii="Times New Roman" w:eastAsia="Times New Roman" w:hAnsi="Times New Roman" w:cs="Times New Roman"/>
          <w:sz w:val="28"/>
        </w:rPr>
        <w:t xml:space="preserve"> при выпол</w:t>
      </w:r>
      <w:r w:rsidR="00CA13E2" w:rsidRPr="000D2206">
        <w:rPr>
          <w:rFonts w:ascii="Times New Roman" w:eastAsia="Times New Roman" w:hAnsi="Times New Roman" w:cs="Times New Roman"/>
          <w:sz w:val="28"/>
        </w:rPr>
        <w:t>н</w:t>
      </w:r>
      <w:r w:rsidRPr="000D2206">
        <w:rPr>
          <w:rFonts w:ascii="Times New Roman" w:eastAsia="Times New Roman" w:hAnsi="Times New Roman" w:cs="Times New Roman"/>
          <w:sz w:val="28"/>
        </w:rPr>
        <w:t>ени</w:t>
      </w:r>
      <w:r w:rsidR="00D82280" w:rsidRPr="000D2206">
        <w:rPr>
          <w:rFonts w:ascii="Times New Roman" w:eastAsia="Times New Roman" w:hAnsi="Times New Roman" w:cs="Times New Roman"/>
          <w:sz w:val="28"/>
        </w:rPr>
        <w:t>и</w:t>
      </w:r>
      <w:r w:rsidRPr="000D2206">
        <w:rPr>
          <w:rFonts w:ascii="Times New Roman" w:eastAsia="Times New Roman" w:hAnsi="Times New Roman" w:cs="Times New Roman"/>
          <w:sz w:val="28"/>
        </w:rPr>
        <w:t xml:space="preserve"> части запроса</w:t>
      </w:r>
      <w:r w:rsidR="0029764E" w:rsidRPr="000D2206">
        <w:rPr>
          <w:rFonts w:ascii="Times New Roman" w:eastAsia="Times New Roman" w:hAnsi="Times New Roman" w:cs="Times New Roman"/>
          <w:sz w:val="28"/>
        </w:rPr>
        <w:t>,</w:t>
      </w:r>
      <w:r w:rsidRPr="000D2206">
        <w:rPr>
          <w:rFonts w:ascii="Times New Roman" w:eastAsia="Times New Roman" w:hAnsi="Times New Roman" w:cs="Times New Roman"/>
          <w:sz w:val="28"/>
        </w:rPr>
        <w:t xml:space="preserve"> будет выдан</w:t>
      </w:r>
      <w:r w:rsidR="0029764E" w:rsidRPr="000D2206">
        <w:rPr>
          <w:rFonts w:ascii="Times New Roman" w:eastAsia="Times New Roman" w:hAnsi="Times New Roman" w:cs="Times New Roman"/>
          <w:sz w:val="28"/>
        </w:rPr>
        <w:t>о исключение</w:t>
      </w:r>
      <w:r w:rsidRPr="000D2206">
        <w:rPr>
          <w:rFonts w:ascii="Times New Roman" w:eastAsia="Times New Roman" w:hAnsi="Times New Roman" w:cs="Times New Roman"/>
          <w:sz w:val="28"/>
        </w:rPr>
        <w:t>, то он</w:t>
      </w:r>
      <w:r w:rsidR="0029764E" w:rsidRPr="000D2206">
        <w:rPr>
          <w:rFonts w:ascii="Times New Roman" w:eastAsia="Times New Roman" w:hAnsi="Times New Roman" w:cs="Times New Roman"/>
          <w:sz w:val="28"/>
        </w:rPr>
        <w:t>о</w:t>
      </w:r>
      <w:r w:rsidRPr="000D2206">
        <w:rPr>
          <w:rFonts w:ascii="Times New Roman" w:eastAsia="Times New Roman" w:hAnsi="Times New Roman" w:cs="Times New Roman"/>
          <w:sz w:val="28"/>
        </w:rPr>
        <w:t xml:space="preserve"> будет проигнорирован</w:t>
      </w:r>
      <w:r w:rsidR="0029764E" w:rsidRPr="000D2206">
        <w:rPr>
          <w:rFonts w:ascii="Times New Roman" w:eastAsia="Times New Roman" w:hAnsi="Times New Roman" w:cs="Times New Roman"/>
          <w:sz w:val="28"/>
        </w:rPr>
        <w:t>о</w:t>
      </w:r>
      <w:r w:rsidRPr="000D2206">
        <w:rPr>
          <w:rFonts w:ascii="Times New Roman" w:eastAsia="Times New Roman" w:hAnsi="Times New Roman" w:cs="Times New Roman"/>
          <w:sz w:val="28"/>
        </w:rPr>
        <w:t xml:space="preserve"> и средой разработки, и исполняемым кодом, соответственно будет нарушена целостность и правильность данных с последующей некор</w:t>
      </w:r>
      <w:r w:rsidR="0029764E" w:rsidRPr="000D2206">
        <w:rPr>
          <w:rFonts w:ascii="Times New Roman" w:eastAsia="Times New Roman" w:hAnsi="Times New Roman" w:cs="Times New Roman"/>
          <w:sz w:val="28"/>
        </w:rPr>
        <w:t>р</w:t>
      </w:r>
      <w:r w:rsidRPr="000D2206">
        <w:rPr>
          <w:rFonts w:ascii="Times New Roman" w:eastAsia="Times New Roman" w:hAnsi="Times New Roman" w:cs="Times New Roman"/>
          <w:sz w:val="28"/>
        </w:rPr>
        <w:t>ектностью работ</w:t>
      </w:r>
      <w:r w:rsidR="0029764E" w:rsidRPr="000D2206">
        <w:rPr>
          <w:rFonts w:ascii="Times New Roman" w:eastAsia="Times New Roman" w:hAnsi="Times New Roman" w:cs="Times New Roman"/>
          <w:sz w:val="28"/>
        </w:rPr>
        <w:t>ы</w:t>
      </w:r>
      <w:r w:rsidRPr="000D2206">
        <w:rPr>
          <w:rFonts w:ascii="Times New Roman" w:eastAsia="Times New Roman" w:hAnsi="Times New Roman" w:cs="Times New Roman"/>
          <w:sz w:val="28"/>
        </w:rPr>
        <w:t>.</w:t>
      </w:r>
    </w:p>
    <w:p w:rsidR="000D2206" w:rsidRDefault="0029764E" w:rsidP="0029764E">
      <w:pPr>
        <w:rPr>
          <w:rFonts w:ascii="Times New Roman" w:eastAsia="Times New Roman" w:hAnsi="Times New Roman" w:cs="Times New Roman"/>
          <w:sz w:val="28"/>
        </w:rPr>
      </w:pPr>
      <w:r w:rsidRPr="000D2206">
        <w:rPr>
          <w:rFonts w:ascii="Times New Roman" w:eastAsia="Times New Roman" w:hAnsi="Times New Roman" w:cs="Times New Roman"/>
          <w:sz w:val="28"/>
        </w:rPr>
        <w:t>Большую долю ошибок в асинхронном режиме работы вызывает  искажение данных в результате асинхронных изменений</w:t>
      </w:r>
      <w:r w:rsidR="000D2206" w:rsidRPr="000D2206">
        <w:rPr>
          <w:rFonts w:ascii="Times New Roman" w:eastAsia="Times New Roman" w:hAnsi="Times New Roman" w:cs="Times New Roman"/>
          <w:sz w:val="28"/>
        </w:rPr>
        <w:t xml:space="preserve"> или же клинчей (взаимных/самоблокирования).</w:t>
      </w:r>
    </w:p>
    <w:p w:rsidR="0029764E" w:rsidRPr="000D2206" w:rsidRDefault="000D2206" w:rsidP="0029764E">
      <w:pPr>
        <w:rPr>
          <w:rFonts w:ascii="Times New Roman" w:eastAsia="Times New Roman" w:hAnsi="Times New Roman" w:cs="Times New Roman"/>
          <w:sz w:val="28"/>
        </w:rPr>
      </w:pPr>
      <w:r w:rsidRPr="000D2206">
        <w:rPr>
          <w:rFonts w:ascii="Times New Roman" w:eastAsia="Times New Roman" w:hAnsi="Times New Roman" w:cs="Times New Roman"/>
          <w:sz w:val="28"/>
        </w:rPr>
        <w:t>Для устранения этого минуса были введены ограничения д</w:t>
      </w:r>
      <w:r w:rsidR="0029764E" w:rsidRPr="000D2206">
        <w:rPr>
          <w:rFonts w:ascii="Times New Roman" w:eastAsia="Times New Roman" w:hAnsi="Times New Roman" w:cs="Times New Roman"/>
          <w:sz w:val="28"/>
        </w:rPr>
        <w:t>оступ</w:t>
      </w:r>
      <w:r w:rsidRPr="000D2206">
        <w:rPr>
          <w:rFonts w:ascii="Times New Roman" w:eastAsia="Times New Roman" w:hAnsi="Times New Roman" w:cs="Times New Roman"/>
          <w:sz w:val="28"/>
        </w:rPr>
        <w:t>а</w:t>
      </w:r>
      <w:r w:rsidR="0029764E" w:rsidRPr="000D2206">
        <w:rPr>
          <w:rFonts w:ascii="Times New Roman" w:eastAsia="Times New Roman" w:hAnsi="Times New Roman" w:cs="Times New Roman"/>
          <w:sz w:val="28"/>
        </w:rPr>
        <w:t xml:space="preserve"> к рабочему ресурсу: </w:t>
      </w:r>
    </w:p>
    <w:p w:rsidR="0029764E" w:rsidRPr="000D2206" w:rsidRDefault="001A1B19" w:rsidP="000D2206">
      <w:pPr>
        <w:pStyle w:val="a5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</w:rPr>
      </w:pPr>
      <w:r w:rsidRPr="000D2206">
        <w:rPr>
          <w:rFonts w:ascii="Times New Roman" w:eastAsia="Times New Roman" w:hAnsi="Times New Roman" w:cs="Times New Roman"/>
          <w:sz w:val="28"/>
        </w:rPr>
        <w:t>С</w:t>
      </w:r>
      <w:r w:rsidR="000D2206" w:rsidRPr="000D2206">
        <w:rPr>
          <w:rFonts w:ascii="Times New Roman" w:eastAsia="Times New Roman" w:hAnsi="Times New Roman" w:cs="Times New Roman"/>
          <w:sz w:val="28"/>
        </w:rPr>
        <w:t>емафоры</w:t>
      </w:r>
      <w:r>
        <w:rPr>
          <w:rFonts w:ascii="Times New Roman" w:eastAsia="Times New Roman" w:hAnsi="Times New Roman" w:cs="Times New Roman"/>
          <w:sz w:val="28"/>
        </w:rPr>
        <w:t xml:space="preserve"> -</w:t>
      </w:r>
      <w:r w:rsidR="0029764E" w:rsidRPr="000D2206">
        <w:rPr>
          <w:rFonts w:ascii="Times New Roman" w:eastAsia="Times New Roman" w:hAnsi="Times New Roman" w:cs="Times New Roman"/>
          <w:sz w:val="28"/>
        </w:rPr>
        <w:t xml:space="preserve"> объект</w:t>
      </w:r>
      <w:r w:rsidR="000D2206" w:rsidRPr="000D2206">
        <w:rPr>
          <w:rFonts w:ascii="Times New Roman" w:eastAsia="Times New Roman" w:hAnsi="Times New Roman" w:cs="Times New Roman"/>
          <w:sz w:val="28"/>
        </w:rPr>
        <w:t>ы</w:t>
      </w:r>
      <w:r w:rsidR="0029764E" w:rsidRPr="000D2206">
        <w:rPr>
          <w:rFonts w:ascii="Times New Roman" w:eastAsia="Times New Roman" w:hAnsi="Times New Roman" w:cs="Times New Roman"/>
          <w:sz w:val="28"/>
        </w:rPr>
        <w:t xml:space="preserve"> кода, ограничивающи</w:t>
      </w:r>
      <w:r w:rsidR="000D2206" w:rsidRPr="000D2206">
        <w:rPr>
          <w:rFonts w:ascii="Times New Roman" w:eastAsia="Times New Roman" w:hAnsi="Times New Roman" w:cs="Times New Roman"/>
          <w:sz w:val="28"/>
        </w:rPr>
        <w:t>е</w:t>
      </w:r>
      <w:r w:rsidR="0029764E" w:rsidRPr="000D2206">
        <w:rPr>
          <w:rFonts w:ascii="Times New Roman" w:eastAsia="Times New Roman" w:hAnsi="Times New Roman" w:cs="Times New Roman"/>
          <w:sz w:val="28"/>
        </w:rPr>
        <w:t xml:space="preserve"> количество рабочих потоков входящих в закрытую область</w:t>
      </w:r>
      <w:r w:rsidR="000D2206" w:rsidRPr="000D2206">
        <w:rPr>
          <w:rFonts w:ascii="Times New Roman" w:eastAsia="Times New Roman" w:hAnsi="Times New Roman" w:cs="Times New Roman"/>
          <w:sz w:val="28"/>
        </w:rPr>
        <w:t>.</w:t>
      </w:r>
    </w:p>
    <w:p w:rsidR="00871C05" w:rsidRDefault="001A1B19" w:rsidP="00871C05">
      <w:pPr>
        <w:pStyle w:val="a5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0D2206">
        <w:rPr>
          <w:rFonts w:ascii="Times New Roman" w:eastAsia="Times New Roman" w:hAnsi="Times New Roman" w:cs="Times New Roman"/>
          <w:sz w:val="28"/>
        </w:rPr>
        <w:t>М</w:t>
      </w:r>
      <w:r w:rsidR="0029764E" w:rsidRPr="000D2206">
        <w:rPr>
          <w:rFonts w:ascii="Times New Roman" w:eastAsia="Times New Roman" w:hAnsi="Times New Roman" w:cs="Times New Roman"/>
          <w:sz w:val="28"/>
        </w:rPr>
        <w:t>ьютекс</w:t>
      </w:r>
      <w:r w:rsidR="000D2206" w:rsidRPr="000D2206">
        <w:rPr>
          <w:rFonts w:ascii="Times New Roman" w:eastAsia="Times New Roman" w:hAnsi="Times New Roman" w:cs="Times New Roman"/>
          <w:sz w:val="28"/>
        </w:rPr>
        <w:t>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r w:rsidR="0029764E" w:rsidRPr="000D2206">
        <w:rPr>
          <w:rFonts w:ascii="Times New Roman" w:eastAsia="Times New Roman" w:hAnsi="Times New Roman" w:cs="Times New Roman"/>
          <w:sz w:val="28"/>
        </w:rPr>
        <w:t>одноместны</w:t>
      </w:r>
      <w:r w:rsidR="000D2206" w:rsidRPr="000D2206">
        <w:rPr>
          <w:rFonts w:ascii="Times New Roman" w:eastAsia="Times New Roman" w:hAnsi="Times New Roman" w:cs="Times New Roman"/>
          <w:sz w:val="28"/>
        </w:rPr>
        <w:t>е семафоры.</w:t>
      </w:r>
    </w:p>
    <w:p w:rsidR="000D2206" w:rsidRPr="001A1B19" w:rsidRDefault="003964B0" w:rsidP="00A30966">
      <w:pPr>
        <w:pStyle w:val="1"/>
        <w:rPr>
          <w:rFonts w:eastAsia="Times New Roman"/>
        </w:rPr>
      </w:pPr>
      <w:bookmarkStart w:id="14" w:name="_Toc482526840"/>
      <w:r>
        <w:rPr>
          <w:rFonts w:eastAsia="Times New Roman"/>
        </w:rPr>
        <w:t>3.4.2</w:t>
      </w:r>
      <w:r w:rsidR="000D2206" w:rsidRPr="001A1B19">
        <w:rPr>
          <w:rFonts w:eastAsia="Times New Roman"/>
        </w:rPr>
        <w:t xml:space="preserve"> Отложенные задачи</w:t>
      </w:r>
      <w:bookmarkEnd w:id="14"/>
    </w:p>
    <w:p w:rsidR="00871C05" w:rsidRPr="001A1B19" w:rsidRDefault="00871C05" w:rsidP="00871C05">
      <w:pPr>
        <w:rPr>
          <w:rFonts w:ascii="Times New Roman" w:eastAsia="Times New Roman" w:hAnsi="Times New Roman" w:cs="Times New Roman"/>
          <w:sz w:val="28"/>
        </w:rPr>
      </w:pPr>
      <w:r w:rsidRPr="001A1B19">
        <w:rPr>
          <w:rFonts w:ascii="Times New Roman" w:eastAsia="Times New Roman" w:hAnsi="Times New Roman" w:cs="Times New Roman"/>
          <w:sz w:val="28"/>
        </w:rPr>
        <w:t xml:space="preserve">В цикле работы любого WEB-проекта есть задачи, исполнение которых подразумевает исполнение в </w:t>
      </w:r>
      <w:r w:rsidR="000D2206" w:rsidRPr="001A1B19">
        <w:rPr>
          <w:rFonts w:ascii="Times New Roman" w:eastAsia="Times New Roman" w:hAnsi="Times New Roman" w:cs="Times New Roman"/>
          <w:sz w:val="28"/>
        </w:rPr>
        <w:t>отложенном</w:t>
      </w:r>
      <w:r w:rsidRPr="001A1B19">
        <w:rPr>
          <w:rFonts w:ascii="Times New Roman" w:eastAsia="Times New Roman" w:hAnsi="Times New Roman" w:cs="Times New Roman"/>
          <w:sz w:val="28"/>
        </w:rPr>
        <w:t xml:space="preserve"> режиме, или же выполнение в режиме расписания, для реализации этих функций в системе был </w:t>
      </w:r>
      <w:r w:rsidR="00CA13E2" w:rsidRPr="001A1B19">
        <w:rPr>
          <w:rFonts w:ascii="Times New Roman" w:eastAsia="Times New Roman" w:hAnsi="Times New Roman" w:cs="Times New Roman"/>
          <w:sz w:val="28"/>
        </w:rPr>
        <w:t>реализован</w:t>
      </w:r>
      <w:r w:rsidRPr="001A1B19">
        <w:rPr>
          <w:rFonts w:ascii="Times New Roman" w:eastAsia="Times New Roman" w:hAnsi="Times New Roman" w:cs="Times New Roman"/>
          <w:sz w:val="28"/>
        </w:rPr>
        <w:t xml:space="preserve"> Фреймворк </w:t>
      </w:r>
      <w:proofErr w:type="spellStart"/>
      <w:r w:rsidRPr="001A1B19">
        <w:rPr>
          <w:rFonts w:ascii="Times New Roman" w:eastAsia="Times New Roman" w:hAnsi="Times New Roman" w:cs="Times New Roman"/>
          <w:sz w:val="28"/>
        </w:rPr>
        <w:t>HangFire</w:t>
      </w:r>
      <w:proofErr w:type="spellEnd"/>
      <w:r w:rsidRPr="001A1B19">
        <w:rPr>
          <w:rFonts w:ascii="Times New Roman" w:eastAsia="Times New Roman" w:hAnsi="Times New Roman" w:cs="Times New Roman"/>
          <w:sz w:val="28"/>
        </w:rPr>
        <w:t>.</w:t>
      </w:r>
    </w:p>
    <w:p w:rsidR="00871C05" w:rsidRPr="001A1B19" w:rsidRDefault="00871C05" w:rsidP="00871C05">
      <w:pPr>
        <w:rPr>
          <w:rFonts w:ascii="Times New Roman" w:eastAsia="Times New Roman" w:hAnsi="Times New Roman" w:cs="Times New Roman"/>
          <w:sz w:val="28"/>
        </w:rPr>
      </w:pPr>
      <w:r w:rsidRPr="001A1B19">
        <w:rPr>
          <w:rFonts w:ascii="Times New Roman" w:eastAsia="Times New Roman" w:hAnsi="Times New Roman" w:cs="Times New Roman"/>
          <w:sz w:val="28"/>
        </w:rPr>
        <w:t>С помощью данной технол</w:t>
      </w:r>
      <w:r w:rsidR="000D2206" w:rsidRPr="001A1B19">
        <w:rPr>
          <w:rFonts w:ascii="Times New Roman" w:eastAsia="Times New Roman" w:hAnsi="Times New Roman" w:cs="Times New Roman"/>
          <w:sz w:val="28"/>
        </w:rPr>
        <w:t>о</w:t>
      </w:r>
      <w:r w:rsidRPr="001A1B19">
        <w:rPr>
          <w:rFonts w:ascii="Times New Roman" w:eastAsia="Times New Roman" w:hAnsi="Times New Roman" w:cs="Times New Roman"/>
          <w:sz w:val="28"/>
        </w:rPr>
        <w:t>гии, являющей собой пл</w:t>
      </w:r>
      <w:r w:rsidR="000D2206" w:rsidRPr="001A1B19">
        <w:rPr>
          <w:rFonts w:ascii="Times New Roman" w:eastAsia="Times New Roman" w:hAnsi="Times New Roman" w:cs="Times New Roman"/>
          <w:sz w:val="28"/>
        </w:rPr>
        <w:t>анировщик задач, была создана</w:t>
      </w:r>
      <w:r w:rsidRPr="001A1B19">
        <w:rPr>
          <w:rFonts w:ascii="Times New Roman" w:eastAsia="Times New Roman" w:hAnsi="Times New Roman" w:cs="Times New Roman"/>
          <w:sz w:val="28"/>
        </w:rPr>
        <w:t xml:space="preserve"> система ведущая хранение, учет и обязанности по выполнению необходимых работ, так же сист</w:t>
      </w:r>
      <w:r w:rsidR="001A1B19" w:rsidRPr="001A1B19">
        <w:rPr>
          <w:rFonts w:ascii="Times New Roman" w:eastAsia="Times New Roman" w:hAnsi="Times New Roman" w:cs="Times New Roman"/>
          <w:sz w:val="28"/>
        </w:rPr>
        <w:t xml:space="preserve">ема отвечает за </w:t>
      </w:r>
      <w:proofErr w:type="spellStart"/>
      <w:r w:rsidR="001A1B19" w:rsidRPr="001A1B19">
        <w:rPr>
          <w:rFonts w:ascii="Times New Roman" w:eastAsia="Times New Roman" w:hAnsi="Times New Roman" w:cs="Times New Roman"/>
          <w:sz w:val="28"/>
        </w:rPr>
        <w:t>реинициализацию</w:t>
      </w:r>
      <w:proofErr w:type="spellEnd"/>
      <w:r w:rsidR="001A1B19" w:rsidRPr="001A1B19">
        <w:rPr>
          <w:rFonts w:ascii="Times New Roman" w:eastAsia="Times New Roman" w:hAnsi="Times New Roman" w:cs="Times New Roman"/>
          <w:sz w:val="28"/>
        </w:rPr>
        <w:t xml:space="preserve"> </w:t>
      </w:r>
      <w:r w:rsidRPr="001A1B19">
        <w:rPr>
          <w:rFonts w:ascii="Times New Roman" w:eastAsia="Times New Roman" w:hAnsi="Times New Roman" w:cs="Times New Roman"/>
          <w:sz w:val="28"/>
        </w:rPr>
        <w:t xml:space="preserve">задачи и </w:t>
      </w:r>
      <w:r w:rsidR="001A1B19" w:rsidRPr="001A1B19">
        <w:rPr>
          <w:rFonts w:ascii="Times New Roman" w:eastAsia="Times New Roman" w:hAnsi="Times New Roman" w:cs="Times New Roman"/>
          <w:sz w:val="28"/>
        </w:rPr>
        <w:t xml:space="preserve">функцию </w:t>
      </w:r>
      <w:proofErr w:type="spellStart"/>
      <w:r w:rsidR="001A1B19" w:rsidRPr="001A1B19">
        <w:rPr>
          <w:rFonts w:ascii="Times New Roman" w:eastAsia="Times New Roman" w:hAnsi="Times New Roman" w:cs="Times New Roman"/>
          <w:sz w:val="28"/>
        </w:rPr>
        <w:t>лог</w:t>
      </w:r>
      <w:r w:rsidRPr="001A1B19">
        <w:rPr>
          <w:rFonts w:ascii="Times New Roman" w:eastAsia="Times New Roman" w:hAnsi="Times New Roman" w:cs="Times New Roman"/>
          <w:sz w:val="28"/>
        </w:rPr>
        <w:t>ировани</w:t>
      </w:r>
      <w:r w:rsidR="001A1B19" w:rsidRPr="001A1B19">
        <w:rPr>
          <w:rFonts w:ascii="Times New Roman" w:eastAsia="Times New Roman" w:hAnsi="Times New Roman" w:cs="Times New Roman"/>
          <w:sz w:val="28"/>
        </w:rPr>
        <w:t>я</w:t>
      </w:r>
      <w:proofErr w:type="spellEnd"/>
      <w:r w:rsidRPr="001A1B19">
        <w:rPr>
          <w:rFonts w:ascii="Times New Roman" w:eastAsia="Times New Roman" w:hAnsi="Times New Roman" w:cs="Times New Roman"/>
          <w:sz w:val="28"/>
        </w:rPr>
        <w:t>, в случае экстренного завершения.</w:t>
      </w:r>
    </w:p>
    <w:p w:rsidR="00871C05" w:rsidRPr="001A1B19" w:rsidRDefault="00871C05" w:rsidP="00871C05">
      <w:pPr>
        <w:rPr>
          <w:rFonts w:ascii="Times New Roman" w:eastAsia="Times New Roman" w:hAnsi="Times New Roman" w:cs="Times New Roman"/>
          <w:sz w:val="28"/>
        </w:rPr>
      </w:pPr>
      <w:r w:rsidRPr="001A1B19">
        <w:rPr>
          <w:rFonts w:ascii="Times New Roman" w:eastAsia="Times New Roman" w:hAnsi="Times New Roman" w:cs="Times New Roman"/>
          <w:sz w:val="28"/>
        </w:rPr>
        <w:t xml:space="preserve">В контексте проекта, на </w:t>
      </w:r>
      <w:r w:rsidR="001A1B19" w:rsidRPr="001A1B19">
        <w:rPr>
          <w:rFonts w:ascii="Times New Roman" w:eastAsia="Times New Roman" w:hAnsi="Times New Roman" w:cs="Times New Roman"/>
          <w:sz w:val="28"/>
        </w:rPr>
        <w:t>Фреймворк</w:t>
      </w:r>
      <w:r w:rsidRPr="001A1B19">
        <w:rPr>
          <w:rFonts w:ascii="Times New Roman" w:eastAsia="Times New Roman" w:hAnsi="Times New Roman" w:cs="Times New Roman"/>
          <w:sz w:val="28"/>
        </w:rPr>
        <w:t xml:space="preserve"> легла нагрузка по отложенной инициализации модулей расчета и генерации, </w:t>
      </w:r>
      <w:proofErr w:type="gramStart"/>
      <w:r w:rsidRPr="001A1B19">
        <w:rPr>
          <w:rFonts w:ascii="Times New Roman" w:eastAsia="Times New Roman" w:hAnsi="Times New Roman" w:cs="Times New Roman"/>
          <w:sz w:val="28"/>
        </w:rPr>
        <w:t>фоновому</w:t>
      </w:r>
      <w:proofErr w:type="gramEnd"/>
      <w:r w:rsidRPr="001A1B1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A1B19">
        <w:rPr>
          <w:rFonts w:ascii="Times New Roman" w:eastAsia="Times New Roman" w:hAnsi="Times New Roman" w:cs="Times New Roman"/>
          <w:sz w:val="28"/>
        </w:rPr>
        <w:t>логированнию</w:t>
      </w:r>
      <w:proofErr w:type="spellEnd"/>
      <w:r w:rsidR="007957AF">
        <w:rPr>
          <w:rFonts w:ascii="Times New Roman" w:eastAsia="Times New Roman" w:hAnsi="Times New Roman" w:cs="Times New Roman"/>
          <w:sz w:val="28"/>
        </w:rPr>
        <w:t xml:space="preserve"> и работа</w:t>
      </w:r>
      <w:r w:rsidRPr="001A1B19">
        <w:rPr>
          <w:rFonts w:ascii="Times New Roman" w:eastAsia="Times New Roman" w:hAnsi="Times New Roman" w:cs="Times New Roman"/>
          <w:sz w:val="28"/>
        </w:rPr>
        <w:t xml:space="preserve"> с почтовым клиентом.</w:t>
      </w:r>
    </w:p>
    <w:p w:rsidR="001560AA" w:rsidRPr="00BA681A" w:rsidRDefault="00871C05" w:rsidP="00871C05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BA681A">
        <w:rPr>
          <w:rFonts w:ascii="Times New Roman" w:eastAsia="Times New Roman" w:hAnsi="Times New Roman" w:cs="Times New Roman"/>
          <w:color w:val="FF0000"/>
          <w:sz w:val="28"/>
        </w:rPr>
        <w:lastRenderedPageBreak/>
        <w:t xml:space="preserve">Работа Фреймворка основана на </w:t>
      </w:r>
      <w:proofErr w:type="gramStart"/>
      <w:r w:rsidRPr="00BA681A">
        <w:rPr>
          <w:rFonts w:ascii="Times New Roman" w:eastAsia="Times New Roman" w:hAnsi="Times New Roman" w:cs="Times New Roman"/>
          <w:color w:val="FF0000"/>
          <w:sz w:val="28"/>
        </w:rPr>
        <w:t>открытых</w:t>
      </w:r>
      <w:proofErr w:type="gramEnd"/>
      <w:r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 API, через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BA681A">
        <w:rPr>
          <w:rFonts w:ascii="Times New Roman" w:eastAsia="Times New Roman" w:hAnsi="Times New Roman" w:cs="Times New Roman"/>
          <w:color w:val="FF0000"/>
          <w:sz w:val="28"/>
        </w:rPr>
        <w:t>которые он общается с приложением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>. П</w:t>
      </w:r>
      <w:r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ри поступлении рабочей заявки, в базу данных вносится её контекст и 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>атрибуты</w:t>
      </w:r>
      <w:r w:rsidRPr="00BA681A">
        <w:rPr>
          <w:rFonts w:ascii="Times New Roman" w:eastAsia="Times New Roman" w:hAnsi="Times New Roman" w:cs="Times New Roman"/>
          <w:color w:val="FF0000"/>
          <w:sz w:val="28"/>
        </w:rPr>
        <w:t>, отражающи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>е период, частоту инициализаций. В</w:t>
      </w:r>
      <w:r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 случае аварийного завершения задачи,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 происходит лог-</w:t>
      </w:r>
      <w:r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выписка и 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выполнение </w:t>
      </w:r>
      <w:r w:rsidRPr="00BA681A">
        <w:rPr>
          <w:rFonts w:ascii="Times New Roman" w:eastAsia="Times New Roman" w:hAnsi="Times New Roman" w:cs="Times New Roman"/>
          <w:color w:val="FF0000"/>
          <w:sz w:val="28"/>
        </w:rPr>
        <w:t>задач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>и</w:t>
      </w:r>
      <w:r w:rsidRPr="00BA681A">
        <w:rPr>
          <w:rFonts w:ascii="Times New Roman" w:eastAsia="Times New Roman" w:hAnsi="Times New Roman" w:cs="Times New Roman"/>
          <w:color w:val="FF0000"/>
          <w:sz w:val="28"/>
        </w:rPr>
        <w:t xml:space="preserve"> откладывается на заданный администратором </w:t>
      </w:r>
      <w:r w:rsidR="001A1B19" w:rsidRPr="00BA681A">
        <w:rPr>
          <w:rFonts w:ascii="Times New Roman" w:eastAsia="Times New Roman" w:hAnsi="Times New Roman" w:cs="Times New Roman"/>
          <w:color w:val="FF0000"/>
          <w:sz w:val="28"/>
        </w:rPr>
        <w:t>тайм-аут</w:t>
      </w:r>
      <w:proofErr w:type="gramStart"/>
      <w:r w:rsidRPr="00BA681A">
        <w:rPr>
          <w:rFonts w:ascii="Times New Roman" w:eastAsia="Times New Roman" w:hAnsi="Times New Roman" w:cs="Times New Roman"/>
          <w:color w:val="FF0000"/>
          <w:sz w:val="28"/>
        </w:rPr>
        <w:t>.</w:t>
      </w:r>
      <w:r w:rsidR="00BA681A">
        <w:rPr>
          <w:rFonts w:ascii="Times New Roman" w:eastAsia="Times New Roman" w:hAnsi="Times New Roman" w:cs="Times New Roman"/>
          <w:color w:val="FF0000"/>
          <w:sz w:val="28"/>
        </w:rPr>
        <w:t>(</w:t>
      </w:r>
      <w:proofErr w:type="gramEnd"/>
      <w:r w:rsidR="00BA681A">
        <w:rPr>
          <w:rFonts w:ascii="Times New Roman" w:eastAsia="Times New Roman" w:hAnsi="Times New Roman" w:cs="Times New Roman"/>
          <w:color w:val="FF0000"/>
          <w:sz w:val="28"/>
        </w:rPr>
        <w:t>ЛИТЕРАТУРА?)</w:t>
      </w:r>
    </w:p>
    <w:p w:rsidR="00C909A8" w:rsidRDefault="00C909A8" w:rsidP="00C909A8">
      <w:pPr>
        <w:rPr>
          <w:rFonts w:ascii="Times New Roman" w:eastAsia="Times New Roman" w:hAnsi="Times New Roman" w:cs="Times New Roman"/>
          <w:sz w:val="28"/>
        </w:rPr>
      </w:pPr>
    </w:p>
    <w:p w:rsidR="00736998" w:rsidRDefault="0073699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36998" w:rsidRDefault="0073699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36998" w:rsidRDefault="0073699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Default="00C909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9A8" w:rsidRPr="001A1B19" w:rsidRDefault="00C909A8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17E56" w:rsidRPr="001A1B19" w:rsidRDefault="003964B0" w:rsidP="00A30966">
      <w:pPr>
        <w:pStyle w:val="1"/>
        <w:rPr>
          <w:rFonts w:eastAsia="Times New Roman"/>
        </w:rPr>
      </w:pPr>
      <w:bookmarkStart w:id="15" w:name="_Toc482526841"/>
      <w:r>
        <w:rPr>
          <w:rFonts w:eastAsia="Times New Roman"/>
        </w:rPr>
        <w:t>4</w:t>
      </w:r>
      <w:r w:rsidR="00736998" w:rsidRPr="001A1B19">
        <w:rPr>
          <w:rFonts w:eastAsia="Times New Roman"/>
        </w:rPr>
        <w:t xml:space="preserve"> </w:t>
      </w:r>
      <w:r w:rsidR="00971662" w:rsidRPr="001A1B19">
        <w:rPr>
          <w:rFonts w:eastAsia="Times New Roman"/>
        </w:rPr>
        <w:t>ПРЕДСТАВЛЕНИЕ</w:t>
      </w:r>
      <w:bookmarkEnd w:id="15"/>
    </w:p>
    <w:p w:rsidR="00D17E56" w:rsidRPr="001A1B19" w:rsidRDefault="003964B0" w:rsidP="00A30966">
      <w:pPr>
        <w:pStyle w:val="1"/>
        <w:rPr>
          <w:rFonts w:eastAsia="Times New Roman"/>
        </w:rPr>
      </w:pPr>
      <w:bookmarkStart w:id="16" w:name="_Toc482526842"/>
      <w:r>
        <w:rPr>
          <w:rFonts w:eastAsia="Times New Roman"/>
        </w:rPr>
        <w:t>4</w:t>
      </w:r>
      <w:r w:rsidR="00971662" w:rsidRPr="001A1B19">
        <w:rPr>
          <w:rFonts w:eastAsia="Times New Roman"/>
        </w:rPr>
        <w:t>.</w:t>
      </w:r>
      <w:r>
        <w:rPr>
          <w:rFonts w:eastAsia="Times New Roman"/>
        </w:rPr>
        <w:t>1</w:t>
      </w:r>
      <w:r w:rsidR="00971662" w:rsidRPr="001A1B19">
        <w:rPr>
          <w:rFonts w:eastAsia="Times New Roman"/>
        </w:rPr>
        <w:t xml:space="preserve"> Реализация представления в проекте</w:t>
      </w:r>
      <w:bookmarkEnd w:id="16"/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работе представление, согласно паттерну проектирования, отвечает:</w:t>
      </w:r>
    </w:p>
    <w:p w:rsidR="00D17E56" w:rsidRDefault="00971662">
      <w:pPr>
        <w:numPr>
          <w:ilvl w:val="0"/>
          <w:numId w:val="12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За получение необходимых данных от </w:t>
      </w:r>
      <w:r w:rsidR="00D03BD1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контроллера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и отправку их пользователю;</w:t>
      </w:r>
    </w:p>
    <w:p w:rsidR="00D17E56" w:rsidRDefault="00971662">
      <w:pPr>
        <w:numPr>
          <w:ilvl w:val="0"/>
          <w:numId w:val="12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Предобработку введённых данных пользователем данных;</w:t>
      </w:r>
    </w:p>
    <w:p w:rsidR="00D17E56" w:rsidRDefault="00971662">
      <w:pPr>
        <w:numPr>
          <w:ilvl w:val="0"/>
          <w:numId w:val="12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Передачу параметров и влияние на состояние модели, через отправку ей сообщений и вызов контроллера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.</w:t>
      </w:r>
    </w:p>
    <w:p w:rsidR="00E12FD4" w:rsidRPr="00BA681A" w:rsidRDefault="00971662" w:rsidP="00E12FD4">
      <w:pPr>
        <w:spacing w:before="100" w:after="24" w:line="240" w:lineRule="auto"/>
        <w:ind w:left="24"/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</w:pPr>
      <w:proofErr w:type="spellStart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Frontend</w:t>
      </w:r>
      <w:proofErr w:type="spellEnd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часть реализована на комбинации </w:t>
      </w:r>
      <w:proofErr w:type="spellStart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Html</w:t>
      </w:r>
      <w:proofErr w:type="spellEnd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, CSS, </w:t>
      </w:r>
      <w:proofErr w:type="spellStart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JavaScript</w:t>
      </w:r>
      <w:proofErr w:type="spellEnd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и интерпретируемого в </w:t>
      </w:r>
      <w:proofErr w:type="spellStart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html</w:t>
      </w:r>
      <w:proofErr w:type="spellEnd"/>
      <w:r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языка C#.</w:t>
      </w:r>
      <w:r w:rsidR="00E12FD4"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Представление, как сказано ранее, формализует данные клиент-серверного обмена, при этом в обмене участвуя. В зависимости от реализации, назначения и насыщенности данными доля </w:t>
      </w:r>
      <w:r w:rsidR="00B83C5A"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  <w:lang w:val="en-US"/>
        </w:rPr>
        <w:t>frontend</w:t>
      </w:r>
      <w:r w:rsidR="00B83C5A" w:rsidRP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-нагрузки на трафик может сильно варьироваться, доходя до ста процентов, что сказывается на быстродействии. </w:t>
      </w:r>
      <w:r w:rsidR="00BA681A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(МАЛОВАТО ДОПИЛИТЬ)</w:t>
      </w:r>
    </w:p>
    <w:p w:rsidR="00736998" w:rsidRDefault="00736998" w:rsidP="00736998">
      <w:pPr>
        <w:spacing w:before="100" w:after="24" w:line="240" w:lineRule="auto"/>
        <w:ind w:left="24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736998" w:rsidRDefault="00736998" w:rsidP="00736998">
      <w:pPr>
        <w:spacing w:before="100" w:after="24" w:line="240" w:lineRule="auto"/>
        <w:ind w:left="24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736998" w:rsidRDefault="00736998" w:rsidP="00736998">
      <w:pPr>
        <w:spacing w:before="100" w:after="24" w:line="240" w:lineRule="auto"/>
        <w:ind w:left="24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736998" w:rsidRDefault="00736998" w:rsidP="00736998">
      <w:pPr>
        <w:spacing w:before="100" w:after="24" w:line="240" w:lineRule="auto"/>
        <w:ind w:left="24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736998" w:rsidRDefault="00736998" w:rsidP="00736998">
      <w:pPr>
        <w:spacing w:before="100" w:after="24" w:line="240" w:lineRule="auto"/>
        <w:ind w:left="24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736998" w:rsidRDefault="00736998" w:rsidP="00736998">
      <w:pPr>
        <w:spacing w:before="100" w:after="24" w:line="240" w:lineRule="auto"/>
        <w:ind w:left="24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736998" w:rsidRDefault="00736998" w:rsidP="00736998">
      <w:pPr>
        <w:spacing w:before="100" w:after="24" w:line="240" w:lineRule="auto"/>
        <w:ind w:left="24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736998" w:rsidRDefault="00736998" w:rsidP="00A30966">
      <w:pPr>
        <w:spacing w:before="100" w:after="24" w:line="240" w:lineRule="auto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20288C" w:rsidRPr="001A1B19" w:rsidRDefault="003964B0" w:rsidP="00A30966">
      <w:pPr>
        <w:pStyle w:val="1"/>
        <w:rPr>
          <w:rFonts w:eastAsia="Times New Roman"/>
          <w:shd w:val="clear" w:color="auto" w:fill="FFFFFF"/>
        </w:rPr>
      </w:pPr>
      <w:bookmarkStart w:id="17" w:name="_Toc482526843"/>
      <w:r>
        <w:rPr>
          <w:rFonts w:eastAsia="Times New Roman"/>
          <w:shd w:val="clear" w:color="auto" w:fill="FFFFFF"/>
        </w:rPr>
        <w:t>4.2</w:t>
      </w:r>
      <w:r w:rsidR="00B83C5A" w:rsidRPr="001A1B19">
        <w:rPr>
          <w:rFonts w:eastAsia="Times New Roman"/>
          <w:shd w:val="clear" w:color="auto" w:fill="FFFFFF"/>
        </w:rPr>
        <w:t>. Методы оптимизации представления</w:t>
      </w:r>
      <w:bookmarkEnd w:id="17"/>
    </w:p>
    <w:p w:rsidR="00736998" w:rsidRPr="001A1B19" w:rsidRDefault="003964B0" w:rsidP="00A30966">
      <w:pPr>
        <w:pStyle w:val="1"/>
        <w:rPr>
          <w:rFonts w:eastAsia="Times New Roman"/>
          <w:shd w:val="clear" w:color="auto" w:fill="FFFFFF"/>
        </w:rPr>
      </w:pPr>
      <w:bookmarkStart w:id="18" w:name="_Toc482526844"/>
      <w:r>
        <w:rPr>
          <w:rFonts w:eastAsia="Times New Roman"/>
          <w:shd w:val="clear" w:color="auto" w:fill="FFFFFF"/>
        </w:rPr>
        <w:t>4.2</w:t>
      </w:r>
      <w:r w:rsidR="00736998" w:rsidRPr="001A1B19">
        <w:rPr>
          <w:rFonts w:eastAsia="Times New Roman"/>
          <w:shd w:val="clear" w:color="auto" w:fill="FFFFFF"/>
        </w:rPr>
        <w:t>.</w:t>
      </w:r>
      <w:r>
        <w:rPr>
          <w:rFonts w:eastAsia="Times New Roman"/>
          <w:shd w:val="clear" w:color="auto" w:fill="FFFFFF"/>
        </w:rPr>
        <w:t>1</w:t>
      </w:r>
      <w:r w:rsidR="00736998" w:rsidRPr="001A1B19">
        <w:rPr>
          <w:rFonts w:eastAsia="Times New Roman"/>
          <w:shd w:val="clear" w:color="auto" w:fill="FFFFFF"/>
        </w:rPr>
        <w:t xml:space="preserve"> </w:t>
      </w:r>
      <w:r w:rsidR="00736998" w:rsidRPr="001A1B19">
        <w:rPr>
          <w:rFonts w:eastAsia="Times New Roman"/>
          <w:shd w:val="clear" w:color="auto" w:fill="FFFFFF"/>
          <w:lang w:val="en-US"/>
        </w:rPr>
        <w:t>AJAX</w:t>
      </w:r>
      <w:bookmarkEnd w:id="18"/>
    </w:p>
    <w:p w:rsidR="00D17E56" w:rsidRDefault="00971662">
      <w:pPr>
        <w:spacing w:before="100" w:after="24" w:line="240" w:lineRule="auto"/>
        <w:ind w:left="24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Для уменьшения серверной нагрузки был реализован подход к построению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интерактивных пользовательских интерфейсов веб-приложений AJAX(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Asynchronous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XML)</w:t>
      </w:r>
      <w:r w:rsidR="00B83C5A">
        <w:rPr>
          <w:rFonts w:ascii="Times New Roman" w:eastAsia="Times New Roman" w:hAnsi="Times New Roman" w:cs="Times New Roman"/>
          <w:sz w:val="28"/>
          <w:shd w:val="clear" w:color="auto" w:fill="FFFFFF"/>
        </w:rPr>
        <w:t>, подход фонового клиент-серверного обмена данными без полной перегрузки веб-страницы.</w:t>
      </w:r>
    </w:p>
    <w:p w:rsidR="00D17E56" w:rsidRDefault="009716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Преимущества использования:</w:t>
      </w:r>
    </w:p>
    <w:p w:rsidR="00D17E56" w:rsidRDefault="00971662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Экономия трафика</w:t>
      </w:r>
    </w:p>
    <w:p w:rsidR="00D17E56" w:rsidRDefault="00971662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Уменьшение нагрузки на сервер</w:t>
      </w:r>
    </w:p>
    <w:p w:rsidR="00D17E56" w:rsidRDefault="00971662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Ускорение реакции интерфейса</w:t>
      </w:r>
    </w:p>
    <w:p w:rsidR="00D17E56" w:rsidRPr="00BA681A" w:rsidRDefault="00971662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Почти безграничные возможности для интера</w:t>
      </w:r>
      <w:r w:rsidRPr="00BA681A">
        <w:rPr>
          <w:rFonts w:ascii="Times New Roman" w:eastAsia="Times New Roman" w:hAnsi="Times New Roman" w:cs="Times New Roman"/>
          <w:sz w:val="28"/>
        </w:rPr>
        <w:t>ктивной обработки</w:t>
      </w:r>
    </w:p>
    <w:p w:rsidR="00D17E56" w:rsidRPr="00BA681A" w:rsidRDefault="00971662">
      <w:pPr>
        <w:rPr>
          <w:rFonts w:ascii="Times New Roman" w:eastAsia="Times New Roman" w:hAnsi="Times New Roman" w:cs="Times New Roman"/>
          <w:sz w:val="28"/>
        </w:rPr>
      </w:pPr>
      <w:r w:rsidRPr="00BA681A">
        <w:rPr>
          <w:rFonts w:ascii="Times New Roman" w:eastAsia="Times New Roman" w:hAnsi="Times New Roman" w:cs="Times New Roman"/>
          <w:sz w:val="28"/>
        </w:rPr>
        <w:t>Недостатки:</w:t>
      </w:r>
    </w:p>
    <w:p w:rsidR="00D17E56" w:rsidRPr="00BA681A" w:rsidRDefault="00971662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 w:rsidRPr="00BA681A">
        <w:rPr>
          <w:rFonts w:ascii="Times New Roman" w:eastAsia="Times New Roman" w:hAnsi="Times New Roman" w:cs="Times New Roman"/>
          <w:sz w:val="28"/>
        </w:rPr>
        <w:t>Отсутствие интеграции со стандартными инструментами браузера</w:t>
      </w:r>
    </w:p>
    <w:p w:rsidR="00D17E56" w:rsidRPr="00BA681A" w:rsidRDefault="00971662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 w:rsidRPr="00BA681A">
        <w:rPr>
          <w:rFonts w:ascii="Times New Roman" w:eastAsia="Times New Roman" w:hAnsi="Times New Roman" w:cs="Times New Roman"/>
          <w:sz w:val="28"/>
        </w:rPr>
        <w:t>Усложнение проекта</w:t>
      </w:r>
    </w:p>
    <w:p w:rsidR="00D17E56" w:rsidRPr="00BA681A" w:rsidRDefault="00971662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 w:rsidRPr="00BA681A">
        <w:rPr>
          <w:rFonts w:ascii="Times New Roman" w:eastAsia="Times New Roman" w:hAnsi="Times New Roman" w:cs="Times New Roman"/>
          <w:sz w:val="28"/>
        </w:rPr>
        <w:t xml:space="preserve">Требуется </w:t>
      </w:r>
      <w:proofErr w:type="gramStart"/>
      <w:r w:rsidRPr="00BA681A">
        <w:rPr>
          <w:rFonts w:ascii="Times New Roman" w:eastAsia="Times New Roman" w:hAnsi="Times New Roman" w:cs="Times New Roman"/>
          <w:sz w:val="28"/>
        </w:rPr>
        <w:t>включенный</w:t>
      </w:r>
      <w:proofErr w:type="gramEnd"/>
      <w:r w:rsidRPr="00BA681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A681A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BA681A">
        <w:rPr>
          <w:rFonts w:ascii="Times New Roman" w:eastAsia="Times New Roman" w:hAnsi="Times New Roman" w:cs="Times New Roman"/>
          <w:sz w:val="28"/>
        </w:rPr>
        <w:t xml:space="preserve"> в браузере</w:t>
      </w:r>
      <w:r w:rsidR="00BA681A" w:rsidRPr="00BA681A">
        <w:rPr>
          <w:rFonts w:ascii="Times New Roman" w:eastAsia="Times New Roman" w:hAnsi="Times New Roman" w:cs="Times New Roman"/>
          <w:sz w:val="28"/>
        </w:rPr>
        <w:t xml:space="preserve"> </w:t>
      </w:r>
    </w:p>
    <w:p w:rsidR="00B83C5A" w:rsidRDefault="00B83C5A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18EEC7E" wp14:editId="33135A18">
            <wp:extent cx="5940425" cy="2739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8C" w:rsidRDefault="0020288C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7406AA" wp14:editId="66306738">
            <wp:extent cx="5940425" cy="2533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5A" w:rsidRDefault="00B83C5A" w:rsidP="00736998">
      <w:pPr>
        <w:ind w:left="360"/>
        <w:jc w:val="center"/>
        <w:rPr>
          <w:rFonts w:ascii="Times New Roman" w:eastAsia="Times New Roman" w:hAnsi="Times New Roman" w:cs="Times New Roman"/>
          <w:sz w:val="28"/>
        </w:rPr>
      </w:pPr>
    </w:p>
    <w:p w:rsidR="00736998" w:rsidRPr="001A1B19" w:rsidRDefault="003964B0" w:rsidP="00A30966">
      <w:pPr>
        <w:pStyle w:val="1"/>
        <w:rPr>
          <w:rFonts w:eastAsia="Times New Roman"/>
        </w:rPr>
      </w:pPr>
      <w:bookmarkStart w:id="19" w:name="_Toc482526845"/>
      <w:r>
        <w:rPr>
          <w:rFonts w:eastAsia="Times New Roman"/>
        </w:rPr>
        <w:t>4</w:t>
      </w:r>
      <w:r w:rsidR="00736998" w:rsidRPr="001A1B19">
        <w:rPr>
          <w:rFonts w:eastAsia="Times New Roman"/>
        </w:rPr>
        <w:t>.</w:t>
      </w:r>
      <w:r>
        <w:rPr>
          <w:rFonts w:eastAsia="Times New Roman"/>
        </w:rPr>
        <w:t>2.2</w:t>
      </w:r>
      <w:r w:rsidR="00736998" w:rsidRPr="001A1B19">
        <w:rPr>
          <w:rFonts w:eastAsia="Times New Roman"/>
        </w:rPr>
        <w:t xml:space="preserve"> </w:t>
      </w:r>
      <w:proofErr w:type="spellStart"/>
      <w:r w:rsidR="00736998" w:rsidRPr="001A1B19">
        <w:rPr>
          <w:rFonts w:eastAsia="Times New Roman"/>
        </w:rPr>
        <w:t>Кэшированние</w:t>
      </w:r>
      <w:bookmarkEnd w:id="19"/>
      <w:proofErr w:type="spellEnd"/>
    </w:p>
    <w:p w:rsidR="0020288C" w:rsidRDefault="002779CC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2779CC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к</w:t>
      </w:r>
      <w:r w:rsidR="00752A6A">
        <w:rPr>
          <w:rFonts w:ascii="Times New Roman" w:eastAsia="Times New Roman" w:hAnsi="Times New Roman" w:cs="Times New Roman"/>
          <w:sz w:val="28"/>
        </w:rPr>
        <w:t>эширование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52A6A">
        <w:rPr>
          <w:rFonts w:ascii="Times New Roman" w:eastAsia="Times New Roman" w:hAnsi="Times New Roman" w:cs="Times New Roman"/>
          <w:sz w:val="28"/>
        </w:rPr>
        <w:t xml:space="preserve">– это подход к проектированию сервисов, при </w:t>
      </w:r>
      <w:r>
        <w:rPr>
          <w:rFonts w:ascii="Times New Roman" w:eastAsia="Times New Roman" w:hAnsi="Times New Roman" w:cs="Times New Roman"/>
          <w:sz w:val="28"/>
        </w:rPr>
        <w:t>котором закладывается</w:t>
      </w:r>
      <w:r w:rsidR="00752A6A">
        <w:rPr>
          <w:rFonts w:ascii="Times New Roman" w:eastAsia="Times New Roman" w:hAnsi="Times New Roman" w:cs="Times New Roman"/>
          <w:sz w:val="28"/>
        </w:rPr>
        <w:t xml:space="preserve"> возможность сохранения в памяти копии генерируемой информации, требующей выделения большой производительности или же времени.</w:t>
      </w:r>
    </w:p>
    <w:p w:rsidR="00752A6A" w:rsidRDefault="00752A6A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контексте данной работы были реализованы два подхода к кэшированию:</w:t>
      </w:r>
    </w:p>
    <w:p w:rsidR="00752A6A" w:rsidRDefault="00752A6A" w:rsidP="00752A6A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Кэширование вывода – процесс генерации  и сохранения </w:t>
      </w: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752A6A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страницы, отправляемой пользователю</w:t>
      </w:r>
      <w:r w:rsidR="00AC48D7">
        <w:rPr>
          <w:rFonts w:ascii="Times New Roman" w:eastAsia="Times New Roman" w:hAnsi="Times New Roman" w:cs="Times New Roman"/>
          <w:sz w:val="28"/>
        </w:rPr>
        <w:t>.</w:t>
      </w:r>
    </w:p>
    <w:p w:rsidR="00AC48D7" w:rsidRDefault="00AC48D7" w:rsidP="00752A6A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Кэширование данных -  этап выборки и сохранения результатов из базы данных.</w:t>
      </w:r>
    </w:p>
    <w:p w:rsidR="002779CC" w:rsidRDefault="002779CC" w:rsidP="002779C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Использование кэширования ведет к повышению таких параметров как производительность и масштабируемость за счет снижения времени и обхода узких мест (обращение к базе данных), соответственно.</w:t>
      </w:r>
    </w:p>
    <w:p w:rsidR="002779CC" w:rsidRDefault="002779CC" w:rsidP="002779C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эксплуатации </w:t>
      </w:r>
      <w:r w:rsidR="00AF3BEA">
        <w:rPr>
          <w:rFonts w:ascii="Times New Roman" w:eastAsia="Times New Roman" w:hAnsi="Times New Roman" w:cs="Times New Roman"/>
          <w:sz w:val="28"/>
        </w:rPr>
        <w:t>технологии с</w:t>
      </w:r>
      <w:r>
        <w:rPr>
          <w:rFonts w:ascii="Times New Roman" w:eastAsia="Times New Roman" w:hAnsi="Times New Roman" w:cs="Times New Roman"/>
          <w:sz w:val="28"/>
        </w:rPr>
        <w:t>ледует иметь в виду</w:t>
      </w:r>
      <w:r w:rsidR="00AF3BEA">
        <w:rPr>
          <w:rFonts w:ascii="Times New Roman" w:eastAsia="Times New Roman" w:hAnsi="Times New Roman" w:cs="Times New Roman"/>
          <w:sz w:val="28"/>
        </w:rPr>
        <w:t>, что рентабельно и логично сохранять данные и разметку отвечающие ряду параметров:</w:t>
      </w:r>
    </w:p>
    <w:p w:rsidR="00AF3BEA" w:rsidRDefault="00AF3BEA" w:rsidP="00AF3BEA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Приемлемая статичность информации</w:t>
      </w:r>
    </w:p>
    <w:p w:rsidR="00AF3BEA" w:rsidRDefault="00AF3BEA" w:rsidP="00AF3BEA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Отсутствие требований к динамичному изменению</w:t>
      </w:r>
    </w:p>
    <w:p w:rsidR="00AF3BEA" w:rsidRPr="00AF3BEA" w:rsidRDefault="00AF3BEA" w:rsidP="00AF3BEA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Востребованность в многоразовых обращениях</w:t>
      </w:r>
    </w:p>
    <w:p w:rsidR="00AF3BEA" w:rsidRDefault="00AF3BEA" w:rsidP="002779C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разнесения нагрузки на память</w:t>
      </w:r>
      <w:r w:rsidR="00A1234D">
        <w:rPr>
          <w:rFonts w:ascii="Times New Roman" w:eastAsia="Times New Roman" w:hAnsi="Times New Roman" w:cs="Times New Roman"/>
          <w:sz w:val="28"/>
        </w:rPr>
        <w:t>, в работе предусмотрена возможность кэширования, как на стороне сервера (наиболее частые запросы, разметка и обращения), так и на стороне пользователя (конкретизированные выборки данных).</w:t>
      </w:r>
    </w:p>
    <w:p w:rsidR="002779CC" w:rsidRDefault="002779CC" w:rsidP="002779C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Преимущества использования подхода:</w:t>
      </w:r>
    </w:p>
    <w:p w:rsidR="002779CC" w:rsidRDefault="002779CC" w:rsidP="002779CC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Снижение времени обработки запросов</w:t>
      </w:r>
    </w:p>
    <w:p w:rsidR="002779CC" w:rsidRPr="002779CC" w:rsidRDefault="002779CC" w:rsidP="002779CC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Снижение вычислительной нагрузки на сервис</w:t>
      </w:r>
    </w:p>
    <w:p w:rsidR="002779CC" w:rsidRDefault="002779CC" w:rsidP="002779C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Недостатки:</w:t>
      </w:r>
    </w:p>
    <w:p w:rsidR="002779CC" w:rsidRDefault="002779CC" w:rsidP="002779CC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Увеличение трудоемкости разработки</w:t>
      </w:r>
    </w:p>
    <w:p w:rsidR="002779CC" w:rsidRDefault="002779CC" w:rsidP="002779CC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Требовательность к объему памяти сервера</w:t>
      </w:r>
    </w:p>
    <w:p w:rsidR="002779CC" w:rsidRPr="002779CC" w:rsidRDefault="002779CC" w:rsidP="002779CC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Увеличение нагрузки на клиентский браузер</w:t>
      </w:r>
    </w:p>
    <w:p w:rsidR="0020288C" w:rsidRDefault="0020288C" w:rsidP="0020288C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создании сервиса, на базе AJAX создана система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формы отправки запроса на инициализацию контроллера и системы аутентификации на стороне пользователя.</w:t>
      </w:r>
    </w:p>
    <w:p w:rsidR="00736998" w:rsidRPr="001A1B19" w:rsidRDefault="003964B0" w:rsidP="00A30966">
      <w:pPr>
        <w:pStyle w:val="1"/>
        <w:rPr>
          <w:rFonts w:eastAsia="Times New Roman"/>
        </w:rPr>
      </w:pPr>
      <w:bookmarkStart w:id="20" w:name="_Toc482526846"/>
      <w:r>
        <w:rPr>
          <w:rFonts w:eastAsia="Times New Roman"/>
        </w:rPr>
        <w:t>4.2.3</w:t>
      </w:r>
      <w:r w:rsidR="00736998" w:rsidRPr="001A1B19">
        <w:rPr>
          <w:rFonts w:eastAsia="Times New Roman"/>
        </w:rPr>
        <w:t xml:space="preserve"> Минификация кода</w:t>
      </w:r>
      <w:bookmarkEnd w:id="20"/>
    </w:p>
    <w:p w:rsidR="00736998" w:rsidRPr="00736998" w:rsidRDefault="00736998" w:rsidP="0073699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 минификацией кода, в контексте данной работы, подразумеваются методы сжатия и </w:t>
      </w:r>
      <w:r w:rsidR="00B11780">
        <w:rPr>
          <w:rFonts w:ascii="Times New Roman" w:eastAsia="Times New Roman" w:hAnsi="Times New Roman" w:cs="Times New Roman"/>
          <w:sz w:val="28"/>
        </w:rPr>
        <w:t>объединения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frontend</w:t>
      </w:r>
      <w:r w:rsidRPr="00736998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части приложения. Как было обозначено ранее</w:t>
      </w:r>
      <w:r w:rsidR="00FD123F">
        <w:rPr>
          <w:rFonts w:ascii="Times New Roman" w:eastAsia="Times New Roman" w:hAnsi="Times New Roman" w:cs="Times New Roman"/>
          <w:sz w:val="28"/>
        </w:rPr>
        <w:t>, код разметки и обработки действий является неотъемлемой частью трафика клиент-серверного обмена, а часто занимает большую часть, и если трафик с годами снизил ресурсную стоимость, то требования к скорости работы сервисов сильно возросли, поэтому необходимость минимизации объема информационного обмена все ещё актуальна.</w:t>
      </w:r>
    </w:p>
    <w:p w:rsidR="00B11780" w:rsidRDefault="00B11780" w:rsidP="0073699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качестве инструмента минификации была выбрана утилита </w:t>
      </w:r>
      <w:r>
        <w:rPr>
          <w:rFonts w:ascii="Times New Roman" w:eastAsia="Times New Roman" w:hAnsi="Times New Roman" w:cs="Times New Roman"/>
          <w:sz w:val="28"/>
          <w:lang w:val="en-US"/>
        </w:rPr>
        <w:t>YUI</w:t>
      </w:r>
      <w:r w:rsidRPr="00B1178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compressor</w:t>
      </w:r>
      <w:r w:rsidRPr="00B1178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последующим архивированием </w:t>
      </w:r>
      <w:r>
        <w:rPr>
          <w:rFonts w:ascii="Times New Roman" w:eastAsia="Times New Roman" w:hAnsi="Times New Roman" w:cs="Times New Roman"/>
          <w:sz w:val="28"/>
          <w:lang w:val="en-US"/>
        </w:rPr>
        <w:t>GZIP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11780" w:rsidRDefault="00B11780" w:rsidP="0073699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Достоинства инструментария:</w:t>
      </w:r>
    </w:p>
    <w:p w:rsidR="00736998" w:rsidRDefault="00B11780" w:rsidP="00B1178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Открытость проекта</w:t>
      </w:r>
    </w:p>
    <w:p w:rsidR="00B11780" w:rsidRDefault="00B11780" w:rsidP="00B1178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Результативность компрессии</w:t>
      </w:r>
    </w:p>
    <w:p w:rsidR="009D11BE" w:rsidRDefault="00B11780" w:rsidP="00B11780">
      <w:pPr>
        <w:ind w:left="4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Принципы </w:t>
      </w:r>
      <w:r w:rsidR="009D11BE">
        <w:rPr>
          <w:rFonts w:ascii="Times New Roman" w:eastAsia="Times New Roman" w:hAnsi="Times New Roman" w:cs="Times New Roman"/>
          <w:sz w:val="28"/>
        </w:rPr>
        <w:t xml:space="preserve">данной </w:t>
      </w:r>
      <w:r>
        <w:rPr>
          <w:rFonts w:ascii="Times New Roman" w:eastAsia="Times New Roman" w:hAnsi="Times New Roman" w:cs="Times New Roman"/>
          <w:sz w:val="28"/>
        </w:rPr>
        <w:t>минификации основаны на уменьшении объема кода (удаление пробелов, комментариев, переносов строки), оптимизации сборок (удаление неиспользуемых библиотек и частей библиотек)</w:t>
      </w:r>
      <w:r w:rsidR="009D11BE">
        <w:rPr>
          <w:rFonts w:ascii="Times New Roman" w:eastAsia="Times New Roman" w:hAnsi="Times New Roman" w:cs="Times New Roman"/>
          <w:sz w:val="28"/>
        </w:rPr>
        <w:t>, оптимизации названий (сокращение названий функций и переменных) а так же методы компрессии и декомпрессии.</w:t>
      </w:r>
    </w:p>
    <w:p w:rsidR="00B11780" w:rsidRDefault="009D11BE" w:rsidP="00B11780">
      <w:pPr>
        <w:ind w:left="4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 кодирования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GZIP</w:t>
      </w:r>
      <w:r>
        <w:rPr>
          <w:rFonts w:ascii="Times New Roman" w:eastAsia="Times New Roman" w:hAnsi="Times New Roman" w:cs="Times New Roman"/>
          <w:sz w:val="28"/>
        </w:rPr>
        <w:t xml:space="preserve"> основан на двух постулатах сжатия:</w:t>
      </w:r>
    </w:p>
    <w:p w:rsidR="009D11BE" w:rsidRDefault="009D11BE" w:rsidP="009D11BE">
      <w:pPr>
        <w:pStyle w:val="a5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Алгоритме </w:t>
      </w:r>
      <w:r>
        <w:rPr>
          <w:rFonts w:ascii="Times New Roman" w:eastAsia="Times New Roman" w:hAnsi="Times New Roman" w:cs="Times New Roman"/>
          <w:sz w:val="28"/>
          <w:lang w:val="en-US"/>
        </w:rPr>
        <w:t>LZ</w:t>
      </w:r>
      <w:r w:rsidRPr="009D11BE">
        <w:rPr>
          <w:rFonts w:ascii="Times New Roman" w:eastAsia="Times New Roman" w:hAnsi="Times New Roman" w:cs="Times New Roman"/>
          <w:sz w:val="28"/>
        </w:rPr>
        <w:t xml:space="preserve">77 </w:t>
      </w:r>
      <w:r>
        <w:rPr>
          <w:rFonts w:ascii="Times New Roman" w:eastAsia="Times New Roman" w:hAnsi="Times New Roman" w:cs="Times New Roman"/>
          <w:sz w:val="28"/>
        </w:rPr>
        <w:t xml:space="preserve">– принцип работы </w:t>
      </w:r>
      <w:proofErr w:type="gramStart"/>
      <w:r>
        <w:rPr>
          <w:rFonts w:ascii="Times New Roman" w:eastAsia="Times New Roman" w:hAnsi="Times New Roman" w:cs="Times New Roman"/>
          <w:sz w:val="28"/>
        </w:rPr>
        <w:t>которого</w:t>
      </w:r>
      <w:proofErr w:type="gramEnd"/>
      <w:r>
        <w:rPr>
          <w:rFonts w:ascii="Times New Roman" w:eastAsia="Times New Roman" w:hAnsi="Times New Roman" w:cs="Times New Roman"/>
          <w:sz w:val="28"/>
        </w:rPr>
        <w:t>, основан на замене повторных вхождений данных на ссылки (повторные цепочки заменяются на первый экземпляр)</w:t>
      </w:r>
    </w:p>
    <w:p w:rsidR="009D11BE" w:rsidRDefault="009D11BE" w:rsidP="009D11BE">
      <w:pPr>
        <w:pStyle w:val="a5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Алгоритме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Хаффмана </w:t>
      </w:r>
      <w:r w:rsidR="003240EC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240EC">
        <w:rPr>
          <w:rFonts w:ascii="Times New Roman" w:eastAsia="Times New Roman" w:hAnsi="Times New Roman" w:cs="Times New Roman"/>
          <w:sz w:val="28"/>
        </w:rPr>
        <w:t>принципе кодирования символов с переменной длинной, где ни одно кодовое слово не является префиксом другого (чем чаще вхождение «символа», тем короче его код, коды мало коррелируют)</w:t>
      </w:r>
    </w:p>
    <w:p w:rsidR="003240EC" w:rsidRDefault="003240EC" w:rsidP="003240EC">
      <w:pPr>
        <w:ind w:left="43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Преимущества </w:t>
      </w:r>
      <w:r>
        <w:rPr>
          <w:rFonts w:ascii="Times New Roman" w:eastAsia="Times New Roman" w:hAnsi="Times New Roman" w:cs="Times New Roman"/>
          <w:sz w:val="28"/>
          <w:lang w:val="en-US"/>
        </w:rPr>
        <w:t>GZIP</w:t>
      </w:r>
    </w:p>
    <w:p w:rsidR="003240EC" w:rsidRDefault="003240EC" w:rsidP="003240EC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Компромисс между скоростью и степенью сжатия</w:t>
      </w:r>
    </w:p>
    <w:p w:rsidR="003240EC" w:rsidRDefault="003240EC" w:rsidP="003240EC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Аппаратная поддержка</w:t>
      </w:r>
    </w:p>
    <w:p w:rsidR="003240EC" w:rsidRDefault="003240EC" w:rsidP="003240EC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Кроссплатформенность</w:t>
      </w:r>
    </w:p>
    <w:p w:rsidR="003240EC" w:rsidRDefault="003240EC" w:rsidP="003240EC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Интегрированная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браузерная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поддержка</w:t>
      </w:r>
    </w:p>
    <w:p w:rsidR="003240EC" w:rsidRDefault="003240EC" w:rsidP="003240EC">
      <w:pPr>
        <w:ind w:left="4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реализации </w:t>
      </w:r>
      <w:r w:rsidR="00374105">
        <w:rPr>
          <w:rFonts w:ascii="Times New Roman" w:eastAsia="Times New Roman" w:hAnsi="Times New Roman" w:cs="Times New Roman"/>
          <w:sz w:val="28"/>
        </w:rPr>
        <w:t>приложений нужно обосновать необходимость минификации, часто скорость обмена с сервером не перекрывает затраты на сжатие</w:t>
      </w:r>
      <w:r w:rsidR="00374105" w:rsidRPr="00374105">
        <w:rPr>
          <w:rFonts w:ascii="Times New Roman" w:eastAsia="Times New Roman" w:hAnsi="Times New Roman" w:cs="Times New Roman"/>
          <w:sz w:val="28"/>
        </w:rPr>
        <w:t>/</w:t>
      </w:r>
      <w:r w:rsidR="00374105">
        <w:rPr>
          <w:rFonts w:ascii="Times New Roman" w:eastAsia="Times New Roman" w:hAnsi="Times New Roman" w:cs="Times New Roman"/>
          <w:sz w:val="28"/>
        </w:rPr>
        <w:t>декомпрессию, так же следует учитывать вероятность ошибок при оптимизации кода.</w:t>
      </w:r>
    </w:p>
    <w:p w:rsidR="00374105" w:rsidRDefault="00374105" w:rsidP="003240EC">
      <w:pPr>
        <w:ind w:left="4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Достоинства использования минификации</w:t>
      </w:r>
    </w:p>
    <w:p w:rsidR="00374105" w:rsidRDefault="00374105" w:rsidP="00374105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Снижение объема кода</w:t>
      </w:r>
    </w:p>
    <w:p w:rsidR="00374105" w:rsidRDefault="00374105" w:rsidP="00374105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Увеличение скорости клиент-серверного обмена</w:t>
      </w:r>
    </w:p>
    <w:p w:rsidR="00374105" w:rsidRDefault="00374105" w:rsidP="0037410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Недостатки</w:t>
      </w:r>
    </w:p>
    <w:p w:rsidR="00374105" w:rsidRPr="00374105" w:rsidRDefault="00374105" w:rsidP="00374105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Вероятность искажения разметки и методов </w:t>
      </w:r>
    </w:p>
    <w:p w:rsidR="00D82280" w:rsidRDefault="00D82280">
      <w:pPr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D17E56" w:rsidRPr="00D065F3" w:rsidRDefault="003964B0" w:rsidP="00A30966">
      <w:pPr>
        <w:pStyle w:val="1"/>
        <w:rPr>
          <w:rFonts w:eastAsia="Times New Roman"/>
        </w:rPr>
      </w:pPr>
      <w:bookmarkStart w:id="21" w:name="_Toc482526847"/>
      <w:r>
        <w:rPr>
          <w:rFonts w:eastAsia="Times New Roman"/>
        </w:rPr>
        <w:t>5</w:t>
      </w:r>
      <w:r w:rsidR="00D065F3" w:rsidRPr="00D065F3">
        <w:rPr>
          <w:rFonts w:eastAsia="Times New Roman"/>
        </w:rPr>
        <w:t xml:space="preserve"> Рейтинг </w:t>
      </w:r>
      <w:proofErr w:type="spellStart"/>
      <w:r w:rsidR="00D065F3" w:rsidRPr="00D065F3">
        <w:rPr>
          <w:rFonts w:eastAsia="Times New Roman"/>
        </w:rPr>
        <w:t>Эло</w:t>
      </w:r>
      <w:bookmarkEnd w:id="21"/>
      <w:proofErr w:type="spellEnd"/>
    </w:p>
    <w:p w:rsidR="00D065F3" w:rsidRPr="00D065F3" w:rsidRDefault="003964B0" w:rsidP="00A30966">
      <w:pPr>
        <w:pStyle w:val="1"/>
        <w:rPr>
          <w:rFonts w:eastAsia="Times New Roman"/>
        </w:rPr>
      </w:pPr>
      <w:bookmarkStart w:id="22" w:name="_Toc482526848"/>
      <w:r>
        <w:rPr>
          <w:rFonts w:eastAsia="Times New Roman"/>
        </w:rPr>
        <w:t>5.1</w:t>
      </w:r>
      <w:r w:rsidR="00D065F3" w:rsidRPr="00D065F3">
        <w:rPr>
          <w:rFonts w:eastAsia="Times New Roman"/>
        </w:rPr>
        <w:t xml:space="preserve"> Возникновение алгоритма</w:t>
      </w:r>
      <w:bookmarkEnd w:id="22"/>
    </w:p>
    <w:p w:rsidR="00D17E56" w:rsidRPr="00D065F3" w:rsidRDefault="00FB6414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>Работа контроллера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 </w:t>
      </w:r>
      <w:r w:rsidRPr="00D065F3">
        <w:rPr>
          <w:rFonts w:ascii="Times New Roman" w:eastAsia="Times New Roman" w:hAnsi="Times New Roman" w:cs="Times New Roman"/>
          <w:sz w:val="28"/>
          <w:lang w:val="en-US"/>
        </w:rPr>
        <w:t>Calculation</w:t>
      </w:r>
      <w:proofErr w:type="spellStart"/>
      <w:r w:rsidR="00971662" w:rsidRPr="00D065F3">
        <w:rPr>
          <w:rFonts w:ascii="Times New Roman" w:eastAsia="Times New Roman" w:hAnsi="Times New Roman" w:cs="Times New Roman"/>
          <w:sz w:val="28"/>
        </w:rPr>
        <w:t>Module</w:t>
      </w:r>
      <w:proofErr w:type="spellEnd"/>
      <w:r w:rsidR="00971662" w:rsidRPr="00D065F3">
        <w:rPr>
          <w:rFonts w:ascii="Times New Roman" w:eastAsia="Times New Roman" w:hAnsi="Times New Roman" w:cs="Times New Roman"/>
          <w:sz w:val="28"/>
        </w:rPr>
        <w:t xml:space="preserve"> являет собой реализацию алгоритма </w:t>
      </w:r>
      <w:proofErr w:type="spellStart"/>
      <w:r w:rsidRPr="00D065F3">
        <w:rPr>
          <w:rFonts w:ascii="Times New Roman" w:eastAsia="Times New Roman" w:hAnsi="Times New Roman" w:cs="Times New Roman"/>
          <w:sz w:val="28"/>
        </w:rPr>
        <w:t>рейтингования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065F3">
        <w:rPr>
          <w:rFonts w:ascii="Times New Roman" w:eastAsia="Times New Roman" w:hAnsi="Times New Roman" w:cs="Times New Roman"/>
          <w:sz w:val="28"/>
        </w:rPr>
        <w:t>Эло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>, разработа</w:t>
      </w:r>
      <w:r w:rsidR="004077FB" w:rsidRPr="00D065F3">
        <w:rPr>
          <w:rFonts w:ascii="Times New Roman" w:eastAsia="Times New Roman" w:hAnsi="Times New Roman" w:cs="Times New Roman"/>
          <w:sz w:val="28"/>
        </w:rPr>
        <w:t xml:space="preserve">нного американским физиком и шахматистом </w:t>
      </w:r>
      <w:proofErr w:type="spellStart"/>
      <w:r w:rsidR="004077FB" w:rsidRPr="00D065F3">
        <w:rPr>
          <w:rFonts w:ascii="Times New Roman" w:eastAsia="Times New Roman" w:hAnsi="Times New Roman" w:cs="Times New Roman"/>
          <w:sz w:val="28"/>
        </w:rPr>
        <w:t>Апардом</w:t>
      </w:r>
      <w:proofErr w:type="spellEnd"/>
      <w:r w:rsidR="004077FB" w:rsidRPr="00D065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077FB" w:rsidRPr="00D065F3">
        <w:rPr>
          <w:rFonts w:ascii="Times New Roman" w:eastAsia="Times New Roman" w:hAnsi="Times New Roman" w:cs="Times New Roman"/>
          <w:sz w:val="28"/>
        </w:rPr>
        <w:t>Эло</w:t>
      </w:r>
      <w:proofErr w:type="spellEnd"/>
      <w:r w:rsidR="004077FB" w:rsidRPr="00D065F3">
        <w:rPr>
          <w:rFonts w:ascii="Times New Roman" w:eastAsia="Times New Roman" w:hAnsi="Times New Roman" w:cs="Times New Roman"/>
          <w:sz w:val="28"/>
        </w:rPr>
        <w:t>.</w:t>
      </w:r>
    </w:p>
    <w:p w:rsidR="004077FB" w:rsidRPr="00D065F3" w:rsidRDefault="004077FB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 xml:space="preserve">Алгоритм был предложен в 1960-е годы международной шахматной федерации ФИДЕ, в качестве метода расчета относительной силы игроков в соревновательных </w:t>
      </w:r>
      <w:r w:rsidR="00D065F3" w:rsidRPr="00D065F3">
        <w:rPr>
          <w:rFonts w:ascii="Times New Roman" w:eastAsia="Times New Roman" w:hAnsi="Times New Roman" w:cs="Times New Roman"/>
          <w:sz w:val="28"/>
        </w:rPr>
        <w:t>видах спорта</w:t>
      </w:r>
      <w:r w:rsidRPr="00D065F3">
        <w:rPr>
          <w:rFonts w:ascii="Times New Roman" w:eastAsia="Times New Roman" w:hAnsi="Times New Roman" w:cs="Times New Roman"/>
          <w:sz w:val="28"/>
        </w:rPr>
        <w:t>.</w:t>
      </w:r>
    </w:p>
    <w:p w:rsidR="00D17E56" w:rsidRPr="00D065F3" w:rsidRDefault="003964B0" w:rsidP="00A30966">
      <w:pPr>
        <w:pStyle w:val="1"/>
        <w:rPr>
          <w:rFonts w:eastAsia="Times New Roman"/>
        </w:rPr>
      </w:pPr>
      <w:bookmarkStart w:id="23" w:name="_Toc482526849"/>
      <w:r>
        <w:rPr>
          <w:rFonts w:eastAsia="Times New Roman"/>
        </w:rPr>
        <w:t>5.2</w:t>
      </w:r>
      <w:r w:rsidR="00971662" w:rsidRPr="00D065F3">
        <w:rPr>
          <w:rFonts w:eastAsia="Times New Roman"/>
        </w:rPr>
        <w:t xml:space="preserve"> Вычисление рейтинга </w:t>
      </w:r>
      <w:proofErr w:type="spellStart"/>
      <w:r w:rsidR="00971662" w:rsidRPr="00D065F3">
        <w:rPr>
          <w:rFonts w:eastAsia="Times New Roman"/>
        </w:rPr>
        <w:t>Эло</w:t>
      </w:r>
      <w:bookmarkEnd w:id="23"/>
      <w:proofErr w:type="spellEnd"/>
    </w:p>
    <w:p w:rsidR="00D17E56" w:rsidRPr="00D065F3" w:rsidRDefault="004077FB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 xml:space="preserve">Все новоприбывшие субъекты системы получают начальный рейтинг равный 1400. </w:t>
      </w:r>
      <w:r w:rsidR="00422434" w:rsidRPr="00D065F3">
        <w:rPr>
          <w:rFonts w:ascii="Times New Roman" w:eastAsia="Times New Roman" w:hAnsi="Times New Roman" w:cs="Times New Roman"/>
          <w:sz w:val="28"/>
        </w:rPr>
        <w:t>При расчете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 рейтинга </w:t>
      </w:r>
      <w:proofErr w:type="spellStart"/>
      <w:r w:rsidR="00971662" w:rsidRPr="00D065F3">
        <w:rPr>
          <w:rFonts w:ascii="Times New Roman" w:eastAsia="Times New Roman" w:hAnsi="Times New Roman" w:cs="Times New Roman"/>
          <w:sz w:val="28"/>
        </w:rPr>
        <w:t>Эло</w:t>
      </w:r>
      <w:proofErr w:type="spellEnd"/>
      <w:r w:rsidR="00422434" w:rsidRPr="00D065F3">
        <w:rPr>
          <w:rFonts w:ascii="Times New Roman" w:eastAsia="Times New Roman" w:hAnsi="Times New Roman" w:cs="Times New Roman"/>
          <w:sz w:val="28"/>
        </w:rPr>
        <w:t>,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 применяется  вычисление  математического ожидания количества очков, которое</w:t>
      </w:r>
      <w:r w:rsidR="00422434" w:rsidRPr="00D065F3">
        <w:rPr>
          <w:rFonts w:ascii="Times New Roman" w:eastAsia="Times New Roman" w:hAnsi="Times New Roman" w:cs="Times New Roman"/>
          <w:sz w:val="28"/>
        </w:rPr>
        <w:t xml:space="preserve"> предположительно 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наберёт первый игрок </w:t>
      </w:r>
      <w:r w:rsidR="00422434" w:rsidRPr="00D065F3">
        <w:rPr>
          <w:rFonts w:ascii="Times New Roman" w:eastAsia="Times New Roman" w:hAnsi="Times New Roman" w:cs="Times New Roman"/>
          <w:sz w:val="28"/>
        </w:rPr>
        <w:t>при игре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 со вторым игроком (исходя из модели, математическое ожидание равно сумме вероятности выигрыша первого игрока и половины вероятности ничьей):</w:t>
      </w:r>
    </w:p>
    <w:p w:rsidR="007957AF" w:rsidRPr="00D065F3" w:rsidRDefault="007957AF" w:rsidP="007957AF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Ea=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</w:rPr>
                <m:t>1+10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Rb-Ra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Rb+Ra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den>
                  </m:f>
                </m:den>
              </m:f>
            </m:den>
          </m:f>
        </m:oMath>
      </m:oMathPara>
    </w:p>
    <w:p w:rsidR="00D17E56" w:rsidRPr="00D065F3" w:rsidRDefault="00971662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>где:</w:t>
      </w:r>
    </w:p>
    <w:p w:rsidR="00D17E56" w:rsidRPr="00D065F3" w:rsidRDefault="00971662">
      <w:pPr>
        <w:numPr>
          <w:ilvl w:val="0"/>
          <w:numId w:val="1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 w:rsidRPr="00D065F3">
        <w:rPr>
          <w:rFonts w:ascii="Times New Roman" w:eastAsia="Times New Roman" w:hAnsi="Times New Roman" w:cs="Times New Roman"/>
          <w:sz w:val="28"/>
        </w:rPr>
        <w:t>Ea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 xml:space="preserve"> - математическое ожидание количества очков, которое наберёт игрок A в партии с игроком B;</w:t>
      </w:r>
    </w:p>
    <w:p w:rsidR="00D17E56" w:rsidRPr="00D065F3" w:rsidRDefault="00971662">
      <w:pPr>
        <w:numPr>
          <w:ilvl w:val="0"/>
          <w:numId w:val="1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 w:rsidRPr="00D065F3">
        <w:rPr>
          <w:rFonts w:ascii="Times New Roman" w:eastAsia="Times New Roman" w:hAnsi="Times New Roman" w:cs="Times New Roman"/>
          <w:sz w:val="28"/>
        </w:rPr>
        <w:t>Ra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 xml:space="preserve"> - рейтинг игрока A;</w:t>
      </w:r>
    </w:p>
    <w:p w:rsidR="00D17E56" w:rsidRPr="00D065F3" w:rsidRDefault="00971662">
      <w:pPr>
        <w:numPr>
          <w:ilvl w:val="0"/>
          <w:numId w:val="1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 w:rsidRPr="00D065F3">
        <w:rPr>
          <w:rFonts w:ascii="Times New Roman" w:eastAsia="Times New Roman" w:hAnsi="Times New Roman" w:cs="Times New Roman"/>
          <w:sz w:val="28"/>
        </w:rPr>
        <w:t>Rb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 xml:space="preserve"> - рейтинг игрока B.</w:t>
      </w:r>
    </w:p>
    <w:p w:rsidR="00D17E56" w:rsidRPr="00D065F3" w:rsidRDefault="00422434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>После расчета математического ожидания, вычисляется н</w:t>
      </w:r>
      <w:r w:rsidR="00971662" w:rsidRPr="00D065F3">
        <w:rPr>
          <w:rFonts w:ascii="Times New Roman" w:eastAsia="Times New Roman" w:hAnsi="Times New Roman" w:cs="Times New Roman"/>
          <w:sz w:val="28"/>
        </w:rPr>
        <w:t>овый рейтинг игрока A</w:t>
      </w:r>
      <w:r w:rsidRPr="00D065F3">
        <w:rPr>
          <w:rFonts w:ascii="Times New Roman" w:eastAsia="Times New Roman" w:hAnsi="Times New Roman" w:cs="Times New Roman"/>
          <w:sz w:val="28"/>
        </w:rPr>
        <w:t xml:space="preserve"> согласно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 формуле:</w:t>
      </w:r>
    </w:p>
    <w:p w:rsidR="008738D4" w:rsidRPr="00D065F3" w:rsidRDefault="008738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</w:rPr>
            <m:t>R`a=Ra+K×(Sa-Ea )</m:t>
          </m:r>
        </m:oMath>
      </m:oMathPara>
    </w:p>
    <w:p w:rsidR="00D17E56" w:rsidRPr="00D065F3" w:rsidRDefault="00971662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>где:</w:t>
      </w:r>
    </w:p>
    <w:p w:rsidR="0031484D" w:rsidRPr="00D065F3" w:rsidRDefault="00971662" w:rsidP="0031484D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>K — коэффициент</w:t>
      </w:r>
      <w:r w:rsidR="008738D4" w:rsidRPr="00D065F3">
        <w:rPr>
          <w:rFonts w:ascii="Times New Roman" w:eastAsia="Times New Roman" w:hAnsi="Times New Roman" w:cs="Times New Roman"/>
          <w:sz w:val="28"/>
        </w:rPr>
        <w:t xml:space="preserve"> изменения рейтинга</w:t>
      </w:r>
      <w:r w:rsidR="0031484D" w:rsidRPr="00D065F3">
        <w:rPr>
          <w:rFonts w:ascii="Times New Roman" w:eastAsia="Times New Roman" w:hAnsi="Times New Roman" w:cs="Times New Roman"/>
          <w:sz w:val="28"/>
        </w:rPr>
        <w:t>;</w:t>
      </w:r>
    </w:p>
    <w:p w:rsidR="00D17E56" w:rsidRPr="00D065F3" w:rsidRDefault="00971662" w:rsidP="0031484D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 w:rsidRPr="00D065F3">
        <w:rPr>
          <w:rFonts w:ascii="Times New Roman" w:eastAsia="Times New Roman" w:hAnsi="Times New Roman" w:cs="Times New Roman"/>
          <w:sz w:val="28"/>
        </w:rPr>
        <w:lastRenderedPageBreak/>
        <w:t>Sa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 xml:space="preserve"> - </w:t>
      </w:r>
      <w:r w:rsidR="009400CE" w:rsidRPr="00D065F3">
        <w:rPr>
          <w:rFonts w:ascii="Times New Roman" w:eastAsia="Times New Roman" w:hAnsi="Times New Roman" w:cs="Times New Roman"/>
          <w:sz w:val="28"/>
        </w:rPr>
        <w:t>н</w:t>
      </w:r>
      <w:r w:rsidRPr="00D065F3">
        <w:rPr>
          <w:rFonts w:ascii="Times New Roman" w:eastAsia="Times New Roman" w:hAnsi="Times New Roman" w:cs="Times New Roman"/>
          <w:sz w:val="28"/>
        </w:rPr>
        <w:t>абранное игроком A количество очков;</w:t>
      </w:r>
    </w:p>
    <w:p w:rsidR="00D17E56" w:rsidRPr="00D065F3" w:rsidRDefault="00971662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 w:rsidRPr="00D065F3">
        <w:rPr>
          <w:rFonts w:ascii="Times New Roman" w:eastAsia="Times New Roman" w:hAnsi="Times New Roman" w:cs="Times New Roman"/>
          <w:sz w:val="28"/>
        </w:rPr>
        <w:t>R`a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 xml:space="preserve"> - новый рейтинг игрока A. </w:t>
      </w:r>
    </w:p>
    <w:p w:rsidR="009400CE" w:rsidRPr="00D065F3" w:rsidRDefault="009400CE" w:rsidP="009400CE">
      <w:pPr>
        <w:ind w:left="720"/>
        <w:rPr>
          <w:rFonts w:ascii="Times New Roman" w:eastAsia="Times New Roman" w:hAnsi="Times New Roman" w:cs="Times New Roman"/>
          <w:sz w:val="28"/>
        </w:rPr>
      </w:pPr>
    </w:p>
    <w:tbl>
      <w:tblPr>
        <w:tblStyle w:val="ac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946"/>
        <w:gridCol w:w="1644"/>
        <w:gridCol w:w="1880"/>
        <w:gridCol w:w="1683"/>
        <w:gridCol w:w="1698"/>
      </w:tblGrid>
      <w:tr w:rsidR="00D065F3" w:rsidRPr="00D065F3" w:rsidTr="0031484D">
        <w:trPr>
          <w:jc w:val="center"/>
        </w:trPr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Текущий рейтинг игрока</w:t>
            </w:r>
          </w:p>
        </w:tc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  <w:lang w:val="en-US"/>
              </w:rPr>
              <w:t>&gt;2400</w:t>
            </w:r>
          </w:p>
        </w:tc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  <w:lang w:val="en-US"/>
              </w:rPr>
              <w:t>2000&lt;x&lt;2400</w:t>
            </w:r>
          </w:p>
        </w:tc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  <w:lang w:val="en-US"/>
              </w:rPr>
              <w:t>x&lt;2000</w:t>
            </w:r>
          </w:p>
        </w:tc>
        <w:tc>
          <w:tcPr>
            <w:tcW w:w="1915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Первые 10 игр</w:t>
            </w:r>
          </w:p>
        </w:tc>
      </w:tr>
      <w:tr w:rsidR="00D065F3" w:rsidRPr="00D065F3" w:rsidTr="0031484D">
        <w:trPr>
          <w:jc w:val="center"/>
        </w:trPr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Значение коэффициента</w:t>
            </w:r>
          </w:p>
        </w:tc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914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30</w:t>
            </w:r>
          </w:p>
        </w:tc>
        <w:tc>
          <w:tcPr>
            <w:tcW w:w="1915" w:type="dxa"/>
          </w:tcPr>
          <w:p w:rsidR="0031484D" w:rsidRPr="00D065F3" w:rsidRDefault="0031484D" w:rsidP="0031484D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40</w:t>
            </w:r>
          </w:p>
        </w:tc>
      </w:tr>
    </w:tbl>
    <w:p w:rsidR="0031484D" w:rsidRPr="00D065F3" w:rsidRDefault="0031484D" w:rsidP="0031484D">
      <w:pPr>
        <w:ind w:left="720"/>
        <w:rPr>
          <w:rFonts w:ascii="Times New Roman" w:eastAsia="Times New Roman" w:hAnsi="Times New Roman" w:cs="Times New Roman"/>
          <w:sz w:val="28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921"/>
        <w:gridCol w:w="2994"/>
      </w:tblGrid>
      <w:tr w:rsidR="00D065F3" w:rsidRPr="00D065F3" w:rsidTr="009400CE">
        <w:tc>
          <w:tcPr>
            <w:tcW w:w="3190" w:type="dxa"/>
          </w:tcPr>
          <w:p w:rsidR="009400CE" w:rsidRPr="00D065F3" w:rsidRDefault="009400CE" w:rsidP="009400C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Победа</w:t>
            </w:r>
          </w:p>
        </w:tc>
        <w:tc>
          <w:tcPr>
            <w:tcW w:w="3190" w:type="dxa"/>
          </w:tcPr>
          <w:p w:rsidR="009400CE" w:rsidRPr="00D065F3" w:rsidRDefault="009400CE" w:rsidP="009400C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Ничья</w:t>
            </w:r>
          </w:p>
        </w:tc>
        <w:tc>
          <w:tcPr>
            <w:tcW w:w="3191" w:type="dxa"/>
          </w:tcPr>
          <w:p w:rsidR="009400CE" w:rsidRPr="00D065F3" w:rsidRDefault="009400CE" w:rsidP="009400C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Поражение</w:t>
            </w:r>
          </w:p>
        </w:tc>
      </w:tr>
      <w:tr w:rsidR="00D065F3" w:rsidRPr="00D065F3" w:rsidTr="009400CE">
        <w:tc>
          <w:tcPr>
            <w:tcW w:w="3190" w:type="dxa"/>
          </w:tcPr>
          <w:p w:rsidR="009400CE" w:rsidRPr="00D065F3" w:rsidRDefault="009400CE" w:rsidP="009400C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190" w:type="dxa"/>
          </w:tcPr>
          <w:p w:rsidR="009400CE" w:rsidRPr="00D065F3" w:rsidRDefault="009400CE" w:rsidP="009400C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0.5</w:t>
            </w:r>
          </w:p>
        </w:tc>
        <w:tc>
          <w:tcPr>
            <w:tcW w:w="3191" w:type="dxa"/>
          </w:tcPr>
          <w:p w:rsidR="009400CE" w:rsidRPr="00D065F3" w:rsidRDefault="009400CE" w:rsidP="009400C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065F3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9400CE" w:rsidRPr="00D065F3" w:rsidRDefault="009400CE" w:rsidP="0031484D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9400CE" w:rsidRPr="00D065F3" w:rsidRDefault="00E95940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>Следует отметить, что в отличие от спортивных состязаний, в реализации продукта помимо факта большего числа продаж, нужно учитывать их объем.</w:t>
      </w:r>
      <w:r w:rsidR="009400CE" w:rsidRPr="00D065F3">
        <w:rPr>
          <w:rFonts w:ascii="Times New Roman" w:eastAsia="Times New Roman" w:hAnsi="Times New Roman" w:cs="Times New Roman"/>
          <w:sz w:val="28"/>
        </w:rPr>
        <w:t xml:space="preserve"> </w:t>
      </w:r>
      <w:r w:rsidRPr="00D065F3">
        <w:rPr>
          <w:rFonts w:ascii="Times New Roman" w:eastAsia="Times New Roman" w:hAnsi="Times New Roman" w:cs="Times New Roman"/>
          <w:sz w:val="28"/>
        </w:rPr>
        <w:t>В качестве модификации алгоритма, была</w:t>
      </w:r>
      <w:r w:rsidR="009400CE" w:rsidRPr="00D065F3">
        <w:rPr>
          <w:rFonts w:ascii="Times New Roman" w:eastAsia="Times New Roman" w:hAnsi="Times New Roman" w:cs="Times New Roman"/>
          <w:sz w:val="28"/>
        </w:rPr>
        <w:t xml:space="preserve"> </w:t>
      </w:r>
      <w:r w:rsidRPr="00D065F3">
        <w:rPr>
          <w:rFonts w:ascii="Times New Roman" w:eastAsia="Times New Roman" w:hAnsi="Times New Roman" w:cs="Times New Roman"/>
          <w:sz w:val="28"/>
        </w:rPr>
        <w:t>внесена</w:t>
      </w:r>
      <w:r w:rsidR="009400CE" w:rsidRPr="00D065F3">
        <w:rPr>
          <w:rFonts w:ascii="Times New Roman" w:eastAsia="Times New Roman" w:hAnsi="Times New Roman" w:cs="Times New Roman"/>
          <w:sz w:val="28"/>
        </w:rPr>
        <w:t xml:space="preserve"> спецификация,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 состо</w:t>
      </w:r>
      <w:r w:rsidR="009400CE" w:rsidRPr="00D065F3">
        <w:rPr>
          <w:rFonts w:ascii="Times New Roman" w:eastAsia="Times New Roman" w:hAnsi="Times New Roman" w:cs="Times New Roman"/>
          <w:sz w:val="28"/>
        </w:rPr>
        <w:t>ящая в</w:t>
      </w:r>
      <w:r w:rsidR="00971662" w:rsidRPr="00D065F3">
        <w:rPr>
          <w:rFonts w:ascii="Times New Roman" w:eastAsia="Times New Roman" w:hAnsi="Times New Roman" w:cs="Times New Roman"/>
          <w:sz w:val="28"/>
        </w:rPr>
        <w:t xml:space="preserve"> нормировке</w:t>
      </w:r>
      <w:r w:rsidR="009400CE" w:rsidRPr="00D065F3">
        <w:rPr>
          <w:rFonts w:ascii="Times New Roman" w:eastAsia="Times New Roman" w:hAnsi="Times New Roman" w:cs="Times New Roman"/>
          <w:sz w:val="28"/>
        </w:rPr>
        <w:t xml:space="preserve"> набранных филиалами очков</w:t>
      </w:r>
      <w:r w:rsidR="00971662" w:rsidRPr="00D065F3">
        <w:rPr>
          <w:rFonts w:ascii="Times New Roman" w:eastAsia="Times New Roman" w:hAnsi="Times New Roman" w:cs="Times New Roman"/>
          <w:sz w:val="28"/>
        </w:rPr>
        <w:t>, что позволи</w:t>
      </w:r>
      <w:r w:rsidR="009400CE" w:rsidRPr="00D065F3">
        <w:rPr>
          <w:rFonts w:ascii="Times New Roman" w:eastAsia="Times New Roman" w:hAnsi="Times New Roman" w:cs="Times New Roman"/>
          <w:sz w:val="28"/>
        </w:rPr>
        <w:t>ло нивелировать разницу объемах населения, специфике регионов.</w:t>
      </w:r>
    </w:p>
    <w:p w:rsidR="009400CE" w:rsidRPr="00D065F3" w:rsidRDefault="009400CE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 xml:space="preserve">Таким образом, </w:t>
      </w:r>
      <w:r w:rsidRPr="00D065F3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D065F3">
        <w:rPr>
          <w:rFonts w:ascii="Times New Roman" w:eastAsia="Times New Roman" w:hAnsi="Times New Roman" w:cs="Times New Roman"/>
          <w:sz w:val="28"/>
        </w:rPr>
        <w:t xml:space="preserve"> из формулы х рассчитывается:</w:t>
      </w:r>
    </w:p>
    <w:p w:rsidR="009400CE" w:rsidRPr="00D065F3" w:rsidRDefault="009400CE" w:rsidP="009400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</w:rPr>
            <m:t>S`a=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Sa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Sa+Sb</m:t>
              </m:r>
            </m:den>
          </m:f>
        </m:oMath>
      </m:oMathPara>
    </w:p>
    <w:p w:rsidR="009400CE" w:rsidRPr="00D065F3" w:rsidRDefault="009400CE" w:rsidP="009400CE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>Где:</w:t>
      </w:r>
    </w:p>
    <w:p w:rsidR="009400CE" w:rsidRPr="00D065F3" w:rsidRDefault="009400CE" w:rsidP="009400CE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D065F3">
        <w:rPr>
          <w:rFonts w:ascii="Times New Roman" w:eastAsia="Times New Roman" w:hAnsi="Times New Roman" w:cs="Times New Roman"/>
          <w:sz w:val="28"/>
          <w:lang w:val="en-US"/>
        </w:rPr>
        <w:t>S</w:t>
      </w:r>
      <w:proofErr w:type="spellEnd"/>
      <w:r w:rsidRPr="00D065F3">
        <w:rPr>
          <w:rFonts w:ascii="Times New Roman" w:eastAsia="Times New Roman" w:hAnsi="Times New Roman" w:cs="Times New Roman"/>
          <w:sz w:val="28"/>
        </w:rPr>
        <w:t>`</w:t>
      </w:r>
      <w:r w:rsidRPr="00D065F3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065F3">
        <w:rPr>
          <w:rFonts w:ascii="Times New Roman" w:eastAsia="Times New Roman" w:hAnsi="Times New Roman" w:cs="Times New Roman"/>
          <w:sz w:val="28"/>
        </w:rPr>
        <w:t xml:space="preserve"> – итоговое количество очков</w:t>
      </w:r>
      <w:r w:rsidR="00D065F3" w:rsidRPr="00D065F3">
        <w:rPr>
          <w:rFonts w:ascii="Times New Roman" w:eastAsia="Times New Roman" w:hAnsi="Times New Roman" w:cs="Times New Roman"/>
          <w:sz w:val="28"/>
        </w:rPr>
        <w:t>;</w:t>
      </w:r>
    </w:p>
    <w:p w:rsidR="009400CE" w:rsidRPr="00D065F3" w:rsidRDefault="009400CE" w:rsidP="009400CE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D065F3">
        <w:rPr>
          <w:rFonts w:ascii="Times New Roman" w:eastAsia="Times New Roman" w:hAnsi="Times New Roman" w:cs="Times New Roman"/>
          <w:sz w:val="28"/>
        </w:rPr>
        <w:t xml:space="preserve"> </w:t>
      </w:r>
      <w:r w:rsidR="00D065F3" w:rsidRPr="00D065F3">
        <w:rPr>
          <w:rFonts w:ascii="Times New Roman" w:eastAsia="Times New Roman" w:hAnsi="Times New Roman" w:cs="Times New Roman"/>
          <w:sz w:val="28"/>
        </w:rPr>
        <w:t>–</w:t>
      </w:r>
      <w:r w:rsidRPr="00D065F3">
        <w:rPr>
          <w:rFonts w:ascii="Times New Roman" w:eastAsia="Times New Roman" w:hAnsi="Times New Roman" w:cs="Times New Roman"/>
          <w:sz w:val="28"/>
        </w:rPr>
        <w:t xml:space="preserve"> </w:t>
      </w:r>
      <w:r w:rsidR="00D065F3" w:rsidRPr="00D065F3">
        <w:rPr>
          <w:rFonts w:ascii="Times New Roman" w:eastAsia="Times New Roman" w:hAnsi="Times New Roman" w:cs="Times New Roman"/>
          <w:sz w:val="28"/>
        </w:rPr>
        <w:t xml:space="preserve">очки, набранные игроком </w:t>
      </w:r>
      <w:r w:rsidR="00D065F3" w:rsidRPr="00D065F3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D065F3" w:rsidRPr="00D065F3">
        <w:rPr>
          <w:rFonts w:ascii="Times New Roman" w:eastAsia="Times New Roman" w:hAnsi="Times New Roman" w:cs="Times New Roman"/>
          <w:sz w:val="28"/>
        </w:rPr>
        <w:t>;</w:t>
      </w:r>
    </w:p>
    <w:p w:rsidR="009400CE" w:rsidRPr="00D065F3" w:rsidRDefault="009400CE" w:rsidP="009400CE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D065F3">
        <w:rPr>
          <w:rFonts w:ascii="Times New Roman" w:eastAsia="Times New Roman" w:hAnsi="Times New Roman" w:cs="Times New Roman"/>
          <w:sz w:val="28"/>
          <w:lang w:val="en-US"/>
        </w:rPr>
        <w:t>Sb</w:t>
      </w:r>
      <w:proofErr w:type="spellEnd"/>
      <w:r w:rsidR="00D065F3" w:rsidRPr="00D065F3">
        <w:rPr>
          <w:rFonts w:ascii="Times New Roman" w:eastAsia="Times New Roman" w:hAnsi="Times New Roman" w:cs="Times New Roman"/>
          <w:sz w:val="28"/>
        </w:rPr>
        <w:t xml:space="preserve"> – очки, набранные игроком </w:t>
      </w:r>
      <w:r w:rsidR="00D065F3" w:rsidRPr="00D065F3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D065F3" w:rsidRPr="00D065F3">
        <w:rPr>
          <w:rFonts w:ascii="Times New Roman" w:eastAsia="Times New Roman" w:hAnsi="Times New Roman" w:cs="Times New Roman"/>
          <w:sz w:val="28"/>
        </w:rPr>
        <w:t>;</w:t>
      </w:r>
    </w:p>
    <w:p w:rsidR="00D17E56" w:rsidRPr="00D065F3" w:rsidRDefault="00D065F3">
      <w:pPr>
        <w:rPr>
          <w:rFonts w:ascii="Times New Roman" w:eastAsia="Times New Roman" w:hAnsi="Times New Roman" w:cs="Times New Roman"/>
          <w:sz w:val="28"/>
        </w:rPr>
      </w:pPr>
      <w:r w:rsidRPr="00D065F3">
        <w:rPr>
          <w:rFonts w:ascii="Times New Roman" w:eastAsia="Times New Roman" w:hAnsi="Times New Roman" w:cs="Times New Roman"/>
          <w:sz w:val="28"/>
        </w:rPr>
        <w:t xml:space="preserve">В контексте </w:t>
      </w:r>
      <w:r w:rsidR="00211834">
        <w:rPr>
          <w:rFonts w:ascii="Times New Roman" w:eastAsia="Times New Roman" w:hAnsi="Times New Roman" w:cs="Times New Roman"/>
          <w:sz w:val="28"/>
        </w:rPr>
        <w:t>данной работы, в качестве очков</w:t>
      </w:r>
      <w:r w:rsidRPr="00D065F3">
        <w:rPr>
          <w:rFonts w:ascii="Times New Roman" w:eastAsia="Times New Roman" w:hAnsi="Times New Roman" w:cs="Times New Roman"/>
          <w:sz w:val="28"/>
        </w:rPr>
        <w:t>,</w:t>
      </w:r>
      <w:r w:rsidR="00211834">
        <w:rPr>
          <w:rFonts w:ascii="Times New Roman" w:eastAsia="Times New Roman" w:hAnsi="Times New Roman" w:cs="Times New Roman"/>
          <w:sz w:val="28"/>
        </w:rPr>
        <w:t xml:space="preserve"> </w:t>
      </w:r>
      <w:r w:rsidRPr="00D065F3">
        <w:rPr>
          <w:rFonts w:ascii="Times New Roman" w:eastAsia="Times New Roman" w:hAnsi="Times New Roman" w:cs="Times New Roman"/>
          <w:sz w:val="28"/>
        </w:rPr>
        <w:t>полученных филиалами, выступает прибыль компании от реализации продуктов.</w:t>
      </w:r>
    </w:p>
    <w:p w:rsidR="00D065F3" w:rsidRDefault="00D065F3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D065F3" w:rsidRDefault="00D065F3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D065F3" w:rsidRDefault="00D065F3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D065F3" w:rsidRDefault="00D065F3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D065F3" w:rsidRDefault="00D065F3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4078D4" w:rsidRDefault="00211834" w:rsidP="00E260BC">
      <w:pPr>
        <w:pStyle w:val="1"/>
        <w:rPr>
          <w:rFonts w:eastAsia="Times New Roman"/>
        </w:rPr>
      </w:pPr>
      <w:bookmarkStart w:id="24" w:name="_Toc482526850"/>
      <w:r>
        <w:rPr>
          <w:rFonts w:eastAsia="Times New Roman"/>
        </w:rPr>
        <w:lastRenderedPageBreak/>
        <w:t>6. Алгоритм Ярроу</w:t>
      </w:r>
      <w:bookmarkEnd w:id="24"/>
    </w:p>
    <w:p w:rsidR="004078D4" w:rsidRPr="004078D4" w:rsidRDefault="00786BD2" w:rsidP="004078D4">
      <w:pPr>
        <w:pStyle w:val="1"/>
        <w:rPr>
          <w:rFonts w:eastAsia="Times New Roman"/>
        </w:rPr>
      </w:pPr>
      <w:bookmarkStart w:id="25" w:name="_Toc482526851"/>
      <w:r>
        <w:rPr>
          <w:rFonts w:eastAsia="Times New Roman"/>
        </w:rPr>
        <w:t>6.1 Компоненты а</w:t>
      </w:r>
      <w:r w:rsidR="00971662" w:rsidRPr="00C05319">
        <w:rPr>
          <w:rFonts w:eastAsia="Times New Roman"/>
        </w:rPr>
        <w:t>лгоритм</w:t>
      </w:r>
      <w:r>
        <w:rPr>
          <w:rFonts w:eastAsia="Times New Roman"/>
        </w:rPr>
        <w:t>а</w:t>
      </w:r>
      <w:r w:rsidR="00971662" w:rsidRPr="00C05319">
        <w:rPr>
          <w:rFonts w:eastAsia="Times New Roman"/>
        </w:rPr>
        <w:t xml:space="preserve"> Ярроу</w:t>
      </w:r>
      <w:bookmarkEnd w:id="25"/>
    </w:p>
    <w:p w:rsidR="00786BD2" w:rsidRPr="00E260BC" w:rsidRDefault="00786BD2">
      <w:p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t xml:space="preserve">Алгоритм Ярроу был разработан в 1999 году Брюсом </w:t>
      </w:r>
      <w:proofErr w:type="spellStart"/>
      <w:r w:rsidRPr="00E260BC">
        <w:rPr>
          <w:rFonts w:ascii="Times New Roman" w:eastAsia="Times New Roman" w:hAnsi="Times New Roman" w:cs="Times New Roman"/>
          <w:sz w:val="28"/>
        </w:rPr>
        <w:t>Шнайнером</w:t>
      </w:r>
      <w:proofErr w:type="spellEnd"/>
      <w:r w:rsidRPr="00E260BC">
        <w:rPr>
          <w:rFonts w:ascii="Times New Roman" w:eastAsia="Times New Roman" w:hAnsi="Times New Roman" w:cs="Times New Roman"/>
          <w:sz w:val="28"/>
        </w:rPr>
        <w:t xml:space="preserve">, Джоном </w:t>
      </w:r>
      <w:proofErr w:type="spellStart"/>
      <w:r w:rsidRPr="00E260BC">
        <w:rPr>
          <w:rFonts w:ascii="Times New Roman" w:eastAsia="Times New Roman" w:hAnsi="Times New Roman" w:cs="Times New Roman"/>
          <w:sz w:val="28"/>
        </w:rPr>
        <w:t>Келси</w:t>
      </w:r>
      <w:proofErr w:type="spellEnd"/>
      <w:r w:rsidRPr="00E260BC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E260BC">
        <w:rPr>
          <w:rFonts w:ascii="Times New Roman" w:eastAsia="Times New Roman" w:hAnsi="Times New Roman" w:cs="Times New Roman"/>
          <w:sz w:val="28"/>
        </w:rPr>
        <w:t>Нилсом</w:t>
      </w:r>
      <w:proofErr w:type="spellEnd"/>
      <w:r w:rsidRPr="00E260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260BC">
        <w:rPr>
          <w:rFonts w:ascii="Times New Roman" w:eastAsia="Times New Roman" w:hAnsi="Times New Roman" w:cs="Times New Roman"/>
          <w:sz w:val="28"/>
        </w:rPr>
        <w:t>Фергусом</w:t>
      </w:r>
      <w:proofErr w:type="spellEnd"/>
      <w:r w:rsidRPr="00E260BC">
        <w:rPr>
          <w:rFonts w:ascii="Times New Roman" w:eastAsia="Times New Roman" w:hAnsi="Times New Roman" w:cs="Times New Roman"/>
          <w:sz w:val="28"/>
        </w:rPr>
        <w:t xml:space="preserve">, разработчиками из компании по обеспечению </w:t>
      </w:r>
      <w:r w:rsidRPr="00E260BC"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E260BC">
        <w:rPr>
          <w:rFonts w:ascii="Times New Roman" w:eastAsia="Times New Roman" w:hAnsi="Times New Roman" w:cs="Times New Roman"/>
          <w:sz w:val="28"/>
        </w:rPr>
        <w:t>-безопасности.</w:t>
      </w:r>
    </w:p>
    <w:p w:rsidR="00D17E56" w:rsidRPr="00E260BC" w:rsidRDefault="00786BD2">
      <w:p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t xml:space="preserve">Алгоритм является </w:t>
      </w:r>
      <w:proofErr w:type="spellStart"/>
      <w:r w:rsidRPr="00E260BC">
        <w:rPr>
          <w:rFonts w:ascii="Times New Roman" w:eastAsia="Times New Roman" w:hAnsi="Times New Roman" w:cs="Times New Roman"/>
          <w:sz w:val="28"/>
        </w:rPr>
        <w:t>криптографически</w:t>
      </w:r>
      <w:proofErr w:type="spellEnd"/>
      <w:r w:rsidR="001C1D5B">
        <w:rPr>
          <w:rFonts w:ascii="Times New Roman" w:eastAsia="Times New Roman" w:hAnsi="Times New Roman" w:cs="Times New Roman"/>
          <w:sz w:val="28"/>
        </w:rPr>
        <w:t>-</w:t>
      </w:r>
      <w:r w:rsidRPr="00E260BC">
        <w:rPr>
          <w:rFonts w:ascii="Times New Roman" w:eastAsia="Times New Roman" w:hAnsi="Times New Roman" w:cs="Times New Roman"/>
          <w:sz w:val="28"/>
        </w:rPr>
        <w:t>стойким генератором</w:t>
      </w:r>
      <w:r w:rsidR="001C1D5B">
        <w:rPr>
          <w:rFonts w:ascii="Times New Roman" w:eastAsia="Times New Roman" w:hAnsi="Times New Roman" w:cs="Times New Roman"/>
          <w:sz w:val="28"/>
        </w:rPr>
        <w:t xml:space="preserve"> </w:t>
      </w:r>
      <w:r w:rsidRPr="00E260BC">
        <w:rPr>
          <w:rFonts w:ascii="Times New Roman" w:eastAsia="Times New Roman" w:hAnsi="Times New Roman" w:cs="Times New Roman"/>
          <w:sz w:val="28"/>
        </w:rPr>
        <w:t>псевдослучайных чисел с высоким показателем энтропии. В своей основе он несет четыре независимых компонента:</w:t>
      </w:r>
    </w:p>
    <w:p w:rsidR="00D17E56" w:rsidRPr="00E260BC" w:rsidRDefault="00971662" w:rsidP="00786BD2">
      <w:pPr>
        <w:pStyle w:val="a5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t xml:space="preserve">Накопитель энтропии. </w:t>
      </w:r>
    </w:p>
    <w:p w:rsidR="00D17E56" w:rsidRPr="00E260BC" w:rsidRDefault="00971662" w:rsidP="00786BD2">
      <w:pPr>
        <w:pStyle w:val="a5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t xml:space="preserve">Механизм усложнения. </w:t>
      </w:r>
    </w:p>
    <w:p w:rsidR="00D17E56" w:rsidRPr="00E260BC" w:rsidRDefault="00971662" w:rsidP="00786BD2">
      <w:pPr>
        <w:pStyle w:val="a5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t>Механизм генерации.</w:t>
      </w:r>
    </w:p>
    <w:p w:rsidR="00D17E56" w:rsidRPr="00E260BC" w:rsidRDefault="00971662" w:rsidP="00786BD2">
      <w:pPr>
        <w:pStyle w:val="a5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t xml:space="preserve">Механизм управления усложнением. </w:t>
      </w:r>
    </w:p>
    <w:p w:rsidR="00D17E56" w:rsidRPr="00C05319" w:rsidRDefault="00353DAD" w:rsidP="004078D4">
      <w:pPr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6AA12018" wp14:editId="25FBEE8C">
            <wp:extent cx="5940425" cy="18730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56" w:rsidRPr="00C05319" w:rsidRDefault="00E260BC" w:rsidP="00E260BC">
      <w:pPr>
        <w:pStyle w:val="1"/>
        <w:rPr>
          <w:rFonts w:eastAsia="Times New Roman"/>
        </w:rPr>
      </w:pPr>
      <w:bookmarkStart w:id="26" w:name="_Toc482526852"/>
      <w:r>
        <w:rPr>
          <w:rFonts w:eastAsia="Times New Roman"/>
        </w:rPr>
        <w:t xml:space="preserve">6.1.1 </w:t>
      </w:r>
      <w:r w:rsidR="00971662" w:rsidRPr="00C05319">
        <w:rPr>
          <w:rFonts w:eastAsia="Times New Roman"/>
        </w:rPr>
        <w:t>Накопитель энтропии</w:t>
      </w:r>
      <w:bookmarkEnd w:id="26"/>
    </w:p>
    <w:p w:rsidR="00E260BC" w:rsidRDefault="00E260BC">
      <w:pPr>
        <w:rPr>
          <w:rFonts w:ascii="Times New Roman" w:eastAsia="Times New Roman" w:hAnsi="Times New Roman" w:cs="Times New Roman"/>
          <w:sz w:val="28"/>
        </w:rPr>
      </w:pPr>
    </w:p>
    <w:p w:rsidR="00D17E56" w:rsidRPr="00E260BC" w:rsidRDefault="00971662">
      <w:p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t>Накопление энтропии</w:t>
      </w:r>
      <w:r w:rsidR="00F557FA" w:rsidRPr="00E260BC">
        <w:rPr>
          <w:rFonts w:ascii="Times New Roman" w:eastAsia="Times New Roman" w:hAnsi="Times New Roman" w:cs="Times New Roman"/>
          <w:sz w:val="28"/>
        </w:rPr>
        <w:t xml:space="preserve"> — это процесс изменения внутреннего состояния ГСПЧ</w:t>
      </w:r>
      <w:r w:rsidRPr="00E260BC">
        <w:rPr>
          <w:rFonts w:ascii="Times New Roman" w:eastAsia="Times New Roman" w:hAnsi="Times New Roman" w:cs="Times New Roman"/>
          <w:sz w:val="28"/>
        </w:rPr>
        <w:t>. В данном алгоритме энтропия накаплив</w:t>
      </w:r>
      <w:r w:rsidR="00F557FA" w:rsidRPr="00E260BC">
        <w:rPr>
          <w:rFonts w:ascii="Times New Roman" w:eastAsia="Times New Roman" w:hAnsi="Times New Roman" w:cs="Times New Roman"/>
          <w:sz w:val="28"/>
        </w:rPr>
        <w:t>ается в двух пулах: быстром и медленном</w:t>
      </w:r>
      <w:r w:rsidRPr="00E260BC">
        <w:rPr>
          <w:rFonts w:ascii="Times New Roman" w:eastAsia="Times New Roman" w:hAnsi="Times New Roman" w:cs="Times New Roman"/>
          <w:sz w:val="28"/>
        </w:rPr>
        <w:t>. Быстрый пул обеспечивает частые усложнения ключа. Это гарантирует, что компрометация ключа имеет невысокую продолжительность. Медленный пул обеспечивает редкие, но существенные усложнения ключа</w:t>
      </w:r>
      <w:r w:rsidR="00E260BC" w:rsidRPr="00E260BC">
        <w:rPr>
          <w:rFonts w:ascii="Times New Roman" w:eastAsia="Times New Roman" w:hAnsi="Times New Roman" w:cs="Times New Roman"/>
          <w:sz w:val="28"/>
        </w:rPr>
        <w:t xml:space="preserve">, для обеспечения безопасного усложнения в случаях низкой </w:t>
      </w:r>
      <w:r w:rsidR="001C1D5B" w:rsidRPr="00E260BC">
        <w:rPr>
          <w:rFonts w:ascii="Times New Roman" w:eastAsia="Times New Roman" w:hAnsi="Times New Roman" w:cs="Times New Roman"/>
          <w:sz w:val="28"/>
        </w:rPr>
        <w:t>энтропии</w:t>
      </w:r>
      <w:r w:rsidR="00E260BC" w:rsidRPr="00E260BC">
        <w:rPr>
          <w:rFonts w:ascii="Times New Roman" w:eastAsia="Times New Roman" w:hAnsi="Times New Roman" w:cs="Times New Roman"/>
          <w:sz w:val="28"/>
        </w:rPr>
        <w:t>.</w:t>
      </w:r>
    </w:p>
    <w:p w:rsidR="00D17E56" w:rsidRPr="00C05319" w:rsidRDefault="00D17E56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D17E56" w:rsidRPr="00C05319" w:rsidRDefault="00E260BC" w:rsidP="00E260BC">
      <w:pPr>
        <w:pStyle w:val="1"/>
        <w:rPr>
          <w:rFonts w:eastAsia="Times New Roman"/>
        </w:rPr>
      </w:pPr>
      <w:bookmarkStart w:id="27" w:name="_Toc482526853"/>
      <w:r>
        <w:rPr>
          <w:rFonts w:eastAsia="Times New Roman"/>
        </w:rPr>
        <w:t xml:space="preserve">6.1.2 </w:t>
      </w:r>
      <w:r w:rsidR="00971662" w:rsidRPr="00C05319">
        <w:rPr>
          <w:rFonts w:eastAsia="Times New Roman"/>
        </w:rPr>
        <w:t>Механизм усложнения</w:t>
      </w:r>
      <w:bookmarkEnd w:id="27"/>
    </w:p>
    <w:p w:rsidR="00E260BC" w:rsidRDefault="00E260BC">
      <w:pPr>
        <w:rPr>
          <w:rFonts w:ascii="Times New Roman" w:eastAsia="Times New Roman" w:hAnsi="Times New Roman" w:cs="Times New Roman"/>
          <w:sz w:val="28"/>
        </w:rPr>
      </w:pPr>
    </w:p>
    <w:p w:rsidR="00D17E56" w:rsidRPr="00C14A45" w:rsidRDefault="00E260BC">
      <w:pPr>
        <w:rPr>
          <w:rFonts w:ascii="Times New Roman" w:eastAsia="Times New Roman" w:hAnsi="Times New Roman" w:cs="Times New Roman"/>
          <w:sz w:val="28"/>
        </w:rPr>
      </w:pPr>
      <w:r w:rsidRPr="00E260BC">
        <w:rPr>
          <w:rFonts w:ascii="Times New Roman" w:eastAsia="Times New Roman" w:hAnsi="Times New Roman" w:cs="Times New Roman"/>
          <w:sz w:val="28"/>
        </w:rPr>
        <w:lastRenderedPageBreak/>
        <w:t>М</w:t>
      </w:r>
      <w:r w:rsidR="00971662" w:rsidRPr="00E260BC">
        <w:rPr>
          <w:rFonts w:ascii="Times New Roman" w:eastAsia="Times New Roman" w:hAnsi="Times New Roman" w:cs="Times New Roman"/>
          <w:sz w:val="28"/>
        </w:rPr>
        <w:t>еханизм усложнения, исп</w:t>
      </w:r>
      <w:r w:rsidRPr="00E260BC">
        <w:rPr>
          <w:rFonts w:ascii="Times New Roman" w:eastAsia="Times New Roman" w:hAnsi="Times New Roman" w:cs="Times New Roman"/>
          <w:sz w:val="28"/>
        </w:rPr>
        <w:t>ользуя информацию из пулов</w:t>
      </w:r>
      <w:r w:rsidR="00971662" w:rsidRPr="00E260BC">
        <w:rPr>
          <w:rFonts w:ascii="Times New Roman" w:eastAsia="Times New Roman" w:hAnsi="Times New Roman" w:cs="Times New Roman"/>
          <w:sz w:val="28"/>
        </w:rPr>
        <w:t>, обновляет ключ, который используется механизмом генерации. Таким образом, если злоумышленник не знает текущий ключ или пулы, то ключ будет ему н</w:t>
      </w:r>
      <w:r w:rsidRPr="00E260BC">
        <w:rPr>
          <w:rFonts w:ascii="Times New Roman" w:eastAsia="Times New Roman" w:hAnsi="Times New Roman" w:cs="Times New Roman"/>
          <w:sz w:val="28"/>
        </w:rPr>
        <w:t xml:space="preserve">еизвестен после усложнения. </w:t>
      </w:r>
      <w:r w:rsidR="00971662" w:rsidRPr="00E260BC">
        <w:rPr>
          <w:rFonts w:ascii="Times New Roman" w:eastAsia="Times New Roman" w:hAnsi="Times New Roman" w:cs="Times New Roman"/>
          <w:sz w:val="28"/>
        </w:rPr>
        <w:t xml:space="preserve">Чтобы сгенерировать новый ключ, усложнение из быстрого пула использует текущий ключ и </w:t>
      </w:r>
      <w:proofErr w:type="spellStart"/>
      <w:r w:rsidR="00971662" w:rsidRPr="00E260BC">
        <w:rPr>
          <w:rFonts w:ascii="Times New Roman" w:eastAsia="Times New Roman" w:hAnsi="Times New Roman" w:cs="Times New Roman"/>
          <w:sz w:val="28"/>
        </w:rPr>
        <w:t>хеши</w:t>
      </w:r>
      <w:proofErr w:type="spellEnd"/>
      <w:r w:rsidR="00971662" w:rsidRPr="00E260BC">
        <w:rPr>
          <w:rFonts w:ascii="Times New Roman" w:eastAsia="Times New Roman" w:hAnsi="Times New Roman" w:cs="Times New Roman"/>
          <w:sz w:val="28"/>
        </w:rPr>
        <w:t xml:space="preserve"> всех входов быстрого пула с момента последнего усложнения ключа.</w:t>
      </w:r>
      <w:r w:rsidRPr="00E260BC">
        <w:rPr>
          <w:rFonts w:ascii="Times New Roman" w:eastAsia="Times New Roman" w:hAnsi="Times New Roman" w:cs="Times New Roman"/>
          <w:sz w:val="28"/>
        </w:rPr>
        <w:t xml:space="preserve"> </w:t>
      </w:r>
      <w:r w:rsidR="00971662" w:rsidRPr="00E260BC">
        <w:rPr>
          <w:rFonts w:ascii="Times New Roman" w:eastAsia="Times New Roman" w:hAnsi="Times New Roman" w:cs="Times New Roman"/>
          <w:sz w:val="28"/>
        </w:rPr>
        <w:t xml:space="preserve">Усложнение из медленного пула использует текущий ключ и </w:t>
      </w:r>
      <w:proofErr w:type="spellStart"/>
      <w:r w:rsidR="00971662" w:rsidRPr="00E260BC">
        <w:rPr>
          <w:rFonts w:ascii="Times New Roman" w:eastAsia="Times New Roman" w:hAnsi="Times New Roman" w:cs="Times New Roman"/>
          <w:sz w:val="28"/>
        </w:rPr>
        <w:t>хеши</w:t>
      </w:r>
      <w:proofErr w:type="spellEnd"/>
      <w:r w:rsidR="00971662" w:rsidRPr="00E260BC">
        <w:rPr>
          <w:rFonts w:ascii="Times New Roman" w:eastAsia="Times New Roman" w:hAnsi="Times New Roman" w:cs="Times New Roman"/>
          <w:sz w:val="28"/>
        </w:rPr>
        <w:t xml:space="preserve"> входов быстрого и медленного пулов</w:t>
      </w:r>
      <w:r w:rsidRPr="00E260BC">
        <w:rPr>
          <w:rFonts w:ascii="Times New Roman" w:eastAsia="Times New Roman" w:hAnsi="Times New Roman" w:cs="Times New Roman"/>
          <w:sz w:val="28"/>
        </w:rPr>
        <w:t>.</w:t>
      </w:r>
    </w:p>
    <w:p w:rsidR="00D17E56" w:rsidRPr="00C05319" w:rsidRDefault="00E260BC" w:rsidP="00E260BC">
      <w:pPr>
        <w:pStyle w:val="1"/>
        <w:rPr>
          <w:rFonts w:eastAsia="Times New Roman"/>
        </w:rPr>
      </w:pPr>
      <w:bookmarkStart w:id="28" w:name="_Toc482526854"/>
      <w:r>
        <w:rPr>
          <w:rFonts w:eastAsia="Times New Roman"/>
        </w:rPr>
        <w:t xml:space="preserve">6.1.3 </w:t>
      </w:r>
      <w:r w:rsidR="00971662" w:rsidRPr="00C05319">
        <w:rPr>
          <w:rFonts w:eastAsia="Times New Roman"/>
        </w:rPr>
        <w:t>Механизм генерации</w:t>
      </w:r>
      <w:bookmarkEnd w:id="28"/>
    </w:p>
    <w:p w:rsidR="00E260BC" w:rsidRDefault="00E260BC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D17E56" w:rsidRPr="00C14A45" w:rsidRDefault="00971662">
      <w:pPr>
        <w:rPr>
          <w:rFonts w:ascii="Times New Roman" w:eastAsia="Times New Roman" w:hAnsi="Times New Roman" w:cs="Times New Roman"/>
          <w:sz w:val="28"/>
        </w:rPr>
      </w:pPr>
      <w:r w:rsidRPr="00C14A45">
        <w:rPr>
          <w:rFonts w:ascii="Times New Roman" w:eastAsia="Times New Roman" w:hAnsi="Times New Roman" w:cs="Times New Roman"/>
          <w:sz w:val="28"/>
        </w:rPr>
        <w:t>Механизм генерации</w:t>
      </w:r>
      <w:r w:rsidR="00C14A45" w:rsidRPr="00C14A45">
        <w:rPr>
          <w:rFonts w:ascii="Times New Roman" w:eastAsia="Times New Roman" w:hAnsi="Times New Roman" w:cs="Times New Roman"/>
          <w:sz w:val="28"/>
        </w:rPr>
        <w:t>, в качестве выходной последовательности</w:t>
      </w:r>
      <w:r w:rsidRPr="00C14A45">
        <w:rPr>
          <w:rFonts w:ascii="Times New Roman" w:eastAsia="Times New Roman" w:hAnsi="Times New Roman" w:cs="Times New Roman"/>
          <w:sz w:val="28"/>
        </w:rPr>
        <w:t xml:space="preserve"> дает </w:t>
      </w:r>
      <w:r w:rsidR="00C14A45" w:rsidRPr="00C14A45">
        <w:rPr>
          <w:rFonts w:ascii="Times New Roman" w:eastAsia="Times New Roman" w:hAnsi="Times New Roman" w:cs="Times New Roman"/>
          <w:sz w:val="28"/>
        </w:rPr>
        <w:t xml:space="preserve">битовый </w:t>
      </w:r>
      <w:r w:rsidRPr="00C14A45">
        <w:rPr>
          <w:rFonts w:ascii="Times New Roman" w:eastAsia="Times New Roman" w:hAnsi="Times New Roman" w:cs="Times New Roman"/>
          <w:sz w:val="28"/>
        </w:rPr>
        <w:t>на</w:t>
      </w:r>
      <w:r w:rsidR="00C14A45" w:rsidRPr="00C14A45">
        <w:rPr>
          <w:rFonts w:ascii="Times New Roman" w:eastAsia="Times New Roman" w:hAnsi="Times New Roman" w:cs="Times New Roman"/>
          <w:sz w:val="28"/>
        </w:rPr>
        <w:t>бор</w:t>
      </w:r>
      <w:r w:rsidRPr="00C14A45">
        <w:rPr>
          <w:rFonts w:ascii="Times New Roman" w:eastAsia="Times New Roman" w:hAnsi="Times New Roman" w:cs="Times New Roman"/>
          <w:sz w:val="28"/>
        </w:rPr>
        <w:t xml:space="preserve"> </w:t>
      </w:r>
      <w:r w:rsidR="00C14A45" w:rsidRPr="00C14A45">
        <w:rPr>
          <w:rFonts w:ascii="Times New Roman" w:eastAsia="Times New Roman" w:hAnsi="Times New Roman" w:cs="Times New Roman"/>
          <w:sz w:val="28"/>
        </w:rPr>
        <w:t>–</w:t>
      </w:r>
      <w:r w:rsidRPr="00C14A45">
        <w:rPr>
          <w:rFonts w:ascii="Times New Roman" w:eastAsia="Times New Roman" w:hAnsi="Times New Roman" w:cs="Times New Roman"/>
          <w:sz w:val="28"/>
        </w:rPr>
        <w:t xml:space="preserve"> псевдослучайных</w:t>
      </w:r>
      <w:r w:rsidR="00C14A45" w:rsidRPr="00C14A45">
        <w:rPr>
          <w:rFonts w:ascii="Times New Roman" w:eastAsia="Times New Roman" w:hAnsi="Times New Roman" w:cs="Times New Roman"/>
          <w:sz w:val="28"/>
        </w:rPr>
        <w:t xml:space="preserve"> </w:t>
      </w:r>
      <w:r w:rsidR="00C14A45" w:rsidRPr="00C14A45">
        <w:rPr>
          <w:rFonts w:ascii="Times New Roman" w:eastAsia="Times New Roman" w:hAnsi="Times New Roman" w:cs="Times New Roman"/>
          <w:sz w:val="28"/>
        </w:rPr>
        <w:t>последовательность</w:t>
      </w:r>
      <w:r w:rsidRPr="00C14A45">
        <w:rPr>
          <w:rFonts w:ascii="Times New Roman" w:eastAsia="Times New Roman" w:hAnsi="Times New Roman" w:cs="Times New Roman"/>
          <w:sz w:val="28"/>
        </w:rPr>
        <w:t xml:space="preserve"> чисел. Она должна </w:t>
      </w:r>
      <w:r w:rsidR="00C14A45" w:rsidRPr="00C14A45">
        <w:rPr>
          <w:rFonts w:ascii="Times New Roman" w:eastAsia="Times New Roman" w:hAnsi="Times New Roman" w:cs="Times New Roman"/>
          <w:sz w:val="28"/>
        </w:rPr>
        <w:t>отвечать главному требованию -</w:t>
      </w:r>
      <w:r w:rsidRPr="00C14A45">
        <w:rPr>
          <w:rFonts w:ascii="Times New Roman" w:eastAsia="Times New Roman" w:hAnsi="Times New Roman" w:cs="Times New Roman"/>
          <w:sz w:val="28"/>
        </w:rPr>
        <w:t xml:space="preserve"> не знающий ключа генератора, не</w:t>
      </w:r>
      <w:r w:rsidR="00C14A45" w:rsidRPr="00C14A45">
        <w:rPr>
          <w:rFonts w:ascii="Times New Roman" w:eastAsia="Times New Roman" w:hAnsi="Times New Roman" w:cs="Times New Roman"/>
          <w:sz w:val="28"/>
        </w:rPr>
        <w:t xml:space="preserve"> должен отличить выходную последовательность</w:t>
      </w:r>
      <w:r w:rsidRPr="00C14A45">
        <w:rPr>
          <w:rFonts w:ascii="Times New Roman" w:eastAsia="Times New Roman" w:hAnsi="Times New Roman" w:cs="Times New Roman"/>
          <w:sz w:val="28"/>
        </w:rPr>
        <w:t xml:space="preserve"> от случайной последовательности бит.</w:t>
      </w:r>
    </w:p>
    <w:p w:rsidR="00D17E56" w:rsidRPr="00C14A45" w:rsidRDefault="00C14A45">
      <w:pPr>
        <w:rPr>
          <w:rFonts w:ascii="Times New Roman" w:eastAsia="Times New Roman" w:hAnsi="Times New Roman" w:cs="Times New Roman"/>
          <w:sz w:val="28"/>
        </w:rPr>
      </w:pPr>
      <w:r w:rsidRPr="00C14A45">
        <w:rPr>
          <w:rFonts w:ascii="Times New Roman" w:eastAsia="Times New Roman" w:hAnsi="Times New Roman" w:cs="Times New Roman"/>
          <w:sz w:val="28"/>
        </w:rPr>
        <w:t>Для этого м</w:t>
      </w:r>
      <w:r w:rsidR="00971662" w:rsidRPr="00C14A45">
        <w:rPr>
          <w:rFonts w:ascii="Times New Roman" w:eastAsia="Times New Roman" w:hAnsi="Times New Roman" w:cs="Times New Roman"/>
          <w:sz w:val="28"/>
        </w:rPr>
        <w:t>еханизм генерации должен обладать следующими свойствами:</w:t>
      </w:r>
    </w:p>
    <w:p w:rsidR="00D17E56" w:rsidRPr="00C14A45" w:rsidRDefault="00971662" w:rsidP="004078D4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</w:rPr>
      </w:pPr>
      <w:r w:rsidRPr="00C14A45">
        <w:rPr>
          <w:rFonts w:ascii="Times New Roman" w:eastAsia="Times New Roman" w:hAnsi="Times New Roman" w:cs="Times New Roman"/>
          <w:sz w:val="28"/>
        </w:rPr>
        <w:t>стойкостью к криптографическим атакам;</w:t>
      </w:r>
    </w:p>
    <w:p w:rsidR="00D17E56" w:rsidRPr="00C14A45" w:rsidRDefault="00971662" w:rsidP="004078D4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</w:rPr>
      </w:pPr>
      <w:r w:rsidRPr="00C14A45">
        <w:rPr>
          <w:rFonts w:ascii="Times New Roman" w:eastAsia="Times New Roman" w:hAnsi="Times New Roman" w:cs="Times New Roman"/>
          <w:sz w:val="28"/>
        </w:rPr>
        <w:t>производительностью;</w:t>
      </w:r>
    </w:p>
    <w:p w:rsidR="00D17E56" w:rsidRPr="00C14A45" w:rsidRDefault="00971662" w:rsidP="004078D4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</w:rPr>
      </w:pPr>
      <w:r w:rsidRPr="00C14A45">
        <w:rPr>
          <w:rFonts w:ascii="Times New Roman" w:eastAsia="Times New Roman" w:hAnsi="Times New Roman" w:cs="Times New Roman"/>
          <w:sz w:val="28"/>
        </w:rPr>
        <w:t>способностью генерировать очень длинную последовательность сигналов без усложнения;</w:t>
      </w:r>
    </w:p>
    <w:p w:rsidR="00D17E56" w:rsidRPr="00C14A45" w:rsidRDefault="00971662" w:rsidP="004078D4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</w:rPr>
      </w:pPr>
      <w:r w:rsidRPr="00C14A45">
        <w:rPr>
          <w:rFonts w:ascii="Times New Roman" w:eastAsia="Times New Roman" w:hAnsi="Times New Roman" w:cs="Times New Roman"/>
          <w:sz w:val="28"/>
        </w:rPr>
        <w:t>стойкостью к атакам перебором с возвратом.</w:t>
      </w:r>
    </w:p>
    <w:p w:rsidR="00D17E56" w:rsidRPr="00C05319" w:rsidRDefault="004078D4" w:rsidP="004078D4">
      <w:pPr>
        <w:pStyle w:val="1"/>
        <w:rPr>
          <w:rFonts w:eastAsia="Times New Roman"/>
        </w:rPr>
      </w:pPr>
      <w:bookmarkStart w:id="29" w:name="_Toc482526855"/>
      <w:r>
        <w:rPr>
          <w:rFonts w:eastAsia="Times New Roman"/>
        </w:rPr>
        <w:t xml:space="preserve">6.1.4 </w:t>
      </w:r>
      <w:r w:rsidR="00971662" w:rsidRPr="00C05319">
        <w:rPr>
          <w:rFonts w:eastAsia="Times New Roman"/>
        </w:rPr>
        <w:t>Механизм управления усложнением</w:t>
      </w:r>
      <w:bookmarkEnd w:id="29"/>
    </w:p>
    <w:p w:rsidR="00AE72E8" w:rsidRDefault="00AE72E8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D17E56" w:rsidRPr="00AE72E8" w:rsidRDefault="00AE72E8">
      <w:pPr>
        <w:rPr>
          <w:rFonts w:ascii="Times New Roman" w:eastAsia="Times New Roman" w:hAnsi="Times New Roman" w:cs="Times New Roman"/>
          <w:sz w:val="28"/>
        </w:rPr>
      </w:pPr>
      <w:r w:rsidRPr="00AE72E8">
        <w:rPr>
          <w:rFonts w:ascii="Times New Roman" w:eastAsia="Times New Roman" w:hAnsi="Times New Roman" w:cs="Times New Roman"/>
          <w:sz w:val="28"/>
        </w:rPr>
        <w:t>М</w:t>
      </w:r>
      <w:r w:rsidR="00971662" w:rsidRPr="00AE72E8">
        <w:rPr>
          <w:rFonts w:ascii="Times New Roman" w:eastAsia="Times New Roman" w:hAnsi="Times New Roman" w:cs="Times New Roman"/>
          <w:sz w:val="28"/>
        </w:rPr>
        <w:t>еханизм управления</w:t>
      </w:r>
      <w:r w:rsidRPr="00AE72E8">
        <w:rPr>
          <w:rFonts w:ascii="Times New Roman" w:eastAsia="Times New Roman" w:hAnsi="Times New Roman" w:cs="Times New Roman"/>
          <w:sz w:val="28"/>
        </w:rPr>
        <w:t xml:space="preserve"> усложнением отвечает за смену ключа.</w:t>
      </w:r>
      <w:r w:rsidR="00971662" w:rsidRPr="00AE72E8">
        <w:rPr>
          <w:rFonts w:ascii="Times New Roman" w:eastAsia="Times New Roman" w:hAnsi="Times New Roman" w:cs="Times New Roman"/>
          <w:sz w:val="28"/>
        </w:rPr>
        <w:t xml:space="preserve"> </w:t>
      </w:r>
      <w:r w:rsidRPr="00AE72E8">
        <w:rPr>
          <w:rFonts w:ascii="Times New Roman" w:eastAsia="Times New Roman" w:hAnsi="Times New Roman" w:cs="Times New Roman"/>
          <w:sz w:val="28"/>
        </w:rPr>
        <w:t>С</w:t>
      </w:r>
      <w:r w:rsidR="00971662" w:rsidRPr="00AE72E8">
        <w:rPr>
          <w:rFonts w:ascii="Times New Roman" w:eastAsia="Times New Roman" w:hAnsi="Times New Roman" w:cs="Times New Roman"/>
          <w:sz w:val="28"/>
        </w:rPr>
        <w:t>лишком частая см</w:t>
      </w:r>
      <w:r w:rsidRPr="00AE72E8">
        <w:rPr>
          <w:rFonts w:ascii="Times New Roman" w:eastAsia="Times New Roman" w:hAnsi="Times New Roman" w:cs="Times New Roman"/>
          <w:sz w:val="28"/>
        </w:rPr>
        <w:t xml:space="preserve">ена, </w:t>
      </w:r>
      <w:r w:rsidR="00971662" w:rsidRPr="00AE72E8">
        <w:rPr>
          <w:rFonts w:ascii="Times New Roman" w:eastAsia="Times New Roman" w:hAnsi="Times New Roman" w:cs="Times New Roman"/>
          <w:sz w:val="28"/>
        </w:rPr>
        <w:t>делает более вероятной атаку итеративног</w:t>
      </w:r>
      <w:r w:rsidR="004078D4" w:rsidRPr="00AE72E8">
        <w:rPr>
          <w:rFonts w:ascii="Times New Roman" w:eastAsia="Times New Roman" w:hAnsi="Times New Roman" w:cs="Times New Roman"/>
          <w:sz w:val="28"/>
        </w:rPr>
        <w:t>о перебора</w:t>
      </w:r>
      <w:r w:rsidRPr="00AE72E8">
        <w:rPr>
          <w:rFonts w:ascii="Times New Roman" w:eastAsia="Times New Roman" w:hAnsi="Times New Roman" w:cs="Times New Roman"/>
          <w:sz w:val="28"/>
        </w:rPr>
        <w:t>,</w:t>
      </w:r>
      <w:r w:rsidR="004078D4" w:rsidRPr="00AE72E8">
        <w:rPr>
          <w:rFonts w:ascii="Times New Roman" w:eastAsia="Times New Roman" w:hAnsi="Times New Roman" w:cs="Times New Roman"/>
          <w:sz w:val="28"/>
        </w:rPr>
        <w:t xml:space="preserve"> медленная -</w:t>
      </w:r>
      <w:r w:rsidR="00971662" w:rsidRPr="00AE72E8">
        <w:rPr>
          <w:rFonts w:ascii="Times New Roman" w:eastAsia="Times New Roman" w:hAnsi="Times New Roman" w:cs="Times New Roman"/>
          <w:sz w:val="28"/>
        </w:rPr>
        <w:t xml:space="preserve"> дает больше информации злоумышленнику, </w:t>
      </w:r>
      <w:r w:rsidRPr="00AE72E8">
        <w:rPr>
          <w:rFonts w:ascii="Times New Roman" w:eastAsia="Times New Roman" w:hAnsi="Times New Roman" w:cs="Times New Roman"/>
          <w:sz w:val="28"/>
        </w:rPr>
        <w:t>получившему ключ. При поступлении</w:t>
      </w:r>
      <w:r w:rsidR="00971662" w:rsidRPr="00AE72E8">
        <w:rPr>
          <w:rFonts w:ascii="Times New Roman" w:eastAsia="Times New Roman" w:hAnsi="Times New Roman" w:cs="Times New Roman"/>
          <w:sz w:val="28"/>
        </w:rPr>
        <w:t xml:space="preserve"> выборок в пул</w:t>
      </w:r>
      <w:r w:rsidRPr="00AE72E8">
        <w:rPr>
          <w:rFonts w:ascii="Times New Roman" w:eastAsia="Times New Roman" w:hAnsi="Times New Roman" w:cs="Times New Roman"/>
          <w:sz w:val="28"/>
        </w:rPr>
        <w:t>ы</w:t>
      </w:r>
      <w:r w:rsidR="00971662" w:rsidRPr="00AE72E8">
        <w:rPr>
          <w:rFonts w:ascii="Times New Roman" w:eastAsia="Times New Roman" w:hAnsi="Times New Roman" w:cs="Times New Roman"/>
          <w:sz w:val="28"/>
        </w:rPr>
        <w:t>, сохраняются оценки энтропии для каждого источника. Как только оценка источника достигает предельного значения, происходит усложнение из быстрого пула. Усложнение из медленного пула происходит, когда оценки для любых k из n источников в медленном пуле превышают пороговую отметку.</w:t>
      </w:r>
    </w:p>
    <w:p w:rsidR="004078D4" w:rsidRPr="004078D4" w:rsidRDefault="004078D4" w:rsidP="004078D4"/>
    <w:p w:rsidR="00D17E56" w:rsidRDefault="003964B0" w:rsidP="003964B0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bookmarkStart w:id="30" w:name="_Toc482526856"/>
      <w:r>
        <w:rPr>
          <w:rFonts w:eastAsia="Times New Roman"/>
        </w:rPr>
        <w:t xml:space="preserve">Х. </w:t>
      </w:r>
      <w:r w:rsidR="00971662">
        <w:rPr>
          <w:rFonts w:eastAsia="Times New Roman"/>
        </w:rPr>
        <w:t>Литература</w:t>
      </w:r>
      <w:bookmarkEnd w:id="30"/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Адам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Фримен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, Джозеф C.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Раттц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-мл.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 LINQ: язык интегрированных запросов в C# 2010 для профессионалов =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Pro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LINQ: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Language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Integrated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Query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in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C# 2010. — М.: </w:t>
      </w:r>
      <w:hyperlink r:id="rId29">
        <w:r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</w:rPr>
          <w:t>«Вильямс»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, 2011. — С. 656. — </w:t>
      </w:r>
      <w:hyperlink r:id="rId30"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ISBN 978-5-8459-1701-0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. LINQ</w:t>
      </w:r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Адам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Фримен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.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 ASP.NET MVC 4 с примерами на C# 5.0 для профессионалов, 4-е издание =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Pro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ASP.NET MVC 4, 4th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edition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>. — М.: </w:t>
      </w:r>
      <w:hyperlink r:id="rId31">
        <w:r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</w:rPr>
          <w:t>«Вильямс»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, 2013. — 688 с. — </w:t>
      </w:r>
      <w:hyperlink r:id="rId32"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ISBN 978-5-8459-1867-3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. ПАТТЕРН</w:t>
      </w:r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Джесс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 Чедвик и др.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 ASP.NET MVC 4: разработка реальных веб-приложений с помощью 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>ASP.NET MVC = Programming ASP.NET MVC 4: Developing Real-World Web Applications with ASP.NET MVC. — 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М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>.: </w:t>
      </w:r>
      <w:hyperlink r:id="rId33">
        <w:r w:rsidRPr="00EC1F54"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  <w:lang w:val="en-US"/>
          </w:rPr>
          <w:t>« HYPERLINK "https://ru.wikipedia.org/w/index.php?title=%D0%92%D0%B8%D0%BB%D1%8C%D1%8F%D0%BC%D1%81_(%D0%B8%D0%B7%D0%B4%D0%B0%D1%82%D0%B5%D0%BB%D1%8C%D1%81%D1%82%D0%B2%D0%BE)&amp;action=edit&amp;redlink=1"</w:t>
        </w:r>
        <w:r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</w:rPr>
          <w:t>Вильямс</w:t>
        </w:r>
        <w:r w:rsidRPr="00EC1F54"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  <w:lang w:val="en-US"/>
          </w:rPr>
          <w:t xml:space="preserve"> HYPERLINK "https://ru.wikipedia.org/w/index.php?title=%D0%92%D0%B8%D0%BB%D1%8C%D1%8F%D0%BC%D1%81_(%D0%B8%D0%B7%D0%B4%D0%B0%D1%82%D0%B5%D0%BB%D1%8C%D1%81%D1%82%D0%B2%D0%BE)&amp;action=edit&amp;redlink=1"»</w:t>
        </w:r>
      </w:hyperlink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>, 2013. — 432 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с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>. — </w:t>
      </w:r>
      <w:hyperlink r:id="rId34">
        <w:r w:rsidRPr="00EC1F54"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  <w:lang w:val="en-US"/>
          </w:rPr>
          <w:t>ISBN 978-5-8459-1841-3</w:t>
        </w:r>
      </w:hyperlink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 xml:space="preserve">. 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ПАТТЕРН</w:t>
      </w:r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Сергей</w:t>
      </w:r>
      <w:r w:rsidRPr="00EC1F54">
        <w:rPr>
          <w:rFonts w:ascii="Arial" w:eastAsia="Arial" w:hAnsi="Arial" w:cs="Arial"/>
          <w:i/>
          <w:color w:val="222222"/>
          <w:sz w:val="21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Рогачев</w:t>
      </w:r>
      <w:r w:rsidRPr="00EC1F54">
        <w:rPr>
          <w:rFonts w:ascii="Arial" w:eastAsia="Arial" w:hAnsi="Arial" w:cs="Arial"/>
          <w:i/>
          <w:color w:val="222222"/>
          <w:sz w:val="21"/>
          <w:shd w:val="clear" w:color="auto" w:fill="FFFFFF"/>
          <w:lang w:val="en-US"/>
        </w:rPr>
        <w:t>.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> </w:t>
      </w:r>
      <w:hyperlink r:id="rId35">
        <w:r>
          <w:rPr>
            <w:rFonts w:ascii="Arial" w:eastAsia="Arial" w:hAnsi="Arial" w:cs="Arial"/>
            <w:color w:val="663366"/>
            <w:sz w:val="21"/>
            <w:u w:val="single"/>
            <w:shd w:val="clear" w:color="auto" w:fill="FFFFFF"/>
          </w:rPr>
          <w:t>Обобщённый</w:t>
        </w:r>
        <w:r w:rsidRPr="00EC1F54">
          <w:rPr>
            <w:rFonts w:ascii="Arial" w:eastAsia="Arial" w:hAnsi="Arial" w:cs="Arial"/>
            <w:color w:val="663366"/>
            <w:sz w:val="21"/>
            <w:u w:val="single"/>
            <w:shd w:val="clear" w:color="auto" w:fill="FFFFFF"/>
            <w:lang w:val="en-US"/>
          </w:rPr>
          <w:t xml:space="preserve"> HYPERLINK "http://rsdn.org/article/patterns/generic-mvc.xml" Model-View-Controller</w:t>
        </w:r>
      </w:hyperlink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 xml:space="preserve"> // rsdn.org. — 2007. 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ПАТТЕРН</w:t>
      </w:r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Роберт Э.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Уолтерс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, Майкл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Коулс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.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 SQL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Server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2008: ускоренный курс для профессионалов =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Accelerated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SQL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Server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2008. — М.: </w:t>
      </w:r>
      <w:hyperlink r:id="rId36">
        <w:r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</w:rPr>
          <w:t>«Вильямс»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, 2008. — С. 768. — </w:t>
      </w:r>
      <w:hyperlink r:id="rId37"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ISBN 978-5-8459-1481-1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. SQL</w:t>
      </w:r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Роберт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Виейра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.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 Программирование баз данных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Microsoft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SQL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Server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2005. Базовый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курс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 xml:space="preserve"> = Beginning Microsoft SQL Server 2005 Programming. — </w:t>
      </w:r>
      <w:proofErr w:type="gram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М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>.: </w:t>
      </w:r>
      <w:hyperlink r:id="rId38">
        <w:r w:rsidRPr="00EC1F54"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  <w:lang w:val="en-US"/>
          </w:rPr>
          <w:t>« HYPERLINK "https://ru.wikipedia.org/w/index.php?title=%D0%94%D0%B8%D0%B0%D0%BB%D0%B5%D0%BA%D1%82%D0%B8%D0%BA%D0%B0_(%D0%B8%D0%B7%D0%B4%D0%B0%D1%82%D0%B5%D0%BB%D1%8C%D1%81%D1%82%D0%B2%D0%BE)&amp;action=edit&amp;redlink=1"</w:t>
        </w:r>
        <w:r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</w:rPr>
          <w:t>Диалектика</w:t>
        </w:r>
        <w:r w:rsidRPr="00EC1F54"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  <w:lang w:val="en-US"/>
          </w:rPr>
          <w:t xml:space="preserve"> HYPERLINK</w:t>
        </w:r>
        <w:proofErr w:type="gramEnd"/>
        <w:r w:rsidRPr="00EC1F54"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  <w:lang w:val="en-US"/>
          </w:rPr>
          <w:t xml:space="preserve"> "https://ru.wikipedia.org/w/index.php?title=%D0%94%D0%B8%D0%B0%D0%BB%D0%B5%D0%BA%D1%82%D0%B8%D0%BA%D0%B0_(%D0%B8%D0%B7%D0%B4%D0%B0%D1%82%D0%B5%D0%BB%D1%8C%D1%81%D1%82%D0%B2%D0%BE)&amp;action=edit&amp;redlink=1"»</w:t>
        </w:r>
      </w:hyperlink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 xml:space="preserve">, 2007. — 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С</w:t>
      </w:r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>. 832. — </w:t>
      </w:r>
      <w:hyperlink r:id="rId39">
        <w:r w:rsidRPr="00EC1F54"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  <w:lang w:val="en-US"/>
          </w:rPr>
          <w:t>ISBN 0-7645-8433-2</w:t>
        </w:r>
      </w:hyperlink>
      <w:r w:rsidRPr="00EC1F54">
        <w:rPr>
          <w:rFonts w:ascii="Arial" w:eastAsia="Arial" w:hAnsi="Arial" w:cs="Arial"/>
          <w:color w:val="222222"/>
          <w:sz w:val="21"/>
          <w:shd w:val="clear" w:color="auto" w:fill="FFFFFF"/>
          <w:lang w:val="en-US"/>
        </w:rPr>
        <w:t xml:space="preserve">. 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SQL</w:t>
      </w:r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К. Дж.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Дейт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.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 Введение в системы баз данных =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Introduction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to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Database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Systems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>. — 8-е изд. — М.: </w:t>
      </w:r>
      <w:hyperlink r:id="rId40">
        <w:r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</w:rPr>
          <w:t>Вильямс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, 2006. — С. 1328. — </w:t>
      </w:r>
      <w:hyperlink r:id="rId41"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ISBN 0-321-19784-4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.  РЕЛЯЦИОНКА</w:t>
      </w:r>
    </w:p>
    <w:p w:rsidR="00D17E56" w:rsidRDefault="00971662">
      <w:pPr>
        <w:numPr>
          <w:ilvl w:val="0"/>
          <w:numId w:val="17"/>
        </w:numPr>
        <w:spacing w:after="0" w:line="30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t>Максим Никитин. </w:t>
      </w:r>
      <w:hyperlink r:id="rId42">
        <w:r>
          <w:rPr>
            <w:rFonts w:ascii="Arial" w:eastAsia="Arial" w:hAnsi="Arial" w:cs="Arial"/>
            <w:color w:val="663366"/>
            <w:sz w:val="19"/>
            <w:u w:val="single"/>
            <w:shd w:val="clear" w:color="auto" w:fill="FFFFFF"/>
          </w:rPr>
          <w:t>Закончилась ли эпоха реляционных СУБД?</w:t>
        </w:r>
      </w:hyperlink>
      <w:r>
        <w:rPr>
          <w:rFonts w:ascii="Arial" w:eastAsia="Arial" w:hAnsi="Arial" w:cs="Arial"/>
          <w:color w:val="222222"/>
          <w:sz w:val="19"/>
          <w:shd w:val="clear" w:color="auto" w:fill="FFFFFF"/>
        </w:rPr>
        <w:t> // CNews.ru, 2010 г. ССЫЛКА НА СТАТИСТИКУ</w:t>
      </w:r>
    </w:p>
    <w:p w:rsidR="00D17E56" w:rsidRDefault="00971662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 xml:space="preserve">Стивен </w:t>
      </w:r>
      <w:proofErr w:type="spellStart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Хольцнер</w:t>
      </w:r>
      <w:proofErr w:type="spellEnd"/>
      <w:r>
        <w:rPr>
          <w:rFonts w:ascii="Arial" w:eastAsia="Arial" w:hAnsi="Arial" w:cs="Arial"/>
          <w:i/>
          <w:color w:val="222222"/>
          <w:sz w:val="21"/>
          <w:shd w:val="clear" w:color="auto" w:fill="FFFFFF"/>
        </w:rPr>
        <w:t>.</w:t>
      </w:r>
      <w:r>
        <w:rPr>
          <w:rFonts w:ascii="Arial" w:eastAsia="Arial" w:hAnsi="Arial" w:cs="Arial"/>
          <w:color w:val="222222"/>
          <w:sz w:val="21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Ajax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Библия программиста =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Ajax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hd w:val="clear" w:color="auto" w:fill="FFFFFF"/>
        </w:rPr>
        <w:t>Bible</w:t>
      </w:r>
      <w:proofErr w:type="spellEnd"/>
      <w:r>
        <w:rPr>
          <w:rFonts w:ascii="Arial" w:eastAsia="Arial" w:hAnsi="Arial" w:cs="Arial"/>
          <w:color w:val="222222"/>
          <w:sz w:val="21"/>
          <w:shd w:val="clear" w:color="auto" w:fill="FFFFFF"/>
        </w:rPr>
        <w:t>. — М.: </w:t>
      </w:r>
      <w:hyperlink r:id="rId43">
        <w:r>
          <w:rPr>
            <w:rFonts w:ascii="Arial" w:eastAsia="Arial" w:hAnsi="Arial" w:cs="Arial"/>
            <w:color w:val="A55858"/>
            <w:sz w:val="21"/>
            <w:u w:val="single"/>
            <w:shd w:val="clear" w:color="auto" w:fill="FFFFFF"/>
          </w:rPr>
          <w:t>Диалектика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, 2009. — С. 553. — </w:t>
      </w:r>
      <w:hyperlink r:id="rId44"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ISBN HYPERLINK "https://ru.wikipedia.org/wiki/%D0%A1%D0%BB%D1%83%D0%B6%D0%B5%D0%B1%D0%BD%D0%B0%D1%8F:%D0%98%D1%81%D1%82%D0%BE%D1%87%D0%BD%D0%B8%D0%BA%D0%B8_%D0%BA%D0%BD%D0%B8%D0%B3/9785845915023" 978-5-8459-1502-3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. АЯКС</w:t>
      </w:r>
    </w:p>
    <w:p w:rsidR="00670D2C" w:rsidRPr="009F10D7" w:rsidRDefault="00670D2C" w:rsidP="00670D2C">
      <w:pPr>
        <w:numPr>
          <w:ilvl w:val="0"/>
          <w:numId w:val="17"/>
        </w:numPr>
        <w:spacing w:before="100" w:after="24" w:line="240" w:lineRule="auto"/>
        <w:ind w:left="720" w:hanging="360"/>
        <w:rPr>
          <w:rFonts w:ascii="Arial" w:eastAsia="Arial" w:hAnsi="Arial" w:cs="Arial"/>
          <w:color w:val="222222"/>
          <w:sz w:val="21"/>
          <w:shd w:val="clear" w:color="auto" w:fill="FFFFFF"/>
        </w:rPr>
      </w:pPr>
      <w:proofErr w:type="spellStart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>Ноубл</w:t>
      </w:r>
      <w:proofErr w:type="spellEnd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, Дж., Андерсон, Т., </w:t>
      </w:r>
      <w:proofErr w:type="spellStart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>Брэйтуэйт</w:t>
      </w:r>
      <w:proofErr w:type="spellEnd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, Г., </w:t>
      </w:r>
      <w:proofErr w:type="spellStart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>Казарио</w:t>
      </w:r>
      <w:proofErr w:type="spellEnd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, М., </w:t>
      </w:r>
      <w:proofErr w:type="spellStart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>Третола</w:t>
      </w:r>
      <w:proofErr w:type="spellEnd"/>
      <w:r w:rsidRPr="00670D2C">
        <w:rPr>
          <w:rFonts w:ascii="Arial" w:eastAsia="Times New Roman" w:hAnsi="Arial" w:cs="Arial"/>
          <w:i/>
          <w:iCs/>
          <w:color w:val="222222"/>
          <w:sz w:val="21"/>
          <w:szCs w:val="21"/>
        </w:rPr>
        <w:t>, Р.</w:t>
      </w:r>
      <w:r w:rsidRPr="00670D2C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670D2C">
        <w:rPr>
          <w:rFonts w:ascii="Arial" w:eastAsia="Times New Roman" w:hAnsi="Arial" w:cs="Arial"/>
          <w:color w:val="222222"/>
          <w:sz w:val="21"/>
          <w:szCs w:val="21"/>
        </w:rPr>
        <w:t>Flex</w:t>
      </w:r>
      <w:proofErr w:type="spellEnd"/>
      <w:r w:rsidRPr="00670D2C">
        <w:rPr>
          <w:rFonts w:ascii="Arial" w:eastAsia="Times New Roman" w:hAnsi="Arial" w:cs="Arial"/>
          <w:color w:val="222222"/>
          <w:sz w:val="21"/>
          <w:szCs w:val="21"/>
        </w:rPr>
        <w:t xml:space="preserve"> 4. Рецепты программирования. — БХВ-Петербург, 2011. — С. 548. — 720 с.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ORM</w:t>
      </w:r>
    </w:p>
    <w:p w:rsidR="009F10D7" w:rsidRPr="009F10D7" w:rsidRDefault="009F10D7" w:rsidP="009F10D7">
      <w:pPr>
        <w:numPr>
          <w:ilvl w:val="2"/>
          <w:numId w:val="1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9F10D7">
        <w:rPr>
          <w:rFonts w:ascii="Arial" w:eastAsia="Times New Roman" w:hAnsi="Arial" w:cs="Arial"/>
          <w:i/>
          <w:iCs/>
          <w:color w:val="222222"/>
          <w:sz w:val="21"/>
          <w:szCs w:val="21"/>
          <w:lang w:val="en-US"/>
        </w:rPr>
        <w:t xml:space="preserve">Julia </w:t>
      </w:r>
      <w:proofErr w:type="spellStart"/>
      <w:r w:rsidRPr="009F10D7">
        <w:rPr>
          <w:rFonts w:ascii="Arial" w:eastAsia="Times New Roman" w:hAnsi="Arial" w:cs="Arial"/>
          <w:i/>
          <w:iCs/>
          <w:color w:val="222222"/>
          <w:sz w:val="21"/>
          <w:szCs w:val="21"/>
          <w:lang w:val="en-US"/>
        </w:rPr>
        <w:t>Lerman</w:t>
      </w:r>
      <w:proofErr w:type="spellEnd"/>
      <w:r w:rsidRPr="009F10D7">
        <w:rPr>
          <w:rFonts w:ascii="Arial" w:eastAsia="Times New Roman" w:hAnsi="Arial" w:cs="Arial"/>
          <w:i/>
          <w:iCs/>
          <w:color w:val="222222"/>
          <w:sz w:val="21"/>
          <w:szCs w:val="21"/>
          <w:lang w:val="en-US"/>
        </w:rPr>
        <w:t>.</w:t>
      </w:r>
      <w:r w:rsidRPr="009F10D7">
        <w:rPr>
          <w:rFonts w:ascii="Arial" w:eastAsia="Times New Roman" w:hAnsi="Arial" w:cs="Arial"/>
          <w:color w:val="222222"/>
          <w:sz w:val="21"/>
          <w:szCs w:val="21"/>
          <w:lang w:val="en-US"/>
        </w:rPr>
        <w:t> Programming Entity Framework. — 2nd Edition. — </w:t>
      </w:r>
      <w:hyperlink r:id="rId45" w:tooltip="O’Reilly Media" w:history="1">
        <w:r w:rsidRPr="009F10D7">
          <w:rPr>
            <w:rFonts w:ascii="Arial" w:eastAsia="Times New Roman" w:hAnsi="Arial" w:cs="Arial"/>
            <w:color w:val="0B0080"/>
            <w:sz w:val="21"/>
            <w:szCs w:val="21"/>
            <w:lang w:val="en-US"/>
          </w:rPr>
          <w:t>O’Reilly</w:t>
        </w:r>
      </w:hyperlink>
      <w:r w:rsidRPr="009F10D7">
        <w:rPr>
          <w:rFonts w:ascii="Arial" w:eastAsia="Times New Roman" w:hAnsi="Arial" w:cs="Arial"/>
          <w:color w:val="222222"/>
          <w:sz w:val="21"/>
          <w:szCs w:val="21"/>
          <w:lang w:val="en-US"/>
        </w:rPr>
        <w:t>, 2010. — 920 p. —</w:t>
      </w:r>
      <w:hyperlink r:id="rId46" w:history="1">
        <w:r>
          <w:rPr>
            <w:rFonts w:ascii="Arial" w:eastAsia="Times New Roman" w:hAnsi="Arial" w:cs="Arial"/>
            <w:color w:val="0B0080"/>
            <w:sz w:val="21"/>
            <w:szCs w:val="21"/>
            <w:lang w:val="en-US"/>
          </w:rPr>
          <w:tab/>
        </w:r>
        <w:r w:rsidRPr="009F10D7">
          <w:rPr>
            <w:rFonts w:ascii="Arial" w:eastAsia="Times New Roman" w:hAnsi="Arial" w:cs="Arial"/>
            <w:color w:val="0B0080"/>
            <w:sz w:val="21"/>
            <w:szCs w:val="21"/>
            <w:lang w:val="en-US"/>
          </w:rPr>
          <w:t>SBN 0-596-80726-0</w:t>
        </w:r>
      </w:hyperlink>
      <w:r w:rsidRPr="009F10D7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Entuty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Dapper</w:t>
      </w:r>
    </w:p>
    <w:p w:rsidR="000C7532" w:rsidRDefault="000C7532" w:rsidP="000C7532">
      <w:pPr>
        <w:numPr>
          <w:ilvl w:val="4"/>
          <w:numId w:val="17"/>
        </w:numPr>
        <w:shd w:val="clear" w:color="auto" w:fill="FFFFFF"/>
        <w:spacing w:before="100" w:beforeAutospacing="1" w:after="24" w:line="240" w:lineRule="auto"/>
        <w:rPr>
          <w:rStyle w:val="citation"/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citation"/>
          <w:rFonts w:ascii="Arial" w:hAnsi="Arial" w:cs="Arial"/>
          <w:i/>
          <w:iCs/>
          <w:color w:val="222222"/>
          <w:sz w:val="21"/>
          <w:szCs w:val="21"/>
        </w:rPr>
        <w:t>Станек</w:t>
      </w:r>
      <w:proofErr w:type="spellEnd"/>
      <w:r w:rsidRPr="000C7532">
        <w:rPr>
          <w:rStyle w:val="citation"/>
          <w:rFonts w:ascii="Arial" w:hAnsi="Arial" w:cs="Arial"/>
          <w:i/>
          <w:iCs/>
          <w:color w:val="222222"/>
          <w:sz w:val="21"/>
          <w:szCs w:val="21"/>
          <w:lang w:val="en-US"/>
        </w:rPr>
        <w:t xml:space="preserve"> </w:t>
      </w:r>
      <w:r>
        <w:rPr>
          <w:rStyle w:val="citation"/>
          <w:rFonts w:ascii="Arial" w:hAnsi="Arial" w:cs="Arial"/>
          <w:i/>
          <w:iCs/>
          <w:color w:val="222222"/>
          <w:sz w:val="21"/>
          <w:szCs w:val="21"/>
        </w:rPr>
        <w:t>Уильям</w:t>
      </w:r>
      <w:r w:rsidRPr="000C7532">
        <w:rPr>
          <w:rStyle w:val="citation"/>
          <w:rFonts w:ascii="Arial" w:hAnsi="Arial" w:cs="Arial"/>
          <w:i/>
          <w:iCs/>
          <w:color w:val="222222"/>
          <w:sz w:val="21"/>
          <w:szCs w:val="21"/>
          <w:lang w:val="en-US"/>
        </w:rPr>
        <w:t xml:space="preserve"> </w:t>
      </w:r>
      <w:r>
        <w:rPr>
          <w:rStyle w:val="citation"/>
          <w:rFonts w:ascii="Arial" w:hAnsi="Arial" w:cs="Arial"/>
          <w:i/>
          <w:iCs/>
          <w:color w:val="222222"/>
          <w:sz w:val="21"/>
          <w:szCs w:val="21"/>
        </w:rPr>
        <w:t>Р</w:t>
      </w:r>
      <w:r w:rsidRPr="000C7532">
        <w:rPr>
          <w:rStyle w:val="citation"/>
          <w:rFonts w:ascii="Arial" w:hAnsi="Arial" w:cs="Arial"/>
          <w:i/>
          <w:iCs/>
          <w:color w:val="222222"/>
          <w:sz w:val="21"/>
          <w:szCs w:val="21"/>
          <w:lang w:val="en-US"/>
        </w:rPr>
        <w:t>.</w:t>
      </w:r>
      <w:r w:rsidRPr="000C7532">
        <w:rPr>
          <w:rStyle w:val="apple-converted-space"/>
          <w:rFonts w:ascii="Arial" w:hAnsi="Arial" w:cs="Arial"/>
          <w:color w:val="222222"/>
          <w:sz w:val="21"/>
          <w:szCs w:val="21"/>
          <w:lang w:val="en-US"/>
        </w:rPr>
        <w:t> </w:t>
      </w:r>
      <w:r w:rsidRPr="000C7532">
        <w:rPr>
          <w:rStyle w:val="citation"/>
          <w:rFonts w:ascii="Arial" w:hAnsi="Arial" w:cs="Arial"/>
          <w:color w:val="222222"/>
          <w:sz w:val="21"/>
          <w:szCs w:val="21"/>
          <w:lang w:val="en-US"/>
        </w:rPr>
        <w:t xml:space="preserve">Internet Information Services (IIS) 7.0. </w:t>
      </w:r>
      <w:r>
        <w:rPr>
          <w:rStyle w:val="citation"/>
          <w:rFonts w:ascii="Arial" w:hAnsi="Arial" w:cs="Arial"/>
          <w:color w:val="222222"/>
          <w:sz w:val="21"/>
          <w:szCs w:val="21"/>
        </w:rPr>
        <w:t xml:space="preserve">Справочник  </w:t>
      </w:r>
      <w:r>
        <w:rPr>
          <w:rStyle w:val="citation"/>
          <w:rFonts w:ascii="Arial" w:hAnsi="Arial" w:cs="Arial"/>
          <w:color w:val="222222"/>
          <w:sz w:val="21"/>
          <w:szCs w:val="21"/>
        </w:rPr>
        <w:tab/>
        <w:t>администратора. 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citation"/>
          <w:rFonts w:ascii="Arial" w:hAnsi="Arial" w:cs="Arial"/>
          <w:color w:val="222222"/>
          <w:sz w:val="21"/>
          <w:szCs w:val="21"/>
        </w:rPr>
        <w:t>СПб</w:t>
      </w:r>
      <w:proofErr w:type="gramStart"/>
      <w:r>
        <w:rPr>
          <w:rStyle w:val="citation"/>
          <w:rFonts w:ascii="Arial" w:hAnsi="Arial" w:cs="Arial"/>
          <w:color w:val="222222"/>
          <w:sz w:val="21"/>
          <w:szCs w:val="21"/>
        </w:rPr>
        <w:t>.: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7" w:tooltip="Русская редакция (страница отсутствует)" w:history="1">
        <w:proofErr w:type="gramEnd"/>
        <w:r>
          <w:rPr>
            <w:rStyle w:val="a6"/>
            <w:rFonts w:ascii="Arial" w:hAnsi="Arial" w:cs="Arial"/>
            <w:color w:val="A55858"/>
            <w:sz w:val="21"/>
            <w:szCs w:val="21"/>
          </w:rPr>
          <w:t>Русская редакция</w:t>
        </w:r>
      </w:hyperlink>
      <w:r>
        <w:rPr>
          <w:rStyle w:val="citation"/>
          <w:rFonts w:ascii="Arial" w:hAnsi="Arial" w:cs="Arial"/>
          <w:color w:val="222222"/>
          <w:sz w:val="21"/>
          <w:szCs w:val="21"/>
        </w:rPr>
        <w:t>, 2009. — 528 с. 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8" w:history="1">
        <w:r>
          <w:rPr>
            <w:rStyle w:val="a6"/>
            <w:rFonts w:ascii="Arial" w:hAnsi="Arial" w:cs="Arial"/>
            <w:color w:val="0B0080"/>
            <w:sz w:val="21"/>
            <w:szCs w:val="21"/>
          </w:rPr>
          <w:t>ISBN 978-5-7502-0383-3</w:t>
        </w:r>
      </w:hyperlink>
      <w:r>
        <w:rPr>
          <w:rStyle w:val="citation"/>
          <w:rFonts w:ascii="Arial" w:hAnsi="Arial" w:cs="Arial"/>
          <w:color w:val="222222"/>
          <w:sz w:val="21"/>
          <w:szCs w:val="21"/>
        </w:rPr>
        <w:t>. ИИС</w:t>
      </w:r>
    </w:p>
    <w:p w:rsidR="001C1D5B" w:rsidRPr="001C1D5B" w:rsidRDefault="001C1D5B" w:rsidP="001C1D5B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C1D5B">
        <w:rPr>
          <w:rFonts w:ascii="Arial" w:eastAsia="Times New Roman" w:hAnsi="Arial" w:cs="Arial"/>
          <w:i/>
          <w:iCs/>
          <w:color w:val="222222"/>
          <w:sz w:val="21"/>
          <w:szCs w:val="21"/>
        </w:rPr>
        <w:t>Фергюсон</w:t>
      </w:r>
      <w:proofErr w:type="spellEnd"/>
      <w:r w:rsidRPr="001C1D5B">
        <w:rPr>
          <w:rFonts w:ascii="Arial" w:eastAsia="Times New Roman" w:hAnsi="Arial" w:cs="Arial"/>
          <w:i/>
          <w:iCs/>
          <w:color w:val="222222"/>
          <w:sz w:val="21"/>
          <w:szCs w:val="21"/>
        </w:rPr>
        <w:t>, Н., </w:t>
      </w:r>
      <w:proofErr w:type="spellStart"/>
      <w:r w:rsidRPr="001C1D5B">
        <w:rPr>
          <w:rFonts w:ascii="Arial" w:eastAsia="Times New Roman" w:hAnsi="Arial" w:cs="Arial"/>
          <w:i/>
          <w:iCs/>
          <w:color w:val="222222"/>
          <w:sz w:val="21"/>
          <w:szCs w:val="21"/>
        </w:rPr>
        <w:t>Шнайер</w:t>
      </w:r>
      <w:proofErr w:type="spellEnd"/>
      <w:r w:rsidRPr="001C1D5B">
        <w:rPr>
          <w:rFonts w:ascii="Arial" w:eastAsia="Times New Roman" w:hAnsi="Arial" w:cs="Arial"/>
          <w:i/>
          <w:iCs/>
          <w:color w:val="222222"/>
          <w:sz w:val="21"/>
          <w:szCs w:val="21"/>
        </w:rPr>
        <w:t>, Б.</w:t>
      </w:r>
      <w:r w:rsidRPr="001C1D5B">
        <w:rPr>
          <w:rFonts w:ascii="Arial" w:eastAsia="Times New Roman" w:hAnsi="Arial" w:cs="Arial"/>
          <w:color w:val="222222"/>
          <w:sz w:val="21"/>
          <w:szCs w:val="21"/>
        </w:rPr>
        <w:t> Практическая криптография. — Издательский дом “Вильямс”, 2004. — 432 с. — ISBN 5–8459–0733–0.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ЯРРОУ</w:t>
      </w:r>
    </w:p>
    <w:p w:rsidR="001C1D5B" w:rsidRPr="00C14A45" w:rsidRDefault="001C1D5B" w:rsidP="00C14A4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citation"/>
          <w:rFonts w:ascii="Arial" w:hAnsi="Arial" w:cs="Arial"/>
          <w:color w:val="222222"/>
          <w:sz w:val="21"/>
          <w:szCs w:val="21"/>
        </w:rPr>
        <w:t>Шахматы</w:t>
      </w:r>
      <w:proofErr w:type="gramStart"/>
      <w:r>
        <w:rPr>
          <w:rStyle w:val="citation"/>
          <w:rFonts w:ascii="Arial" w:hAnsi="Arial" w:cs="Arial"/>
          <w:color w:val="222222"/>
          <w:sz w:val="21"/>
          <w:szCs w:val="21"/>
        </w:rPr>
        <w:t> :</w:t>
      </w:r>
      <w:proofErr w:type="gramEnd"/>
      <w:r>
        <w:rPr>
          <w:rStyle w:val="citation"/>
          <w:rFonts w:ascii="Arial" w:hAnsi="Arial" w:cs="Arial"/>
          <w:color w:val="222222"/>
          <w:sz w:val="21"/>
          <w:szCs w:val="21"/>
        </w:rPr>
        <w:t xml:space="preserve"> энциклопедический словарь / гл. ред.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9" w:tooltip="Карпов, Анатолий Евгеньевич" w:history="1">
        <w:r>
          <w:rPr>
            <w:rStyle w:val="a6"/>
            <w:rFonts w:ascii="Arial" w:hAnsi="Arial" w:cs="Arial"/>
            <w:color w:val="0B0080"/>
            <w:sz w:val="21"/>
            <w:szCs w:val="21"/>
          </w:rPr>
          <w:t>А. Е. Карпов</w:t>
        </w:r>
      </w:hyperlink>
      <w:r>
        <w:rPr>
          <w:rStyle w:val="citation"/>
          <w:rFonts w:ascii="Arial" w:hAnsi="Arial" w:cs="Arial"/>
          <w:color w:val="222222"/>
          <w:sz w:val="21"/>
          <w:szCs w:val="21"/>
        </w:rPr>
        <w:t>. 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citation"/>
          <w:rFonts w:ascii="Arial" w:hAnsi="Arial" w:cs="Arial"/>
          <w:color w:val="222222"/>
          <w:sz w:val="21"/>
          <w:szCs w:val="21"/>
        </w:rPr>
        <w:t>М.: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0" w:tooltip="Большая Российская энциклопедия (издательство)" w:history="1">
        <w:r>
          <w:rPr>
            <w:rStyle w:val="a6"/>
            <w:rFonts w:ascii="Arial" w:hAnsi="Arial" w:cs="Arial"/>
            <w:color w:val="0B0080"/>
            <w:sz w:val="21"/>
            <w:szCs w:val="21"/>
          </w:rPr>
          <w:t>Советская энциклопедия</w:t>
        </w:r>
      </w:hyperlink>
      <w:r>
        <w:rPr>
          <w:rStyle w:val="citation"/>
          <w:rFonts w:ascii="Arial" w:hAnsi="Arial" w:cs="Arial"/>
          <w:color w:val="222222"/>
          <w:sz w:val="21"/>
          <w:szCs w:val="21"/>
        </w:rPr>
        <w:t>, 1990. — С. 136. — 624 с. 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nowrap"/>
          <w:rFonts w:ascii="Arial" w:hAnsi="Arial" w:cs="Arial"/>
          <w:color w:val="222222"/>
          <w:sz w:val="21"/>
          <w:szCs w:val="21"/>
        </w:rPr>
        <w:t>100 000 экз.</w:t>
      </w:r>
      <w:r>
        <w:rPr>
          <w:rStyle w:val="citation"/>
          <w:rFonts w:ascii="Arial" w:hAnsi="Arial" w:cs="Arial"/>
          <w:color w:val="222222"/>
          <w:sz w:val="21"/>
          <w:szCs w:val="21"/>
        </w:rPr>
        <w:t> 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1" w:history="1">
        <w:r>
          <w:rPr>
            <w:rStyle w:val="a6"/>
            <w:rFonts w:ascii="Arial" w:hAnsi="Arial" w:cs="Arial"/>
            <w:color w:val="0B0080"/>
            <w:sz w:val="21"/>
            <w:szCs w:val="21"/>
          </w:rPr>
          <w:t>ISBN 5-85270-005-3</w:t>
        </w:r>
      </w:hyperlink>
      <w:r>
        <w:rPr>
          <w:rStyle w:val="citation"/>
          <w:rFonts w:ascii="Arial" w:hAnsi="Arial" w:cs="Arial"/>
          <w:color w:val="222222"/>
          <w:sz w:val="21"/>
          <w:szCs w:val="21"/>
        </w:rPr>
        <w:t>.</w:t>
      </w:r>
      <w:r>
        <w:rPr>
          <w:rStyle w:val="citation"/>
          <w:rFonts w:ascii="Arial" w:hAnsi="Arial" w:cs="Arial"/>
          <w:color w:val="222222"/>
          <w:sz w:val="21"/>
          <w:szCs w:val="21"/>
        </w:rPr>
        <w:t xml:space="preserve"> ЭЛО</w:t>
      </w:r>
    </w:p>
    <w:p w:rsidR="009F10D7" w:rsidRPr="000C7532" w:rsidRDefault="009F10D7" w:rsidP="009F10D7">
      <w:pPr>
        <w:spacing w:after="0" w:line="300" w:lineRule="auto"/>
        <w:rPr>
          <w:rFonts w:ascii="Times New Roman" w:eastAsia="Times New Roman" w:hAnsi="Times New Roman" w:cs="Times New Roman"/>
          <w:sz w:val="28"/>
        </w:rPr>
      </w:pPr>
      <w:bookmarkStart w:id="31" w:name="_GoBack"/>
      <w:bookmarkEnd w:id="31"/>
    </w:p>
    <w:sectPr w:rsidR="009F10D7" w:rsidRPr="000C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3F3" w:rsidRDefault="000A73F3" w:rsidP="001A1B19">
      <w:pPr>
        <w:spacing w:after="0" w:line="240" w:lineRule="auto"/>
      </w:pPr>
      <w:r>
        <w:separator/>
      </w:r>
    </w:p>
  </w:endnote>
  <w:endnote w:type="continuationSeparator" w:id="0">
    <w:p w:rsidR="000A73F3" w:rsidRDefault="000A73F3" w:rsidP="001A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3F3" w:rsidRDefault="000A73F3" w:rsidP="001A1B19">
      <w:pPr>
        <w:spacing w:after="0" w:line="240" w:lineRule="auto"/>
      </w:pPr>
      <w:r>
        <w:separator/>
      </w:r>
    </w:p>
  </w:footnote>
  <w:footnote w:type="continuationSeparator" w:id="0">
    <w:p w:rsidR="000A73F3" w:rsidRDefault="000A73F3" w:rsidP="001A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E3B"/>
    <w:multiLevelType w:val="hybridMultilevel"/>
    <w:tmpl w:val="7676159E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>
    <w:nsid w:val="0DA656E7"/>
    <w:multiLevelType w:val="multilevel"/>
    <w:tmpl w:val="1EF02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rPr>
        <w:rFonts w:ascii="Symbol" w:hAnsi="Symbol" w:hint="default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172B26"/>
    <w:multiLevelType w:val="multilevel"/>
    <w:tmpl w:val="F716B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2E3A71"/>
    <w:multiLevelType w:val="multilevel"/>
    <w:tmpl w:val="6F2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540C53"/>
    <w:multiLevelType w:val="multilevel"/>
    <w:tmpl w:val="1FD45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DE75B3"/>
    <w:multiLevelType w:val="hybridMultilevel"/>
    <w:tmpl w:val="4190B2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0366F4"/>
    <w:multiLevelType w:val="multilevel"/>
    <w:tmpl w:val="BA9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5E0ABA"/>
    <w:multiLevelType w:val="hybridMultilevel"/>
    <w:tmpl w:val="8B48B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311D1"/>
    <w:multiLevelType w:val="multilevel"/>
    <w:tmpl w:val="4AD06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D01918"/>
    <w:multiLevelType w:val="multilevel"/>
    <w:tmpl w:val="DB607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1A450B"/>
    <w:multiLevelType w:val="hybridMultilevel"/>
    <w:tmpl w:val="955C8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F401B"/>
    <w:multiLevelType w:val="multilevel"/>
    <w:tmpl w:val="001EF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C601EBB"/>
    <w:multiLevelType w:val="hybridMultilevel"/>
    <w:tmpl w:val="D00E2830"/>
    <w:lvl w:ilvl="0" w:tplc="481CBD82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theme="minorBidi" w:hint="default"/>
        <w:b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27B1B"/>
    <w:multiLevelType w:val="multilevel"/>
    <w:tmpl w:val="28A2324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4EF709F"/>
    <w:multiLevelType w:val="hybridMultilevel"/>
    <w:tmpl w:val="C68226B8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5">
    <w:nsid w:val="37D761D1"/>
    <w:multiLevelType w:val="hybridMultilevel"/>
    <w:tmpl w:val="C6961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11482"/>
    <w:multiLevelType w:val="hybridMultilevel"/>
    <w:tmpl w:val="00344CF2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7">
    <w:nsid w:val="40791113"/>
    <w:multiLevelType w:val="hybridMultilevel"/>
    <w:tmpl w:val="51522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10522C6"/>
    <w:multiLevelType w:val="hybridMultilevel"/>
    <w:tmpl w:val="8EB06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4D6D31"/>
    <w:multiLevelType w:val="hybridMultilevel"/>
    <w:tmpl w:val="919E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E0AFD"/>
    <w:multiLevelType w:val="multilevel"/>
    <w:tmpl w:val="9C9EC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7B5276F"/>
    <w:multiLevelType w:val="multilevel"/>
    <w:tmpl w:val="EB666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B9E3404"/>
    <w:multiLevelType w:val="multilevel"/>
    <w:tmpl w:val="7F9CE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31A424F"/>
    <w:multiLevelType w:val="multilevel"/>
    <w:tmpl w:val="405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297CA6"/>
    <w:multiLevelType w:val="hybridMultilevel"/>
    <w:tmpl w:val="809C3D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6F09CB"/>
    <w:multiLevelType w:val="multilevel"/>
    <w:tmpl w:val="D008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7F64547"/>
    <w:multiLevelType w:val="multilevel"/>
    <w:tmpl w:val="141E3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8C41763"/>
    <w:multiLevelType w:val="hybridMultilevel"/>
    <w:tmpl w:val="E6B4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21E39"/>
    <w:multiLevelType w:val="hybridMultilevel"/>
    <w:tmpl w:val="F87EC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557F8"/>
    <w:multiLevelType w:val="multilevel"/>
    <w:tmpl w:val="22986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EA826C2"/>
    <w:multiLevelType w:val="multilevel"/>
    <w:tmpl w:val="26981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F020860"/>
    <w:multiLevelType w:val="multilevel"/>
    <w:tmpl w:val="FA7AD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F7C5206"/>
    <w:multiLevelType w:val="hybridMultilevel"/>
    <w:tmpl w:val="E9446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861B32"/>
    <w:multiLevelType w:val="hybridMultilevel"/>
    <w:tmpl w:val="242C1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FF214F"/>
    <w:multiLevelType w:val="hybridMultilevel"/>
    <w:tmpl w:val="03EE34A2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5">
    <w:nsid w:val="67667A6A"/>
    <w:multiLevelType w:val="multilevel"/>
    <w:tmpl w:val="303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ABC03EC"/>
    <w:multiLevelType w:val="multilevel"/>
    <w:tmpl w:val="2D128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EF91770"/>
    <w:multiLevelType w:val="hybridMultilevel"/>
    <w:tmpl w:val="D27EDD54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8">
    <w:nsid w:val="71AD4E2E"/>
    <w:multiLevelType w:val="multilevel"/>
    <w:tmpl w:val="E5B4C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EB145E"/>
    <w:multiLevelType w:val="hybridMultilevel"/>
    <w:tmpl w:val="F880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C010B8"/>
    <w:multiLevelType w:val="multilevel"/>
    <w:tmpl w:val="475E7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7FB31AC"/>
    <w:multiLevelType w:val="hybridMultilevel"/>
    <w:tmpl w:val="9926E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276755"/>
    <w:multiLevelType w:val="multilevel"/>
    <w:tmpl w:val="1EF02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rPr>
        <w:rFonts w:ascii="Symbol" w:hAnsi="Symbol" w:hint="default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B3504F4"/>
    <w:multiLevelType w:val="multilevel"/>
    <w:tmpl w:val="436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E402CB0"/>
    <w:multiLevelType w:val="hybridMultilevel"/>
    <w:tmpl w:val="12FEE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1"/>
  </w:num>
  <w:num w:numId="3">
    <w:abstractNumId w:val="9"/>
  </w:num>
  <w:num w:numId="4">
    <w:abstractNumId w:val="36"/>
  </w:num>
  <w:num w:numId="5">
    <w:abstractNumId w:val="4"/>
  </w:num>
  <w:num w:numId="6">
    <w:abstractNumId w:val="29"/>
  </w:num>
  <w:num w:numId="7">
    <w:abstractNumId w:val="26"/>
  </w:num>
  <w:num w:numId="8">
    <w:abstractNumId w:val="2"/>
  </w:num>
  <w:num w:numId="9">
    <w:abstractNumId w:val="31"/>
  </w:num>
  <w:num w:numId="10">
    <w:abstractNumId w:val="21"/>
  </w:num>
  <w:num w:numId="11">
    <w:abstractNumId w:val="8"/>
  </w:num>
  <w:num w:numId="12">
    <w:abstractNumId w:val="30"/>
  </w:num>
  <w:num w:numId="13">
    <w:abstractNumId w:val="43"/>
  </w:num>
  <w:num w:numId="14">
    <w:abstractNumId w:val="22"/>
  </w:num>
  <w:num w:numId="15">
    <w:abstractNumId w:val="38"/>
  </w:num>
  <w:num w:numId="16">
    <w:abstractNumId w:val="20"/>
  </w:num>
  <w:num w:numId="17">
    <w:abstractNumId w:val="1"/>
  </w:num>
  <w:num w:numId="18">
    <w:abstractNumId w:val="32"/>
  </w:num>
  <w:num w:numId="19">
    <w:abstractNumId w:val="44"/>
  </w:num>
  <w:num w:numId="20">
    <w:abstractNumId w:val="41"/>
  </w:num>
  <w:num w:numId="21">
    <w:abstractNumId w:val="39"/>
  </w:num>
  <w:num w:numId="22">
    <w:abstractNumId w:val="0"/>
  </w:num>
  <w:num w:numId="23">
    <w:abstractNumId w:val="34"/>
  </w:num>
  <w:num w:numId="24">
    <w:abstractNumId w:val="37"/>
  </w:num>
  <w:num w:numId="25">
    <w:abstractNumId w:val="16"/>
  </w:num>
  <w:num w:numId="26">
    <w:abstractNumId w:val="17"/>
  </w:num>
  <w:num w:numId="27">
    <w:abstractNumId w:val="10"/>
  </w:num>
  <w:num w:numId="28">
    <w:abstractNumId w:val="25"/>
  </w:num>
  <w:num w:numId="29">
    <w:abstractNumId w:val="15"/>
  </w:num>
  <w:num w:numId="30">
    <w:abstractNumId w:val="27"/>
  </w:num>
  <w:num w:numId="31">
    <w:abstractNumId w:val="28"/>
  </w:num>
  <w:num w:numId="32">
    <w:abstractNumId w:val="35"/>
  </w:num>
  <w:num w:numId="33">
    <w:abstractNumId w:val="14"/>
  </w:num>
  <w:num w:numId="34">
    <w:abstractNumId w:val="33"/>
  </w:num>
  <w:num w:numId="35">
    <w:abstractNumId w:val="12"/>
  </w:num>
  <w:num w:numId="36">
    <w:abstractNumId w:val="23"/>
  </w:num>
  <w:num w:numId="37">
    <w:abstractNumId w:val="42"/>
  </w:num>
  <w:num w:numId="38">
    <w:abstractNumId w:val="5"/>
  </w:num>
  <w:num w:numId="39">
    <w:abstractNumId w:val="24"/>
  </w:num>
  <w:num w:numId="40">
    <w:abstractNumId w:val="7"/>
  </w:num>
  <w:num w:numId="41">
    <w:abstractNumId w:val="19"/>
  </w:num>
  <w:num w:numId="42">
    <w:abstractNumId w:val="13"/>
  </w:num>
  <w:num w:numId="43">
    <w:abstractNumId w:val="18"/>
  </w:num>
  <w:num w:numId="44">
    <w:abstractNumId w:val="6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E56"/>
    <w:rsid w:val="000A73F3"/>
    <w:rsid w:val="000C7532"/>
    <w:rsid w:val="000D2206"/>
    <w:rsid w:val="001560AA"/>
    <w:rsid w:val="00166942"/>
    <w:rsid w:val="001951BF"/>
    <w:rsid w:val="001954C8"/>
    <w:rsid w:val="001A1B19"/>
    <w:rsid w:val="001C1D5B"/>
    <w:rsid w:val="001D2BE7"/>
    <w:rsid w:val="001F0BA0"/>
    <w:rsid w:val="001F7B39"/>
    <w:rsid w:val="0020288C"/>
    <w:rsid w:val="00211834"/>
    <w:rsid w:val="002779CC"/>
    <w:rsid w:val="0029764E"/>
    <w:rsid w:val="003070C6"/>
    <w:rsid w:val="0031484D"/>
    <w:rsid w:val="003240EC"/>
    <w:rsid w:val="00326B56"/>
    <w:rsid w:val="00353DAD"/>
    <w:rsid w:val="00374105"/>
    <w:rsid w:val="003964B0"/>
    <w:rsid w:val="003E0F86"/>
    <w:rsid w:val="004077FB"/>
    <w:rsid w:val="004078D4"/>
    <w:rsid w:val="00422434"/>
    <w:rsid w:val="00465F21"/>
    <w:rsid w:val="004E7574"/>
    <w:rsid w:val="00670D2C"/>
    <w:rsid w:val="006C0606"/>
    <w:rsid w:val="00736998"/>
    <w:rsid w:val="00750CCF"/>
    <w:rsid w:val="00752A6A"/>
    <w:rsid w:val="00786BD2"/>
    <w:rsid w:val="007957AF"/>
    <w:rsid w:val="007B5DCB"/>
    <w:rsid w:val="007E2325"/>
    <w:rsid w:val="00871C05"/>
    <w:rsid w:val="008738D4"/>
    <w:rsid w:val="008869B6"/>
    <w:rsid w:val="008B0A56"/>
    <w:rsid w:val="008B7D83"/>
    <w:rsid w:val="008D79A6"/>
    <w:rsid w:val="009400CE"/>
    <w:rsid w:val="0097117C"/>
    <w:rsid w:val="00971662"/>
    <w:rsid w:val="009D11BE"/>
    <w:rsid w:val="009F10D7"/>
    <w:rsid w:val="00A0461A"/>
    <w:rsid w:val="00A1234D"/>
    <w:rsid w:val="00A30966"/>
    <w:rsid w:val="00A367E4"/>
    <w:rsid w:val="00A53615"/>
    <w:rsid w:val="00AC2423"/>
    <w:rsid w:val="00AC48D7"/>
    <w:rsid w:val="00AE72E8"/>
    <w:rsid w:val="00AF3BEA"/>
    <w:rsid w:val="00B11780"/>
    <w:rsid w:val="00B4713E"/>
    <w:rsid w:val="00B50F23"/>
    <w:rsid w:val="00B547B1"/>
    <w:rsid w:val="00B83C5A"/>
    <w:rsid w:val="00B91A53"/>
    <w:rsid w:val="00BA681A"/>
    <w:rsid w:val="00C04A2C"/>
    <w:rsid w:val="00C05319"/>
    <w:rsid w:val="00C12024"/>
    <w:rsid w:val="00C14A45"/>
    <w:rsid w:val="00C902D0"/>
    <w:rsid w:val="00C909A8"/>
    <w:rsid w:val="00CA13E2"/>
    <w:rsid w:val="00CB4E54"/>
    <w:rsid w:val="00D03BD1"/>
    <w:rsid w:val="00D065F3"/>
    <w:rsid w:val="00D17E56"/>
    <w:rsid w:val="00D473B9"/>
    <w:rsid w:val="00D82280"/>
    <w:rsid w:val="00DC10BB"/>
    <w:rsid w:val="00DE65CE"/>
    <w:rsid w:val="00E01248"/>
    <w:rsid w:val="00E12FD4"/>
    <w:rsid w:val="00E260BC"/>
    <w:rsid w:val="00E95940"/>
    <w:rsid w:val="00EA4A77"/>
    <w:rsid w:val="00EB1CD8"/>
    <w:rsid w:val="00EC1F54"/>
    <w:rsid w:val="00F557FA"/>
    <w:rsid w:val="00F75677"/>
    <w:rsid w:val="00FB6414"/>
    <w:rsid w:val="00FD123F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C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A6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0D2C"/>
    <w:rPr>
      <w:color w:val="0000FF"/>
      <w:u w:val="single"/>
    </w:rPr>
  </w:style>
  <w:style w:type="character" w:customStyle="1" w:styleId="citation">
    <w:name w:val="citation"/>
    <w:basedOn w:val="a0"/>
    <w:rsid w:val="00670D2C"/>
  </w:style>
  <w:style w:type="character" w:customStyle="1" w:styleId="apple-converted-space">
    <w:name w:val="apple-converted-space"/>
    <w:basedOn w:val="a0"/>
    <w:rsid w:val="00670D2C"/>
  </w:style>
  <w:style w:type="paragraph" w:styleId="a7">
    <w:name w:val="header"/>
    <w:basedOn w:val="a"/>
    <w:link w:val="a8"/>
    <w:uiPriority w:val="99"/>
    <w:unhideWhenUsed/>
    <w:rsid w:val="001A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1B19"/>
  </w:style>
  <w:style w:type="paragraph" w:styleId="a9">
    <w:name w:val="footer"/>
    <w:basedOn w:val="a"/>
    <w:link w:val="aa"/>
    <w:uiPriority w:val="99"/>
    <w:unhideWhenUsed/>
    <w:rsid w:val="001A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1B19"/>
  </w:style>
  <w:style w:type="character" w:styleId="ab">
    <w:name w:val="Placeholder Text"/>
    <w:basedOn w:val="a0"/>
    <w:uiPriority w:val="99"/>
    <w:semiHidden/>
    <w:rsid w:val="007957AF"/>
    <w:rPr>
      <w:color w:val="808080"/>
    </w:rPr>
  </w:style>
  <w:style w:type="table" w:styleId="ac">
    <w:name w:val="Table Grid"/>
    <w:basedOn w:val="a1"/>
    <w:uiPriority w:val="59"/>
    <w:rsid w:val="00314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0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3096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A3096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A3096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A30966"/>
    <w:pPr>
      <w:spacing w:after="100"/>
      <w:ind w:left="440"/>
    </w:pPr>
  </w:style>
  <w:style w:type="character" w:customStyle="1" w:styleId="nowrap">
    <w:name w:val="nowrap"/>
    <w:basedOn w:val="a0"/>
    <w:rsid w:val="001C1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ru.wikipedia.org/wiki/%D0%A1%D0%BB%D1%83%D0%B6%D0%B5%D0%B1%D0%BD%D0%B0%D1%8F:%D0%98%D1%81%D1%82%D0%BE%D1%87%D0%BD%D0%B8%D0%BA%D0%B8_%D0%BA%D0%BD%D0%B8%D0%B3/0764584332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yperlink" Target="https://ru.wikipedia.org/wiki/%D0%A1%D0%BB%D1%83%D0%B6%D0%B5%D0%B1%D0%BD%D0%B0%D1%8F:%D0%98%D1%81%D1%82%D0%BE%D1%87%D0%BD%D0%B8%D0%BA%D0%B8_%D0%BA%D0%BD%D0%B8%D0%B3/9785845918413" TargetMode="External"/><Relationship Id="rId42" Type="http://schemas.openxmlformats.org/officeDocument/2006/relationships/hyperlink" Target="http://www.cnews.ru/reviews/free/marketBD/articles/articles2.shtml" TargetMode="External"/><Relationship Id="rId47" Type="http://schemas.openxmlformats.org/officeDocument/2006/relationships/hyperlink" Target="https://ru.wikipedia.org/w/index.php?title=%D0%A0%D1%83%D1%81%D1%81%D0%BA%D0%B0%D1%8F_%D1%80%D0%B5%D0%B4%D0%B0%D0%BA%D1%86%D0%B8%D1%8F&amp;action=edit&amp;redlink=1" TargetMode="External"/><Relationship Id="rId50" Type="http://schemas.openxmlformats.org/officeDocument/2006/relationships/hyperlink" Target="https://ru.wikipedia.org/wiki/%D0%91%D0%BE%D0%BB%D1%8C%D1%88%D0%B0%D1%8F_%D0%A0%D0%BE%D1%81%D1%81%D0%B8%D0%B9%D1%81%D0%BA%D0%B0%D1%8F_%D1%8D%D0%BD%D1%86%D0%B8%D0%BA%D0%BB%D0%BE%D0%BF%D0%B5%D0%B4%D0%B8%D1%8F_(%D0%B8%D0%B7%D0%B4%D0%B0%D1%82%D0%B5%D0%BB%D1%8C%D1%81%D1%82%D0%B2%D0%BE)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38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46" Type="http://schemas.openxmlformats.org/officeDocument/2006/relationships/hyperlink" Target="https://ru.wikipedia.org/wiki/%D0%A1%D0%BB%D1%83%D0%B6%D0%B5%D0%B1%D0%BD%D0%B0%D1%8F:%D0%98%D1%81%D1%82%D0%BE%D1%87%D0%BD%D0%B8%D0%BA%D0%B8_%D0%BA%D0%BD%D0%B8%D0%B3/05968072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1" Type="http://schemas.openxmlformats.org/officeDocument/2006/relationships/hyperlink" Target="https://ru.wikipedia.org/wiki/%D0%A1%D0%BB%D1%83%D0%B6%D0%B5%D0%B1%D0%BD%D0%B0%D1%8F:%D0%98%D1%81%D1%82%D0%BE%D1%87%D0%BD%D0%B8%D0%BA%D0%B8_%D0%BA%D0%BD%D0%B8%D0%B3/032119784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s://ru.wikipedia.org/wiki/%D0%A1%D0%BB%D1%83%D0%B6%D0%B5%D0%B1%D0%BD%D0%B0%D1%8F:%D0%98%D1%81%D1%82%D0%BE%D1%87%D0%BD%D0%B8%D0%BA%D0%B8_%D0%BA%D0%BD%D0%B8%D0%B3/9785845918673" TargetMode="External"/><Relationship Id="rId37" Type="http://schemas.openxmlformats.org/officeDocument/2006/relationships/hyperlink" Target="https://ru.wikipedia.org/wiki/%D0%A1%D0%BB%D1%83%D0%B6%D0%B5%D0%B1%D0%BD%D0%B0%D1%8F:%D0%98%D1%81%D1%82%D0%BE%D1%87%D0%BD%D0%B8%D0%BA%D0%B8_%D0%BA%D0%BD%D0%B8%D0%B3/9785845914811" TargetMode="External"/><Relationship Id="rId40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5" Type="http://schemas.openxmlformats.org/officeDocument/2006/relationships/hyperlink" Target="https://ru.wikipedia.org/wiki/O%E2%80%99Reilly_Media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9" Type="http://schemas.openxmlformats.org/officeDocument/2006/relationships/hyperlink" Target="https://ru.wikipedia.org/wiki/%D0%9A%D0%B0%D1%80%D0%BF%D0%BE%D0%B2,_%D0%90%D0%BD%D0%B0%D1%82%D0%BE%D0%BB%D0%B8%D0%B9_%D0%95%D0%B2%D0%B3%D0%B5%D0%BD%D1%8C%D0%B5%D0%B2%D0%B8%D1%87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4" Type="http://schemas.openxmlformats.org/officeDocument/2006/relationships/hyperlink" Target="https://ru.wikipedia.org/wiki/%D0%A1%D0%BB%D1%83%D0%B6%D0%B5%D0%B1%D0%BD%D0%B0%D1%8F:%D0%98%D1%81%D1%82%D0%BE%D1%87%D0%BD%D0%B8%D0%BA%D0%B8_%D0%BA%D0%BD%D0%B8%D0%B3/9785845915023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ru.wikipedia.org/wiki/%D0%A1%D0%BB%D1%83%D0%B6%D0%B5%D0%B1%D0%BD%D0%B0%D1%8F:%D0%98%D1%81%D1%82%D0%BE%D1%87%D0%BD%D0%B8%D0%BA%D0%B8_%D0%BA%D0%BD%D0%B8%D0%B3/9785845917010" TargetMode="External"/><Relationship Id="rId35" Type="http://schemas.openxmlformats.org/officeDocument/2006/relationships/hyperlink" Target="http://rsdn.org/article/patterns/generic-mvc.xml" TargetMode="External"/><Relationship Id="rId43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48" Type="http://schemas.openxmlformats.org/officeDocument/2006/relationships/hyperlink" Target="https://ru.wikipedia.org/wiki/%D0%A1%D0%BB%D1%83%D0%B6%D0%B5%D0%B1%D0%BD%D0%B0%D1%8F:%D0%98%D1%81%D1%82%D0%BE%D1%87%D0%BD%D0%B8%D0%BA%D0%B8_%D0%BA%D0%BD%D0%B8%D0%B3/9785750203833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A1%D0%BB%D1%83%D0%B6%D0%B5%D0%B1%D0%BD%D0%B0%D1%8F:%D0%98%D1%81%D1%82%D0%BE%D1%87%D0%BD%D0%B8%D0%BA%D0%B8_%D0%BA%D0%BD%D0%B8%D0%B3/58527000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7676-30C2-4442-9B61-0D963338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28</Pages>
  <Words>5804</Words>
  <Characters>33089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16</cp:revision>
  <dcterms:created xsi:type="dcterms:W3CDTF">2017-04-17T16:14:00Z</dcterms:created>
  <dcterms:modified xsi:type="dcterms:W3CDTF">2017-05-14T05:31:00Z</dcterms:modified>
</cp:coreProperties>
</file>