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Практика 1</w:t>
      </w:r>
      <w:r>
        <w:rPr>
          <w:lang w:val="ru-RU"/>
        </w:rPr>
        <w:t xml:space="preserve">3</w:t>
      </w:r>
      <w:r>
        <w:t xml:space="preserve"> </w:t>
      </w:r>
      <w:r>
        <w:rPr>
          <w:lang w:val="en-US"/>
        </w:rPr>
        <w:t xml:space="preserve">Docker</w:t>
      </w:r>
      <w:r/>
    </w:p>
    <w:p>
      <w:pPr>
        <w:pBdr/>
        <w:spacing/>
        <w:ind/>
        <w:rPr/>
      </w:pPr>
      <w:r>
        <w:rPr>
          <w:lang w:val="ru-RU"/>
        </w:rPr>
        <w:t xml:space="preserve">Ращупкин ЕВ КЭ-120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Реализуйте простой приложение в докере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Напишите отчет со скриншотами и фрагментами кода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Использовалось приложение из 11 работы.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ru-RU"/>
        </w:rPr>
      </w:pPr>
      <w:r>
        <w:rPr>
          <w:highlight w:val="none"/>
          <w:lang w:val="en-US"/>
        </w:rPr>
        <w:t xml:space="preserve">docker-compose.yaml </w:t>
      </w:r>
      <w:r>
        <w:rPr>
          <w:highlight w:val="none"/>
          <w:lang w:val="ru-RU"/>
        </w:rPr>
        <w:t xml:space="preserve">состоит из веб интерфейса и </w:t>
      </w:r>
      <w:r>
        <w:rPr>
          <w:highlight w:val="none"/>
          <w:lang w:val="en-US"/>
        </w:rPr>
        <w:t xml:space="preserve">api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они находятся в одной сети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Api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Запускается с параметрами </w:t>
      </w:r>
      <w:r>
        <w:rPr>
          <w:highlight w:val="none"/>
          <w:lang w:val="en-US"/>
        </w:rPr>
        <w:t xml:space="preserve">production </w:t>
      </w:r>
      <w:r>
        <w:rPr>
          <w:highlight w:val="none"/>
          <w:lang w:val="ru-RU"/>
        </w:rPr>
        <w:t xml:space="preserve">на всех интерфейсах (0.0.0.0)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Пути изменены на </w:t>
      </w:r>
      <w:r>
        <w:rPr>
          <w:highlight w:val="none"/>
          <w:lang w:val="en-US"/>
        </w:rPr>
        <w:t xml:space="preserve">/api/...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Устанавливаются зависимости, только потом компилируется, для эффективного кеширования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Бинарный файл пакуется в </w:t>
      </w:r>
      <w:r>
        <w:rPr>
          <w:highlight w:val="none"/>
          <w:lang w:val="en-US"/>
        </w:rPr>
        <w:t xml:space="preserve">alpine</w:t>
      </w:r>
      <w:r>
        <w:rPr>
          <w:highlight w:val="none"/>
          <w:lang w:val="ru-RU"/>
        </w:rPr>
        <w:t xml:space="preserve"> для меньшего бандла при желании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FROM docker.io/library/golang:1.24-alpine AS build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WORKDIR /app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COPY go.mod go.sum ./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RUN go mod download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COPY . .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RUN go build -o gin-api .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FROM docker.io/library/alpine:latest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WORKDIR /app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COPY --from=build /app/gin-api .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EXPOSE 8080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ru-RU"/>
        </w:rPr>
        <w:t xml:space="preserve">CMD ["./gin-api"]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Web</w:t>
      </w:r>
      <w:r>
        <w:rPr>
          <w:highlight w:val="none"/>
        </w:rPr>
      </w:r>
      <w:r/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Запускает </w:t>
      </w:r>
      <w:r>
        <w:rPr>
          <w:highlight w:val="none"/>
          <w:lang w:val="en-US"/>
        </w:rPr>
        <w:t xml:space="preserve">nginx </w:t>
      </w:r>
      <w:r>
        <w:rPr>
          <w:highlight w:val="none"/>
          <w:lang w:val="ru-RU"/>
        </w:rPr>
        <w:t xml:space="preserve">со статическим файлом </w:t>
      </w:r>
      <w:r>
        <w:rPr>
          <w:highlight w:val="none"/>
          <w:lang w:val="en-US"/>
        </w:rPr>
        <w:t xml:space="preserve">index.html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Проксирует </w:t>
      </w:r>
      <w:r>
        <w:rPr>
          <w:highlight w:val="none"/>
          <w:lang w:val="en-US"/>
        </w:rPr>
        <w:t xml:space="preserve">/api/ </w:t>
      </w:r>
      <w:r>
        <w:rPr>
          <w:highlight w:val="none"/>
          <w:lang w:val="ru-RU"/>
        </w:rPr>
        <w:t xml:space="preserve">на контейнер </w:t>
      </w:r>
      <w:r>
        <w:rPr>
          <w:highlight w:val="none"/>
          <w:lang w:val="en-US"/>
        </w:rPr>
        <w:t xml:space="preserve">api </w:t>
      </w:r>
      <w:r>
        <w:rPr>
          <w:highlight w:val="none"/>
          <w:lang w:val="ru-RU"/>
        </w:rPr>
        <w:t xml:space="preserve">с помощью подмены </w:t>
      </w:r>
      <w:r>
        <w:rPr>
          <w:highlight w:val="none"/>
          <w:lang w:val="en-US"/>
        </w:rPr>
        <w:t xml:space="preserve">nginx.conf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en-US"/>
        </w:rPr>
        <w:t xml:space="preserve">FROM docker.io/library/nginx:alpine</w:t>
      </w:r>
      <w:r/>
    </w:p>
    <w:p>
      <w:pPr>
        <w:pStyle w:val="1_822"/>
        <w:pBdr/>
        <w:spacing/>
        <w:ind/>
        <w:rPr>
          <w14:ligatures w14:val="none"/>
        </w:rPr>
      </w:pPr>
      <w:r>
        <w:rPr>
          <w:highlight w:val="none"/>
          <w:lang w:val="en-US"/>
        </w:rPr>
        <w:t xml:space="preserve">COPY index.html /usr/share/nginx/html/index.html</w:t>
      </w:r>
      <w:r/>
    </w:p>
    <w:p>
      <w:pPr>
        <w:pStyle w:val="1_822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COPY ../nginx.conf /etc/nginx/conf.d/default.conf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_822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server {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listen 80;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server_name _;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root /usr/share/nginx/html;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index index.html;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location /api/ {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    proxy_pass http://api:8080/api/;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    proxy_set_header Host $host;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    }</w:t>
      </w:r>
      <w:r/>
    </w:p>
    <w:p>
      <w:pPr>
        <w:pStyle w:val="1_822"/>
        <w:pBdr/>
        <w:spacing/>
        <w:ind/>
        <w:rPr/>
      </w:pPr>
      <w:r>
        <w:rPr>
          <w:highlight w:val="none"/>
          <w:lang w:val="en-US"/>
        </w:rPr>
        <w:t xml:space="preserve">}</w:t>
      </w:r>
      <w:r/>
    </w:p>
    <w:p>
      <w:pPr>
        <w:pStyle w:val="1_822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471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622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1747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37.5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_822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494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297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749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37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889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907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088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21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_823" w:customStyle="1">
    <w:name w:val="Code_character"/>
    <w:link w:val="1_822"/>
    <w:pPr>
      <w:pBdr/>
      <w:spacing/>
      <w:ind/>
    </w:pPr>
    <w:rPr>
      <w:rFonts w:ascii="Courier New" w:hAnsi="Courier New" w:eastAsia="Courier New" w:cs="Courier New"/>
    </w:rPr>
  </w:style>
  <w:style w:type="paragraph" w:styleId="1_822" w:customStyle="1">
    <w:name w:val="Code"/>
    <w:basedOn w:val="663"/>
    <w:link w:val="1_823"/>
    <w:qFormat/>
    <w:pPr>
      <w:pBdr/>
      <w:spacing/>
      <w:ind/>
    </w:pPr>
    <w:rPr>
      <w:rFonts w:ascii="Courier New" w:hAnsi="Courier New" w:eastAsia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2025-05-19T18:49:43Z</dcterms:modified>
</cp:coreProperties>
</file>