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ФИО, группа</w:t>
      </w:r>
      <w:r/>
    </w:p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Ученая степень, ФИО</w:t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Тема:</w:t>
      </w:r>
      <w:r>
        <w:rPr>
          <w:rFonts w:ascii="Times New Roman" w:hAnsi="Times New Roman"/>
          <w:u w:val="single"/>
        </w:rPr>
        <w:tab/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ab/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 тестирование системы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компонентов системы (с примерами исходного кода)</w:t>
      </w:r>
      <w:bookmarkStart w:id="0" w:name="_GoBack"/>
      <w:r/>
      <w:bookmarkEnd w:id="0"/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реализации компонентов системы имеется сервис Data Management, который предоставляет функциональность для работы с информацией о дронах и камерах. Этот сервис состоит из следующих файлов: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uav/mod.rs - Основной файл, определяющий структуру Uav и методы для создания экземпляров дронов с заданными параметрами.</w:t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структуры Uav: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_730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7" cy="1906684"/>
                <wp:effectExtent l="4762" t="4762" r="4762" b="4762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906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#[derive(Debug, Deserialize, Serialize)]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 struct Uav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id: u64,                   // uav 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name: String,          // uav name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max_payload_mass: u64, // maximum payload in grams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flight_duration: u64,  // average flight duration in seconds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takeoff_speed: f64,    // average takeoff speed in meters per second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flight_speed: f64,     // average flight speed in meters per second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min_altitude: f64,     // minimum safe flight altitude in meters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 max_altitude: f64,     // maximum safe flight altitude in meters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r>
                            <w:r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202" type="#_x0000_t202" style="width:472.7pt;height:150.1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#[derive(Debug, Deserialize, Serialize)]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 struct Uav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id: u64,                   // uav 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name: String,          // uav name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max_payload_mass: u64, // maximum payload in grams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flight_duration: u64,  // average flight duration in seconds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takeoff_speed: f64,    // average takeoff speed in meters per second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flight_speed: f64,     // average flight speed in meters per second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min_altitude: f64,     // minimum safe flight altitude in meters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 max_altitude: f64,     // maximum safe flight altitude in meters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  <w:r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r>
                      <w:r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r>
                      <w:r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</w:r>
      <w:r/>
    </w:p>
    <w:p>
      <w:pPr>
        <w:pStyle w:val="1_730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>
        <w:rPr>
          <w:szCs w:val="26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uav/uav_handle.rs - Файл содержит функции для работы с дронами через Tauri, такие как создание, обновление и удаление дронов, а также получение списка всех дронов.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функции для создания нового дрона:</w:t>
      </w:r>
      <w:r/>
    </w:p>
    <w:p>
      <w:pPr>
        <w:pStyle w:val="1_730"/>
        <w:ind w:firstLine="0"/>
        <w:spacing w:line="360" w:lineRule="auto"/>
      </w:pPr>
      <w:r>
        <w:rPr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02678" cy="1426622"/>
                <wp:effectExtent l="4762" t="4762" r="4762" b="4762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002677" cy="1426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#[tauri::command]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 fn new_uav(uav: Uav) -&gt; String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let conn = Connection::open("mydatabase.db").expect("Cant open base");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println!("Received new UAV: {:?}", uav);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match uav_sql::insert(&amp;uav, &amp;conn) {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Ok(_) =&gt; "Ok".to_string(),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Err(e) =&gt; e.to_string(),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}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72.7pt;height:112.3pt;mso-wrap-distance-left:0.0pt;mso-wrap-distance-top:0.0pt;mso-wrap-distance-right:0.0pt;mso-wrap-distance-bottom:0.0pt;v-text-anchor:top;visibility:visible;" fillcolor="#FFFFFF" strokecolor="#000000" strokeweight="0.75pt">
                <v:textbox inset="0,0,0,0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#[tauri::command]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 fn new_uav(uav: Uav) -&gt; String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let conn = Connection::open("mydatabase.db").expect("Cant open base");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println!("Received new UAV: {:?}", uav);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match uav_sql::insert(&amp;uav, &amp;conn) {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Ok(_) =&gt; "Ok".to_string(),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Err(e) =&gt; e.to_string(),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}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</w:r>
      <w:r/>
    </w:p>
    <w:p>
      <w:pPr>
        <w:pStyle w:val="1_730"/>
        <w:ind w:left="792" w:firstLine="0"/>
        <w:jc w:val="center"/>
        <w:spacing w:line="720" w:lineRule="auto"/>
      </w:pPr>
      <w:r>
        <w:rPr>
          <w:b/>
          <w:szCs w:val="26"/>
        </w:rPr>
        <w:t xml:space="preserve">Рис. </w:t>
      </w:r>
      <w:r>
        <w:rPr>
          <w:b/>
          <w:szCs w:val="26"/>
          <w:lang w:val="en-US"/>
        </w:rPr>
        <w:t xml:space="preserve">1</w:t>
      </w:r>
      <w:r>
        <w:rPr>
          <w:b/>
          <w:szCs w:val="26"/>
        </w:rPr>
        <w:t xml:space="preserve">. </w:t>
      </w:r>
      <w:r>
        <w:rPr>
          <w:szCs w:val="26"/>
        </w:rPr>
        <w:t xml:space="preserve">Листинг</w:t>
      </w:r>
      <w:r>
        <w:rPr>
          <w:b/>
          <w:szCs w:val="26"/>
        </w:rPr>
        <w:t xml:space="preserve"> </w:t>
      </w:r>
      <w:r>
        <w:rPr>
          <w:szCs w:val="26"/>
        </w:rPr>
        <w:t xml:space="preserve">функции для определения количества кластеров</w:t>
      </w:r>
      <w:r>
        <w:rPr>
          <w:szCs w:val="26"/>
        </w:rPr>
      </w:r>
      <w:r/>
    </w:p>
    <w:p>
      <w:pPr>
        <w:pStyle w:val="824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uav/uav_sql.rs - Файл содержит функции для работы с базой данных, включая создание таблицы для хранения информации о дронах, а также вставка, обновление, удаление и получение списка всех дронов.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Пример функции для создания таблицы в базе данных:</w:t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/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интерфейса системы (пользовательский и/или программный интерфейс)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Тестирование системы</w:t>
      </w:r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21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21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21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21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1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21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21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2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0"/>
    <w:next w:val="820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1"/>
    <w:link w:val="663"/>
    <w:uiPriority w:val="10"/>
    <w:rPr>
      <w:sz w:val="48"/>
      <w:szCs w:val="48"/>
    </w:rPr>
  </w:style>
  <w:style w:type="paragraph" w:styleId="665">
    <w:name w:val="Subtitle"/>
    <w:basedOn w:val="820"/>
    <w:next w:val="820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1"/>
    <w:link w:val="665"/>
    <w:uiPriority w:val="11"/>
    <w:rPr>
      <w:sz w:val="24"/>
      <w:szCs w:val="24"/>
    </w:rPr>
  </w:style>
  <w:style w:type="paragraph" w:styleId="667">
    <w:name w:val="Quote"/>
    <w:basedOn w:val="820"/>
    <w:next w:val="820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0"/>
    <w:next w:val="820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0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1"/>
    <w:link w:val="671"/>
    <w:uiPriority w:val="99"/>
  </w:style>
  <w:style w:type="paragraph" w:styleId="673">
    <w:name w:val="Footer"/>
    <w:basedOn w:val="820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1"/>
    <w:link w:val="673"/>
    <w:uiPriority w:val="99"/>
  </w:style>
  <w:style w:type="paragraph" w:styleId="675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paragraph" w:styleId="825">
    <w:name w:val="Body Text"/>
    <w:basedOn w:val="820"/>
    <w:link w:val="826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26" w:customStyle="1">
    <w:name w:val="Основной текст Знак"/>
    <w:basedOn w:val="821"/>
    <w:link w:val="825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827">
    <w:name w:val="Table Grid"/>
    <w:basedOn w:val="822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28">
    <w:name w:val="Emphasis"/>
    <w:basedOn w:val="821"/>
    <w:uiPriority w:val="20"/>
    <w:qFormat/>
    <w:rPr>
      <w:i/>
      <w:iCs/>
    </w:rPr>
  </w:style>
  <w:style w:type="paragraph" w:styleId="1_730" w:customStyle="1">
    <w:name w:val="Обычный1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100" w:lineRule="atLeast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revision>5</cp:revision>
  <dcterms:created xsi:type="dcterms:W3CDTF">2016-05-07T08:56:00Z</dcterms:created>
  <dcterms:modified xsi:type="dcterms:W3CDTF">2023-05-10T09:20:08Z</dcterms:modified>
</cp:coreProperties>
</file>