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C41017E" w14:textId="0A29FA47" w:rsidR="00533E8C" w:rsidRDefault="00533E8C" w:rsidP="00533E8C">
      <w:pPr>
        <w:tabs>
          <w:tab w:val="left" w:pos="820"/>
        </w:tabs>
        <w:spacing w:after="160" w:line="259" w:lineRule="auto"/>
        <w:jc w:val="left"/>
        <w:rPr>
          <w:rFonts w:ascii="Aptos Display" w:eastAsia="Aptos" w:hAnsi="Aptos Display" w:cs="Aptos Display"/>
          <w:i/>
          <w:iCs/>
          <w:spacing w:val="-10"/>
          <w:kern w:val="28"/>
          <w:sz w:val="56"/>
          <w:szCs w:val="56"/>
          <w:vertAlign w:val="subscript"/>
          <w:lang w:eastAsia="en-US"/>
        </w:rPr>
      </w:pPr>
      <w:bookmarkStart w:id="0" w:name="_Toc491485382"/>
      <w:bookmarkStart w:id="1" w:name="_Toc414093459"/>
      <w:r>
        <w:rPr>
          <w:rFonts w:ascii="Aptos Display" w:eastAsia="Aptos" w:hAnsi="Aptos Display" w:cs="Aptos Display"/>
          <w:i/>
          <w:iCs/>
          <w:noProof/>
          <w:spacing w:val="-10"/>
          <w:kern w:val="28"/>
          <w:sz w:val="56"/>
          <w:szCs w:val="56"/>
          <w:vertAlign w:val="subscript"/>
          <w:lang w:eastAsia="en-US"/>
        </w:rPr>
        <w:drawing>
          <wp:inline distT="0" distB="0" distL="0" distR="0" wp14:anchorId="538D9EDE" wp14:editId="42B78E6A">
            <wp:extent cx="3487420" cy="1359535"/>
            <wp:effectExtent l="0" t="0" r="0" b="0"/>
            <wp:docPr id="230199660"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487420" cy="1359535"/>
                    </a:xfrm>
                    <a:prstGeom prst="rect">
                      <a:avLst/>
                    </a:prstGeom>
                    <a:noFill/>
                  </pic:spPr>
                </pic:pic>
              </a:graphicData>
            </a:graphic>
          </wp:inline>
        </w:drawing>
      </w:r>
    </w:p>
    <w:p w14:paraId="283DCFB2" w14:textId="5D4647E5" w:rsidR="00533E8C" w:rsidRPr="00533E8C" w:rsidRDefault="00533E8C" w:rsidP="00533E8C">
      <w:pPr>
        <w:spacing w:after="160" w:line="259" w:lineRule="auto"/>
        <w:jc w:val="center"/>
        <w:rPr>
          <w:rFonts w:ascii="Aptos Display" w:eastAsia="Aptos" w:hAnsi="Aptos Display" w:cs="Aptos Display"/>
          <w:i/>
          <w:iCs/>
          <w:spacing w:val="-10"/>
          <w:kern w:val="28"/>
          <w:sz w:val="56"/>
          <w:szCs w:val="56"/>
          <w:vertAlign w:val="subscript"/>
          <w:lang w:eastAsia="en-US"/>
        </w:rPr>
      </w:pPr>
      <w:r w:rsidRPr="00533E8C">
        <w:rPr>
          <w:rFonts w:ascii="Aptos Display" w:eastAsia="Aptos" w:hAnsi="Aptos Display" w:cs="Aptos Display"/>
          <w:i/>
          <w:iCs/>
          <w:spacing w:val="-10"/>
          <w:kern w:val="28"/>
          <w:sz w:val="56"/>
          <w:szCs w:val="56"/>
          <w:vertAlign w:val="subscript"/>
          <w:lang w:eastAsia="en-US"/>
        </w:rPr>
        <w:t>Hochschule Darmstadt</w:t>
      </w:r>
    </w:p>
    <w:p w14:paraId="0B3751ED" w14:textId="314C02C3" w:rsidR="00533E8C" w:rsidRPr="00533E8C" w:rsidRDefault="00533E8C" w:rsidP="00533E8C">
      <w:pPr>
        <w:spacing w:after="160" w:line="259" w:lineRule="auto"/>
        <w:jc w:val="center"/>
        <w:rPr>
          <w:rFonts w:ascii="Aptos Display" w:eastAsia="Aptos" w:hAnsi="Aptos Display" w:cs="Aptos Display"/>
          <w:iCs/>
          <w:spacing w:val="-10"/>
          <w:kern w:val="28"/>
          <w:sz w:val="56"/>
          <w:szCs w:val="56"/>
          <w:vertAlign w:val="subscript"/>
          <w:lang w:eastAsia="en-US"/>
        </w:rPr>
      </w:pPr>
      <w:r w:rsidRPr="00533E8C">
        <w:rPr>
          <w:rFonts w:ascii="Aptos Display" w:eastAsia="Aptos" w:hAnsi="Aptos Display" w:cs="Aptos Display"/>
          <w:iCs/>
          <w:spacing w:val="-10"/>
          <w:kern w:val="28"/>
          <w:sz w:val="56"/>
          <w:szCs w:val="56"/>
          <w:vertAlign w:val="subscript"/>
          <w:lang w:eastAsia="en-US"/>
        </w:rPr>
        <w:t>Fernstudiengang „Master Elektrotechnik“</w:t>
      </w:r>
    </w:p>
    <w:p w14:paraId="3CD9B7E0" w14:textId="4FB964DC" w:rsidR="00533E8C" w:rsidRPr="00533E8C" w:rsidRDefault="00533E8C" w:rsidP="00533E8C">
      <w:pPr>
        <w:spacing w:after="160" w:line="259" w:lineRule="auto"/>
        <w:jc w:val="left"/>
        <w:rPr>
          <w:rFonts w:ascii="Aptos Display" w:eastAsia="Aptos" w:hAnsi="Aptos Display" w:cs="Aptos Display"/>
          <w:b/>
          <w:bCs/>
          <w:i/>
          <w:iCs/>
          <w:spacing w:val="-10"/>
          <w:kern w:val="28"/>
          <w:sz w:val="56"/>
          <w:szCs w:val="56"/>
          <w:vertAlign w:val="subscript"/>
          <w:lang w:eastAsia="en-US"/>
        </w:rPr>
      </w:pPr>
      <w:r>
        <w:rPr>
          <w:rFonts w:ascii="Aptos Display" w:eastAsia="Aptos" w:hAnsi="Aptos Display" w:cs="Aptos Display"/>
          <w:i/>
          <w:iCs/>
          <w:spacing w:val="-10"/>
          <w:kern w:val="28"/>
          <w:sz w:val="56"/>
          <w:szCs w:val="56"/>
          <w:vertAlign w:val="subscript"/>
          <w:lang w:eastAsia="en-US"/>
        </w:rPr>
        <w:t xml:space="preserve">                         </w:t>
      </w:r>
      <w:r w:rsidRPr="00533E8C">
        <w:rPr>
          <w:rFonts w:ascii="Aptos Display" w:eastAsia="Aptos" w:hAnsi="Aptos Display" w:cs="Aptos Display"/>
          <w:i/>
          <w:iCs/>
          <w:spacing w:val="-10"/>
          <w:kern w:val="28"/>
          <w:sz w:val="56"/>
          <w:szCs w:val="56"/>
          <w:vertAlign w:val="subscript"/>
          <w:lang w:eastAsia="en-US"/>
        </w:rPr>
        <w:t xml:space="preserve"> </w:t>
      </w:r>
      <w:r w:rsidRPr="00533E8C">
        <w:rPr>
          <w:rFonts w:ascii="Aptos Display" w:eastAsia="Aptos" w:hAnsi="Aptos Display" w:cs="Aptos Display"/>
          <w:b/>
          <w:bCs/>
          <w:i/>
          <w:iCs/>
          <w:spacing w:val="-10"/>
          <w:kern w:val="28"/>
          <w:sz w:val="56"/>
          <w:szCs w:val="56"/>
          <w:vertAlign w:val="subscript"/>
          <w:lang w:eastAsia="en-US"/>
        </w:rPr>
        <w:t>Teamprojekt Sommersemester 2024</w:t>
      </w:r>
    </w:p>
    <w:p w14:paraId="24C540DE" w14:textId="77FA2CE9" w:rsidR="00533E8C" w:rsidRDefault="00533E8C" w:rsidP="00533E8C">
      <w:pPr>
        <w:spacing w:after="160" w:line="259" w:lineRule="auto"/>
        <w:jc w:val="center"/>
        <w:rPr>
          <w:rFonts w:ascii="Aptos Display" w:eastAsia="Aptos" w:hAnsi="Aptos Display" w:cs="Aptos Display"/>
          <w:i/>
          <w:iCs/>
          <w:spacing w:val="-10"/>
          <w:kern w:val="28"/>
          <w:sz w:val="56"/>
          <w:szCs w:val="56"/>
          <w:vertAlign w:val="subscript"/>
          <w:lang w:eastAsia="en-US"/>
        </w:rPr>
      </w:pPr>
      <w:r w:rsidRPr="00533E8C">
        <w:rPr>
          <w:rFonts w:ascii="Aptos Display" w:eastAsia="Aptos" w:hAnsi="Aptos Display" w:cs="Aptos Display"/>
          <w:iCs/>
          <w:spacing w:val="-10"/>
          <w:kern w:val="28"/>
          <w:sz w:val="56"/>
          <w:szCs w:val="56"/>
          <w:vertAlign w:val="subscript"/>
          <w:lang w:eastAsia="en-US"/>
        </w:rPr>
        <w:t xml:space="preserve">Evaluation und Performance Benchmarking der </w:t>
      </w:r>
      <w:bookmarkStart w:id="2" w:name="_Hlk167101696"/>
      <w:r w:rsidRPr="00533E8C">
        <w:rPr>
          <w:rFonts w:ascii="Aptos Display" w:eastAsia="Aptos" w:hAnsi="Aptos Display" w:cs="Aptos Display"/>
          <w:iCs/>
          <w:spacing w:val="-10"/>
          <w:kern w:val="28"/>
          <w:sz w:val="56"/>
          <w:szCs w:val="56"/>
          <w:vertAlign w:val="subscript"/>
          <w:lang w:eastAsia="en-US"/>
        </w:rPr>
        <w:t>STM32G4</w:t>
      </w:r>
      <w:bookmarkEnd w:id="2"/>
      <w:r w:rsidRPr="00533E8C">
        <w:rPr>
          <w:rFonts w:ascii="Aptos Display" w:eastAsia="Aptos" w:hAnsi="Aptos Display" w:cs="Aptos Display"/>
          <w:iCs/>
          <w:spacing w:val="-10"/>
          <w:kern w:val="28"/>
          <w:sz w:val="56"/>
          <w:szCs w:val="56"/>
          <w:vertAlign w:val="subscript"/>
          <w:lang w:eastAsia="en-US"/>
        </w:rPr>
        <w:t xml:space="preserve"> internen </w:t>
      </w:r>
      <w:r w:rsidRPr="00533E8C">
        <w:rPr>
          <w:rFonts w:ascii="Aptos Display" w:eastAsia="Aptos" w:hAnsi="Aptos Display" w:cs="Aptos Display"/>
          <w:i/>
          <w:iCs/>
          <w:spacing w:val="-10"/>
          <w:kern w:val="28"/>
          <w:sz w:val="56"/>
          <w:szCs w:val="56"/>
          <w:vertAlign w:val="subscript"/>
          <w:lang w:eastAsia="en-US"/>
        </w:rPr>
        <w:t>Beschleunigereinheiten</w:t>
      </w:r>
    </w:p>
    <w:p w14:paraId="66B0932B" w14:textId="77777777" w:rsidR="00533E8C" w:rsidRPr="00533E8C" w:rsidRDefault="00533E8C" w:rsidP="00533E8C">
      <w:pPr>
        <w:spacing w:after="160" w:line="259" w:lineRule="auto"/>
        <w:jc w:val="center"/>
        <w:rPr>
          <w:rFonts w:ascii="Aptos Display" w:eastAsia="Aptos" w:hAnsi="Aptos Display" w:cs="Aptos Display"/>
          <w:iCs/>
          <w:spacing w:val="-10"/>
          <w:kern w:val="28"/>
          <w:sz w:val="56"/>
          <w:szCs w:val="56"/>
          <w:vertAlign w:val="subscript"/>
          <w:lang w:eastAsia="en-US"/>
        </w:rPr>
      </w:pPr>
    </w:p>
    <w:p w14:paraId="6EAE462D" w14:textId="77777777" w:rsidR="00533E8C" w:rsidRPr="00533E8C" w:rsidRDefault="00533E8C" w:rsidP="00533E8C">
      <w:pPr>
        <w:spacing w:after="160" w:line="259" w:lineRule="auto"/>
        <w:jc w:val="left"/>
        <w:rPr>
          <w:rFonts w:ascii="Aptos Display" w:eastAsia="Aptos" w:hAnsi="Aptos Display" w:cs="Aptos Display"/>
          <w:b/>
          <w:bCs/>
          <w:i/>
          <w:iCs/>
          <w:spacing w:val="-10"/>
          <w:kern w:val="28"/>
          <w:sz w:val="56"/>
          <w:szCs w:val="56"/>
          <w:vertAlign w:val="subscript"/>
          <w:lang w:eastAsia="en-US"/>
        </w:rPr>
      </w:pPr>
      <w:r w:rsidRPr="00533E8C">
        <w:rPr>
          <w:rFonts w:ascii="Aptos Display" w:eastAsia="Aptos" w:hAnsi="Aptos Display" w:cs="Aptos Display"/>
          <w:b/>
          <w:bCs/>
          <w:iCs/>
          <w:spacing w:val="-10"/>
          <w:kern w:val="28"/>
          <w:sz w:val="56"/>
          <w:szCs w:val="56"/>
          <w:vertAlign w:val="subscript"/>
          <w:lang w:eastAsia="en-US"/>
        </w:rPr>
        <w:t xml:space="preserve">eingereicht von:  </w:t>
      </w:r>
    </w:p>
    <w:p w14:paraId="2EC71A58" w14:textId="08ADA061" w:rsidR="00533E8C" w:rsidRPr="00533E8C" w:rsidRDefault="00533E8C" w:rsidP="00533E8C">
      <w:pPr>
        <w:spacing w:after="160" w:line="259" w:lineRule="auto"/>
        <w:jc w:val="left"/>
        <w:rPr>
          <w:rFonts w:ascii="Aptos Display" w:eastAsia="Aptos" w:hAnsi="Aptos Display" w:cs="Aptos Display"/>
          <w:iCs/>
          <w:spacing w:val="-10"/>
          <w:kern w:val="28"/>
          <w:sz w:val="56"/>
          <w:szCs w:val="56"/>
          <w:vertAlign w:val="subscript"/>
          <w:lang w:eastAsia="en-US"/>
        </w:rPr>
      </w:pPr>
      <w:r w:rsidRPr="00533E8C">
        <w:rPr>
          <w:rFonts w:ascii="Aptos Display" w:eastAsia="Aptos" w:hAnsi="Aptos Display" w:cs="Aptos Display"/>
          <w:i/>
          <w:iCs/>
          <w:spacing w:val="-10"/>
          <w:kern w:val="28"/>
          <w:sz w:val="56"/>
          <w:szCs w:val="56"/>
          <w:vertAlign w:val="subscript"/>
          <w:lang w:eastAsia="en-US"/>
        </w:rPr>
        <w:t xml:space="preserve">Dylann </w:t>
      </w:r>
      <w:r>
        <w:rPr>
          <w:rFonts w:ascii="Aptos Display" w:eastAsia="Aptos" w:hAnsi="Aptos Display" w:cs="Aptos Display"/>
          <w:i/>
          <w:iCs/>
          <w:spacing w:val="-10"/>
          <w:kern w:val="28"/>
          <w:sz w:val="56"/>
          <w:szCs w:val="56"/>
          <w:vertAlign w:val="subscript"/>
          <w:lang w:eastAsia="en-US"/>
        </w:rPr>
        <w:t xml:space="preserve"> </w:t>
      </w:r>
    </w:p>
    <w:p w14:paraId="274A6E53" w14:textId="77777777" w:rsidR="00533E8C" w:rsidRPr="00533E8C" w:rsidRDefault="00533E8C" w:rsidP="00533E8C">
      <w:pPr>
        <w:spacing w:after="160" w:line="259" w:lineRule="auto"/>
        <w:jc w:val="left"/>
        <w:rPr>
          <w:rFonts w:ascii="Aptos Display" w:eastAsia="Aptos" w:hAnsi="Aptos Display" w:cs="Aptos Display"/>
          <w:iCs/>
          <w:spacing w:val="-10"/>
          <w:kern w:val="28"/>
          <w:sz w:val="56"/>
          <w:szCs w:val="56"/>
          <w:vertAlign w:val="subscript"/>
          <w:lang w:eastAsia="en-US"/>
        </w:rPr>
      </w:pPr>
      <w:r w:rsidRPr="00533E8C">
        <w:rPr>
          <w:rFonts w:ascii="Aptos Display" w:eastAsia="Aptos" w:hAnsi="Aptos Display" w:cs="Aptos Display"/>
          <w:iCs/>
          <w:spacing w:val="-10"/>
          <w:kern w:val="28"/>
          <w:sz w:val="56"/>
          <w:szCs w:val="56"/>
          <w:vertAlign w:val="subscript"/>
          <w:lang w:eastAsia="en-US"/>
        </w:rPr>
        <w:t xml:space="preserve"> </w:t>
      </w:r>
      <w:r w:rsidRPr="00533E8C">
        <w:rPr>
          <w:rFonts w:ascii="Aptos Display" w:eastAsia="Aptos" w:hAnsi="Aptos Display" w:cs="Aptos Display"/>
          <w:i/>
          <w:iCs/>
          <w:spacing w:val="-10"/>
          <w:kern w:val="28"/>
          <w:sz w:val="56"/>
          <w:szCs w:val="56"/>
          <w:vertAlign w:val="subscript"/>
          <w:lang w:eastAsia="en-US"/>
        </w:rPr>
        <w:t>Malak Belghith</w:t>
      </w:r>
    </w:p>
    <w:p w14:paraId="6D771D26" w14:textId="77777777" w:rsidR="00533E8C" w:rsidRPr="00533E8C" w:rsidRDefault="00533E8C" w:rsidP="00533E8C">
      <w:pPr>
        <w:spacing w:after="160" w:line="259" w:lineRule="auto"/>
        <w:jc w:val="left"/>
        <w:rPr>
          <w:rFonts w:ascii="Aptos Display" w:eastAsia="Aptos" w:hAnsi="Aptos Display" w:cs="Aptos Display"/>
          <w:iCs/>
          <w:spacing w:val="-10"/>
          <w:kern w:val="28"/>
          <w:sz w:val="56"/>
          <w:szCs w:val="56"/>
          <w:vertAlign w:val="subscript"/>
          <w:lang w:eastAsia="en-US"/>
        </w:rPr>
      </w:pPr>
      <w:r w:rsidRPr="00533E8C">
        <w:rPr>
          <w:rFonts w:ascii="Aptos Display" w:eastAsia="Aptos" w:hAnsi="Aptos Display" w:cs="Aptos Display"/>
          <w:iCs/>
          <w:spacing w:val="-10"/>
          <w:kern w:val="28"/>
          <w:sz w:val="56"/>
          <w:szCs w:val="56"/>
          <w:vertAlign w:val="subscript"/>
          <w:lang w:eastAsia="en-US"/>
        </w:rPr>
        <w:t xml:space="preserve"> </w:t>
      </w:r>
      <w:r w:rsidRPr="00533E8C">
        <w:rPr>
          <w:rFonts w:ascii="Aptos Display" w:eastAsia="Aptos" w:hAnsi="Aptos Display" w:cs="Aptos Display"/>
          <w:i/>
          <w:iCs/>
          <w:spacing w:val="-10"/>
          <w:kern w:val="28"/>
          <w:sz w:val="56"/>
          <w:szCs w:val="56"/>
          <w:vertAlign w:val="subscript"/>
          <w:lang w:eastAsia="en-US"/>
        </w:rPr>
        <w:t>Yevgen Melnyk</w:t>
      </w:r>
    </w:p>
    <w:p w14:paraId="0DA62116" w14:textId="77777777" w:rsidR="00533E8C" w:rsidRPr="00533E8C" w:rsidRDefault="00533E8C" w:rsidP="00533E8C">
      <w:pPr>
        <w:spacing w:after="160" w:line="259" w:lineRule="auto"/>
        <w:jc w:val="left"/>
        <w:rPr>
          <w:rFonts w:ascii="Aptos Display" w:eastAsia="Aptos" w:hAnsi="Aptos Display" w:cs="Aptos Display"/>
          <w:b/>
          <w:bCs/>
          <w:i/>
          <w:iCs/>
          <w:spacing w:val="-10"/>
          <w:kern w:val="28"/>
          <w:sz w:val="56"/>
          <w:szCs w:val="56"/>
          <w:vertAlign w:val="subscript"/>
          <w:lang w:eastAsia="en-US"/>
        </w:rPr>
      </w:pPr>
      <w:r w:rsidRPr="00533E8C">
        <w:rPr>
          <w:rFonts w:ascii="Aptos Display" w:eastAsia="Aptos" w:hAnsi="Aptos Display" w:cs="Aptos Display"/>
          <w:b/>
          <w:bCs/>
          <w:iCs/>
          <w:spacing w:val="-10"/>
          <w:kern w:val="28"/>
          <w:sz w:val="56"/>
          <w:szCs w:val="56"/>
          <w:vertAlign w:val="subscript"/>
          <w:lang w:eastAsia="en-US"/>
        </w:rPr>
        <w:t xml:space="preserve">eingereicht am:  </w:t>
      </w:r>
    </w:p>
    <w:p w14:paraId="394FFA39" w14:textId="77777777" w:rsidR="00533E8C" w:rsidRPr="00533E8C" w:rsidRDefault="00533E8C" w:rsidP="00533E8C">
      <w:pPr>
        <w:spacing w:after="160" w:line="259" w:lineRule="auto"/>
        <w:jc w:val="left"/>
        <w:rPr>
          <w:rFonts w:ascii="Aptos Display" w:eastAsia="Aptos" w:hAnsi="Aptos Display" w:cs="Aptos Display"/>
          <w:i/>
          <w:iCs/>
          <w:spacing w:val="-10"/>
          <w:kern w:val="28"/>
          <w:sz w:val="56"/>
          <w:szCs w:val="56"/>
          <w:vertAlign w:val="subscript"/>
          <w:lang w:eastAsia="en-US"/>
        </w:rPr>
      </w:pPr>
      <w:r w:rsidRPr="00533E8C">
        <w:rPr>
          <w:rFonts w:ascii="Aptos Display" w:eastAsia="Aptos" w:hAnsi="Aptos Display" w:cs="Aptos Display"/>
          <w:b/>
          <w:bCs/>
          <w:iCs/>
          <w:spacing w:val="-10"/>
          <w:kern w:val="28"/>
          <w:sz w:val="56"/>
          <w:szCs w:val="56"/>
          <w:vertAlign w:val="subscript"/>
          <w:lang w:eastAsia="en-US"/>
        </w:rPr>
        <w:t>Betreuer:</w:t>
      </w:r>
      <w:r w:rsidRPr="00533E8C">
        <w:rPr>
          <w:rFonts w:ascii="Aptos Display" w:eastAsia="Aptos" w:hAnsi="Aptos Display" w:cs="Aptos Display"/>
          <w:iCs/>
          <w:spacing w:val="-10"/>
          <w:kern w:val="28"/>
          <w:sz w:val="56"/>
          <w:szCs w:val="56"/>
          <w:vertAlign w:val="subscript"/>
          <w:lang w:eastAsia="en-US"/>
        </w:rPr>
        <w:t xml:space="preserve">  </w:t>
      </w:r>
      <w:r w:rsidRPr="00533E8C">
        <w:rPr>
          <w:rFonts w:ascii="Aptos Display" w:eastAsia="Aptos" w:hAnsi="Aptos Display" w:cs="Aptos Display"/>
          <w:i/>
          <w:iCs/>
          <w:spacing w:val="-10"/>
          <w:kern w:val="28"/>
          <w:sz w:val="56"/>
          <w:szCs w:val="56"/>
          <w:vertAlign w:val="subscript"/>
          <w:lang w:eastAsia="en-US"/>
        </w:rPr>
        <w:t>Prof. C</w:t>
      </w:r>
      <w:r w:rsidRPr="00533E8C">
        <w:rPr>
          <w:rFonts w:ascii="Aptos Display" w:eastAsia="Aptos" w:hAnsi="Aptos Display" w:cs="Aptos Display"/>
          <w:iCs/>
          <w:spacing w:val="-10"/>
          <w:kern w:val="28"/>
          <w:sz w:val="56"/>
          <w:szCs w:val="56"/>
          <w:vertAlign w:val="subscript"/>
          <w:lang w:eastAsia="en-US"/>
        </w:rPr>
        <w:t>hristian</w:t>
      </w:r>
      <w:r w:rsidRPr="00533E8C">
        <w:rPr>
          <w:rFonts w:ascii="Aptos Display" w:eastAsia="Aptos" w:hAnsi="Aptos Display" w:cs="Aptos Display"/>
          <w:i/>
          <w:iCs/>
          <w:spacing w:val="-10"/>
          <w:kern w:val="28"/>
          <w:sz w:val="56"/>
          <w:szCs w:val="56"/>
          <w:vertAlign w:val="subscript"/>
          <w:lang w:eastAsia="en-US"/>
        </w:rPr>
        <w:t xml:space="preserve"> J</w:t>
      </w:r>
      <w:r w:rsidRPr="00533E8C">
        <w:rPr>
          <w:rFonts w:ascii="Aptos Display" w:eastAsia="Aptos" w:hAnsi="Aptos Display" w:cs="Aptos Display"/>
          <w:iCs/>
          <w:spacing w:val="-10"/>
          <w:kern w:val="28"/>
          <w:sz w:val="56"/>
          <w:szCs w:val="56"/>
          <w:vertAlign w:val="subscript"/>
          <w:lang w:eastAsia="en-US"/>
        </w:rPr>
        <w:t>akob</w:t>
      </w:r>
    </w:p>
    <w:p w14:paraId="468E884B" w14:textId="77777777" w:rsidR="008D7A2D" w:rsidRPr="008D7A2D" w:rsidRDefault="008D7A2D" w:rsidP="008D7A2D">
      <w:pPr>
        <w:jc w:val="center"/>
        <w:rPr>
          <w:sz w:val="28"/>
          <w:szCs w:val="28"/>
        </w:rPr>
        <w:sectPr w:rsidR="008D7A2D" w:rsidRPr="008D7A2D" w:rsidSect="00B61D6A">
          <w:headerReference w:type="even" r:id="rId9"/>
          <w:headerReference w:type="default" r:id="rId10"/>
          <w:footerReference w:type="even" r:id="rId11"/>
          <w:headerReference w:type="first" r:id="rId12"/>
          <w:footerReference w:type="first" r:id="rId13"/>
          <w:type w:val="oddPage"/>
          <w:pgSz w:w="11907" w:h="16840" w:code="9"/>
          <w:pgMar w:top="1985" w:right="2835" w:bottom="1701" w:left="1418" w:header="851" w:footer="1134" w:gutter="0"/>
          <w:pgNumType w:fmt="upperRoman" w:start="1"/>
          <w:cols w:space="720"/>
          <w:titlePg/>
          <w:docGrid w:linePitch="272"/>
        </w:sectPr>
      </w:pPr>
    </w:p>
    <w:bookmarkEnd w:id="1" w:displacedByCustomXml="next"/>
    <w:bookmarkEnd w:id="0" w:displacedByCustomXml="next"/>
    <w:bookmarkStart w:id="3" w:name="_Toc406810552" w:displacedByCustomXml="next"/>
    <w:bookmarkStart w:id="4" w:name="_Toc406912794" w:displacedByCustomXml="next"/>
    <w:sdt>
      <w:sdtPr>
        <w:rPr>
          <w:rFonts w:ascii="Arial" w:eastAsia="Times New Roman" w:hAnsi="Arial" w:cs="Arial"/>
          <w:color w:val="auto"/>
          <w:sz w:val="20"/>
          <w:szCs w:val="22"/>
        </w:rPr>
        <w:id w:val="1846439431"/>
        <w:docPartObj>
          <w:docPartGallery w:val="Table of Contents"/>
          <w:docPartUnique/>
        </w:docPartObj>
      </w:sdtPr>
      <w:sdtEndPr>
        <w:rPr>
          <w:b/>
          <w:bCs/>
        </w:rPr>
      </w:sdtEndPr>
      <w:sdtContent>
        <w:p w14:paraId="648D895F" w14:textId="1CAD14E6" w:rsidR="00552523" w:rsidRDefault="00552523">
          <w:pPr>
            <w:pStyle w:val="Inhaltsverzeichnisberschrift"/>
          </w:pPr>
          <w:r>
            <w:t>Inhalt</w:t>
          </w:r>
        </w:p>
        <w:p w14:paraId="15D97D0D" w14:textId="2EFA05F8" w:rsidR="00D13766" w:rsidRDefault="00552523">
          <w:pPr>
            <w:pStyle w:val="Verzeichnis1"/>
            <w:rPr>
              <w:rFonts w:asciiTheme="minorHAnsi" w:eastAsiaTheme="minorEastAsia" w:hAnsiTheme="minorHAnsi" w:cstheme="minorBidi"/>
              <w:b w:val="0"/>
              <w:bCs w:val="0"/>
              <w:kern w:val="2"/>
              <w:sz w:val="24"/>
              <w:szCs w:val="24"/>
              <w14:ligatures w14:val="standardContextual"/>
            </w:rPr>
          </w:pPr>
          <w:r>
            <w:fldChar w:fldCharType="begin"/>
          </w:r>
          <w:r>
            <w:instrText xml:space="preserve"> TOC \o "1-3" \h \z \u </w:instrText>
          </w:r>
          <w:r>
            <w:fldChar w:fldCharType="separate"/>
          </w:r>
          <w:hyperlink w:anchor="_Toc167799754" w:history="1">
            <w:r w:rsidR="00D13766" w:rsidRPr="00163247">
              <w:rPr>
                <w:rStyle w:val="Hyperlink"/>
              </w:rPr>
              <w:t>1</w:t>
            </w:r>
            <w:r w:rsidR="00D13766">
              <w:rPr>
                <w:rFonts w:asciiTheme="minorHAnsi" w:eastAsiaTheme="minorEastAsia" w:hAnsiTheme="minorHAnsi" w:cstheme="minorBidi"/>
                <w:b w:val="0"/>
                <w:bCs w:val="0"/>
                <w:kern w:val="2"/>
                <w:sz w:val="24"/>
                <w:szCs w:val="24"/>
                <w14:ligatures w14:val="standardContextual"/>
              </w:rPr>
              <w:tab/>
            </w:r>
            <w:r w:rsidR="00D13766" w:rsidRPr="00163247">
              <w:rPr>
                <w:rStyle w:val="Hyperlink"/>
              </w:rPr>
              <w:t>Einleitung</w:t>
            </w:r>
            <w:r w:rsidR="00D13766">
              <w:rPr>
                <w:webHidden/>
              </w:rPr>
              <w:tab/>
            </w:r>
            <w:r w:rsidR="00D13766">
              <w:rPr>
                <w:webHidden/>
              </w:rPr>
              <w:fldChar w:fldCharType="begin"/>
            </w:r>
            <w:r w:rsidR="00D13766">
              <w:rPr>
                <w:webHidden/>
              </w:rPr>
              <w:instrText xml:space="preserve"> PAGEREF _Toc167799754 \h </w:instrText>
            </w:r>
            <w:r w:rsidR="00D13766">
              <w:rPr>
                <w:webHidden/>
              </w:rPr>
            </w:r>
            <w:r w:rsidR="00D13766">
              <w:rPr>
                <w:webHidden/>
              </w:rPr>
              <w:fldChar w:fldCharType="separate"/>
            </w:r>
            <w:r w:rsidR="00D13766">
              <w:rPr>
                <w:webHidden/>
              </w:rPr>
              <w:t>V</w:t>
            </w:r>
            <w:r w:rsidR="00D13766">
              <w:rPr>
                <w:webHidden/>
              </w:rPr>
              <w:fldChar w:fldCharType="end"/>
            </w:r>
          </w:hyperlink>
        </w:p>
        <w:p w14:paraId="539F265A" w14:textId="2140368E" w:rsidR="00D13766" w:rsidRDefault="00187756">
          <w:pPr>
            <w:pStyle w:val="Verzeichnis1"/>
            <w:rPr>
              <w:rFonts w:asciiTheme="minorHAnsi" w:eastAsiaTheme="minorEastAsia" w:hAnsiTheme="minorHAnsi" w:cstheme="minorBidi"/>
              <w:b w:val="0"/>
              <w:bCs w:val="0"/>
              <w:kern w:val="2"/>
              <w:sz w:val="24"/>
              <w:szCs w:val="24"/>
              <w14:ligatures w14:val="standardContextual"/>
            </w:rPr>
          </w:pPr>
          <w:hyperlink w:anchor="_Toc167799755" w:history="1">
            <w:r w:rsidR="00D13766" w:rsidRPr="00163247">
              <w:rPr>
                <w:rStyle w:val="Hyperlink"/>
              </w:rPr>
              <w:t>2</w:t>
            </w:r>
            <w:r w:rsidR="00D13766">
              <w:rPr>
                <w:rFonts w:asciiTheme="minorHAnsi" w:eastAsiaTheme="minorEastAsia" w:hAnsiTheme="minorHAnsi" w:cstheme="minorBidi"/>
                <w:b w:val="0"/>
                <w:bCs w:val="0"/>
                <w:kern w:val="2"/>
                <w:sz w:val="24"/>
                <w:szCs w:val="24"/>
                <w14:ligatures w14:val="standardContextual"/>
              </w:rPr>
              <w:tab/>
            </w:r>
            <w:r w:rsidR="00D13766" w:rsidRPr="00163247">
              <w:rPr>
                <w:rStyle w:val="Hyperlink"/>
              </w:rPr>
              <w:t>Theoretische Grundlagen</w:t>
            </w:r>
            <w:r w:rsidR="00D13766">
              <w:rPr>
                <w:webHidden/>
              </w:rPr>
              <w:tab/>
            </w:r>
            <w:r w:rsidR="00D13766">
              <w:rPr>
                <w:webHidden/>
              </w:rPr>
              <w:fldChar w:fldCharType="begin"/>
            </w:r>
            <w:r w:rsidR="00D13766">
              <w:rPr>
                <w:webHidden/>
              </w:rPr>
              <w:instrText xml:space="preserve"> PAGEREF _Toc167799755 \h </w:instrText>
            </w:r>
            <w:r w:rsidR="00D13766">
              <w:rPr>
                <w:webHidden/>
              </w:rPr>
            </w:r>
            <w:r w:rsidR="00D13766">
              <w:rPr>
                <w:webHidden/>
              </w:rPr>
              <w:fldChar w:fldCharType="separate"/>
            </w:r>
            <w:r w:rsidR="00D13766">
              <w:rPr>
                <w:webHidden/>
              </w:rPr>
              <w:t>7</w:t>
            </w:r>
            <w:r w:rsidR="00D13766">
              <w:rPr>
                <w:webHidden/>
              </w:rPr>
              <w:fldChar w:fldCharType="end"/>
            </w:r>
          </w:hyperlink>
        </w:p>
        <w:p w14:paraId="1B8F213D" w14:textId="3EF8208C" w:rsidR="00D13766" w:rsidRDefault="00187756">
          <w:pPr>
            <w:pStyle w:val="Verzeichnis2"/>
            <w:rPr>
              <w:rFonts w:asciiTheme="minorHAnsi" w:eastAsiaTheme="minorEastAsia" w:hAnsiTheme="minorHAnsi" w:cstheme="minorBidi"/>
              <w:kern w:val="2"/>
              <w:sz w:val="24"/>
              <w:szCs w:val="24"/>
              <w14:ligatures w14:val="standardContextual"/>
            </w:rPr>
          </w:pPr>
          <w:hyperlink w:anchor="_Toc167799756" w:history="1">
            <w:r w:rsidR="00D13766" w:rsidRPr="00163247">
              <w:rPr>
                <w:rStyle w:val="Hyperlink"/>
              </w:rPr>
              <w:t>2.1</w:t>
            </w:r>
            <w:r w:rsidR="00D13766">
              <w:rPr>
                <w:rFonts w:asciiTheme="minorHAnsi" w:eastAsiaTheme="minorEastAsia" w:hAnsiTheme="minorHAnsi" w:cstheme="minorBidi"/>
                <w:kern w:val="2"/>
                <w:sz w:val="24"/>
                <w:szCs w:val="24"/>
                <w14:ligatures w14:val="standardContextual"/>
              </w:rPr>
              <w:tab/>
            </w:r>
            <w:r w:rsidR="00D13766" w:rsidRPr="00163247">
              <w:rPr>
                <w:rStyle w:val="Hyperlink"/>
              </w:rPr>
              <w:t>Theorie des CORDIC-Verfahrens</w:t>
            </w:r>
            <w:r w:rsidR="00D13766">
              <w:rPr>
                <w:webHidden/>
              </w:rPr>
              <w:tab/>
            </w:r>
            <w:r w:rsidR="00D13766">
              <w:rPr>
                <w:webHidden/>
              </w:rPr>
              <w:fldChar w:fldCharType="begin"/>
            </w:r>
            <w:r w:rsidR="00D13766">
              <w:rPr>
                <w:webHidden/>
              </w:rPr>
              <w:instrText xml:space="preserve"> PAGEREF _Toc167799756 \h </w:instrText>
            </w:r>
            <w:r w:rsidR="00D13766">
              <w:rPr>
                <w:webHidden/>
              </w:rPr>
            </w:r>
            <w:r w:rsidR="00D13766">
              <w:rPr>
                <w:webHidden/>
              </w:rPr>
              <w:fldChar w:fldCharType="separate"/>
            </w:r>
            <w:r w:rsidR="00D13766">
              <w:rPr>
                <w:webHidden/>
              </w:rPr>
              <w:t>7</w:t>
            </w:r>
            <w:r w:rsidR="00D13766">
              <w:rPr>
                <w:webHidden/>
              </w:rPr>
              <w:fldChar w:fldCharType="end"/>
            </w:r>
          </w:hyperlink>
        </w:p>
        <w:p w14:paraId="5CFAF321" w14:textId="55D025E9" w:rsidR="00D13766" w:rsidRDefault="00187756">
          <w:pPr>
            <w:pStyle w:val="Verzeichnis3"/>
            <w:rPr>
              <w:rFonts w:asciiTheme="minorHAnsi" w:eastAsiaTheme="minorEastAsia" w:hAnsiTheme="minorHAnsi" w:cstheme="minorBidi"/>
              <w:kern w:val="2"/>
              <w:sz w:val="24"/>
              <w:szCs w:val="24"/>
              <w14:ligatures w14:val="standardContextual"/>
            </w:rPr>
          </w:pPr>
          <w:hyperlink w:anchor="_Toc167799757" w:history="1">
            <w:r w:rsidR="00D13766" w:rsidRPr="00163247">
              <w:rPr>
                <w:rStyle w:val="Hyperlink"/>
              </w:rPr>
              <w:t>2.1.1</w:t>
            </w:r>
            <w:r w:rsidR="00D13766">
              <w:rPr>
                <w:rFonts w:asciiTheme="minorHAnsi" w:eastAsiaTheme="minorEastAsia" w:hAnsiTheme="minorHAnsi" w:cstheme="minorBidi"/>
                <w:kern w:val="2"/>
                <w:sz w:val="24"/>
                <w:szCs w:val="24"/>
                <w14:ligatures w14:val="standardContextual"/>
              </w:rPr>
              <w:tab/>
            </w:r>
            <w:r w:rsidR="00D13766" w:rsidRPr="00163247">
              <w:rPr>
                <w:rStyle w:val="Hyperlink"/>
              </w:rPr>
              <w:t>Funktionsweise des CORDIC-Verfahrens</w:t>
            </w:r>
            <w:r w:rsidR="00D13766">
              <w:rPr>
                <w:webHidden/>
              </w:rPr>
              <w:tab/>
            </w:r>
            <w:r w:rsidR="00D13766">
              <w:rPr>
                <w:webHidden/>
              </w:rPr>
              <w:fldChar w:fldCharType="begin"/>
            </w:r>
            <w:r w:rsidR="00D13766">
              <w:rPr>
                <w:webHidden/>
              </w:rPr>
              <w:instrText xml:space="preserve"> PAGEREF _Toc167799757 \h </w:instrText>
            </w:r>
            <w:r w:rsidR="00D13766">
              <w:rPr>
                <w:webHidden/>
              </w:rPr>
            </w:r>
            <w:r w:rsidR="00D13766">
              <w:rPr>
                <w:webHidden/>
              </w:rPr>
              <w:fldChar w:fldCharType="separate"/>
            </w:r>
            <w:r w:rsidR="00D13766">
              <w:rPr>
                <w:webHidden/>
              </w:rPr>
              <w:t>7</w:t>
            </w:r>
            <w:r w:rsidR="00D13766">
              <w:rPr>
                <w:webHidden/>
              </w:rPr>
              <w:fldChar w:fldCharType="end"/>
            </w:r>
          </w:hyperlink>
        </w:p>
        <w:p w14:paraId="224E2E41" w14:textId="67230B94" w:rsidR="00D13766" w:rsidRDefault="00187756">
          <w:pPr>
            <w:pStyle w:val="Verzeichnis2"/>
            <w:rPr>
              <w:rFonts w:asciiTheme="minorHAnsi" w:eastAsiaTheme="minorEastAsia" w:hAnsiTheme="minorHAnsi" w:cstheme="minorBidi"/>
              <w:kern w:val="2"/>
              <w:sz w:val="24"/>
              <w:szCs w:val="24"/>
              <w14:ligatures w14:val="standardContextual"/>
            </w:rPr>
          </w:pPr>
          <w:hyperlink w:anchor="_Toc167799758" w:history="1">
            <w:r w:rsidR="00D13766" w:rsidRPr="00163247">
              <w:rPr>
                <w:rStyle w:val="Hyperlink"/>
              </w:rPr>
              <w:t>2.2</w:t>
            </w:r>
            <w:r w:rsidR="00D13766">
              <w:rPr>
                <w:rFonts w:asciiTheme="minorHAnsi" w:eastAsiaTheme="minorEastAsia" w:hAnsiTheme="minorHAnsi" w:cstheme="minorBidi"/>
                <w:kern w:val="2"/>
                <w:sz w:val="24"/>
                <w:szCs w:val="24"/>
                <w14:ligatures w14:val="standardContextual"/>
              </w:rPr>
              <w:tab/>
            </w:r>
            <w:r w:rsidR="00D13766" w:rsidRPr="00163247">
              <w:rPr>
                <w:rStyle w:val="Hyperlink"/>
              </w:rPr>
              <w:t>Theorie der zeitdiskreten Signalverarbeitung</w:t>
            </w:r>
            <w:r w:rsidR="00D13766">
              <w:rPr>
                <w:webHidden/>
              </w:rPr>
              <w:tab/>
            </w:r>
            <w:r w:rsidR="00D13766">
              <w:rPr>
                <w:webHidden/>
              </w:rPr>
              <w:fldChar w:fldCharType="begin"/>
            </w:r>
            <w:r w:rsidR="00D13766">
              <w:rPr>
                <w:webHidden/>
              </w:rPr>
              <w:instrText xml:space="preserve"> PAGEREF _Toc167799758 \h </w:instrText>
            </w:r>
            <w:r w:rsidR="00D13766">
              <w:rPr>
                <w:webHidden/>
              </w:rPr>
            </w:r>
            <w:r w:rsidR="00D13766">
              <w:rPr>
                <w:webHidden/>
              </w:rPr>
              <w:fldChar w:fldCharType="separate"/>
            </w:r>
            <w:r w:rsidR="00D13766">
              <w:rPr>
                <w:webHidden/>
              </w:rPr>
              <w:t>8</w:t>
            </w:r>
            <w:r w:rsidR="00D13766">
              <w:rPr>
                <w:webHidden/>
              </w:rPr>
              <w:fldChar w:fldCharType="end"/>
            </w:r>
          </w:hyperlink>
        </w:p>
        <w:p w14:paraId="2C51315B" w14:textId="2981D441" w:rsidR="00D13766" w:rsidRDefault="00187756">
          <w:pPr>
            <w:pStyle w:val="Verzeichnis3"/>
            <w:rPr>
              <w:rFonts w:asciiTheme="minorHAnsi" w:eastAsiaTheme="minorEastAsia" w:hAnsiTheme="minorHAnsi" w:cstheme="minorBidi"/>
              <w:kern w:val="2"/>
              <w:sz w:val="24"/>
              <w:szCs w:val="24"/>
              <w14:ligatures w14:val="standardContextual"/>
            </w:rPr>
          </w:pPr>
          <w:hyperlink w:anchor="_Toc167799759" w:history="1">
            <w:r w:rsidR="00D13766" w:rsidRPr="00163247">
              <w:rPr>
                <w:rStyle w:val="Hyperlink"/>
              </w:rPr>
              <w:t>2.2.1</w:t>
            </w:r>
            <w:r w:rsidR="00D13766">
              <w:rPr>
                <w:rFonts w:asciiTheme="minorHAnsi" w:eastAsiaTheme="minorEastAsia" w:hAnsiTheme="minorHAnsi" w:cstheme="minorBidi"/>
                <w:kern w:val="2"/>
                <w:sz w:val="24"/>
                <w:szCs w:val="24"/>
                <w14:ligatures w14:val="standardContextual"/>
              </w:rPr>
              <w:tab/>
            </w:r>
            <w:r w:rsidR="00D13766" w:rsidRPr="00163247">
              <w:rPr>
                <w:rStyle w:val="Hyperlink"/>
              </w:rPr>
              <w:t>Übertragungsfunktion Digitaler Filter</w:t>
            </w:r>
            <w:r w:rsidR="00D13766">
              <w:rPr>
                <w:webHidden/>
              </w:rPr>
              <w:tab/>
            </w:r>
            <w:r w:rsidR="00D13766">
              <w:rPr>
                <w:webHidden/>
              </w:rPr>
              <w:fldChar w:fldCharType="begin"/>
            </w:r>
            <w:r w:rsidR="00D13766">
              <w:rPr>
                <w:webHidden/>
              </w:rPr>
              <w:instrText xml:space="preserve"> PAGEREF _Toc167799759 \h </w:instrText>
            </w:r>
            <w:r w:rsidR="00D13766">
              <w:rPr>
                <w:webHidden/>
              </w:rPr>
            </w:r>
            <w:r w:rsidR="00D13766">
              <w:rPr>
                <w:webHidden/>
              </w:rPr>
              <w:fldChar w:fldCharType="separate"/>
            </w:r>
            <w:r w:rsidR="00D13766">
              <w:rPr>
                <w:webHidden/>
              </w:rPr>
              <w:t>8</w:t>
            </w:r>
            <w:r w:rsidR="00D13766">
              <w:rPr>
                <w:webHidden/>
              </w:rPr>
              <w:fldChar w:fldCharType="end"/>
            </w:r>
          </w:hyperlink>
        </w:p>
        <w:p w14:paraId="41DF3D4F" w14:textId="24FADD69" w:rsidR="00D13766" w:rsidRDefault="00187756">
          <w:pPr>
            <w:pStyle w:val="Verzeichnis3"/>
            <w:rPr>
              <w:rFonts w:asciiTheme="minorHAnsi" w:eastAsiaTheme="minorEastAsia" w:hAnsiTheme="minorHAnsi" w:cstheme="minorBidi"/>
              <w:kern w:val="2"/>
              <w:sz w:val="24"/>
              <w:szCs w:val="24"/>
              <w14:ligatures w14:val="standardContextual"/>
            </w:rPr>
          </w:pPr>
          <w:hyperlink w:anchor="_Toc167799760" w:history="1">
            <w:r w:rsidR="00D13766" w:rsidRPr="00163247">
              <w:rPr>
                <w:rStyle w:val="Hyperlink"/>
              </w:rPr>
              <w:t>2.2.2</w:t>
            </w:r>
            <w:r w:rsidR="00D13766">
              <w:rPr>
                <w:rFonts w:asciiTheme="minorHAnsi" w:eastAsiaTheme="minorEastAsia" w:hAnsiTheme="minorHAnsi" w:cstheme="minorBidi"/>
                <w:kern w:val="2"/>
                <w:sz w:val="24"/>
                <w:szCs w:val="24"/>
                <w14:ligatures w14:val="standardContextual"/>
              </w:rPr>
              <w:tab/>
            </w:r>
            <w:r w:rsidR="00D13766" w:rsidRPr="00163247">
              <w:rPr>
                <w:rStyle w:val="Hyperlink"/>
              </w:rPr>
              <w:t>Frequenzgang digitaler Filter</w:t>
            </w:r>
            <w:r w:rsidR="00D13766">
              <w:rPr>
                <w:webHidden/>
              </w:rPr>
              <w:tab/>
            </w:r>
            <w:r w:rsidR="00D13766">
              <w:rPr>
                <w:webHidden/>
              </w:rPr>
              <w:fldChar w:fldCharType="begin"/>
            </w:r>
            <w:r w:rsidR="00D13766">
              <w:rPr>
                <w:webHidden/>
              </w:rPr>
              <w:instrText xml:space="preserve"> PAGEREF _Toc167799760 \h </w:instrText>
            </w:r>
            <w:r w:rsidR="00D13766">
              <w:rPr>
                <w:webHidden/>
              </w:rPr>
            </w:r>
            <w:r w:rsidR="00D13766">
              <w:rPr>
                <w:webHidden/>
              </w:rPr>
              <w:fldChar w:fldCharType="separate"/>
            </w:r>
            <w:r w:rsidR="00D13766">
              <w:rPr>
                <w:webHidden/>
              </w:rPr>
              <w:t>8</w:t>
            </w:r>
            <w:r w:rsidR="00D13766">
              <w:rPr>
                <w:webHidden/>
              </w:rPr>
              <w:fldChar w:fldCharType="end"/>
            </w:r>
          </w:hyperlink>
        </w:p>
        <w:p w14:paraId="2C3FE3F4" w14:textId="70605EE2" w:rsidR="00D13766" w:rsidRDefault="00187756">
          <w:pPr>
            <w:pStyle w:val="Verzeichnis3"/>
            <w:rPr>
              <w:rFonts w:asciiTheme="minorHAnsi" w:eastAsiaTheme="minorEastAsia" w:hAnsiTheme="minorHAnsi" w:cstheme="minorBidi"/>
              <w:kern w:val="2"/>
              <w:sz w:val="24"/>
              <w:szCs w:val="24"/>
              <w14:ligatures w14:val="standardContextual"/>
            </w:rPr>
          </w:pPr>
          <w:hyperlink w:anchor="_Toc167799761" w:history="1">
            <w:r w:rsidR="00D13766" w:rsidRPr="00163247">
              <w:rPr>
                <w:rStyle w:val="Hyperlink"/>
              </w:rPr>
              <w:t>2.2.3</w:t>
            </w:r>
            <w:r w:rsidR="00D13766">
              <w:rPr>
                <w:rFonts w:asciiTheme="minorHAnsi" w:eastAsiaTheme="minorEastAsia" w:hAnsiTheme="minorHAnsi" w:cstheme="minorBidi"/>
                <w:kern w:val="2"/>
                <w:sz w:val="24"/>
                <w:szCs w:val="24"/>
                <w14:ligatures w14:val="standardContextual"/>
              </w:rPr>
              <w:tab/>
            </w:r>
            <w:r w:rsidR="00D13766" w:rsidRPr="00163247">
              <w:rPr>
                <w:rStyle w:val="Hyperlink"/>
              </w:rPr>
              <w:t>FIR-Filter</w:t>
            </w:r>
            <w:r w:rsidR="00D13766">
              <w:rPr>
                <w:webHidden/>
              </w:rPr>
              <w:tab/>
            </w:r>
            <w:r w:rsidR="00D13766">
              <w:rPr>
                <w:webHidden/>
              </w:rPr>
              <w:fldChar w:fldCharType="begin"/>
            </w:r>
            <w:r w:rsidR="00D13766">
              <w:rPr>
                <w:webHidden/>
              </w:rPr>
              <w:instrText xml:space="preserve"> PAGEREF _Toc167799761 \h </w:instrText>
            </w:r>
            <w:r w:rsidR="00D13766">
              <w:rPr>
                <w:webHidden/>
              </w:rPr>
            </w:r>
            <w:r w:rsidR="00D13766">
              <w:rPr>
                <w:webHidden/>
              </w:rPr>
              <w:fldChar w:fldCharType="separate"/>
            </w:r>
            <w:r w:rsidR="00D13766">
              <w:rPr>
                <w:webHidden/>
              </w:rPr>
              <w:t>8</w:t>
            </w:r>
            <w:r w:rsidR="00D13766">
              <w:rPr>
                <w:webHidden/>
              </w:rPr>
              <w:fldChar w:fldCharType="end"/>
            </w:r>
          </w:hyperlink>
        </w:p>
        <w:p w14:paraId="2A18E2D4" w14:textId="3CC7A9CD" w:rsidR="00D13766" w:rsidRDefault="00187756">
          <w:pPr>
            <w:pStyle w:val="Verzeichnis3"/>
            <w:rPr>
              <w:rFonts w:asciiTheme="minorHAnsi" w:eastAsiaTheme="minorEastAsia" w:hAnsiTheme="minorHAnsi" w:cstheme="minorBidi"/>
              <w:kern w:val="2"/>
              <w:sz w:val="24"/>
              <w:szCs w:val="24"/>
              <w14:ligatures w14:val="standardContextual"/>
            </w:rPr>
          </w:pPr>
          <w:hyperlink w:anchor="_Toc167799762" w:history="1">
            <w:r w:rsidR="00D13766" w:rsidRPr="00163247">
              <w:rPr>
                <w:rStyle w:val="Hyperlink"/>
              </w:rPr>
              <w:t>2.2.4</w:t>
            </w:r>
            <w:r w:rsidR="00D13766">
              <w:rPr>
                <w:rFonts w:asciiTheme="minorHAnsi" w:eastAsiaTheme="minorEastAsia" w:hAnsiTheme="minorHAnsi" w:cstheme="minorBidi"/>
                <w:kern w:val="2"/>
                <w:sz w:val="24"/>
                <w:szCs w:val="24"/>
                <w14:ligatures w14:val="standardContextual"/>
              </w:rPr>
              <w:tab/>
            </w:r>
            <w:r w:rsidR="00D13766" w:rsidRPr="00163247">
              <w:rPr>
                <w:rStyle w:val="Hyperlink"/>
              </w:rPr>
              <w:t>IIR-Filter</w:t>
            </w:r>
            <w:r w:rsidR="00D13766">
              <w:rPr>
                <w:webHidden/>
              </w:rPr>
              <w:tab/>
            </w:r>
            <w:r w:rsidR="00D13766">
              <w:rPr>
                <w:webHidden/>
              </w:rPr>
              <w:fldChar w:fldCharType="begin"/>
            </w:r>
            <w:r w:rsidR="00D13766">
              <w:rPr>
                <w:webHidden/>
              </w:rPr>
              <w:instrText xml:space="preserve"> PAGEREF _Toc167799762 \h </w:instrText>
            </w:r>
            <w:r w:rsidR="00D13766">
              <w:rPr>
                <w:webHidden/>
              </w:rPr>
            </w:r>
            <w:r w:rsidR="00D13766">
              <w:rPr>
                <w:webHidden/>
              </w:rPr>
              <w:fldChar w:fldCharType="separate"/>
            </w:r>
            <w:r w:rsidR="00D13766">
              <w:rPr>
                <w:webHidden/>
              </w:rPr>
              <w:t>8</w:t>
            </w:r>
            <w:r w:rsidR="00D13766">
              <w:rPr>
                <w:webHidden/>
              </w:rPr>
              <w:fldChar w:fldCharType="end"/>
            </w:r>
          </w:hyperlink>
        </w:p>
        <w:p w14:paraId="17C2BB08" w14:textId="00F91E80" w:rsidR="00D13766" w:rsidRDefault="00187756">
          <w:pPr>
            <w:pStyle w:val="Verzeichnis3"/>
            <w:rPr>
              <w:rFonts w:asciiTheme="minorHAnsi" w:eastAsiaTheme="minorEastAsia" w:hAnsiTheme="minorHAnsi" w:cstheme="minorBidi"/>
              <w:kern w:val="2"/>
              <w:sz w:val="24"/>
              <w:szCs w:val="24"/>
              <w14:ligatures w14:val="standardContextual"/>
            </w:rPr>
          </w:pPr>
          <w:hyperlink w:anchor="_Toc167799763" w:history="1">
            <w:r w:rsidR="00D13766" w:rsidRPr="00163247">
              <w:rPr>
                <w:rStyle w:val="Hyperlink"/>
              </w:rPr>
              <w:t>2.2.5</w:t>
            </w:r>
            <w:r w:rsidR="00D13766">
              <w:rPr>
                <w:rFonts w:asciiTheme="minorHAnsi" w:eastAsiaTheme="minorEastAsia" w:hAnsiTheme="minorHAnsi" w:cstheme="minorBidi"/>
                <w:kern w:val="2"/>
                <w:sz w:val="24"/>
                <w:szCs w:val="24"/>
                <w14:ligatures w14:val="standardContextual"/>
              </w:rPr>
              <w:tab/>
            </w:r>
            <w:r w:rsidR="00D13766" w:rsidRPr="00163247">
              <w:rPr>
                <w:rStyle w:val="Hyperlink"/>
              </w:rPr>
              <w:t>Realisierung der Diskreten Fourier-Transformation (DFT)</w:t>
            </w:r>
            <w:r w:rsidR="00D13766">
              <w:rPr>
                <w:webHidden/>
              </w:rPr>
              <w:tab/>
            </w:r>
            <w:r w:rsidR="00D13766">
              <w:rPr>
                <w:webHidden/>
              </w:rPr>
              <w:fldChar w:fldCharType="begin"/>
            </w:r>
            <w:r w:rsidR="00D13766">
              <w:rPr>
                <w:webHidden/>
              </w:rPr>
              <w:instrText xml:space="preserve"> PAGEREF _Toc167799763 \h </w:instrText>
            </w:r>
            <w:r w:rsidR="00D13766">
              <w:rPr>
                <w:webHidden/>
              </w:rPr>
            </w:r>
            <w:r w:rsidR="00D13766">
              <w:rPr>
                <w:webHidden/>
              </w:rPr>
              <w:fldChar w:fldCharType="separate"/>
            </w:r>
            <w:r w:rsidR="00D13766">
              <w:rPr>
                <w:webHidden/>
              </w:rPr>
              <w:t>8</w:t>
            </w:r>
            <w:r w:rsidR="00D13766">
              <w:rPr>
                <w:webHidden/>
              </w:rPr>
              <w:fldChar w:fldCharType="end"/>
            </w:r>
          </w:hyperlink>
        </w:p>
        <w:p w14:paraId="248DD77B" w14:textId="31307BC9" w:rsidR="00D13766" w:rsidRDefault="00187756">
          <w:pPr>
            <w:pStyle w:val="Verzeichnis3"/>
            <w:rPr>
              <w:rFonts w:asciiTheme="minorHAnsi" w:eastAsiaTheme="minorEastAsia" w:hAnsiTheme="minorHAnsi" w:cstheme="minorBidi"/>
              <w:kern w:val="2"/>
              <w:sz w:val="24"/>
              <w:szCs w:val="24"/>
              <w14:ligatures w14:val="standardContextual"/>
            </w:rPr>
          </w:pPr>
          <w:hyperlink w:anchor="_Toc167799764" w:history="1">
            <w:r w:rsidR="00D13766" w:rsidRPr="00163247">
              <w:rPr>
                <w:rStyle w:val="Hyperlink"/>
              </w:rPr>
              <w:t>2.2.6</w:t>
            </w:r>
            <w:r w:rsidR="00D13766">
              <w:rPr>
                <w:rFonts w:asciiTheme="minorHAnsi" w:eastAsiaTheme="minorEastAsia" w:hAnsiTheme="minorHAnsi" w:cstheme="minorBidi"/>
                <w:kern w:val="2"/>
                <w:sz w:val="24"/>
                <w:szCs w:val="24"/>
                <w14:ligatures w14:val="standardContextual"/>
              </w:rPr>
              <w:tab/>
            </w:r>
            <w:r w:rsidR="00D13766" w:rsidRPr="00163247">
              <w:rPr>
                <w:rStyle w:val="Hyperlink"/>
              </w:rPr>
              <w:t>FMAC</w:t>
            </w:r>
            <w:r w:rsidR="00D13766">
              <w:rPr>
                <w:webHidden/>
              </w:rPr>
              <w:tab/>
            </w:r>
            <w:r w:rsidR="00D13766">
              <w:rPr>
                <w:webHidden/>
              </w:rPr>
              <w:fldChar w:fldCharType="begin"/>
            </w:r>
            <w:r w:rsidR="00D13766">
              <w:rPr>
                <w:webHidden/>
              </w:rPr>
              <w:instrText xml:space="preserve"> PAGEREF _Toc167799764 \h </w:instrText>
            </w:r>
            <w:r w:rsidR="00D13766">
              <w:rPr>
                <w:webHidden/>
              </w:rPr>
            </w:r>
            <w:r w:rsidR="00D13766">
              <w:rPr>
                <w:webHidden/>
              </w:rPr>
              <w:fldChar w:fldCharType="separate"/>
            </w:r>
            <w:r w:rsidR="00D13766">
              <w:rPr>
                <w:webHidden/>
              </w:rPr>
              <w:t>9</w:t>
            </w:r>
            <w:r w:rsidR="00D13766">
              <w:rPr>
                <w:webHidden/>
              </w:rPr>
              <w:fldChar w:fldCharType="end"/>
            </w:r>
          </w:hyperlink>
        </w:p>
        <w:p w14:paraId="70905EA6" w14:textId="4A8E6B00" w:rsidR="00D13766" w:rsidRDefault="00187756">
          <w:pPr>
            <w:pStyle w:val="Verzeichnis1"/>
            <w:rPr>
              <w:rFonts w:asciiTheme="minorHAnsi" w:eastAsiaTheme="minorEastAsia" w:hAnsiTheme="minorHAnsi" w:cstheme="minorBidi"/>
              <w:b w:val="0"/>
              <w:bCs w:val="0"/>
              <w:kern w:val="2"/>
              <w:sz w:val="24"/>
              <w:szCs w:val="24"/>
              <w14:ligatures w14:val="standardContextual"/>
            </w:rPr>
          </w:pPr>
          <w:hyperlink w:anchor="_Toc167799765" w:history="1">
            <w:r w:rsidR="00D13766" w:rsidRPr="00163247">
              <w:rPr>
                <w:rStyle w:val="Hyperlink"/>
              </w:rPr>
              <w:t>3</w:t>
            </w:r>
            <w:r w:rsidR="00D13766">
              <w:rPr>
                <w:rFonts w:asciiTheme="minorHAnsi" w:eastAsiaTheme="minorEastAsia" w:hAnsiTheme="minorHAnsi" w:cstheme="minorBidi"/>
                <w:b w:val="0"/>
                <w:bCs w:val="0"/>
                <w:kern w:val="2"/>
                <w:sz w:val="24"/>
                <w:szCs w:val="24"/>
                <w14:ligatures w14:val="standardContextual"/>
              </w:rPr>
              <w:tab/>
            </w:r>
            <w:r w:rsidR="00D13766" w:rsidRPr="00163247">
              <w:rPr>
                <w:rStyle w:val="Hyperlink"/>
              </w:rPr>
              <w:t>Projektmanagement</w:t>
            </w:r>
            <w:r w:rsidR="00D13766">
              <w:rPr>
                <w:webHidden/>
              </w:rPr>
              <w:tab/>
            </w:r>
            <w:r w:rsidR="00D13766">
              <w:rPr>
                <w:webHidden/>
              </w:rPr>
              <w:fldChar w:fldCharType="begin"/>
            </w:r>
            <w:r w:rsidR="00D13766">
              <w:rPr>
                <w:webHidden/>
              </w:rPr>
              <w:instrText xml:space="preserve"> PAGEREF _Toc167799765 \h </w:instrText>
            </w:r>
            <w:r w:rsidR="00D13766">
              <w:rPr>
                <w:webHidden/>
              </w:rPr>
            </w:r>
            <w:r w:rsidR="00D13766">
              <w:rPr>
                <w:webHidden/>
              </w:rPr>
              <w:fldChar w:fldCharType="separate"/>
            </w:r>
            <w:r w:rsidR="00D13766">
              <w:rPr>
                <w:webHidden/>
              </w:rPr>
              <w:t>11</w:t>
            </w:r>
            <w:r w:rsidR="00D13766">
              <w:rPr>
                <w:webHidden/>
              </w:rPr>
              <w:fldChar w:fldCharType="end"/>
            </w:r>
          </w:hyperlink>
        </w:p>
        <w:p w14:paraId="6D8C05C1" w14:textId="02488B98" w:rsidR="00D13766" w:rsidRDefault="00187756">
          <w:pPr>
            <w:pStyle w:val="Verzeichnis2"/>
            <w:rPr>
              <w:rFonts w:asciiTheme="minorHAnsi" w:eastAsiaTheme="minorEastAsia" w:hAnsiTheme="minorHAnsi" w:cstheme="minorBidi"/>
              <w:kern w:val="2"/>
              <w:sz w:val="24"/>
              <w:szCs w:val="24"/>
              <w14:ligatures w14:val="standardContextual"/>
            </w:rPr>
          </w:pPr>
          <w:hyperlink w:anchor="_Toc167799766" w:history="1">
            <w:r w:rsidR="00D13766" w:rsidRPr="00163247">
              <w:rPr>
                <w:rStyle w:val="Hyperlink"/>
              </w:rPr>
              <w:t>3.1</w:t>
            </w:r>
            <w:r w:rsidR="00D13766">
              <w:rPr>
                <w:rFonts w:asciiTheme="minorHAnsi" w:eastAsiaTheme="minorEastAsia" w:hAnsiTheme="minorHAnsi" w:cstheme="minorBidi"/>
                <w:kern w:val="2"/>
                <w:sz w:val="24"/>
                <w:szCs w:val="24"/>
                <w14:ligatures w14:val="standardContextual"/>
              </w:rPr>
              <w:tab/>
            </w:r>
            <w:r w:rsidR="00D13766" w:rsidRPr="00163247">
              <w:rPr>
                <w:rStyle w:val="Hyperlink"/>
              </w:rPr>
              <w:t>Einleitung</w:t>
            </w:r>
            <w:r w:rsidR="00D13766">
              <w:rPr>
                <w:webHidden/>
              </w:rPr>
              <w:tab/>
            </w:r>
            <w:r w:rsidR="00D13766">
              <w:rPr>
                <w:webHidden/>
              </w:rPr>
              <w:fldChar w:fldCharType="begin"/>
            </w:r>
            <w:r w:rsidR="00D13766">
              <w:rPr>
                <w:webHidden/>
              </w:rPr>
              <w:instrText xml:space="preserve"> PAGEREF _Toc167799766 \h </w:instrText>
            </w:r>
            <w:r w:rsidR="00D13766">
              <w:rPr>
                <w:webHidden/>
              </w:rPr>
            </w:r>
            <w:r w:rsidR="00D13766">
              <w:rPr>
                <w:webHidden/>
              </w:rPr>
              <w:fldChar w:fldCharType="separate"/>
            </w:r>
            <w:r w:rsidR="00D13766">
              <w:rPr>
                <w:webHidden/>
              </w:rPr>
              <w:t>11</w:t>
            </w:r>
            <w:r w:rsidR="00D13766">
              <w:rPr>
                <w:webHidden/>
              </w:rPr>
              <w:fldChar w:fldCharType="end"/>
            </w:r>
          </w:hyperlink>
        </w:p>
        <w:p w14:paraId="2FC5BC45" w14:textId="6934AC1D" w:rsidR="00D13766" w:rsidRDefault="00187756">
          <w:pPr>
            <w:pStyle w:val="Verzeichnis2"/>
            <w:rPr>
              <w:rFonts w:asciiTheme="minorHAnsi" w:eastAsiaTheme="minorEastAsia" w:hAnsiTheme="minorHAnsi" w:cstheme="minorBidi"/>
              <w:kern w:val="2"/>
              <w:sz w:val="24"/>
              <w:szCs w:val="24"/>
              <w14:ligatures w14:val="standardContextual"/>
            </w:rPr>
          </w:pPr>
          <w:hyperlink w:anchor="_Toc167799767" w:history="1">
            <w:r w:rsidR="00D13766" w:rsidRPr="00163247">
              <w:rPr>
                <w:rStyle w:val="Hyperlink"/>
              </w:rPr>
              <w:t>3.2</w:t>
            </w:r>
            <w:r w:rsidR="00D13766">
              <w:rPr>
                <w:rFonts w:asciiTheme="minorHAnsi" w:eastAsiaTheme="minorEastAsia" w:hAnsiTheme="minorHAnsi" w:cstheme="minorBidi"/>
                <w:kern w:val="2"/>
                <w:sz w:val="24"/>
                <w:szCs w:val="24"/>
                <w14:ligatures w14:val="standardContextual"/>
              </w:rPr>
              <w:tab/>
            </w:r>
            <w:r w:rsidR="00D13766" w:rsidRPr="00163247">
              <w:rPr>
                <w:rStyle w:val="Hyperlink"/>
              </w:rPr>
              <w:t>Teamstruktur und Aufgabenverteilung</w:t>
            </w:r>
            <w:r w:rsidR="00D13766">
              <w:rPr>
                <w:webHidden/>
              </w:rPr>
              <w:tab/>
            </w:r>
            <w:r w:rsidR="00D13766">
              <w:rPr>
                <w:webHidden/>
              </w:rPr>
              <w:fldChar w:fldCharType="begin"/>
            </w:r>
            <w:r w:rsidR="00D13766">
              <w:rPr>
                <w:webHidden/>
              </w:rPr>
              <w:instrText xml:space="preserve"> PAGEREF _Toc167799767 \h </w:instrText>
            </w:r>
            <w:r w:rsidR="00D13766">
              <w:rPr>
                <w:webHidden/>
              </w:rPr>
            </w:r>
            <w:r w:rsidR="00D13766">
              <w:rPr>
                <w:webHidden/>
              </w:rPr>
              <w:fldChar w:fldCharType="separate"/>
            </w:r>
            <w:r w:rsidR="00D13766">
              <w:rPr>
                <w:webHidden/>
              </w:rPr>
              <w:t>11</w:t>
            </w:r>
            <w:r w:rsidR="00D13766">
              <w:rPr>
                <w:webHidden/>
              </w:rPr>
              <w:fldChar w:fldCharType="end"/>
            </w:r>
          </w:hyperlink>
        </w:p>
        <w:p w14:paraId="4FD45FFC" w14:textId="45E393DE" w:rsidR="00D13766" w:rsidRDefault="00187756">
          <w:pPr>
            <w:pStyle w:val="Verzeichnis2"/>
            <w:rPr>
              <w:rFonts w:asciiTheme="minorHAnsi" w:eastAsiaTheme="minorEastAsia" w:hAnsiTheme="minorHAnsi" w:cstheme="minorBidi"/>
              <w:kern w:val="2"/>
              <w:sz w:val="24"/>
              <w:szCs w:val="24"/>
              <w14:ligatures w14:val="standardContextual"/>
            </w:rPr>
          </w:pPr>
          <w:hyperlink w:anchor="_Toc167799768" w:history="1">
            <w:r w:rsidR="00D13766" w:rsidRPr="00163247">
              <w:rPr>
                <w:rStyle w:val="Hyperlink"/>
              </w:rPr>
              <w:t>3.3</w:t>
            </w:r>
            <w:r w:rsidR="00D13766">
              <w:rPr>
                <w:rFonts w:asciiTheme="minorHAnsi" w:eastAsiaTheme="minorEastAsia" w:hAnsiTheme="minorHAnsi" w:cstheme="minorBidi"/>
                <w:kern w:val="2"/>
                <w:sz w:val="24"/>
                <w:szCs w:val="24"/>
                <w14:ligatures w14:val="standardContextual"/>
              </w:rPr>
              <w:tab/>
            </w:r>
            <w:r w:rsidR="00D13766" w:rsidRPr="00163247">
              <w:rPr>
                <w:rStyle w:val="Hyperlink"/>
                <w:shd w:val="clear" w:color="auto" w:fill="FFFFFF"/>
              </w:rPr>
              <w:t>Projektmethodik</w:t>
            </w:r>
            <w:r w:rsidR="00D13766">
              <w:rPr>
                <w:webHidden/>
              </w:rPr>
              <w:tab/>
            </w:r>
            <w:r w:rsidR="00D13766">
              <w:rPr>
                <w:webHidden/>
              </w:rPr>
              <w:fldChar w:fldCharType="begin"/>
            </w:r>
            <w:r w:rsidR="00D13766">
              <w:rPr>
                <w:webHidden/>
              </w:rPr>
              <w:instrText xml:space="preserve"> PAGEREF _Toc167799768 \h </w:instrText>
            </w:r>
            <w:r w:rsidR="00D13766">
              <w:rPr>
                <w:webHidden/>
              </w:rPr>
            </w:r>
            <w:r w:rsidR="00D13766">
              <w:rPr>
                <w:webHidden/>
              </w:rPr>
              <w:fldChar w:fldCharType="separate"/>
            </w:r>
            <w:r w:rsidR="00D13766">
              <w:rPr>
                <w:webHidden/>
              </w:rPr>
              <w:t>12</w:t>
            </w:r>
            <w:r w:rsidR="00D13766">
              <w:rPr>
                <w:webHidden/>
              </w:rPr>
              <w:fldChar w:fldCharType="end"/>
            </w:r>
          </w:hyperlink>
        </w:p>
        <w:p w14:paraId="217313E0" w14:textId="297F2C05" w:rsidR="00D13766" w:rsidRDefault="00187756">
          <w:pPr>
            <w:pStyle w:val="Verzeichnis2"/>
            <w:rPr>
              <w:rFonts w:asciiTheme="minorHAnsi" w:eastAsiaTheme="minorEastAsia" w:hAnsiTheme="minorHAnsi" w:cstheme="minorBidi"/>
              <w:kern w:val="2"/>
              <w:sz w:val="24"/>
              <w:szCs w:val="24"/>
              <w14:ligatures w14:val="standardContextual"/>
            </w:rPr>
          </w:pPr>
          <w:hyperlink w:anchor="_Toc167799769" w:history="1">
            <w:r w:rsidR="00D13766" w:rsidRPr="00163247">
              <w:rPr>
                <w:rStyle w:val="Hyperlink"/>
              </w:rPr>
              <w:t>3.4</w:t>
            </w:r>
            <w:r w:rsidR="00D13766">
              <w:rPr>
                <w:rFonts w:asciiTheme="minorHAnsi" w:eastAsiaTheme="minorEastAsia" w:hAnsiTheme="minorHAnsi" w:cstheme="minorBidi"/>
                <w:kern w:val="2"/>
                <w:sz w:val="24"/>
                <w:szCs w:val="24"/>
                <w14:ligatures w14:val="standardContextual"/>
              </w:rPr>
              <w:tab/>
            </w:r>
            <w:r w:rsidR="00D13766" w:rsidRPr="00163247">
              <w:rPr>
                <w:rStyle w:val="Hyperlink"/>
                <w:shd w:val="clear" w:color="auto" w:fill="FFFFFF"/>
              </w:rPr>
              <w:t>Tooling</w:t>
            </w:r>
            <w:r w:rsidR="00D13766">
              <w:rPr>
                <w:webHidden/>
              </w:rPr>
              <w:tab/>
            </w:r>
            <w:r w:rsidR="00D13766">
              <w:rPr>
                <w:webHidden/>
              </w:rPr>
              <w:fldChar w:fldCharType="begin"/>
            </w:r>
            <w:r w:rsidR="00D13766">
              <w:rPr>
                <w:webHidden/>
              </w:rPr>
              <w:instrText xml:space="preserve"> PAGEREF _Toc167799769 \h </w:instrText>
            </w:r>
            <w:r w:rsidR="00D13766">
              <w:rPr>
                <w:webHidden/>
              </w:rPr>
            </w:r>
            <w:r w:rsidR="00D13766">
              <w:rPr>
                <w:webHidden/>
              </w:rPr>
              <w:fldChar w:fldCharType="separate"/>
            </w:r>
            <w:r w:rsidR="00D13766">
              <w:rPr>
                <w:webHidden/>
              </w:rPr>
              <w:t>13</w:t>
            </w:r>
            <w:r w:rsidR="00D13766">
              <w:rPr>
                <w:webHidden/>
              </w:rPr>
              <w:fldChar w:fldCharType="end"/>
            </w:r>
          </w:hyperlink>
        </w:p>
        <w:p w14:paraId="56CE3D3C" w14:textId="5B809BB7" w:rsidR="00D13766" w:rsidRDefault="00187756">
          <w:pPr>
            <w:pStyle w:val="Verzeichnis2"/>
            <w:rPr>
              <w:rFonts w:asciiTheme="minorHAnsi" w:eastAsiaTheme="minorEastAsia" w:hAnsiTheme="minorHAnsi" w:cstheme="minorBidi"/>
              <w:kern w:val="2"/>
              <w:sz w:val="24"/>
              <w:szCs w:val="24"/>
              <w14:ligatures w14:val="standardContextual"/>
            </w:rPr>
          </w:pPr>
          <w:hyperlink w:anchor="_Toc167799770" w:history="1">
            <w:r w:rsidR="00D13766" w:rsidRPr="00163247">
              <w:rPr>
                <w:rStyle w:val="Hyperlink"/>
              </w:rPr>
              <w:t>3.5</w:t>
            </w:r>
            <w:r w:rsidR="00D13766">
              <w:rPr>
                <w:rFonts w:asciiTheme="minorHAnsi" w:eastAsiaTheme="minorEastAsia" w:hAnsiTheme="minorHAnsi" w:cstheme="minorBidi"/>
                <w:kern w:val="2"/>
                <w:sz w:val="24"/>
                <w:szCs w:val="24"/>
                <w14:ligatures w14:val="standardContextual"/>
              </w:rPr>
              <w:tab/>
            </w:r>
            <w:r w:rsidR="00D13766" w:rsidRPr="00163247">
              <w:rPr>
                <w:rStyle w:val="Hyperlink"/>
                <w:shd w:val="clear" w:color="auto" w:fill="FFFFFF"/>
              </w:rPr>
              <w:t>Kommunikation und Berichterstattung</w:t>
            </w:r>
            <w:r w:rsidR="00D13766">
              <w:rPr>
                <w:webHidden/>
              </w:rPr>
              <w:tab/>
            </w:r>
            <w:r w:rsidR="00D13766">
              <w:rPr>
                <w:webHidden/>
              </w:rPr>
              <w:fldChar w:fldCharType="begin"/>
            </w:r>
            <w:r w:rsidR="00D13766">
              <w:rPr>
                <w:webHidden/>
              </w:rPr>
              <w:instrText xml:space="preserve"> PAGEREF _Toc167799770 \h </w:instrText>
            </w:r>
            <w:r w:rsidR="00D13766">
              <w:rPr>
                <w:webHidden/>
              </w:rPr>
            </w:r>
            <w:r w:rsidR="00D13766">
              <w:rPr>
                <w:webHidden/>
              </w:rPr>
              <w:fldChar w:fldCharType="separate"/>
            </w:r>
            <w:r w:rsidR="00D13766">
              <w:rPr>
                <w:webHidden/>
              </w:rPr>
              <w:t>13</w:t>
            </w:r>
            <w:r w:rsidR="00D13766">
              <w:rPr>
                <w:webHidden/>
              </w:rPr>
              <w:fldChar w:fldCharType="end"/>
            </w:r>
          </w:hyperlink>
        </w:p>
        <w:p w14:paraId="410FFDDD" w14:textId="6567BCF9" w:rsidR="00D13766" w:rsidRDefault="00187756">
          <w:pPr>
            <w:pStyle w:val="Verzeichnis2"/>
            <w:rPr>
              <w:rFonts w:asciiTheme="minorHAnsi" w:eastAsiaTheme="minorEastAsia" w:hAnsiTheme="minorHAnsi" w:cstheme="minorBidi"/>
              <w:kern w:val="2"/>
              <w:sz w:val="24"/>
              <w:szCs w:val="24"/>
              <w14:ligatures w14:val="standardContextual"/>
            </w:rPr>
          </w:pPr>
          <w:hyperlink w:anchor="_Toc167799771" w:history="1">
            <w:r w:rsidR="00D13766" w:rsidRPr="00163247">
              <w:rPr>
                <w:rStyle w:val="Hyperlink"/>
              </w:rPr>
              <w:t>3.6</w:t>
            </w:r>
            <w:r w:rsidR="00D13766">
              <w:rPr>
                <w:rFonts w:asciiTheme="minorHAnsi" w:eastAsiaTheme="minorEastAsia" w:hAnsiTheme="minorHAnsi" w:cstheme="minorBidi"/>
                <w:kern w:val="2"/>
                <w:sz w:val="24"/>
                <w:szCs w:val="24"/>
                <w14:ligatures w14:val="standardContextual"/>
              </w:rPr>
              <w:tab/>
            </w:r>
            <w:r w:rsidR="00D13766" w:rsidRPr="00163247">
              <w:rPr>
                <w:rStyle w:val="Hyperlink"/>
                <w:shd w:val="clear" w:color="auto" w:fill="FFFFFF"/>
              </w:rPr>
              <w:t>Zeitplan und Meilensteine</w:t>
            </w:r>
            <w:r w:rsidR="00D13766">
              <w:rPr>
                <w:webHidden/>
              </w:rPr>
              <w:tab/>
            </w:r>
            <w:r w:rsidR="00D13766">
              <w:rPr>
                <w:webHidden/>
              </w:rPr>
              <w:fldChar w:fldCharType="begin"/>
            </w:r>
            <w:r w:rsidR="00D13766">
              <w:rPr>
                <w:webHidden/>
              </w:rPr>
              <w:instrText xml:space="preserve"> PAGEREF _Toc167799771 \h </w:instrText>
            </w:r>
            <w:r w:rsidR="00D13766">
              <w:rPr>
                <w:webHidden/>
              </w:rPr>
            </w:r>
            <w:r w:rsidR="00D13766">
              <w:rPr>
                <w:webHidden/>
              </w:rPr>
              <w:fldChar w:fldCharType="separate"/>
            </w:r>
            <w:r w:rsidR="00D13766">
              <w:rPr>
                <w:webHidden/>
              </w:rPr>
              <w:t>13</w:t>
            </w:r>
            <w:r w:rsidR="00D13766">
              <w:rPr>
                <w:webHidden/>
              </w:rPr>
              <w:fldChar w:fldCharType="end"/>
            </w:r>
          </w:hyperlink>
        </w:p>
        <w:p w14:paraId="1D8AE3AD" w14:textId="2380411D" w:rsidR="00D13766" w:rsidRDefault="00187756">
          <w:pPr>
            <w:pStyle w:val="Verzeichnis1"/>
            <w:rPr>
              <w:rFonts w:asciiTheme="minorHAnsi" w:eastAsiaTheme="minorEastAsia" w:hAnsiTheme="minorHAnsi" w:cstheme="minorBidi"/>
              <w:b w:val="0"/>
              <w:bCs w:val="0"/>
              <w:kern w:val="2"/>
              <w:sz w:val="24"/>
              <w:szCs w:val="24"/>
              <w14:ligatures w14:val="standardContextual"/>
            </w:rPr>
          </w:pPr>
          <w:hyperlink w:anchor="_Toc167799772" w:history="1">
            <w:r w:rsidR="00D13766" w:rsidRPr="00163247">
              <w:rPr>
                <w:rStyle w:val="Hyperlink"/>
              </w:rPr>
              <w:t>4</w:t>
            </w:r>
            <w:r w:rsidR="00D13766">
              <w:rPr>
                <w:rFonts w:asciiTheme="minorHAnsi" w:eastAsiaTheme="minorEastAsia" w:hAnsiTheme="minorHAnsi" w:cstheme="minorBidi"/>
                <w:b w:val="0"/>
                <w:bCs w:val="0"/>
                <w:kern w:val="2"/>
                <w:sz w:val="24"/>
                <w:szCs w:val="24"/>
                <w14:ligatures w14:val="standardContextual"/>
              </w:rPr>
              <w:tab/>
            </w:r>
            <w:r w:rsidR="00D13766" w:rsidRPr="00163247">
              <w:rPr>
                <w:rStyle w:val="Hyperlink"/>
              </w:rPr>
              <w:t>Formales</w:t>
            </w:r>
            <w:r w:rsidR="00D13766">
              <w:rPr>
                <w:webHidden/>
              </w:rPr>
              <w:tab/>
            </w:r>
            <w:r w:rsidR="00D13766">
              <w:rPr>
                <w:webHidden/>
              </w:rPr>
              <w:fldChar w:fldCharType="begin"/>
            </w:r>
            <w:r w:rsidR="00D13766">
              <w:rPr>
                <w:webHidden/>
              </w:rPr>
              <w:instrText xml:space="preserve"> PAGEREF _Toc167799772 \h </w:instrText>
            </w:r>
            <w:r w:rsidR="00D13766">
              <w:rPr>
                <w:webHidden/>
              </w:rPr>
            </w:r>
            <w:r w:rsidR="00D13766">
              <w:rPr>
                <w:webHidden/>
              </w:rPr>
              <w:fldChar w:fldCharType="separate"/>
            </w:r>
            <w:r w:rsidR="00D13766">
              <w:rPr>
                <w:webHidden/>
              </w:rPr>
              <w:t>15</w:t>
            </w:r>
            <w:r w:rsidR="00D13766">
              <w:rPr>
                <w:webHidden/>
              </w:rPr>
              <w:fldChar w:fldCharType="end"/>
            </w:r>
          </w:hyperlink>
        </w:p>
        <w:p w14:paraId="744D15E6" w14:textId="2BECCAEE" w:rsidR="00D13766" w:rsidRDefault="00187756">
          <w:pPr>
            <w:pStyle w:val="Verzeichnis2"/>
            <w:rPr>
              <w:rFonts w:asciiTheme="minorHAnsi" w:eastAsiaTheme="minorEastAsia" w:hAnsiTheme="minorHAnsi" w:cstheme="minorBidi"/>
              <w:kern w:val="2"/>
              <w:sz w:val="24"/>
              <w:szCs w:val="24"/>
              <w14:ligatures w14:val="standardContextual"/>
            </w:rPr>
          </w:pPr>
          <w:hyperlink w:anchor="_Toc167799773" w:history="1">
            <w:r w:rsidR="00D13766" w:rsidRPr="00163247">
              <w:rPr>
                <w:rStyle w:val="Hyperlink"/>
              </w:rPr>
              <w:t>4.1</w:t>
            </w:r>
            <w:r w:rsidR="00D13766">
              <w:rPr>
                <w:rFonts w:asciiTheme="minorHAnsi" w:eastAsiaTheme="minorEastAsia" w:hAnsiTheme="minorHAnsi" w:cstheme="minorBidi"/>
                <w:kern w:val="2"/>
                <w:sz w:val="24"/>
                <w:szCs w:val="24"/>
                <w14:ligatures w14:val="standardContextual"/>
              </w:rPr>
              <w:tab/>
            </w:r>
            <w:r w:rsidR="00D13766" w:rsidRPr="00163247">
              <w:rPr>
                <w:rStyle w:val="Hyperlink"/>
              </w:rPr>
              <w:t>Abbildungen</w:t>
            </w:r>
            <w:r w:rsidR="00D13766">
              <w:rPr>
                <w:webHidden/>
              </w:rPr>
              <w:tab/>
            </w:r>
            <w:r w:rsidR="00D13766">
              <w:rPr>
                <w:webHidden/>
              </w:rPr>
              <w:fldChar w:fldCharType="begin"/>
            </w:r>
            <w:r w:rsidR="00D13766">
              <w:rPr>
                <w:webHidden/>
              </w:rPr>
              <w:instrText xml:space="preserve"> PAGEREF _Toc167799773 \h </w:instrText>
            </w:r>
            <w:r w:rsidR="00D13766">
              <w:rPr>
                <w:webHidden/>
              </w:rPr>
            </w:r>
            <w:r w:rsidR="00D13766">
              <w:rPr>
                <w:webHidden/>
              </w:rPr>
              <w:fldChar w:fldCharType="separate"/>
            </w:r>
            <w:r w:rsidR="00D13766">
              <w:rPr>
                <w:webHidden/>
              </w:rPr>
              <w:t>15</w:t>
            </w:r>
            <w:r w:rsidR="00D13766">
              <w:rPr>
                <w:webHidden/>
              </w:rPr>
              <w:fldChar w:fldCharType="end"/>
            </w:r>
          </w:hyperlink>
        </w:p>
        <w:p w14:paraId="4C4DFF48" w14:textId="33F565B9" w:rsidR="00D13766" w:rsidRDefault="00187756">
          <w:pPr>
            <w:pStyle w:val="Verzeichnis2"/>
            <w:rPr>
              <w:rFonts w:asciiTheme="minorHAnsi" w:eastAsiaTheme="minorEastAsia" w:hAnsiTheme="minorHAnsi" w:cstheme="minorBidi"/>
              <w:kern w:val="2"/>
              <w:sz w:val="24"/>
              <w:szCs w:val="24"/>
              <w14:ligatures w14:val="standardContextual"/>
            </w:rPr>
          </w:pPr>
          <w:hyperlink w:anchor="_Toc167799774" w:history="1">
            <w:r w:rsidR="00D13766" w:rsidRPr="00163247">
              <w:rPr>
                <w:rStyle w:val="Hyperlink"/>
              </w:rPr>
              <w:t>4.2</w:t>
            </w:r>
            <w:r w:rsidR="00D13766">
              <w:rPr>
                <w:rFonts w:asciiTheme="minorHAnsi" w:eastAsiaTheme="minorEastAsia" w:hAnsiTheme="minorHAnsi" w:cstheme="minorBidi"/>
                <w:kern w:val="2"/>
                <w:sz w:val="24"/>
                <w:szCs w:val="24"/>
                <w14:ligatures w14:val="standardContextual"/>
              </w:rPr>
              <w:tab/>
            </w:r>
            <w:r w:rsidR="00D13766" w:rsidRPr="00163247">
              <w:rPr>
                <w:rStyle w:val="Hyperlink"/>
              </w:rPr>
              <w:t>Tabellen und Formeln</w:t>
            </w:r>
            <w:r w:rsidR="00D13766">
              <w:rPr>
                <w:webHidden/>
              </w:rPr>
              <w:tab/>
            </w:r>
            <w:r w:rsidR="00D13766">
              <w:rPr>
                <w:webHidden/>
              </w:rPr>
              <w:fldChar w:fldCharType="begin"/>
            </w:r>
            <w:r w:rsidR="00D13766">
              <w:rPr>
                <w:webHidden/>
              </w:rPr>
              <w:instrText xml:space="preserve"> PAGEREF _Toc167799774 \h </w:instrText>
            </w:r>
            <w:r w:rsidR="00D13766">
              <w:rPr>
                <w:webHidden/>
              </w:rPr>
            </w:r>
            <w:r w:rsidR="00D13766">
              <w:rPr>
                <w:webHidden/>
              </w:rPr>
              <w:fldChar w:fldCharType="separate"/>
            </w:r>
            <w:r w:rsidR="00D13766">
              <w:rPr>
                <w:webHidden/>
              </w:rPr>
              <w:t>15</w:t>
            </w:r>
            <w:r w:rsidR="00D13766">
              <w:rPr>
                <w:webHidden/>
              </w:rPr>
              <w:fldChar w:fldCharType="end"/>
            </w:r>
          </w:hyperlink>
        </w:p>
        <w:p w14:paraId="67474831" w14:textId="7FA29C30" w:rsidR="00D13766" w:rsidRDefault="00187756">
          <w:pPr>
            <w:pStyle w:val="Verzeichnis2"/>
            <w:rPr>
              <w:rFonts w:asciiTheme="minorHAnsi" w:eastAsiaTheme="minorEastAsia" w:hAnsiTheme="minorHAnsi" w:cstheme="minorBidi"/>
              <w:kern w:val="2"/>
              <w:sz w:val="24"/>
              <w:szCs w:val="24"/>
              <w14:ligatures w14:val="standardContextual"/>
            </w:rPr>
          </w:pPr>
          <w:hyperlink w:anchor="_Toc167799775" w:history="1">
            <w:r w:rsidR="00D13766" w:rsidRPr="00163247">
              <w:rPr>
                <w:rStyle w:val="Hyperlink"/>
              </w:rPr>
              <w:t>4.3</w:t>
            </w:r>
            <w:r w:rsidR="00D13766">
              <w:rPr>
                <w:rFonts w:asciiTheme="minorHAnsi" w:eastAsiaTheme="minorEastAsia" w:hAnsiTheme="minorHAnsi" w:cstheme="minorBidi"/>
                <w:kern w:val="2"/>
                <w:sz w:val="24"/>
                <w:szCs w:val="24"/>
                <w14:ligatures w14:val="standardContextual"/>
              </w:rPr>
              <w:tab/>
            </w:r>
            <w:r w:rsidR="00D13766" w:rsidRPr="00163247">
              <w:rPr>
                <w:rStyle w:val="Hyperlink"/>
              </w:rPr>
              <w:t>Zitate</w:t>
            </w:r>
            <w:r w:rsidR="00D13766">
              <w:rPr>
                <w:webHidden/>
              </w:rPr>
              <w:tab/>
            </w:r>
            <w:r w:rsidR="00D13766">
              <w:rPr>
                <w:webHidden/>
              </w:rPr>
              <w:fldChar w:fldCharType="begin"/>
            </w:r>
            <w:r w:rsidR="00D13766">
              <w:rPr>
                <w:webHidden/>
              </w:rPr>
              <w:instrText xml:space="preserve"> PAGEREF _Toc167799775 \h </w:instrText>
            </w:r>
            <w:r w:rsidR="00D13766">
              <w:rPr>
                <w:webHidden/>
              </w:rPr>
            </w:r>
            <w:r w:rsidR="00D13766">
              <w:rPr>
                <w:webHidden/>
              </w:rPr>
              <w:fldChar w:fldCharType="separate"/>
            </w:r>
            <w:r w:rsidR="00D13766">
              <w:rPr>
                <w:webHidden/>
              </w:rPr>
              <w:t>16</w:t>
            </w:r>
            <w:r w:rsidR="00D13766">
              <w:rPr>
                <w:webHidden/>
              </w:rPr>
              <w:fldChar w:fldCharType="end"/>
            </w:r>
          </w:hyperlink>
        </w:p>
        <w:p w14:paraId="34A9743E" w14:textId="0E487EDD" w:rsidR="00D13766" w:rsidRDefault="00187756">
          <w:pPr>
            <w:pStyle w:val="Verzeichnis1"/>
            <w:rPr>
              <w:rFonts w:asciiTheme="minorHAnsi" w:eastAsiaTheme="minorEastAsia" w:hAnsiTheme="minorHAnsi" w:cstheme="minorBidi"/>
              <w:b w:val="0"/>
              <w:bCs w:val="0"/>
              <w:kern w:val="2"/>
              <w:sz w:val="24"/>
              <w:szCs w:val="24"/>
              <w14:ligatures w14:val="standardContextual"/>
            </w:rPr>
          </w:pPr>
          <w:hyperlink w:anchor="_Toc167799776" w:history="1">
            <w:r w:rsidR="00D13766" w:rsidRPr="00163247">
              <w:rPr>
                <w:rStyle w:val="Hyperlink"/>
              </w:rPr>
              <w:t>5</w:t>
            </w:r>
            <w:r w:rsidR="00D13766">
              <w:rPr>
                <w:rFonts w:asciiTheme="minorHAnsi" w:eastAsiaTheme="minorEastAsia" w:hAnsiTheme="minorHAnsi" w:cstheme="minorBidi"/>
                <w:b w:val="0"/>
                <w:bCs w:val="0"/>
                <w:kern w:val="2"/>
                <w:sz w:val="24"/>
                <w:szCs w:val="24"/>
                <w14:ligatures w14:val="standardContextual"/>
              </w:rPr>
              <w:tab/>
            </w:r>
            <w:r w:rsidR="00D13766" w:rsidRPr="00163247">
              <w:rPr>
                <w:rStyle w:val="Hyperlink"/>
              </w:rPr>
              <w:t>Literaturverzeichnis</w:t>
            </w:r>
            <w:r w:rsidR="00D13766">
              <w:rPr>
                <w:webHidden/>
              </w:rPr>
              <w:tab/>
            </w:r>
            <w:r w:rsidR="00D13766">
              <w:rPr>
                <w:webHidden/>
              </w:rPr>
              <w:fldChar w:fldCharType="begin"/>
            </w:r>
            <w:r w:rsidR="00D13766">
              <w:rPr>
                <w:webHidden/>
              </w:rPr>
              <w:instrText xml:space="preserve"> PAGEREF _Toc167799776 \h </w:instrText>
            </w:r>
            <w:r w:rsidR="00D13766">
              <w:rPr>
                <w:webHidden/>
              </w:rPr>
            </w:r>
            <w:r w:rsidR="00D13766">
              <w:rPr>
                <w:webHidden/>
              </w:rPr>
              <w:fldChar w:fldCharType="separate"/>
            </w:r>
            <w:r w:rsidR="00D13766">
              <w:rPr>
                <w:webHidden/>
              </w:rPr>
              <w:t>17</w:t>
            </w:r>
            <w:r w:rsidR="00D13766">
              <w:rPr>
                <w:webHidden/>
              </w:rPr>
              <w:fldChar w:fldCharType="end"/>
            </w:r>
          </w:hyperlink>
        </w:p>
        <w:p w14:paraId="24DBE9F7" w14:textId="63DD2C56" w:rsidR="00552523" w:rsidRDefault="00552523">
          <w:r>
            <w:rPr>
              <w:b/>
              <w:bCs/>
            </w:rPr>
            <w:fldChar w:fldCharType="end"/>
          </w:r>
        </w:p>
      </w:sdtContent>
    </w:sdt>
    <w:p w14:paraId="650F79B0" w14:textId="2FD55E2F" w:rsidR="00552523" w:rsidRDefault="00552523" w:rsidP="00552523">
      <w:pPr>
        <w:pStyle w:val="berschrift5"/>
        <w:rPr>
          <w:szCs w:val="20"/>
        </w:rPr>
      </w:pPr>
    </w:p>
    <w:p w14:paraId="6659A6E7" w14:textId="1A6D3459" w:rsidR="003910B9" w:rsidRDefault="003910B9">
      <w:pPr>
        <w:rPr>
          <w:szCs w:val="20"/>
        </w:rPr>
      </w:pPr>
    </w:p>
    <w:p w14:paraId="72337966" w14:textId="77777777" w:rsidR="008D7A2D" w:rsidRDefault="008D7A2D">
      <w:pPr>
        <w:rPr>
          <w:szCs w:val="20"/>
        </w:rPr>
      </w:pPr>
    </w:p>
    <w:p w14:paraId="12AE5055" w14:textId="77777777" w:rsidR="00613C70" w:rsidRDefault="00613C70">
      <w:pPr>
        <w:rPr>
          <w:szCs w:val="20"/>
        </w:rPr>
      </w:pPr>
    </w:p>
    <w:p w14:paraId="540756CB" w14:textId="77777777" w:rsidR="00613C70" w:rsidRDefault="00613C70">
      <w:pPr>
        <w:rPr>
          <w:szCs w:val="20"/>
        </w:rPr>
      </w:pPr>
    </w:p>
    <w:p w14:paraId="1659741A" w14:textId="77777777" w:rsidR="00613C70" w:rsidRDefault="00613C70">
      <w:pPr>
        <w:rPr>
          <w:szCs w:val="20"/>
        </w:rPr>
      </w:pPr>
    </w:p>
    <w:p w14:paraId="0DDAADCC" w14:textId="77777777" w:rsidR="00613C70" w:rsidRDefault="00613C70">
      <w:pPr>
        <w:rPr>
          <w:szCs w:val="20"/>
        </w:rPr>
      </w:pPr>
    </w:p>
    <w:p w14:paraId="6050ADF8" w14:textId="77777777" w:rsidR="00613C70" w:rsidRDefault="00613C70">
      <w:pPr>
        <w:rPr>
          <w:szCs w:val="20"/>
        </w:rPr>
      </w:pPr>
    </w:p>
    <w:p w14:paraId="01128AB6" w14:textId="77777777" w:rsidR="00613C70" w:rsidRDefault="00613C70">
      <w:pPr>
        <w:rPr>
          <w:szCs w:val="20"/>
        </w:rPr>
      </w:pPr>
    </w:p>
    <w:p w14:paraId="73BB5399" w14:textId="77777777" w:rsidR="00613C70" w:rsidRDefault="00613C70">
      <w:pPr>
        <w:rPr>
          <w:szCs w:val="20"/>
        </w:rPr>
      </w:pPr>
    </w:p>
    <w:p w14:paraId="70E43C75" w14:textId="58F0F00F" w:rsidR="00613C70" w:rsidRDefault="00613C70" w:rsidP="00613C70">
      <w:pPr>
        <w:pStyle w:val="berschrift6"/>
      </w:pPr>
      <w:r w:rsidRPr="00613C70">
        <w:t>Vorwort</w:t>
      </w:r>
    </w:p>
    <w:p w14:paraId="20A48645" w14:textId="77777777" w:rsidR="00BB189A" w:rsidRDefault="00BB189A" w:rsidP="00BB189A"/>
    <w:p w14:paraId="75DCD066" w14:textId="77777777" w:rsidR="00BB189A" w:rsidRDefault="00BB189A" w:rsidP="00BB189A"/>
    <w:p w14:paraId="54FF1AF4" w14:textId="77777777" w:rsidR="00BB189A" w:rsidRDefault="00BB189A" w:rsidP="00BB189A"/>
    <w:p w14:paraId="594FA660" w14:textId="77777777" w:rsidR="00BB189A" w:rsidRDefault="00BB189A" w:rsidP="00BB189A"/>
    <w:p w14:paraId="499E7707" w14:textId="77777777" w:rsidR="00BB189A" w:rsidRDefault="00BB189A" w:rsidP="00BB189A"/>
    <w:p w14:paraId="67DF9673" w14:textId="77777777" w:rsidR="00BB189A" w:rsidRDefault="00BB189A" w:rsidP="00BB189A"/>
    <w:p w14:paraId="59929E21" w14:textId="77777777" w:rsidR="00BB189A" w:rsidRDefault="00BB189A" w:rsidP="00BB189A"/>
    <w:p w14:paraId="0B4F9DA5" w14:textId="77777777" w:rsidR="00BB189A" w:rsidRDefault="00BB189A" w:rsidP="00BB189A"/>
    <w:p w14:paraId="7BCCAC58" w14:textId="77777777" w:rsidR="00BB189A" w:rsidRDefault="00BB189A" w:rsidP="00BB189A"/>
    <w:p w14:paraId="77801BA9" w14:textId="77777777" w:rsidR="00BB189A" w:rsidRDefault="00BB189A" w:rsidP="00BB189A"/>
    <w:p w14:paraId="3E73EE83" w14:textId="77777777" w:rsidR="00BB189A" w:rsidRDefault="00BB189A" w:rsidP="00BB189A"/>
    <w:p w14:paraId="1660FE9E" w14:textId="77777777" w:rsidR="00BB189A" w:rsidRDefault="00BB189A" w:rsidP="00BB189A"/>
    <w:p w14:paraId="0E1BE7FF" w14:textId="77777777" w:rsidR="00BB189A" w:rsidRDefault="00BB189A" w:rsidP="00BB189A"/>
    <w:p w14:paraId="2F6034B3" w14:textId="77777777" w:rsidR="00BB189A" w:rsidRDefault="00BB189A" w:rsidP="00BB189A"/>
    <w:p w14:paraId="4B658CB1" w14:textId="77777777" w:rsidR="00BB189A" w:rsidRDefault="00BB189A" w:rsidP="00BB189A"/>
    <w:p w14:paraId="6DF696EC" w14:textId="77777777" w:rsidR="00BB189A" w:rsidRDefault="00BB189A" w:rsidP="00BB189A"/>
    <w:p w14:paraId="7ED72B44" w14:textId="77777777" w:rsidR="00BB189A" w:rsidRDefault="00BB189A" w:rsidP="00BB189A"/>
    <w:p w14:paraId="20C4E305" w14:textId="77777777" w:rsidR="00BB189A" w:rsidRDefault="00BB189A" w:rsidP="00BB189A"/>
    <w:p w14:paraId="161DC529" w14:textId="77777777" w:rsidR="00BB189A" w:rsidRDefault="00BB189A" w:rsidP="00BB189A"/>
    <w:p w14:paraId="463F84D5" w14:textId="77777777" w:rsidR="00BB189A" w:rsidRDefault="00BB189A" w:rsidP="00BB189A"/>
    <w:p w14:paraId="3B18C6D1" w14:textId="77777777" w:rsidR="00BB189A" w:rsidRDefault="00BB189A" w:rsidP="00BB189A"/>
    <w:p w14:paraId="1A31FFF1" w14:textId="77777777" w:rsidR="00BB189A" w:rsidRDefault="00BB189A" w:rsidP="00BB189A"/>
    <w:p w14:paraId="75A789F9" w14:textId="77777777" w:rsidR="00BB189A" w:rsidRDefault="00BB189A" w:rsidP="00BB189A"/>
    <w:p w14:paraId="64EDC1D3" w14:textId="77777777" w:rsidR="00BB189A" w:rsidRDefault="00BB189A" w:rsidP="00BB189A"/>
    <w:p w14:paraId="76BC4926" w14:textId="77777777" w:rsidR="00BB189A" w:rsidRDefault="00BB189A" w:rsidP="00BB189A"/>
    <w:p w14:paraId="10B2D78D" w14:textId="77777777" w:rsidR="00BB189A" w:rsidRDefault="00BB189A" w:rsidP="00BB189A"/>
    <w:p w14:paraId="3CF17C80" w14:textId="77777777" w:rsidR="00BB189A" w:rsidRDefault="00BB189A" w:rsidP="00BB189A"/>
    <w:p w14:paraId="365F65C2" w14:textId="77777777" w:rsidR="00BB189A" w:rsidRDefault="00BB189A" w:rsidP="00BB189A"/>
    <w:p w14:paraId="3039C202" w14:textId="77777777" w:rsidR="00BB189A" w:rsidRDefault="00BB189A" w:rsidP="00BB189A"/>
    <w:p w14:paraId="442C7733" w14:textId="77777777" w:rsidR="00BB189A" w:rsidRDefault="00BB189A" w:rsidP="00BB189A"/>
    <w:p w14:paraId="109AAD03" w14:textId="77777777" w:rsidR="00BB189A" w:rsidRDefault="00BB189A" w:rsidP="00BB189A"/>
    <w:p w14:paraId="52BE8775" w14:textId="77777777" w:rsidR="00BB189A" w:rsidRDefault="00BB189A" w:rsidP="00BB189A"/>
    <w:p w14:paraId="62CBB07D" w14:textId="77777777" w:rsidR="00BB189A" w:rsidRDefault="00BB189A" w:rsidP="00BB189A"/>
    <w:p w14:paraId="0C110668" w14:textId="77777777" w:rsidR="00BB189A" w:rsidRDefault="00BB189A" w:rsidP="00BB189A"/>
    <w:p w14:paraId="20580656" w14:textId="77777777" w:rsidR="00BB189A" w:rsidRDefault="00BB189A" w:rsidP="00BB189A"/>
    <w:p w14:paraId="1FA4EA92" w14:textId="77777777" w:rsidR="00BB189A" w:rsidRDefault="00BB189A" w:rsidP="00BB189A"/>
    <w:p w14:paraId="45CD161C" w14:textId="77777777" w:rsidR="00BB189A" w:rsidRDefault="00BB189A" w:rsidP="00BB189A"/>
    <w:p w14:paraId="55C16E10" w14:textId="77777777" w:rsidR="00BB189A" w:rsidRDefault="00BB189A" w:rsidP="00BB189A"/>
    <w:p w14:paraId="1E022F3D" w14:textId="77777777" w:rsidR="00BB189A" w:rsidRDefault="00BB189A" w:rsidP="00BB189A"/>
    <w:p w14:paraId="15436625" w14:textId="77777777" w:rsidR="008D7A2D" w:rsidRDefault="008D7A2D">
      <w:pPr>
        <w:rPr>
          <w:szCs w:val="20"/>
        </w:rPr>
      </w:pPr>
    </w:p>
    <w:p w14:paraId="55B25C6D" w14:textId="2949BFC7" w:rsidR="008D7A2D" w:rsidRPr="00391695" w:rsidRDefault="00BB189A" w:rsidP="00BB189A">
      <w:pPr>
        <w:pStyle w:val="berschrift1"/>
        <w:sectPr w:rsidR="008D7A2D" w:rsidRPr="00391695" w:rsidSect="00B61D6A">
          <w:headerReference w:type="first" r:id="rId14"/>
          <w:type w:val="oddPage"/>
          <w:pgSz w:w="11907" w:h="16840" w:code="9"/>
          <w:pgMar w:top="1985" w:right="2835" w:bottom="1701" w:left="1418" w:header="851" w:footer="567" w:gutter="0"/>
          <w:pgNumType w:fmt="upperRoman"/>
          <w:cols w:space="720"/>
          <w:titlePg/>
          <w:docGrid w:linePitch="299"/>
        </w:sectPr>
      </w:pPr>
      <w:bookmarkStart w:id="5" w:name="_Toc167799754"/>
      <w:r>
        <w:lastRenderedPageBreak/>
        <w:t>Einleitung</w:t>
      </w:r>
      <w:bookmarkEnd w:id="5"/>
    </w:p>
    <w:p w14:paraId="3690AA46" w14:textId="77777777" w:rsidR="003910B9" w:rsidRDefault="005C6FFA" w:rsidP="00BB189A">
      <w:pPr>
        <w:pStyle w:val="berschrift1"/>
        <w:rPr>
          <w:b w:val="0"/>
        </w:rPr>
      </w:pPr>
      <w:bookmarkStart w:id="6" w:name="_Toc167124958"/>
      <w:bookmarkStart w:id="7" w:name="_Toc167657074"/>
      <w:bookmarkStart w:id="8" w:name="_Toc167799755"/>
      <w:bookmarkStart w:id="9" w:name="_Toc414093460"/>
      <w:bookmarkStart w:id="10" w:name="_Toc491485383"/>
      <w:r>
        <w:lastRenderedPageBreak/>
        <w:t>Theoretische Grundlagen</w:t>
      </w:r>
      <w:bookmarkEnd w:id="6"/>
      <w:bookmarkEnd w:id="7"/>
      <w:bookmarkEnd w:id="8"/>
      <w:r w:rsidR="00C43F9E" w:rsidRPr="00C43F9E">
        <w:t xml:space="preserve"> </w:t>
      </w:r>
      <w:bookmarkEnd w:id="4"/>
      <w:bookmarkEnd w:id="3"/>
      <w:bookmarkEnd w:id="9"/>
      <w:bookmarkEnd w:id="10"/>
    </w:p>
    <w:p w14:paraId="66E10FC0" w14:textId="4D63FE14" w:rsidR="00B942CC" w:rsidRDefault="00432E8E" w:rsidP="001126C8">
      <w:r w:rsidRPr="00432E8E">
        <w:t xml:space="preserve">In Diesem Kapitel werden die theoretischen Grundlagen dargestellt, die zu einem guten analytischen Verständnis führen.  </w:t>
      </w:r>
    </w:p>
    <w:p w14:paraId="63262E29" w14:textId="77777777" w:rsidR="00B942CC" w:rsidRPr="001126C8" w:rsidRDefault="00B942CC" w:rsidP="001126C8"/>
    <w:p w14:paraId="4467BB99" w14:textId="77777777" w:rsidR="00432E8E" w:rsidRDefault="00432E8E" w:rsidP="00432E8E">
      <w:pPr>
        <w:pStyle w:val="berschrift2"/>
      </w:pPr>
      <w:bookmarkStart w:id="11" w:name="_Toc167657075"/>
      <w:bookmarkStart w:id="12" w:name="_Toc167799756"/>
      <w:r>
        <w:t>Theorie des CORDIC-Verfahrens</w:t>
      </w:r>
      <w:bookmarkEnd w:id="11"/>
      <w:bookmarkEnd w:id="12"/>
      <w:r>
        <w:t xml:space="preserve"> </w:t>
      </w:r>
    </w:p>
    <w:p w14:paraId="361A0C88" w14:textId="29F1B2E1" w:rsidR="00432E8E" w:rsidRDefault="00432E8E" w:rsidP="00432E8E">
      <w:r w:rsidRPr="00432E8E">
        <w:t>Das CORDIC ermöglicht die Hardwarebeschleunigung bestimmter mathematischer Funktionen, insbesondere trigonometrisch, häufig verwendet in der Motorsteuerung, Messung, Signalverarbeitung und vielen anderen Anträge.  Der CORDIC (</w:t>
      </w:r>
      <w:proofErr w:type="spellStart"/>
      <w:r w:rsidRPr="00432E8E">
        <w:t>Coordinate</w:t>
      </w:r>
      <w:proofErr w:type="spellEnd"/>
      <w:r w:rsidRPr="00432E8E">
        <w:t xml:space="preserve"> Rotation Digital Computer) Co-Prozessor ermöglicht die schnelle und präzise Berechnung trigonometrischer Funktionen. Mit Hilfe vom CORDIC lassen sich viele mathematische Funktionen implementieren, wie z. B. Exponentialfunktion und Logarithmen sowie auch die einfache Multiplikation oder Division.</w:t>
      </w:r>
    </w:p>
    <w:p w14:paraId="2B65618C" w14:textId="77777777" w:rsidR="00432E8E" w:rsidRDefault="00432E8E" w:rsidP="00432E8E">
      <w:pPr>
        <w:pStyle w:val="berschrift3"/>
      </w:pPr>
      <w:bookmarkStart w:id="13" w:name="_Toc167657076"/>
      <w:bookmarkStart w:id="14" w:name="_Toc167799757"/>
      <w:r w:rsidRPr="00432E8E">
        <w:t>Funktionsweise des CORDIC-Verfahrens</w:t>
      </w:r>
      <w:bookmarkEnd w:id="13"/>
      <w:bookmarkEnd w:id="14"/>
    </w:p>
    <w:p w14:paraId="5117182F" w14:textId="2C95C0C0" w:rsidR="002A22CF" w:rsidRDefault="003F2430" w:rsidP="002A22CF">
      <w:r>
        <w:t>Mit Hilfe vom CORDIC</w:t>
      </w:r>
      <w:r w:rsidR="002A22CF">
        <w:t xml:space="preserve"> Verfahren </w:t>
      </w:r>
      <w:r>
        <w:t xml:space="preserve">lassen sich </w:t>
      </w:r>
      <w:proofErr w:type="spellStart"/>
      <w:r w:rsidR="002A22CF">
        <w:t>sinus</w:t>
      </w:r>
      <w:proofErr w:type="spellEnd"/>
      <w:r w:rsidR="002A22CF">
        <w:t xml:space="preserve">, </w:t>
      </w:r>
      <w:proofErr w:type="spellStart"/>
      <w:r w:rsidR="002A22CF">
        <w:t>cosinus</w:t>
      </w:r>
      <w:proofErr w:type="spellEnd"/>
      <w:r>
        <w:t xml:space="preserve">, Rotationen, Hyperbolischen Funktionen berechnen. Die Funktionsweise des CORDIC-Verfahrens basiert auf der Verwendung von Rotationsoperationen und </w:t>
      </w:r>
      <w:r w:rsidRPr="004177BE">
        <w:rPr>
          <w:color w:val="FF0000"/>
        </w:rPr>
        <w:t>Iterationen</w:t>
      </w:r>
      <w:r w:rsidR="00F5565E" w:rsidRPr="004177BE">
        <w:rPr>
          <w:color w:val="FF0000"/>
        </w:rPr>
        <w:t xml:space="preserve">. </w:t>
      </w:r>
    </w:p>
    <w:p w14:paraId="767E4773" w14:textId="77777777" w:rsidR="002A22CF" w:rsidRDefault="002A22CF" w:rsidP="002A22CF"/>
    <w:p w14:paraId="17A22135" w14:textId="77777777" w:rsidR="002A22CF" w:rsidRPr="002A22CF" w:rsidRDefault="002A22CF" w:rsidP="002A22CF"/>
    <w:p w14:paraId="06F98BE3" w14:textId="2FA6531F" w:rsidR="00432E8E" w:rsidRDefault="00432E8E" w:rsidP="00432E8E">
      <w:pPr>
        <w:keepNext/>
        <w:jc w:val="center"/>
      </w:pPr>
      <w:r>
        <w:rPr>
          <w:noProof/>
        </w:rPr>
        <w:drawing>
          <wp:inline distT="0" distB="0" distL="0" distR="0" wp14:anchorId="1D4B936F" wp14:editId="360ACF7A">
            <wp:extent cx="4389755" cy="2066925"/>
            <wp:effectExtent l="0" t="0" r="0" b="9525"/>
            <wp:docPr id="22611940"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389755" cy="2066925"/>
                    </a:xfrm>
                    <a:prstGeom prst="rect">
                      <a:avLst/>
                    </a:prstGeom>
                    <a:noFill/>
                  </pic:spPr>
                </pic:pic>
              </a:graphicData>
            </a:graphic>
          </wp:inline>
        </w:drawing>
      </w:r>
      <w:r>
        <w:rPr>
          <w:rStyle w:val="Funotenzeichen"/>
        </w:rPr>
        <w:footnoteReference w:id="1"/>
      </w:r>
    </w:p>
    <w:p w14:paraId="4E9D3995" w14:textId="4D87CEBD" w:rsidR="00432E8E" w:rsidRPr="00432E8E" w:rsidRDefault="00432E8E" w:rsidP="00432E8E">
      <w:pPr>
        <w:pStyle w:val="Beschriftung"/>
        <w:jc w:val="center"/>
      </w:pPr>
      <w:r>
        <w:t xml:space="preserve">Abbildung </w:t>
      </w:r>
      <w:r>
        <w:fldChar w:fldCharType="begin"/>
      </w:r>
      <w:r>
        <w:instrText xml:space="preserve"> SEQ Abbildung \* ARABIC </w:instrText>
      </w:r>
      <w:r>
        <w:fldChar w:fldCharType="separate"/>
      </w:r>
      <w:r w:rsidR="00533E8C">
        <w:rPr>
          <w:noProof/>
        </w:rPr>
        <w:t>1</w:t>
      </w:r>
      <w:r>
        <w:fldChar w:fldCharType="end"/>
      </w:r>
      <w:r>
        <w:t xml:space="preserve">: </w:t>
      </w:r>
      <w:proofErr w:type="spellStart"/>
      <w:r w:rsidRPr="00432E8E">
        <w:t>Coordinate</w:t>
      </w:r>
      <w:proofErr w:type="spellEnd"/>
      <w:r w:rsidRPr="00432E8E">
        <w:t xml:space="preserve"> Rotation Digital Computer</w:t>
      </w:r>
    </w:p>
    <w:p w14:paraId="4AC5CCEF" w14:textId="1918E688" w:rsidR="003910B9" w:rsidRDefault="00432E8E" w:rsidP="00432E8E">
      <w:pPr>
        <w:pStyle w:val="berschrift2"/>
      </w:pPr>
      <w:bookmarkStart w:id="15" w:name="_Toc167657077"/>
      <w:bookmarkStart w:id="16" w:name="_Toc167799758"/>
      <w:r w:rsidRPr="00432E8E">
        <w:lastRenderedPageBreak/>
        <w:t>Theorie der zeitdiskreten Signalverarbeitung</w:t>
      </w:r>
      <w:bookmarkEnd w:id="15"/>
      <w:bookmarkEnd w:id="16"/>
    </w:p>
    <w:p w14:paraId="69E6415D" w14:textId="621E907A" w:rsidR="004177BE" w:rsidRDefault="004177BE" w:rsidP="004177BE">
      <w:r>
        <w:t>Die digitale Signalverarbeitung befasst sich mit zeit- und amplitudendiskreten Signalen. Die Theorie der diskreten Signalverarbeitung befasst sich im Gegensatz zu kontinuierlichen Signalen mit der Verarbeitung und Analyse von Signalen, die nur zu bestimmten diskreten Zeitpunkten gemessen werden.</w:t>
      </w:r>
      <w:r w:rsidR="0083334D">
        <w:rPr>
          <w:rStyle w:val="Funotenzeichen"/>
        </w:rPr>
        <w:footnoteReference w:id="2"/>
      </w:r>
    </w:p>
    <w:p w14:paraId="2899DB2B" w14:textId="77777777" w:rsidR="00B942CC" w:rsidRPr="001126C8" w:rsidRDefault="00B942CC" w:rsidP="001126C8"/>
    <w:p w14:paraId="741DCC77" w14:textId="7B146370" w:rsidR="00086746" w:rsidRDefault="00E31C6F" w:rsidP="001126C8">
      <w:pPr>
        <w:pStyle w:val="berschrift3"/>
      </w:pPr>
      <w:r>
        <w:t xml:space="preserve"> </w:t>
      </w:r>
      <w:bookmarkStart w:id="17" w:name="_Toc167799759"/>
      <w:r>
        <w:t>Übertragungsfunktion Digitaler Filter</w:t>
      </w:r>
      <w:bookmarkEnd w:id="17"/>
    </w:p>
    <w:p w14:paraId="173FDD7E" w14:textId="77777777" w:rsidR="00086746" w:rsidRPr="00086746" w:rsidRDefault="00086746" w:rsidP="00086746"/>
    <w:p w14:paraId="7767AA05" w14:textId="0E7F8155" w:rsidR="003F2430" w:rsidRDefault="00E31C6F" w:rsidP="003F2430">
      <w:pPr>
        <w:pStyle w:val="berschrift3"/>
      </w:pPr>
      <w:bookmarkStart w:id="18" w:name="_Toc167799760"/>
      <w:r>
        <w:t>Frequenzgang digitaler Filter</w:t>
      </w:r>
      <w:bookmarkEnd w:id="18"/>
      <w:r>
        <w:t xml:space="preserve"> </w:t>
      </w:r>
    </w:p>
    <w:p w14:paraId="5CABAD63" w14:textId="77777777" w:rsidR="00E31C6F" w:rsidRPr="00E31C6F" w:rsidRDefault="00E31C6F" w:rsidP="00E31C6F"/>
    <w:p w14:paraId="0BAAFDEB" w14:textId="77777777" w:rsidR="00E31C6F" w:rsidRDefault="00E31C6F" w:rsidP="0083334D">
      <w:pPr>
        <w:pStyle w:val="berschrift3"/>
      </w:pPr>
      <w:bookmarkStart w:id="19" w:name="_Toc167799761"/>
      <w:bookmarkStart w:id="20" w:name="_Toc167657080"/>
      <w:r>
        <w:t>FIR-Filter</w:t>
      </w:r>
      <w:bookmarkEnd w:id="19"/>
    </w:p>
    <w:p w14:paraId="189FC23D" w14:textId="1F555CF2" w:rsidR="00E31C6F" w:rsidRDefault="00E31C6F" w:rsidP="00E31C6F">
      <w:pPr>
        <w:jc w:val="center"/>
      </w:pPr>
      <w:r>
        <w:rPr>
          <w:noProof/>
        </w:rPr>
        <w:drawing>
          <wp:inline distT="0" distB="0" distL="0" distR="0" wp14:anchorId="5580842D" wp14:editId="3B1A637F">
            <wp:extent cx="4511701" cy="1090344"/>
            <wp:effectExtent l="0" t="0" r="3175" b="0"/>
            <wp:docPr id="1757114850"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530066" cy="1094782"/>
                    </a:xfrm>
                    <a:prstGeom prst="rect">
                      <a:avLst/>
                    </a:prstGeom>
                    <a:noFill/>
                  </pic:spPr>
                </pic:pic>
              </a:graphicData>
            </a:graphic>
          </wp:inline>
        </w:drawing>
      </w:r>
    </w:p>
    <w:p w14:paraId="64532A24" w14:textId="77777777" w:rsidR="00E31C6F" w:rsidRPr="00E31C6F" w:rsidRDefault="00E31C6F" w:rsidP="00E31C6F"/>
    <w:p w14:paraId="25159ACB" w14:textId="5D4AC766" w:rsidR="00E31C6F" w:rsidRDefault="00E31C6F" w:rsidP="0083334D">
      <w:pPr>
        <w:pStyle w:val="berschrift3"/>
      </w:pPr>
      <w:bookmarkStart w:id="21" w:name="_Toc167799762"/>
      <w:r>
        <w:t>IIR-Filter</w:t>
      </w:r>
      <w:bookmarkEnd w:id="21"/>
      <w:r>
        <w:t xml:space="preserve"> </w:t>
      </w:r>
    </w:p>
    <w:p w14:paraId="6D585926" w14:textId="77777777" w:rsidR="00E31C6F" w:rsidRPr="00E31C6F" w:rsidRDefault="00E31C6F" w:rsidP="00E31C6F"/>
    <w:p w14:paraId="52063A3A" w14:textId="70BD3134" w:rsidR="0083334D" w:rsidRDefault="0083334D" w:rsidP="0083334D">
      <w:pPr>
        <w:pStyle w:val="berschrift3"/>
      </w:pPr>
      <w:bookmarkStart w:id="22" w:name="_Toc167799763"/>
      <w:r w:rsidRPr="0083334D">
        <w:t>Realisierung der Diskreten Fourier-Transformation (DFT)</w:t>
      </w:r>
      <w:bookmarkEnd w:id="20"/>
      <w:bookmarkEnd w:id="22"/>
    </w:p>
    <w:p w14:paraId="0FF15C21" w14:textId="49C0FAEF" w:rsidR="003F2430" w:rsidRPr="003F2430" w:rsidRDefault="00FD3D0E" w:rsidP="00A97F04">
      <w:r>
        <w:t>DFT steht für Diskrete Fourier-Transformation und es handelt sich um ein mathematische</w:t>
      </w:r>
      <w:r w:rsidR="00DD6E76">
        <w:t>s Verfahren</w:t>
      </w:r>
      <w:r>
        <w:t xml:space="preserve"> Technik, die in der Signalverarbeitung verwendet wird, um Signale zu analysieren</w:t>
      </w:r>
      <w:r w:rsidR="00DD6E76">
        <w:t>, Filter zu entwerfen und</w:t>
      </w:r>
      <w:r>
        <w:t xml:space="preserve"> bestimmte Eigenschaften wi</w:t>
      </w:r>
      <w:r w:rsidR="00DD6E76">
        <w:t>e</w:t>
      </w:r>
      <w:r>
        <w:t xml:space="preserve"> Frequenzen, Amplituden und Phasen zu extrahieren.</w:t>
      </w:r>
      <w:sdt>
        <w:sdtPr>
          <w:id w:val="1527600209"/>
          <w:citation/>
        </w:sdtPr>
        <w:sdtContent>
          <w:r w:rsidR="00E31C6F">
            <w:fldChar w:fldCharType="begin"/>
          </w:r>
          <w:r w:rsidR="00E31C6F">
            <w:instrText xml:space="preserve"> CITATION Mar20 \l 1031 </w:instrText>
          </w:r>
          <w:r w:rsidR="00E31C6F">
            <w:fldChar w:fldCharType="separate"/>
          </w:r>
          <w:r w:rsidR="00E31C6F">
            <w:rPr>
              <w:noProof/>
            </w:rPr>
            <w:t xml:space="preserve"> (Meyer, 2020)</w:t>
          </w:r>
          <w:r w:rsidR="00E31C6F">
            <w:fldChar w:fldCharType="end"/>
          </w:r>
        </w:sdtContent>
      </w:sdt>
    </w:p>
    <w:p w14:paraId="4B75CCDA" w14:textId="5C7A74CD" w:rsidR="00086746" w:rsidRPr="00086746" w:rsidRDefault="00086746" w:rsidP="00086746">
      <w:pPr>
        <w:pStyle w:val="berschrift3"/>
      </w:pPr>
      <w:bookmarkStart w:id="23" w:name="_Toc167657082"/>
      <w:bookmarkStart w:id="24" w:name="_Toc167799764"/>
      <w:r>
        <w:lastRenderedPageBreak/>
        <w:t>FMAC</w:t>
      </w:r>
      <w:bookmarkEnd w:id="23"/>
      <w:bookmarkEnd w:id="24"/>
    </w:p>
    <w:p w14:paraId="09BCC640" w14:textId="6FDC91C8" w:rsidR="00086746" w:rsidRDefault="00086746" w:rsidP="00086746">
      <w:r>
        <w:t>Die Filtermathematik-Beschleunigungseinheit führt arithmetische Operationen an Vektoren durch. Sie besteht aus einem Multiplikator/Akkumulator (MAC)-Einheit sowie Adressgenerierungslogik, die es ihr ermöglicht, Vektorelemente im lokalen Speicher zu indexieren.</w:t>
      </w:r>
    </w:p>
    <w:p w14:paraId="2A0E41CB" w14:textId="77777777" w:rsidR="00086746" w:rsidRDefault="00086746" w:rsidP="00086746">
      <w:r>
        <w:t>Die Einheit unterstützt zirkuläre Puffer für Ein- und Ausgaben, was die Implementierung digitaler Filter ermöglicht. Sowohl endliche als auch unendliche Impulsantwortfilter können realisiert werden.</w:t>
      </w:r>
    </w:p>
    <w:p w14:paraId="29E43C5F" w14:textId="5AEBA100" w:rsidR="00B942CC" w:rsidRDefault="00086746" w:rsidP="00086746">
      <w:r>
        <w:t>Die Einheit erlaubt es, häufige oder langwierige Filteroperationen von der CPU auszulagern, wodurch der Prozessor für andere Aufgaben freigesetzt wird. In vielen Fällen kann sie solche Berechnungen im Vergleich zu einer Softwareimplementierung beschleunigen, was zu einer Zeitersparnis bei zeitkritischen Aufgaben führt.</w:t>
      </w:r>
      <w:r w:rsidR="0083334D">
        <w:rPr>
          <w:rStyle w:val="Funotenzeichen"/>
        </w:rPr>
        <w:footnoteReference w:id="3"/>
      </w:r>
    </w:p>
    <w:p w14:paraId="1B1069E5" w14:textId="77777777" w:rsidR="00086746" w:rsidRDefault="00086746" w:rsidP="00086746"/>
    <w:p w14:paraId="67B986B6" w14:textId="77777777" w:rsidR="00533E8C" w:rsidRDefault="00533E8C" w:rsidP="00533E8C">
      <w:pPr>
        <w:keepNext/>
        <w:jc w:val="center"/>
      </w:pPr>
      <w:r>
        <w:rPr>
          <w:noProof/>
        </w:rPr>
        <w:drawing>
          <wp:inline distT="0" distB="0" distL="0" distR="0" wp14:anchorId="7D1F4F6A" wp14:editId="4C1D626E">
            <wp:extent cx="5645691" cy="2086824"/>
            <wp:effectExtent l="0" t="0" r="0" b="8890"/>
            <wp:docPr id="1273352257"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656603" cy="2090857"/>
                    </a:xfrm>
                    <a:prstGeom prst="rect">
                      <a:avLst/>
                    </a:prstGeom>
                    <a:noFill/>
                  </pic:spPr>
                </pic:pic>
              </a:graphicData>
            </a:graphic>
          </wp:inline>
        </w:drawing>
      </w:r>
    </w:p>
    <w:p w14:paraId="628275C5" w14:textId="062A3859" w:rsidR="00086746" w:rsidRDefault="00533E8C" w:rsidP="00533E8C">
      <w:pPr>
        <w:pStyle w:val="Beschriftung"/>
        <w:jc w:val="center"/>
      </w:pPr>
      <w:r>
        <w:t xml:space="preserve">Abbildung </w:t>
      </w:r>
      <w:r>
        <w:fldChar w:fldCharType="begin"/>
      </w:r>
      <w:r>
        <w:instrText xml:space="preserve"> SEQ Abbildung \* ARABIC </w:instrText>
      </w:r>
      <w:r>
        <w:fldChar w:fldCharType="separate"/>
      </w:r>
      <w:r>
        <w:rPr>
          <w:noProof/>
        </w:rPr>
        <w:t>2</w:t>
      </w:r>
      <w:r>
        <w:fldChar w:fldCharType="end"/>
      </w:r>
      <w:r>
        <w:t xml:space="preserve">: MAC </w:t>
      </w:r>
      <w:proofErr w:type="spellStart"/>
      <w:r>
        <w:t>unit</w:t>
      </w:r>
      <w:proofErr w:type="spellEnd"/>
    </w:p>
    <w:p w14:paraId="2A32D1AE" w14:textId="77777777" w:rsidR="00086746" w:rsidRDefault="00086746" w:rsidP="00086746"/>
    <w:p w14:paraId="3095151A" w14:textId="77777777" w:rsidR="00086746" w:rsidRDefault="00086746" w:rsidP="00086746"/>
    <w:p w14:paraId="42CD6BFC" w14:textId="77777777" w:rsidR="00086746" w:rsidRDefault="00086746" w:rsidP="00086746"/>
    <w:p w14:paraId="3850EAFE" w14:textId="77777777" w:rsidR="00086746" w:rsidRDefault="00086746" w:rsidP="00086746"/>
    <w:p w14:paraId="69897B72" w14:textId="77777777" w:rsidR="00086746" w:rsidRDefault="00086746" w:rsidP="00086746"/>
    <w:p w14:paraId="60C6F958" w14:textId="77777777" w:rsidR="00086746" w:rsidRDefault="00086746" w:rsidP="00086746"/>
    <w:p w14:paraId="4689005F" w14:textId="77777777" w:rsidR="00086746" w:rsidRDefault="00086746" w:rsidP="00086746"/>
    <w:p w14:paraId="08DDE477" w14:textId="77777777" w:rsidR="00086746" w:rsidRDefault="00086746" w:rsidP="00086746"/>
    <w:p w14:paraId="0307855F" w14:textId="77777777" w:rsidR="00086746" w:rsidRDefault="00086746" w:rsidP="00086746"/>
    <w:p w14:paraId="0F1108FB" w14:textId="77777777" w:rsidR="00086746" w:rsidRDefault="00086746" w:rsidP="00086746"/>
    <w:p w14:paraId="14CFA57E" w14:textId="77777777" w:rsidR="00086746" w:rsidRDefault="00086746" w:rsidP="00086746"/>
    <w:p w14:paraId="3F42A3AC" w14:textId="77777777" w:rsidR="00086746" w:rsidRDefault="00086746" w:rsidP="00086746"/>
    <w:p w14:paraId="45CE1951" w14:textId="77777777" w:rsidR="00086746" w:rsidRDefault="00086746" w:rsidP="00086746"/>
    <w:p w14:paraId="321E90C0" w14:textId="77777777" w:rsidR="00086746" w:rsidRDefault="00086746" w:rsidP="00086746"/>
    <w:p w14:paraId="4714CE75" w14:textId="77777777" w:rsidR="00086746" w:rsidRDefault="00086746" w:rsidP="00086746"/>
    <w:p w14:paraId="536C2D0A" w14:textId="77777777" w:rsidR="00086746" w:rsidRDefault="00086746" w:rsidP="00086746"/>
    <w:p w14:paraId="24D0EEBA" w14:textId="77777777" w:rsidR="00086746" w:rsidRDefault="00086746" w:rsidP="00086746"/>
    <w:p w14:paraId="0B7E3DCE" w14:textId="77777777" w:rsidR="00086746" w:rsidRDefault="00086746" w:rsidP="00086746"/>
    <w:p w14:paraId="47779D80" w14:textId="77777777" w:rsidR="00086746" w:rsidRDefault="00086746" w:rsidP="00086746"/>
    <w:p w14:paraId="4725FB01" w14:textId="77777777" w:rsidR="00086746" w:rsidRDefault="00086746" w:rsidP="00086746"/>
    <w:p w14:paraId="20C1CDC9" w14:textId="77777777" w:rsidR="00086746" w:rsidRDefault="00086746" w:rsidP="00086746"/>
    <w:p w14:paraId="19A41C07" w14:textId="77777777" w:rsidR="00086746" w:rsidRDefault="00086746" w:rsidP="00086746"/>
    <w:p w14:paraId="14C82B5B" w14:textId="77777777" w:rsidR="00086746" w:rsidRDefault="00086746" w:rsidP="00086746"/>
    <w:p w14:paraId="5B32FA9F" w14:textId="77777777" w:rsidR="00086746" w:rsidRDefault="00086746" w:rsidP="00086746"/>
    <w:p w14:paraId="2801724B" w14:textId="77777777" w:rsidR="00086746" w:rsidRDefault="00086746" w:rsidP="00086746"/>
    <w:p w14:paraId="480DC844" w14:textId="77777777" w:rsidR="00086746" w:rsidRDefault="00086746" w:rsidP="00086746"/>
    <w:p w14:paraId="4412AB1A" w14:textId="77777777" w:rsidR="00086746" w:rsidRDefault="00086746" w:rsidP="00086746"/>
    <w:p w14:paraId="189319E7" w14:textId="77777777" w:rsidR="00086746" w:rsidRDefault="00086746" w:rsidP="00086746"/>
    <w:p w14:paraId="33ECC1D5" w14:textId="77777777" w:rsidR="00E50C1B" w:rsidRDefault="00E50C1B" w:rsidP="00B942CC"/>
    <w:p w14:paraId="1CD4E07F" w14:textId="77777777" w:rsidR="00E50C1B" w:rsidRDefault="00E50C1B" w:rsidP="00B942CC">
      <w:r>
        <w:t>Aufbau einer wissenschaftlichen Arbeit</w:t>
      </w:r>
    </w:p>
    <w:p w14:paraId="2DB532FE" w14:textId="77777777" w:rsidR="00EB1A71" w:rsidRDefault="00EB1A71" w:rsidP="00EB1A71"/>
    <w:p w14:paraId="1B71FF5C" w14:textId="77777777" w:rsidR="00710ED9" w:rsidRPr="00E50C1B" w:rsidRDefault="002658EE" w:rsidP="00E50C1B">
      <w:pPr>
        <w:numPr>
          <w:ilvl w:val="0"/>
          <w:numId w:val="7"/>
        </w:numPr>
        <w:spacing w:line="240" w:lineRule="auto"/>
      </w:pPr>
      <w:r w:rsidRPr="00E50C1B">
        <w:t xml:space="preserve">1. Deckblatt </w:t>
      </w:r>
    </w:p>
    <w:p w14:paraId="7F5E3207" w14:textId="77777777" w:rsidR="00710ED9" w:rsidRPr="00E50C1B" w:rsidRDefault="002658EE" w:rsidP="00E50C1B">
      <w:pPr>
        <w:numPr>
          <w:ilvl w:val="0"/>
          <w:numId w:val="7"/>
        </w:numPr>
        <w:spacing w:line="240" w:lineRule="auto"/>
        <w:jc w:val="left"/>
      </w:pPr>
      <w:r w:rsidRPr="00E50C1B">
        <w:t xml:space="preserve">2. "2. Seite" </w:t>
      </w:r>
    </w:p>
    <w:p w14:paraId="5BB22CEE" w14:textId="77777777" w:rsidR="00710ED9" w:rsidRPr="00E50C1B" w:rsidRDefault="002658EE" w:rsidP="00E50C1B">
      <w:pPr>
        <w:numPr>
          <w:ilvl w:val="0"/>
          <w:numId w:val="7"/>
        </w:numPr>
        <w:spacing w:line="240" w:lineRule="auto"/>
        <w:jc w:val="left"/>
      </w:pPr>
      <w:r w:rsidRPr="00E50C1B">
        <w:t xml:space="preserve">3. Inhaltsverzeichnis </w:t>
      </w:r>
    </w:p>
    <w:p w14:paraId="5D728000" w14:textId="77777777" w:rsidR="00710ED9" w:rsidRPr="00E50C1B" w:rsidRDefault="002658EE" w:rsidP="00E50C1B">
      <w:pPr>
        <w:numPr>
          <w:ilvl w:val="0"/>
          <w:numId w:val="7"/>
        </w:numPr>
        <w:spacing w:line="240" w:lineRule="auto"/>
        <w:jc w:val="left"/>
      </w:pPr>
      <w:r w:rsidRPr="00E50C1B">
        <w:t xml:space="preserve">4. Abbildungsverzeichnis </w:t>
      </w:r>
    </w:p>
    <w:p w14:paraId="0CA55C2A" w14:textId="77777777" w:rsidR="00710ED9" w:rsidRPr="00E50C1B" w:rsidRDefault="002658EE" w:rsidP="00E50C1B">
      <w:pPr>
        <w:numPr>
          <w:ilvl w:val="0"/>
          <w:numId w:val="7"/>
        </w:numPr>
        <w:spacing w:line="240" w:lineRule="auto"/>
        <w:jc w:val="left"/>
      </w:pPr>
      <w:r w:rsidRPr="00E50C1B">
        <w:t xml:space="preserve">5. Tabellenverzeichnis </w:t>
      </w:r>
    </w:p>
    <w:p w14:paraId="3ECD7AC5" w14:textId="77777777" w:rsidR="00710ED9" w:rsidRPr="00E50C1B" w:rsidRDefault="002658EE" w:rsidP="00E50C1B">
      <w:pPr>
        <w:numPr>
          <w:ilvl w:val="0"/>
          <w:numId w:val="7"/>
        </w:numPr>
        <w:spacing w:line="240" w:lineRule="auto"/>
        <w:jc w:val="left"/>
      </w:pPr>
      <w:r w:rsidRPr="00E50C1B">
        <w:t xml:space="preserve">6. Abkürzungsverzeichnis </w:t>
      </w:r>
    </w:p>
    <w:p w14:paraId="6BEBA44A" w14:textId="77777777" w:rsidR="00710ED9" w:rsidRPr="00E50C1B" w:rsidRDefault="002658EE" w:rsidP="00E50C1B">
      <w:pPr>
        <w:numPr>
          <w:ilvl w:val="0"/>
          <w:numId w:val="7"/>
        </w:numPr>
        <w:spacing w:line="240" w:lineRule="auto"/>
        <w:jc w:val="left"/>
      </w:pPr>
      <w:r w:rsidRPr="00E50C1B">
        <w:t xml:space="preserve">7. Text 8. Anhang </w:t>
      </w:r>
    </w:p>
    <w:p w14:paraId="4A0AAB16" w14:textId="77777777" w:rsidR="00710ED9" w:rsidRPr="00E50C1B" w:rsidRDefault="002658EE" w:rsidP="00E50C1B">
      <w:pPr>
        <w:numPr>
          <w:ilvl w:val="0"/>
          <w:numId w:val="7"/>
        </w:numPr>
        <w:spacing w:line="240" w:lineRule="auto"/>
        <w:jc w:val="left"/>
      </w:pPr>
      <w:r w:rsidRPr="00E50C1B">
        <w:t xml:space="preserve">9. Literaturverzeichnis </w:t>
      </w:r>
    </w:p>
    <w:p w14:paraId="16523CBE" w14:textId="77777777" w:rsidR="00710ED9" w:rsidRPr="00E50C1B" w:rsidRDefault="002658EE" w:rsidP="00E50C1B">
      <w:pPr>
        <w:numPr>
          <w:ilvl w:val="0"/>
          <w:numId w:val="7"/>
        </w:numPr>
        <w:spacing w:line="240" w:lineRule="auto"/>
        <w:jc w:val="left"/>
      </w:pPr>
      <w:r w:rsidRPr="00E50C1B">
        <w:t xml:space="preserve">10. Indexverzeichnis </w:t>
      </w:r>
    </w:p>
    <w:p w14:paraId="6BF0FF04" w14:textId="77777777" w:rsidR="00710ED9" w:rsidRPr="00E50C1B" w:rsidRDefault="002658EE" w:rsidP="00E50C1B">
      <w:pPr>
        <w:numPr>
          <w:ilvl w:val="0"/>
          <w:numId w:val="7"/>
        </w:numPr>
        <w:spacing w:line="240" w:lineRule="auto"/>
        <w:jc w:val="left"/>
      </w:pPr>
      <w:r w:rsidRPr="00E50C1B">
        <w:t>11. Leere Abschlussseite</w:t>
      </w:r>
    </w:p>
    <w:p w14:paraId="5E12181E" w14:textId="77777777" w:rsidR="003026A8" w:rsidRPr="003026A8" w:rsidRDefault="005C6FFA" w:rsidP="003026A8">
      <w:pPr>
        <w:pStyle w:val="berschrift1"/>
      </w:pPr>
      <w:r>
        <w:lastRenderedPageBreak/>
        <w:br w:type="page"/>
      </w:r>
      <w:r w:rsidR="003026A8" w:rsidRPr="003026A8">
        <w:lastRenderedPageBreak/>
        <w:t>Praktischer Teil</w:t>
      </w:r>
    </w:p>
    <w:p w14:paraId="425F35B8" w14:textId="667C2C3B" w:rsidR="005C6FFA" w:rsidRDefault="003026A8" w:rsidP="003026A8">
      <w:pPr>
        <w:pStyle w:val="berschrift2"/>
      </w:pPr>
      <w:r>
        <w:t>CORDIC</w:t>
      </w:r>
    </w:p>
    <w:p w14:paraId="74C9BE48" w14:textId="3C58D21B" w:rsidR="00E236BC" w:rsidRPr="00E236BC" w:rsidRDefault="00E43BC1" w:rsidP="00E43BC1">
      <w:pPr>
        <w:spacing w:line="240" w:lineRule="auto"/>
        <w:jc w:val="left"/>
      </w:pPr>
      <w:r>
        <w:br w:type="page"/>
      </w:r>
    </w:p>
    <w:p w14:paraId="52EB768A" w14:textId="74FD73F2" w:rsidR="003026A8" w:rsidRDefault="003026A8" w:rsidP="003026A8">
      <w:pPr>
        <w:pStyle w:val="berschrift2"/>
      </w:pPr>
      <w:r>
        <w:lastRenderedPageBreak/>
        <w:t>FMAC</w:t>
      </w:r>
    </w:p>
    <w:p w14:paraId="3A5612AF" w14:textId="72F58BF9" w:rsidR="003026A8" w:rsidRDefault="003026A8" w:rsidP="003026A8">
      <w:pPr>
        <w:pStyle w:val="berschrift3"/>
      </w:pPr>
      <w:r>
        <w:t>Inbetriebnahme FMAC</w:t>
      </w:r>
    </w:p>
    <w:p w14:paraId="033C55DC" w14:textId="65420FF8" w:rsidR="003B0977" w:rsidRDefault="003F4441" w:rsidP="003B0977">
      <w:r>
        <w:t xml:space="preserve">In diesem Kapitel wird die FMAC-Einheit (Filter Math </w:t>
      </w:r>
      <w:proofErr w:type="spellStart"/>
      <w:r>
        <w:t>Accelerator</w:t>
      </w:r>
      <w:proofErr w:type="spellEnd"/>
      <w:r>
        <w:t>) konfiguriert und in Betrieb genommen.</w:t>
      </w:r>
      <w:r w:rsidR="003B0977">
        <w:t xml:space="preserve"> Zu Beginn wird ein einfacher FIR-Filter (Finite Impulse Response) mit vier Koeffizienten konfiguriert.</w:t>
      </w:r>
      <w:r>
        <w:t xml:space="preserve"> </w:t>
      </w:r>
      <w:r>
        <w:t>Die korrekte Funktion des FIR-Filters wird durch die Analyse der Impulsantwort verifiziert.</w:t>
      </w:r>
    </w:p>
    <w:p w14:paraId="7438FF07" w14:textId="55D70A08" w:rsidR="003B0977" w:rsidRDefault="003B0977" w:rsidP="003B0977">
      <w:r>
        <w:t xml:space="preserve">Die Impulsantwort ist ein grundlegender Begriff in der Signalverarbeitung. Sie beschreibt die Reaktion eines linear zeitinvarianten Systems (LTI-System) auf einen Dirac-Impuls. </w:t>
      </w:r>
      <w:r w:rsidR="003F4441">
        <w:t>[]</w:t>
      </w:r>
    </w:p>
    <w:p w14:paraId="360CA080" w14:textId="5454FB75" w:rsidR="003B0977" w:rsidRDefault="003B0977" w:rsidP="003B0977">
      <w:r w:rsidRPr="003F4441">
        <w:rPr>
          <w:strike/>
        </w:rPr>
        <w:t>Die Entwicklungsumgebung STM32CubeIDE v1.15.0 wird aufgrund ihrer kostenlosen Verfügbarkeit und hohen Verbreitung verwendet.</w:t>
      </w:r>
      <w:r>
        <w:t xml:space="preserve"> Ein neues Projekt wird erstellt und im Menü "Target </w:t>
      </w:r>
      <w:proofErr w:type="spellStart"/>
      <w:r>
        <w:t>Selection</w:t>
      </w:r>
      <w:proofErr w:type="spellEnd"/>
      <w:r>
        <w:t xml:space="preserve">" unter dem Reiter "Board </w:t>
      </w:r>
      <w:proofErr w:type="spellStart"/>
      <w:r>
        <w:t>Selector</w:t>
      </w:r>
      <w:proofErr w:type="spellEnd"/>
      <w:r>
        <w:t>" das Board NUCLEO-G474G4RE ausgewählt.</w:t>
      </w:r>
    </w:p>
    <w:p w14:paraId="3001724E" w14:textId="5F44CA31" w:rsidR="003B0977" w:rsidRDefault="003B0977" w:rsidP="003B0977">
      <w:r>
        <w:t>Zunächst wird für alle Pins eine Standardkonfiguration übernommen. Anschließend werden im Menü "</w:t>
      </w:r>
      <w:proofErr w:type="spellStart"/>
      <w:r>
        <w:t>Pinout</w:t>
      </w:r>
      <w:proofErr w:type="spellEnd"/>
      <w:r>
        <w:t xml:space="preserve"> &amp; </w:t>
      </w:r>
      <w:proofErr w:type="spellStart"/>
      <w:r>
        <w:t>Configuration</w:t>
      </w:r>
      <w:proofErr w:type="spellEnd"/>
      <w:r>
        <w:t>" die UART-Pins PA2 und PA3 deaktiviert (</w:t>
      </w:r>
      <w:proofErr w:type="spellStart"/>
      <w:r>
        <w:t>Reset</w:t>
      </w:r>
      <w:proofErr w:type="spellEnd"/>
      <w:r>
        <w:t>-Zustand), da sie nicht benötigt werden.</w:t>
      </w:r>
    </w:p>
    <w:p w14:paraId="765D31B5" w14:textId="779EE440" w:rsidR="00E43BC1" w:rsidRDefault="003B0977" w:rsidP="003B0977">
      <w:r>
        <w:t>Unter dem Reiter "</w:t>
      </w:r>
      <w:proofErr w:type="spellStart"/>
      <w:r>
        <w:t>Categories</w:t>
      </w:r>
      <w:proofErr w:type="spellEnd"/>
      <w:r>
        <w:t>" wird im Bereich "Computing" die FMAC-Einheit ausgewählt und aktiviert. Die Einstellungen "NVIC Settings" und "DMA Settings" werden zunächst nicht geändert, da die Inbetriebnahme ohne Interrupt und DMA erfolgen soll.</w:t>
      </w:r>
    </w:p>
    <w:p w14:paraId="0503344B" w14:textId="671E5C4D" w:rsidR="00A337A3" w:rsidRDefault="00A337A3" w:rsidP="003F4441">
      <w:pPr>
        <w:jc w:val="center"/>
      </w:pPr>
      <w:r w:rsidRPr="000F7B98">
        <w:drawing>
          <wp:inline distT="0" distB="0" distL="0" distR="0" wp14:anchorId="12C7EF96" wp14:editId="69580E7A">
            <wp:extent cx="3024864" cy="2722536"/>
            <wp:effectExtent l="0" t="0" r="4445" b="1905"/>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038174" cy="2734515"/>
                    </a:xfrm>
                    <a:prstGeom prst="rect">
                      <a:avLst/>
                    </a:prstGeom>
                  </pic:spPr>
                </pic:pic>
              </a:graphicData>
            </a:graphic>
          </wp:inline>
        </w:drawing>
      </w:r>
    </w:p>
    <w:p w14:paraId="100A4B3D" w14:textId="3BC3454B" w:rsidR="003B0977" w:rsidRDefault="003B0977" w:rsidP="003B0977">
      <w:r>
        <w:t>Da die aktuelle Version von STM32CubeIDE keine direkte Konfiguration von FMAC über die Benutzeroberfläche ermöglicht, muss die Konfiguration entweder</w:t>
      </w:r>
      <w:r>
        <w:t xml:space="preserve"> manuell </w:t>
      </w:r>
      <w:proofErr w:type="spellStart"/>
      <w:r>
        <w:t>übr</w:t>
      </w:r>
      <w:proofErr w:type="spellEnd"/>
      <w:r>
        <w:t xml:space="preserve"> Registers</w:t>
      </w:r>
      <w:r>
        <w:t xml:space="preserve"> mithilfe des Referenzhandbuchs </w:t>
      </w:r>
      <w:r>
        <w:t xml:space="preserve">[] </w:t>
      </w:r>
      <w:r>
        <w:t xml:space="preserve">oder mithilfe der HAL (Hardware </w:t>
      </w:r>
      <w:proofErr w:type="spellStart"/>
      <w:r>
        <w:t>Abstraction</w:t>
      </w:r>
      <w:proofErr w:type="spellEnd"/>
      <w:r>
        <w:t xml:space="preserve"> Layer) erfolgen.</w:t>
      </w:r>
    </w:p>
    <w:p w14:paraId="75F52D1D" w14:textId="77777777" w:rsidR="003B0977" w:rsidRDefault="003B0977" w:rsidP="003B0977"/>
    <w:p w14:paraId="59D09616" w14:textId="72CB1368" w:rsidR="003B0977" w:rsidRDefault="003B0977" w:rsidP="003B0977">
      <w:r>
        <w:lastRenderedPageBreak/>
        <w:t xml:space="preserve">Um den Konfigurationsaufwand zu reduzieren, wird in diesem Fall die HAL-Bibliothek verwendet. Ein Beispiel für die Implementierung eines FIR-Filters mit HAL ist in der </w:t>
      </w:r>
      <w:proofErr w:type="spellStart"/>
      <w:r>
        <w:t>Application</w:t>
      </w:r>
      <w:proofErr w:type="spellEnd"/>
      <w:r>
        <w:t xml:space="preserve"> Note AN5305 </w:t>
      </w:r>
      <w:r>
        <w:t xml:space="preserve">[] </w:t>
      </w:r>
      <w:r>
        <w:t>zu finden.</w:t>
      </w:r>
    </w:p>
    <w:p w14:paraId="321AC134" w14:textId="77777777" w:rsidR="003B0977" w:rsidRDefault="003B0977" w:rsidP="003B0977"/>
    <w:p w14:paraId="1E872C7C" w14:textId="4772C15B" w:rsidR="00A337A3" w:rsidRDefault="003B0977" w:rsidP="003B0977">
      <w:r>
        <w:t>Nach der Konfiguration des FMAC werden einige Statusregister ausgelesen, um sicherzustellen, dass sie den erwarteten Werten entsprechen. Dazu wird zunächst ein Beispiel für die Filterinitialisierung aus dem Referenzhandbuch (S. 495) verwendet.</w:t>
      </w:r>
      <w:r w:rsidR="00A337A3" w:rsidRPr="00A337A3">
        <w:drawing>
          <wp:inline distT="0" distB="0" distL="0" distR="0" wp14:anchorId="26FAA60C" wp14:editId="29AD4E45">
            <wp:extent cx="4860290" cy="2169795"/>
            <wp:effectExtent l="0" t="0" r="0" b="1905"/>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860290" cy="2169795"/>
                    </a:xfrm>
                    <a:prstGeom prst="rect">
                      <a:avLst/>
                    </a:prstGeom>
                  </pic:spPr>
                </pic:pic>
              </a:graphicData>
            </a:graphic>
          </wp:inline>
        </w:drawing>
      </w:r>
    </w:p>
    <w:p w14:paraId="6FD26AE0" w14:textId="25D35951" w:rsidR="00187756" w:rsidRDefault="00187756" w:rsidP="00E236BC"/>
    <w:p w14:paraId="7DB80C48" w14:textId="145CE7E7" w:rsidR="003B0977" w:rsidRDefault="003B0977" w:rsidP="00E236BC">
      <w:r>
        <w:t xml:space="preserve">Im Folgenden werden nur die einzelnen wichtigen Schritte beschrieben. Für die vollständige Programmliste siehe Anhang. Entsprechend den </w:t>
      </w:r>
      <w:proofErr w:type="spellStart"/>
      <w:r>
        <w:t>Application</w:t>
      </w:r>
      <w:proofErr w:type="spellEnd"/>
      <w:r>
        <w:t xml:space="preserve"> Notes muss zuerst die Clock für FMAC eingeschaltet werden:</w:t>
      </w:r>
    </w:p>
    <w:p w14:paraId="4B395186" w14:textId="4DAAE34B" w:rsidR="003B0977" w:rsidRPr="003F0AA5" w:rsidRDefault="003B0977" w:rsidP="00E236BC">
      <w:pPr>
        <w:rPr>
          <w:rFonts w:ascii="Courier New" w:hAnsi="Courier New" w:cs="Courier New"/>
          <w:color w:val="000000"/>
          <w:szCs w:val="20"/>
          <w:shd w:val="clear" w:color="auto" w:fill="FFFFFF"/>
          <w:lang w:val="en-US"/>
        </w:rPr>
      </w:pPr>
      <w:r w:rsidRPr="003F0AA5">
        <w:rPr>
          <w:rFonts w:ascii="Courier New" w:hAnsi="Courier New" w:cs="Courier New"/>
          <w:color w:val="000000"/>
          <w:szCs w:val="20"/>
          <w:shd w:val="clear" w:color="auto" w:fill="FFFFFF"/>
          <w:lang w:val="en-US"/>
        </w:rPr>
        <w:t>__HAL_RCC_FMAC_CLK_</w:t>
      </w:r>
      <w:proofErr w:type="gramStart"/>
      <w:r w:rsidRPr="003F0AA5">
        <w:rPr>
          <w:rFonts w:ascii="Courier New" w:hAnsi="Courier New" w:cs="Courier New"/>
          <w:color w:val="000000"/>
          <w:szCs w:val="20"/>
          <w:shd w:val="clear" w:color="auto" w:fill="FFFFFF"/>
          <w:lang w:val="en-US"/>
        </w:rPr>
        <w:t>ENABLE(</w:t>
      </w:r>
      <w:proofErr w:type="gramEnd"/>
      <w:r w:rsidRPr="003F0AA5">
        <w:rPr>
          <w:rFonts w:ascii="Courier New" w:hAnsi="Courier New" w:cs="Courier New"/>
          <w:color w:val="000000"/>
          <w:szCs w:val="20"/>
          <w:shd w:val="clear" w:color="auto" w:fill="FFFFFF"/>
          <w:lang w:val="en-US"/>
        </w:rPr>
        <w:t>);</w:t>
      </w:r>
    </w:p>
    <w:p w14:paraId="1EA72081" w14:textId="77777777" w:rsidR="003B0977" w:rsidRDefault="003B0977" w:rsidP="00E236BC">
      <w:r>
        <w:t xml:space="preserve">Dieser Schritt wurde bereits von der Entwicklungsumgebung vorgenommen. Danach werden </w:t>
      </w:r>
      <w:proofErr w:type="spellStart"/>
      <w:r>
        <w:t>Float</w:t>
      </w:r>
      <w:proofErr w:type="spellEnd"/>
      <w:r>
        <w:t>-Arrays mit Filterkoeffizienten und Eingangs-Impuls deklariert:</w:t>
      </w:r>
    </w:p>
    <w:p w14:paraId="4B449A70" w14:textId="77777777" w:rsidR="003B0977" w:rsidRDefault="003B0977" w:rsidP="00E236BC"/>
    <w:p w14:paraId="255D14A6" w14:textId="1B22729F" w:rsidR="00DB26FD" w:rsidRPr="003F0AA5" w:rsidRDefault="00DB26FD" w:rsidP="00E236BC">
      <w:pPr>
        <w:rPr>
          <w:rFonts w:ascii="Courier New" w:hAnsi="Courier New" w:cs="Courier New"/>
          <w:color w:val="000000"/>
          <w:szCs w:val="20"/>
          <w:shd w:val="clear" w:color="auto" w:fill="FFFFFF"/>
          <w:lang w:val="en-US"/>
        </w:rPr>
      </w:pPr>
      <w:proofErr w:type="spellStart"/>
      <w:r w:rsidRPr="003F0AA5">
        <w:rPr>
          <w:rFonts w:ascii="Courier New" w:hAnsi="Courier New" w:cs="Courier New"/>
          <w:color w:val="000000"/>
          <w:szCs w:val="20"/>
          <w:shd w:val="clear" w:color="auto" w:fill="FFFFFF"/>
          <w:lang w:val="en-US"/>
        </w:rPr>
        <w:t>const</w:t>
      </w:r>
      <w:proofErr w:type="spellEnd"/>
      <w:r w:rsidRPr="003F0AA5">
        <w:rPr>
          <w:rFonts w:ascii="Courier New" w:hAnsi="Courier New" w:cs="Courier New"/>
          <w:color w:val="000000"/>
          <w:szCs w:val="20"/>
          <w:shd w:val="clear" w:color="auto" w:fill="FFFFFF"/>
          <w:lang w:val="en-US"/>
        </w:rPr>
        <w:t xml:space="preserve"> </w:t>
      </w:r>
      <w:proofErr w:type="spellStart"/>
      <w:r w:rsidRPr="003F0AA5">
        <w:rPr>
          <w:rFonts w:ascii="Courier New" w:hAnsi="Courier New" w:cs="Courier New"/>
          <w:color w:val="000000"/>
          <w:szCs w:val="20"/>
          <w:shd w:val="clear" w:color="auto" w:fill="FFFFFF"/>
          <w:lang w:val="en-US"/>
        </w:rPr>
        <w:t>float</w:t>
      </w:r>
      <w:proofErr w:type="spellEnd"/>
      <w:r w:rsidRPr="003F0AA5">
        <w:rPr>
          <w:rFonts w:ascii="Courier New" w:hAnsi="Courier New" w:cs="Courier New"/>
          <w:color w:val="000000"/>
          <w:szCs w:val="20"/>
          <w:shd w:val="clear" w:color="auto" w:fill="FFFFFF"/>
          <w:lang w:val="en-US"/>
        </w:rPr>
        <w:t xml:space="preserve"> </w:t>
      </w:r>
      <w:proofErr w:type="spellStart"/>
      <w:proofErr w:type="gramStart"/>
      <w:r w:rsidRPr="003F0AA5">
        <w:rPr>
          <w:rFonts w:ascii="Courier New" w:hAnsi="Courier New" w:cs="Courier New"/>
          <w:color w:val="000000"/>
          <w:szCs w:val="20"/>
          <w:shd w:val="clear" w:color="auto" w:fill="FFFFFF"/>
          <w:lang w:val="en-US"/>
        </w:rPr>
        <w:t>aFilterCoeffB</w:t>
      </w:r>
      <w:proofErr w:type="spellEnd"/>
      <w:r w:rsidRPr="003F0AA5">
        <w:rPr>
          <w:rFonts w:ascii="Courier New" w:hAnsi="Courier New" w:cs="Courier New"/>
          <w:color w:val="000000"/>
          <w:szCs w:val="20"/>
          <w:shd w:val="clear" w:color="auto" w:fill="FFFFFF"/>
          <w:lang w:val="en-US"/>
        </w:rPr>
        <w:t>[</w:t>
      </w:r>
      <w:proofErr w:type="gramEnd"/>
      <w:r w:rsidRPr="003F0AA5">
        <w:rPr>
          <w:rFonts w:ascii="Courier New" w:hAnsi="Courier New" w:cs="Courier New"/>
          <w:color w:val="000000"/>
          <w:szCs w:val="20"/>
          <w:shd w:val="clear" w:color="auto" w:fill="FFFFFF"/>
          <w:lang w:val="en-US"/>
        </w:rPr>
        <w:t>4] = {-0.01612203,  0.61864757,  0.61864757, -0.01612203};</w:t>
      </w:r>
    </w:p>
    <w:p w14:paraId="71EA40B9" w14:textId="77777777" w:rsidR="003B0977" w:rsidRDefault="003B0977" w:rsidP="00E236BC"/>
    <w:p w14:paraId="381109C7" w14:textId="77777777" w:rsidR="003F0AA5" w:rsidRPr="003F0AA5" w:rsidRDefault="003F0AA5" w:rsidP="003F0AA5">
      <w:r w:rsidRPr="003F0AA5">
        <w:t xml:space="preserve">Da die FMAC-Einheit nur mit dem Q1.15-Format arbeitet, müssen alle Werte in dieses Format konvertiert werden. Nun wird eine Struktur vom Typ </w:t>
      </w:r>
      <w:proofErr w:type="spellStart"/>
      <w:r w:rsidRPr="003F0AA5">
        <w:t>FMAC_FilterConfigTypeDef</w:t>
      </w:r>
      <w:proofErr w:type="spellEnd"/>
      <w:r w:rsidRPr="003F0AA5">
        <w:t xml:space="preserve"> deklariert und alle Parameter definiert. Die FMAC-Einheit hat eine Speichergröße von 256. Dementsprechend kann ein FIR-Filter der maximalen Größe von 127 realisiert werden, wobei dann für den Output-Buffer nur eine Größe von 1 bleibt.</w:t>
      </w:r>
    </w:p>
    <w:p w14:paraId="00B0E034" w14:textId="77777777" w:rsidR="003F0AA5" w:rsidRPr="003F0AA5" w:rsidRDefault="003F0AA5" w:rsidP="003F0AA5">
      <w:r w:rsidRPr="003F0AA5">
        <w:t>Dies ist allerdings unter der Annahme, dass die Eingangs- und Ausgangswerte synchron in den Input-Buffer geschrieben bzw. aus dem Output-Buffer gelesen werden. Falls dies nicht der Fall ist und die neuen Werte schneller ankommen als das gefilterte Signal gelesen wird, läuft der Output-Buffer über. Dementsprechend muss dies je nach Anwendung berücksichtigt werden und zusätzliche Puffer angelegt werden, was natürlich die maximal mögliche Filter-Ordnung reduzieren wird.</w:t>
      </w:r>
    </w:p>
    <w:p w14:paraId="1C95D441" w14:textId="77777777" w:rsidR="003F0AA5" w:rsidRPr="003F0AA5" w:rsidRDefault="003F0AA5" w:rsidP="003F0AA5">
      <w:r w:rsidRPr="003F0AA5">
        <w:t>Zum Testen wird FMAC wie folgt parametriert:</w:t>
      </w:r>
    </w:p>
    <w:p w14:paraId="3AFC7F48" w14:textId="77777777" w:rsidR="003F0AA5" w:rsidRPr="003F0AA5" w:rsidRDefault="003F0AA5" w:rsidP="003F0AA5">
      <w:pPr>
        <w:numPr>
          <w:ilvl w:val="0"/>
          <w:numId w:val="10"/>
        </w:numPr>
      </w:pPr>
      <w:r w:rsidRPr="003F0AA5">
        <w:t>X1_BUF_SIZE = 6 (Eingangswerte-Buffer)</w:t>
      </w:r>
    </w:p>
    <w:p w14:paraId="03ABBEF2" w14:textId="77777777" w:rsidR="003F0AA5" w:rsidRPr="003F0AA5" w:rsidRDefault="003F0AA5" w:rsidP="003F0AA5">
      <w:pPr>
        <w:numPr>
          <w:ilvl w:val="0"/>
          <w:numId w:val="10"/>
        </w:numPr>
      </w:pPr>
      <w:r w:rsidRPr="003F0AA5">
        <w:t>X2_BUF_SIZE = 4 (B-Koeffizienten-Buffer)</w:t>
      </w:r>
    </w:p>
    <w:p w14:paraId="6EC8F42C" w14:textId="77777777" w:rsidR="003F0AA5" w:rsidRPr="003F0AA5" w:rsidRDefault="003F0AA5" w:rsidP="003F0AA5">
      <w:pPr>
        <w:numPr>
          <w:ilvl w:val="0"/>
          <w:numId w:val="10"/>
        </w:numPr>
      </w:pPr>
      <w:r w:rsidRPr="003F0AA5">
        <w:lastRenderedPageBreak/>
        <w:t>Y_BUF_SIZE = 2 (Ausgangs-Buffer)</w:t>
      </w:r>
    </w:p>
    <w:p w14:paraId="2E4C26E9" w14:textId="77777777" w:rsidR="003F0AA5" w:rsidRPr="003F0AA5" w:rsidRDefault="003F0AA5" w:rsidP="003F0AA5">
      <w:pPr>
        <w:numPr>
          <w:ilvl w:val="0"/>
          <w:numId w:val="10"/>
        </w:numPr>
      </w:pPr>
      <w:r w:rsidRPr="003F0AA5">
        <w:t xml:space="preserve">X1 </w:t>
      </w:r>
      <w:proofErr w:type="spellStart"/>
      <w:r w:rsidRPr="003F0AA5">
        <w:t>Full</w:t>
      </w:r>
      <w:proofErr w:type="spellEnd"/>
      <w:r w:rsidRPr="003F0AA5">
        <w:t xml:space="preserve"> </w:t>
      </w:r>
      <w:proofErr w:type="spellStart"/>
      <w:r w:rsidRPr="003F0AA5">
        <w:t>Watermark</w:t>
      </w:r>
      <w:proofErr w:type="spellEnd"/>
    </w:p>
    <w:p w14:paraId="3A7D73EA" w14:textId="77777777" w:rsidR="003F0AA5" w:rsidRPr="003F0AA5" w:rsidRDefault="003F0AA5" w:rsidP="003F0AA5">
      <w:pPr>
        <w:numPr>
          <w:ilvl w:val="0"/>
          <w:numId w:val="10"/>
        </w:numPr>
      </w:pPr>
      <w:r w:rsidRPr="003F0AA5">
        <w:t xml:space="preserve">Y Empty </w:t>
      </w:r>
      <w:proofErr w:type="spellStart"/>
      <w:r w:rsidRPr="003F0AA5">
        <w:t>Watermark</w:t>
      </w:r>
      <w:proofErr w:type="spellEnd"/>
    </w:p>
    <w:p w14:paraId="79D4A57B" w14:textId="77777777" w:rsidR="003F0AA5" w:rsidRPr="003F0AA5" w:rsidRDefault="003F0AA5" w:rsidP="003F0AA5">
      <w:pPr>
        <w:numPr>
          <w:ilvl w:val="0"/>
          <w:numId w:val="10"/>
        </w:numPr>
      </w:pPr>
      <w:r w:rsidRPr="003F0AA5">
        <w:t xml:space="preserve">Filter </w:t>
      </w:r>
      <w:proofErr w:type="spellStart"/>
      <w:r w:rsidRPr="003F0AA5">
        <w:t>Function</w:t>
      </w:r>
      <w:proofErr w:type="spellEnd"/>
      <w:r w:rsidRPr="003F0AA5">
        <w:t xml:space="preserve"> </w:t>
      </w:r>
      <w:proofErr w:type="spellStart"/>
      <w:r w:rsidRPr="003F0AA5">
        <w:t>Convolution</w:t>
      </w:r>
      <w:proofErr w:type="spellEnd"/>
    </w:p>
    <w:p w14:paraId="6DDD58D7" w14:textId="77777777" w:rsidR="003F0AA5" w:rsidRPr="003F0AA5" w:rsidRDefault="003F0AA5" w:rsidP="003F0AA5">
      <w:pPr>
        <w:numPr>
          <w:ilvl w:val="0"/>
          <w:numId w:val="10"/>
        </w:numPr>
      </w:pPr>
      <w:proofErr w:type="spellStart"/>
      <w:r w:rsidRPr="003F0AA5">
        <w:t>CoeffASize</w:t>
      </w:r>
      <w:proofErr w:type="spellEnd"/>
      <w:r w:rsidRPr="003F0AA5">
        <w:t xml:space="preserve"> = 0 (da es sich um einen FIR handelt)</w:t>
      </w:r>
    </w:p>
    <w:p w14:paraId="5FA6255E" w14:textId="77777777" w:rsidR="003F0AA5" w:rsidRPr="003F0AA5" w:rsidRDefault="003F0AA5" w:rsidP="003F0AA5">
      <w:pPr>
        <w:numPr>
          <w:ilvl w:val="0"/>
          <w:numId w:val="10"/>
        </w:numPr>
      </w:pPr>
      <w:proofErr w:type="spellStart"/>
      <w:r w:rsidRPr="003F0AA5">
        <w:t>CoeffBSize</w:t>
      </w:r>
      <w:proofErr w:type="spellEnd"/>
      <w:r w:rsidRPr="003F0AA5">
        <w:t xml:space="preserve"> = 4</w:t>
      </w:r>
    </w:p>
    <w:p w14:paraId="03F46B55" w14:textId="77777777" w:rsidR="003F0AA5" w:rsidRPr="003F0AA5" w:rsidRDefault="003F0AA5" w:rsidP="003F0AA5">
      <w:pPr>
        <w:numPr>
          <w:ilvl w:val="0"/>
          <w:numId w:val="10"/>
        </w:numPr>
      </w:pPr>
      <w:r w:rsidRPr="003F0AA5">
        <w:t>Filter = FMAC_FUNC_CONVO_FIR</w:t>
      </w:r>
    </w:p>
    <w:p w14:paraId="52C649BC" w14:textId="77777777" w:rsidR="003F0AA5" w:rsidRPr="003F0AA5" w:rsidRDefault="003F0AA5" w:rsidP="003F0AA5">
      <w:r w:rsidRPr="003F0AA5">
        <w:t>Der FMAC wird zuerst für den Polling-Mode konfiguriert. Dementsprechend sollen WIEN, RIEN, DMAWEN und DMAREN nicht gesetzt sein (RM S. 492, Tabelle 117). Nach der Konfiguration wird das FMAC_CR-Register ausgelesen, um zu prüfen, dass die genannten Flags richtig gesetzt sind. Danach wird ein Buffer-</w:t>
      </w:r>
      <w:proofErr w:type="spellStart"/>
      <w:r w:rsidRPr="003F0AA5">
        <w:t>Preload</w:t>
      </w:r>
      <w:proofErr w:type="spellEnd"/>
      <w:r w:rsidRPr="003F0AA5">
        <w:t xml:space="preserve"> mit den ersten vier Samples durchgeführt:</w:t>
      </w:r>
    </w:p>
    <w:p w14:paraId="6F2F3CB2" w14:textId="77777777" w:rsidR="003F0AA5" w:rsidRDefault="003F0AA5" w:rsidP="00E236BC">
      <w:pPr>
        <w:rPr>
          <w:rFonts w:ascii="Courier New" w:hAnsi="Courier New" w:cs="Courier New"/>
          <w:color w:val="000000"/>
          <w:szCs w:val="20"/>
          <w:shd w:val="clear" w:color="auto" w:fill="FFFFFF"/>
          <w:lang w:val="en-US"/>
        </w:rPr>
      </w:pPr>
    </w:p>
    <w:p w14:paraId="6BA23ECE" w14:textId="0BF91F37" w:rsidR="00117610" w:rsidRDefault="003F0AA5" w:rsidP="00E236BC">
      <w:pPr>
        <w:rPr>
          <w:rFonts w:ascii="Courier New" w:hAnsi="Courier New" w:cs="Courier New"/>
          <w:color w:val="000000"/>
          <w:szCs w:val="20"/>
          <w:shd w:val="clear" w:color="auto" w:fill="FFFFFF"/>
          <w:lang w:val="en-US"/>
        </w:rPr>
      </w:pPr>
      <w:proofErr w:type="spellStart"/>
      <w:r w:rsidRPr="003F0AA5">
        <w:rPr>
          <w:rFonts w:ascii="Courier New" w:hAnsi="Courier New" w:cs="Courier New"/>
          <w:color w:val="000000"/>
          <w:szCs w:val="20"/>
          <w:shd w:val="clear" w:color="auto" w:fill="FFFFFF"/>
          <w:lang w:val="en-US"/>
        </w:rPr>
        <w:t>HAL_FMAC_</w:t>
      </w:r>
      <w:proofErr w:type="gramStart"/>
      <w:r w:rsidRPr="003F0AA5">
        <w:rPr>
          <w:rFonts w:ascii="Courier New" w:hAnsi="Courier New" w:cs="Courier New"/>
          <w:color w:val="000000"/>
          <w:szCs w:val="20"/>
          <w:shd w:val="clear" w:color="auto" w:fill="FFFFFF"/>
          <w:lang w:val="en-US"/>
        </w:rPr>
        <w:t>FilterPreload</w:t>
      </w:r>
      <w:proofErr w:type="spellEnd"/>
      <w:r w:rsidRPr="003F0AA5">
        <w:rPr>
          <w:rFonts w:ascii="Courier New" w:hAnsi="Courier New" w:cs="Courier New"/>
          <w:color w:val="000000"/>
          <w:szCs w:val="20"/>
          <w:shd w:val="clear" w:color="auto" w:fill="FFFFFF"/>
          <w:lang w:val="en-US"/>
        </w:rPr>
        <w:t>(</w:t>
      </w:r>
      <w:proofErr w:type="gramEnd"/>
      <w:r w:rsidRPr="003F0AA5">
        <w:rPr>
          <w:rFonts w:ascii="Courier New" w:hAnsi="Courier New" w:cs="Courier New"/>
          <w:color w:val="000000"/>
          <w:szCs w:val="20"/>
          <w:shd w:val="clear" w:color="auto" w:fill="FFFFFF"/>
          <w:lang w:val="en-US"/>
        </w:rPr>
        <w:t>&amp;</w:t>
      </w:r>
      <w:proofErr w:type="spellStart"/>
      <w:r w:rsidRPr="003F0AA5">
        <w:rPr>
          <w:rFonts w:ascii="Courier New" w:hAnsi="Courier New" w:cs="Courier New"/>
          <w:color w:val="000000"/>
          <w:szCs w:val="20"/>
          <w:shd w:val="clear" w:color="auto" w:fill="FFFFFF"/>
          <w:lang w:val="en-US"/>
        </w:rPr>
        <w:t>hfmac</w:t>
      </w:r>
      <w:proofErr w:type="spellEnd"/>
      <w:r w:rsidRPr="003F0AA5">
        <w:rPr>
          <w:rFonts w:ascii="Courier New" w:hAnsi="Courier New" w:cs="Courier New"/>
          <w:color w:val="000000"/>
          <w:szCs w:val="20"/>
          <w:shd w:val="clear" w:color="auto" w:fill="FFFFFF"/>
          <w:lang w:val="en-US"/>
        </w:rPr>
        <w:t>, aInputValuesImpulseResponse_q15, 4, NULL, 0);</w:t>
      </w:r>
    </w:p>
    <w:p w14:paraId="46D05947" w14:textId="77777777" w:rsidR="003F0AA5" w:rsidRPr="003F0AA5" w:rsidRDefault="003F0AA5" w:rsidP="00E236BC">
      <w:pPr>
        <w:rPr>
          <w:lang w:val="en-US"/>
        </w:rPr>
      </w:pPr>
    </w:p>
    <w:p w14:paraId="4E0FA412" w14:textId="599AF8D8" w:rsidR="002F449E" w:rsidRDefault="003F0AA5" w:rsidP="00E236BC">
      <w:r w:rsidRPr="003F0AA5">
        <w:t xml:space="preserve">Nun wird der FIR gestartet. Als nächstes wird in einer </w:t>
      </w:r>
      <w:proofErr w:type="spellStart"/>
      <w:r w:rsidRPr="003F0AA5">
        <w:t>For</w:t>
      </w:r>
      <w:proofErr w:type="spellEnd"/>
      <w:r w:rsidRPr="003F0AA5">
        <w:t xml:space="preserve">-Schleife in jeder Iteration ein Wert </w:t>
      </w:r>
      <w:proofErr w:type="gramStart"/>
      <w:r w:rsidRPr="003F0AA5">
        <w:t>in den WDATA-Register</w:t>
      </w:r>
      <w:proofErr w:type="gramEnd"/>
      <w:r w:rsidRPr="003F0AA5">
        <w:t xml:space="preserve"> (X-Buffer) geschrieben und ein Wert aus dem RDATA-Register (Y-Buffer) gelesen. Die gelesenen Werte im Q1.15-Format werden in einem Array gespeichert und anschließend in </w:t>
      </w:r>
      <w:proofErr w:type="spellStart"/>
      <w:r w:rsidRPr="003F0AA5">
        <w:t>Float</w:t>
      </w:r>
      <w:proofErr w:type="spellEnd"/>
      <w:r w:rsidRPr="003F0AA5">
        <w:t>-Format konvertiert.</w:t>
      </w:r>
    </w:p>
    <w:p w14:paraId="29495268" w14:textId="77777777" w:rsidR="003F0AA5" w:rsidRPr="002F449E" w:rsidRDefault="003F0AA5" w:rsidP="00E236BC"/>
    <w:p w14:paraId="33F5D004" w14:textId="001FF9C3" w:rsidR="00582E13" w:rsidRDefault="003F0AA5" w:rsidP="00E236BC">
      <w:r>
        <w:t xml:space="preserve">Um die Werte grafisch darzustellen, wird das Tool STM32CubeMonitor verwendet. Dazu werden in einer </w:t>
      </w:r>
      <w:proofErr w:type="spellStart"/>
      <w:proofErr w:type="gramStart"/>
      <w:r>
        <w:rPr>
          <w:rStyle w:val="HTMLCode"/>
        </w:rPr>
        <w:t>while</w:t>
      </w:r>
      <w:proofErr w:type="spellEnd"/>
      <w:r>
        <w:rPr>
          <w:rStyle w:val="HTMLCode"/>
        </w:rPr>
        <w:t>(</w:t>
      </w:r>
      <w:proofErr w:type="gramEnd"/>
      <w:r>
        <w:rPr>
          <w:rStyle w:val="HTMLCode"/>
        </w:rPr>
        <w:t>1)</w:t>
      </w:r>
      <w:r>
        <w:t xml:space="preserve">-Schleife den globalen Variablen </w:t>
      </w:r>
      <w:proofErr w:type="spellStart"/>
      <w:r>
        <w:rPr>
          <w:rStyle w:val="HTMLCode"/>
        </w:rPr>
        <w:t>input</w:t>
      </w:r>
      <w:proofErr w:type="spellEnd"/>
      <w:r>
        <w:t xml:space="preserve"> und </w:t>
      </w:r>
      <w:proofErr w:type="spellStart"/>
      <w:r>
        <w:rPr>
          <w:rStyle w:val="HTMLCode"/>
        </w:rPr>
        <w:t>output</w:t>
      </w:r>
      <w:proofErr w:type="spellEnd"/>
      <w:r>
        <w:t xml:space="preserve"> jeweils die Werte aus den Filter Eingangs- und Ausgangs-Arrays zugewiesen.</w:t>
      </w:r>
    </w:p>
    <w:p w14:paraId="65BD4C55" w14:textId="77777777" w:rsidR="003F0AA5" w:rsidRPr="002F449E" w:rsidRDefault="003F0AA5" w:rsidP="00E236BC"/>
    <w:p w14:paraId="2423D155" w14:textId="49EA81F9" w:rsidR="00582E13" w:rsidRDefault="00582E13" w:rsidP="00E236BC">
      <w:r w:rsidRPr="00582E13">
        <w:drawing>
          <wp:inline distT="0" distB="0" distL="0" distR="0" wp14:anchorId="2B1BD853" wp14:editId="4DD4841F">
            <wp:extent cx="4860290" cy="2516505"/>
            <wp:effectExtent l="0" t="0" r="0" b="0"/>
            <wp:docPr id="7"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4860290" cy="2516505"/>
                    </a:xfrm>
                    <a:prstGeom prst="rect">
                      <a:avLst/>
                    </a:prstGeom>
                  </pic:spPr>
                </pic:pic>
              </a:graphicData>
            </a:graphic>
          </wp:inline>
        </w:drawing>
      </w:r>
      <w:bookmarkStart w:id="25" w:name="_GoBack"/>
      <w:bookmarkEnd w:id="25"/>
    </w:p>
    <w:p w14:paraId="768C3A0A" w14:textId="3114BDD7" w:rsidR="00A91A0B" w:rsidRDefault="003F0AA5" w:rsidP="00E236BC">
      <w:r>
        <w:t xml:space="preserve">Wie man aus dem Bild entnehmen kann, sind die Werte des Filterausgangs invertiert. Es wurde festgestellt, dass der Wert 1.0 im Q1.15-Format nicht darstellbar ist. Dadurch passiert ein Überlauf und der Wert wird in </w:t>
      </w:r>
      <w:r>
        <w:rPr>
          <w:rStyle w:val="HTMLCode"/>
        </w:rPr>
        <w:t>int16_t</w:t>
      </w:r>
      <w:r>
        <w:t xml:space="preserve"> negativ. Der maximal darstellbare Wert ist 0.999969482421875, was in </w:t>
      </w:r>
      <w:r>
        <w:rPr>
          <w:rStyle w:val="HTMLCode"/>
        </w:rPr>
        <w:t>int16_t</w:t>
      </w:r>
      <w:r>
        <w:t xml:space="preserve"> 32767 entspricht.</w:t>
      </w:r>
      <w:r w:rsidR="00A91A0B">
        <w:t xml:space="preserve"> </w:t>
      </w:r>
    </w:p>
    <w:p w14:paraId="00DCA197" w14:textId="459662D1" w:rsidR="00A91A0B" w:rsidRDefault="00A91A0B" w:rsidP="00E236BC">
      <w:r w:rsidRPr="00A91A0B">
        <w:lastRenderedPageBreak/>
        <w:drawing>
          <wp:inline distT="0" distB="0" distL="0" distR="0" wp14:anchorId="1CC9303A" wp14:editId="7202018F">
            <wp:extent cx="4860290" cy="2472690"/>
            <wp:effectExtent l="0" t="0" r="0" b="3810"/>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4860290" cy="2472690"/>
                    </a:xfrm>
                    <a:prstGeom prst="rect">
                      <a:avLst/>
                    </a:prstGeom>
                  </pic:spPr>
                </pic:pic>
              </a:graphicData>
            </a:graphic>
          </wp:inline>
        </w:drawing>
      </w:r>
    </w:p>
    <w:p w14:paraId="1C24209A" w14:textId="77777777" w:rsidR="003F0AA5" w:rsidRPr="003F0AA5" w:rsidRDefault="003F0AA5" w:rsidP="003F0AA5">
      <w:pPr>
        <w:pStyle w:val="StandardWeb"/>
        <w:rPr>
          <w:rFonts w:ascii="Arial" w:hAnsi="Arial" w:cs="Arial"/>
          <w:sz w:val="20"/>
          <w:szCs w:val="22"/>
        </w:rPr>
      </w:pPr>
      <w:r w:rsidRPr="003F0AA5">
        <w:rPr>
          <w:rFonts w:ascii="Arial" w:hAnsi="Arial" w:cs="Arial"/>
          <w:sz w:val="20"/>
          <w:szCs w:val="22"/>
        </w:rPr>
        <w:t>Das Array mit dem Eingangsimpuls wurde entsprechend geändert. Die Impulsantwort ist nun plausibel.</w:t>
      </w:r>
    </w:p>
    <w:p w14:paraId="31036912" w14:textId="77777777" w:rsidR="003F0AA5" w:rsidRPr="003F0AA5" w:rsidRDefault="003F0AA5" w:rsidP="003F0AA5">
      <w:pPr>
        <w:pStyle w:val="StandardWeb"/>
        <w:rPr>
          <w:rFonts w:ascii="Arial" w:hAnsi="Arial" w:cs="Arial"/>
          <w:sz w:val="20"/>
          <w:szCs w:val="22"/>
        </w:rPr>
      </w:pPr>
      <w:r w:rsidRPr="003F0AA5">
        <w:rPr>
          <w:rFonts w:ascii="Arial" w:hAnsi="Arial" w:cs="Arial"/>
          <w:sz w:val="20"/>
          <w:szCs w:val="22"/>
        </w:rPr>
        <w:t>Somit wurde die FMAC-Einheit erfolgreich in Betrieb genommen.</w:t>
      </w:r>
    </w:p>
    <w:p w14:paraId="29079CB2" w14:textId="102E86B7" w:rsidR="003026A8" w:rsidRPr="00E236BC" w:rsidRDefault="003026A8" w:rsidP="003026A8">
      <w:pPr>
        <w:pStyle w:val="berschrift3"/>
        <w:rPr>
          <w:lang w:val="en-US"/>
        </w:rPr>
      </w:pPr>
      <w:proofErr w:type="spellStart"/>
      <w:r w:rsidRPr="00E236BC">
        <w:rPr>
          <w:lang w:val="en-US"/>
        </w:rPr>
        <w:t>Referenz</w:t>
      </w:r>
      <w:proofErr w:type="spellEnd"/>
      <w:r w:rsidR="00E236BC" w:rsidRPr="00E236BC">
        <w:rPr>
          <w:lang w:val="en-US"/>
        </w:rPr>
        <w:t>-</w:t>
      </w:r>
      <w:r w:rsidRPr="00E236BC">
        <w:rPr>
          <w:lang w:val="en-US"/>
        </w:rPr>
        <w:t>Use-Case</w:t>
      </w:r>
      <w:r w:rsidR="00E236BC">
        <w:rPr>
          <w:lang w:val="en-US"/>
        </w:rPr>
        <w:t>:</w:t>
      </w:r>
      <w:r w:rsidRPr="00E236BC">
        <w:rPr>
          <w:lang w:val="en-US"/>
        </w:rPr>
        <w:t xml:space="preserve"> FIR-Filter</w:t>
      </w:r>
    </w:p>
    <w:p w14:paraId="12AB684E" w14:textId="7BBF1680" w:rsidR="003026A8" w:rsidRDefault="00E236BC" w:rsidP="00E236BC">
      <w:pPr>
        <w:pStyle w:val="berschrift3"/>
      </w:pPr>
      <w:r>
        <w:t>FMAC-</w:t>
      </w:r>
      <w:r w:rsidRPr="00E236BC">
        <w:t>Umset</w:t>
      </w:r>
      <w:r>
        <w:t>z</w:t>
      </w:r>
      <w:r w:rsidRPr="00E236BC">
        <w:t xml:space="preserve">ung </w:t>
      </w:r>
      <w:r>
        <w:t>vom</w:t>
      </w:r>
      <w:r w:rsidRPr="00E236BC">
        <w:t xml:space="preserve"> Referenz</w:t>
      </w:r>
      <w:r>
        <w:t>-Use-Case FIR-Filter</w:t>
      </w:r>
    </w:p>
    <w:p w14:paraId="6B4C36B0" w14:textId="7A851A84" w:rsidR="00E236BC" w:rsidRDefault="00E236BC" w:rsidP="00E236BC">
      <w:pPr>
        <w:pStyle w:val="berschrift3"/>
      </w:pPr>
      <w:r>
        <w:t>Konventionelle Umsetzung vom Referenz-Use-Case FIR-Filter</w:t>
      </w:r>
    </w:p>
    <w:p w14:paraId="5F573150" w14:textId="4154685C" w:rsidR="004B6C76" w:rsidRPr="004B6C76" w:rsidRDefault="004B6C76" w:rsidP="004B6C76">
      <w:pPr>
        <w:pStyle w:val="berschrift3"/>
      </w:pPr>
      <w:r>
        <w:t>Messung der Ausführungszeit</w:t>
      </w:r>
    </w:p>
    <w:p w14:paraId="5EEC25EF" w14:textId="77777777" w:rsidR="00D20CAC" w:rsidRDefault="005C6FFA" w:rsidP="005C6FFA">
      <w:pPr>
        <w:pStyle w:val="berschrift1"/>
      </w:pPr>
      <w:bookmarkStart w:id="26" w:name="_Toc167124961"/>
      <w:bookmarkStart w:id="27" w:name="_Toc167657083"/>
      <w:bookmarkStart w:id="28" w:name="_Toc167799765"/>
      <w:r>
        <w:lastRenderedPageBreak/>
        <w:t>Projektmanagement</w:t>
      </w:r>
      <w:bookmarkEnd w:id="26"/>
      <w:bookmarkEnd w:id="27"/>
      <w:bookmarkEnd w:id="28"/>
    </w:p>
    <w:p w14:paraId="2478379D" w14:textId="77777777" w:rsidR="00342846" w:rsidRDefault="00342846" w:rsidP="00342846">
      <w:pPr>
        <w:pStyle w:val="berschrift2"/>
      </w:pPr>
      <w:bookmarkStart w:id="29" w:name="_Toc167124962"/>
      <w:bookmarkStart w:id="30" w:name="_Toc167657084"/>
      <w:bookmarkStart w:id="31" w:name="_Toc167799766"/>
      <w:r>
        <w:t>Einleitung</w:t>
      </w:r>
      <w:bookmarkEnd w:id="29"/>
      <w:bookmarkEnd w:id="30"/>
      <w:bookmarkEnd w:id="31"/>
    </w:p>
    <w:p w14:paraId="32FA4A31" w14:textId="77777777" w:rsidR="00074F16" w:rsidRPr="00074F16" w:rsidRDefault="00074F16" w:rsidP="00342846">
      <w:pPr>
        <w:rPr>
          <w:rFonts w:ascii="Segoe UI" w:hAnsi="Segoe UI" w:cs="Segoe UI"/>
          <w:color w:val="0D0D0D"/>
          <w:shd w:val="clear" w:color="auto" w:fill="FFFFFF"/>
        </w:rPr>
      </w:pPr>
      <w:r>
        <w:rPr>
          <w:rFonts w:ascii="Segoe UI" w:hAnsi="Segoe UI" w:cs="Segoe UI"/>
          <w:color w:val="0D0D0D"/>
          <w:shd w:val="clear" w:color="auto" w:fill="FFFFFF"/>
        </w:rPr>
        <w:t xml:space="preserve">Das Projekt "Evaluation und Performance Benchmarking der STM32G4 internen Beschleunigereinheiten" wird von einem dreiköpfigen Team durchgeführt. </w:t>
      </w:r>
      <w:r w:rsidRPr="00074F16">
        <w:rPr>
          <w:rFonts w:ascii="Segoe UI" w:hAnsi="Segoe UI" w:cs="Segoe UI"/>
          <w:strike/>
          <w:color w:val="0D0D0D"/>
          <w:highlight w:val="yellow"/>
          <w:shd w:val="clear" w:color="auto" w:fill="FFFFFF"/>
        </w:rPr>
        <w:t>Das Hauptziel ist es, die Leistungsfähigkeit der internen Beschleunigereinheiten des STM32G4 zu evaluieren und mit Benchmarking-Methoden zu analysieren.</w:t>
      </w:r>
      <w:r>
        <w:rPr>
          <w:rFonts w:ascii="Segoe UI" w:hAnsi="Segoe UI" w:cs="Segoe UI"/>
          <w:color w:val="0D0D0D"/>
          <w:shd w:val="clear" w:color="auto" w:fill="FFFFFF"/>
        </w:rPr>
        <w:t xml:space="preserve"> Das Projekt wird in einem hybriden Modell durchgeführt, das agile Methoden mit festen Milestones kombiniert, um Flexibilität und Struktur zu gewährleisten.</w:t>
      </w:r>
    </w:p>
    <w:p w14:paraId="46FD1091" w14:textId="77777777" w:rsidR="00342846" w:rsidRDefault="00342846" w:rsidP="00074F16">
      <w:pPr>
        <w:pStyle w:val="berschrift2"/>
      </w:pPr>
      <w:bookmarkStart w:id="32" w:name="_Toc167124963"/>
      <w:bookmarkStart w:id="33" w:name="_Toc167657085"/>
      <w:bookmarkStart w:id="34" w:name="_Toc167799767"/>
      <w:r>
        <w:t>Teamstruktur und Aufgabenverteilung</w:t>
      </w:r>
      <w:bookmarkEnd w:id="32"/>
      <w:bookmarkEnd w:id="33"/>
      <w:bookmarkEnd w:id="34"/>
    </w:p>
    <w:p w14:paraId="7571718D" w14:textId="77777777" w:rsidR="00342846" w:rsidRDefault="00342846" w:rsidP="00342846"/>
    <w:p w14:paraId="1C1E1720" w14:textId="77777777" w:rsidR="00342846" w:rsidRDefault="00074F16" w:rsidP="00342846">
      <w:pPr>
        <w:rPr>
          <w:rFonts w:ascii="Segoe UI" w:hAnsi="Segoe UI" w:cs="Segoe UI"/>
          <w:color w:val="0D0D0D"/>
          <w:shd w:val="clear" w:color="auto" w:fill="FFFFFF"/>
        </w:rPr>
      </w:pPr>
      <w:r>
        <w:rPr>
          <w:rFonts w:ascii="Segoe UI" w:hAnsi="Segoe UI" w:cs="Segoe UI"/>
          <w:color w:val="0D0D0D"/>
          <w:shd w:val="clear" w:color="auto" w:fill="FFFFFF"/>
        </w:rPr>
        <w:t>Das Team setzt sich aus drei Mitgliedern zusammen, wobei jedes Mitglied spezifische Verantwortlichkeiten übernimmt, um eine klare Aufgabenverteilung sicherzustellen. Diese Verteilung gewährleistet, dass der Beitrag jedes Teammitglieds zum Projekterfolg deutlich erkennbar ist.</w:t>
      </w:r>
    </w:p>
    <w:p w14:paraId="4969E57D" w14:textId="77777777" w:rsidR="00F06CD1" w:rsidRDefault="00F06CD1" w:rsidP="00342846">
      <w:pPr>
        <w:rPr>
          <w:rFonts w:ascii="Segoe UI" w:hAnsi="Segoe UI" w:cs="Segoe UI"/>
          <w:color w:val="0D0D0D"/>
          <w:shd w:val="clear" w:color="auto" w:fill="FFFFFF"/>
        </w:rPr>
      </w:pPr>
    </w:p>
    <w:p w14:paraId="7E95D575" w14:textId="77777777" w:rsidR="00F06CD1" w:rsidRPr="00F06CD1" w:rsidRDefault="00F06CD1" w:rsidP="00F06CD1">
      <w:pPr>
        <w:rPr>
          <w:rFonts w:ascii="Segoe UI" w:hAnsi="Segoe UI" w:cs="Segoe UI"/>
          <w:b/>
          <w:color w:val="0D0D0D"/>
          <w:shd w:val="clear" w:color="auto" w:fill="FFFFFF"/>
        </w:rPr>
      </w:pPr>
      <w:r w:rsidRPr="00F06CD1">
        <w:rPr>
          <w:rFonts w:ascii="Segoe UI" w:hAnsi="Segoe UI" w:cs="Segoe UI"/>
          <w:b/>
          <w:color w:val="0D0D0D"/>
          <w:shd w:val="clear" w:color="auto" w:fill="FFFFFF"/>
        </w:rPr>
        <w:t xml:space="preserve">Teammitglied A: </w:t>
      </w:r>
      <w:r w:rsidRPr="00AE156F">
        <w:rPr>
          <w:rFonts w:ascii="Segoe UI" w:hAnsi="Segoe UI" w:cs="Segoe UI"/>
          <w:b/>
          <w:strike/>
          <w:color w:val="0D0D0D"/>
          <w:shd w:val="clear" w:color="auto" w:fill="FFFFFF"/>
        </w:rPr>
        <w:t>Softwareentwicklung und Integration</w:t>
      </w:r>
      <w:r w:rsidR="00AE156F">
        <w:rPr>
          <w:rFonts w:ascii="Segoe UI" w:hAnsi="Segoe UI" w:cs="Segoe UI"/>
          <w:b/>
          <w:strike/>
          <w:color w:val="0D0D0D"/>
          <w:shd w:val="clear" w:color="auto" w:fill="FFFFFF"/>
        </w:rPr>
        <w:t xml:space="preserve"> </w:t>
      </w:r>
      <w:r w:rsidR="00AE156F" w:rsidRPr="00AE156F">
        <w:rPr>
          <w:rFonts w:ascii="Segoe UI" w:hAnsi="Segoe UI" w:cs="Segoe UI"/>
          <w:b/>
          <w:color w:val="0D0D0D"/>
          <w:highlight w:val="yellow"/>
          <w:shd w:val="clear" w:color="auto" w:fill="FFFFFF"/>
        </w:rPr>
        <w:t xml:space="preserve">Theoretische Grundlagen und Algorithmen ohne </w:t>
      </w:r>
      <w:r w:rsidR="00C81B04">
        <w:rPr>
          <w:rFonts w:ascii="Segoe UI" w:hAnsi="Segoe UI" w:cs="Segoe UI"/>
          <w:b/>
          <w:color w:val="0D0D0D"/>
          <w:highlight w:val="yellow"/>
          <w:shd w:val="clear" w:color="auto" w:fill="FFFFFF"/>
        </w:rPr>
        <w:t>Co-Prozessoren.</w:t>
      </w:r>
    </w:p>
    <w:p w14:paraId="552ADCAB" w14:textId="77777777" w:rsidR="00F06CD1" w:rsidRPr="00F06CD1" w:rsidRDefault="00F06CD1" w:rsidP="00F06CD1">
      <w:pPr>
        <w:rPr>
          <w:rFonts w:ascii="Segoe UI" w:hAnsi="Segoe UI" w:cs="Segoe UI"/>
          <w:color w:val="0D0D0D"/>
          <w:shd w:val="clear" w:color="auto" w:fill="FFFFFF"/>
        </w:rPr>
      </w:pPr>
    </w:p>
    <w:p w14:paraId="68606D00" w14:textId="77777777" w:rsidR="00F06CD1" w:rsidRDefault="00F06CD1" w:rsidP="00F06CD1">
      <w:pPr>
        <w:rPr>
          <w:rFonts w:ascii="Segoe UI" w:hAnsi="Segoe UI" w:cs="Segoe UI"/>
          <w:color w:val="0D0D0D"/>
          <w:shd w:val="clear" w:color="auto" w:fill="FFFFFF"/>
        </w:rPr>
      </w:pPr>
      <w:r w:rsidRPr="00F06CD1">
        <w:rPr>
          <w:rFonts w:ascii="Segoe UI" w:hAnsi="Segoe UI" w:cs="Segoe UI"/>
          <w:color w:val="0D0D0D"/>
          <w:shd w:val="clear" w:color="auto" w:fill="FFFFFF"/>
        </w:rPr>
        <w:t>Aufgaben:</w:t>
      </w:r>
    </w:p>
    <w:p w14:paraId="564293E2" w14:textId="77777777" w:rsidR="00F06CD1" w:rsidRPr="00F06CD1" w:rsidRDefault="00F06CD1" w:rsidP="00F06CD1">
      <w:pPr>
        <w:pStyle w:val="Listenabsatz"/>
        <w:numPr>
          <w:ilvl w:val="0"/>
          <w:numId w:val="8"/>
        </w:numPr>
        <w:rPr>
          <w:rFonts w:ascii="Segoe UI" w:hAnsi="Segoe UI" w:cs="Segoe UI"/>
          <w:color w:val="0D0D0D"/>
          <w:sz w:val="20"/>
          <w:szCs w:val="22"/>
          <w:shd w:val="clear" w:color="auto" w:fill="FFFFFF"/>
        </w:rPr>
      </w:pPr>
      <w:r w:rsidRPr="00F06CD1">
        <w:rPr>
          <w:rFonts w:ascii="Segoe UI" w:hAnsi="Segoe UI" w:cs="Segoe UI"/>
          <w:color w:val="0D0D0D"/>
          <w:sz w:val="20"/>
          <w:szCs w:val="22"/>
          <w:shd w:val="clear" w:color="auto" w:fill="FFFFFF"/>
        </w:rPr>
        <w:t>Einarbeitung in die Theorie des CORDIC-Verfahrens und der zeitdiskreten Signalverarbeitung.</w:t>
      </w:r>
    </w:p>
    <w:p w14:paraId="53301ABE" w14:textId="77777777" w:rsidR="002E005D" w:rsidRPr="0026215B" w:rsidRDefault="00F06CD1" w:rsidP="0026215B">
      <w:pPr>
        <w:pStyle w:val="Listenabsatz"/>
        <w:numPr>
          <w:ilvl w:val="0"/>
          <w:numId w:val="8"/>
        </w:numPr>
        <w:rPr>
          <w:rFonts w:ascii="Segoe UI" w:hAnsi="Segoe UI" w:cs="Segoe UI"/>
          <w:b/>
          <w:color w:val="0D0D0D"/>
          <w:sz w:val="20"/>
          <w:szCs w:val="22"/>
          <w:highlight w:val="yellow"/>
          <w:shd w:val="clear" w:color="auto" w:fill="FFFFFF"/>
        </w:rPr>
      </w:pPr>
      <w:r w:rsidRPr="00AE156F">
        <w:rPr>
          <w:rFonts w:ascii="Segoe UI" w:hAnsi="Segoe UI" w:cs="Segoe UI"/>
          <w:color w:val="0D0D0D"/>
          <w:sz w:val="20"/>
          <w:szCs w:val="22"/>
          <w:highlight w:val="yellow"/>
          <w:shd w:val="clear" w:color="auto" w:fill="FFFFFF"/>
        </w:rPr>
        <w:t>Entwicklung und Implementierung von Signalverarbeitungsalgorithmen ohne Nutzung der CORDIC/FMAC-Beschleunigereinheiten</w:t>
      </w:r>
      <w:r w:rsidR="002E005D">
        <w:rPr>
          <w:rFonts w:ascii="Segoe UI" w:hAnsi="Segoe UI" w:cs="Segoe UI"/>
          <w:color w:val="0D0D0D"/>
          <w:sz w:val="20"/>
          <w:szCs w:val="22"/>
          <w:highlight w:val="yellow"/>
          <w:shd w:val="clear" w:color="auto" w:fill="FFFFFF"/>
        </w:rPr>
        <w:t xml:space="preserve">. </w:t>
      </w:r>
      <w:r w:rsidR="0026215B" w:rsidRPr="0026215B">
        <w:rPr>
          <w:rFonts w:ascii="Segoe UI" w:hAnsi="Segoe UI" w:cs="Segoe UI"/>
          <w:b/>
          <w:color w:val="0D0D0D"/>
          <w:highlight w:val="yellow"/>
          <w:shd w:val="clear" w:color="auto" w:fill="FFFFFF"/>
        </w:rPr>
        <w:t>Vielleicht o</w:t>
      </w:r>
      <w:r w:rsidR="002E005D" w:rsidRPr="0026215B">
        <w:rPr>
          <w:rFonts w:ascii="Segoe UI" w:hAnsi="Segoe UI" w:cs="Segoe UI"/>
          <w:b/>
          <w:color w:val="0D0D0D"/>
          <w:highlight w:val="yellow"/>
          <w:shd w:val="clear" w:color="auto" w:fill="FFFFFF"/>
        </w:rPr>
        <w:t>hne STM32Cube</w:t>
      </w:r>
      <w:r w:rsidR="0026215B" w:rsidRPr="0026215B">
        <w:rPr>
          <w:rFonts w:ascii="Segoe UI" w:hAnsi="Segoe UI" w:cs="Segoe UI"/>
          <w:b/>
          <w:color w:val="0D0D0D"/>
          <w:highlight w:val="yellow"/>
          <w:shd w:val="clear" w:color="auto" w:fill="FFFFFF"/>
        </w:rPr>
        <w:t xml:space="preserve">, a-la </w:t>
      </w:r>
      <w:proofErr w:type="gramStart"/>
      <w:r w:rsidR="0026215B" w:rsidRPr="0026215B">
        <w:rPr>
          <w:rFonts w:ascii="Segoe UI" w:hAnsi="Segoe UI" w:cs="Segoe UI"/>
          <w:b/>
          <w:color w:val="0D0D0D"/>
          <w:highlight w:val="yellow"/>
          <w:shd w:val="clear" w:color="auto" w:fill="FFFFFF"/>
        </w:rPr>
        <w:t>Pseudocode</w:t>
      </w:r>
      <w:r w:rsidR="002E005D" w:rsidRPr="0026215B">
        <w:rPr>
          <w:rFonts w:ascii="Segoe UI" w:hAnsi="Segoe UI" w:cs="Segoe UI"/>
          <w:b/>
          <w:color w:val="0D0D0D"/>
          <w:highlight w:val="yellow"/>
          <w:shd w:val="clear" w:color="auto" w:fill="FFFFFF"/>
        </w:rPr>
        <w:t xml:space="preserve"> ?</w:t>
      </w:r>
      <w:proofErr w:type="gramEnd"/>
    </w:p>
    <w:p w14:paraId="777EDC76" w14:textId="77777777" w:rsidR="00F06CD1" w:rsidRPr="00AE156F" w:rsidRDefault="00F06CD1" w:rsidP="00F06CD1">
      <w:pPr>
        <w:pStyle w:val="Listenabsatz"/>
        <w:numPr>
          <w:ilvl w:val="0"/>
          <w:numId w:val="8"/>
        </w:numPr>
        <w:rPr>
          <w:rFonts w:ascii="Segoe UI" w:hAnsi="Segoe UI" w:cs="Segoe UI"/>
          <w:strike/>
          <w:color w:val="0D0D0D"/>
          <w:sz w:val="20"/>
          <w:szCs w:val="22"/>
          <w:highlight w:val="yellow"/>
          <w:shd w:val="clear" w:color="auto" w:fill="FFFFFF"/>
        </w:rPr>
      </w:pPr>
      <w:r w:rsidRPr="00AE156F">
        <w:rPr>
          <w:rFonts w:ascii="Segoe UI" w:hAnsi="Segoe UI" w:cs="Segoe UI"/>
          <w:strike/>
          <w:color w:val="0D0D0D"/>
          <w:sz w:val="20"/>
          <w:szCs w:val="22"/>
          <w:highlight w:val="yellow"/>
          <w:shd w:val="clear" w:color="auto" w:fill="FFFFFF"/>
        </w:rPr>
        <w:t>Integration der Software in die STM32CubeIDE.</w:t>
      </w:r>
    </w:p>
    <w:p w14:paraId="58DC9B38" w14:textId="77777777" w:rsidR="00F06CD1" w:rsidRPr="00AE156F" w:rsidRDefault="00F06CD1" w:rsidP="00F06CD1">
      <w:pPr>
        <w:pStyle w:val="Listenabsatz"/>
        <w:numPr>
          <w:ilvl w:val="0"/>
          <w:numId w:val="8"/>
        </w:numPr>
        <w:rPr>
          <w:rFonts w:ascii="Segoe UI" w:hAnsi="Segoe UI" w:cs="Segoe UI"/>
          <w:strike/>
          <w:color w:val="0D0D0D"/>
          <w:sz w:val="20"/>
          <w:szCs w:val="22"/>
          <w:highlight w:val="yellow"/>
          <w:shd w:val="clear" w:color="auto" w:fill="FFFFFF"/>
        </w:rPr>
      </w:pPr>
      <w:r w:rsidRPr="00AE156F">
        <w:rPr>
          <w:rFonts w:ascii="Segoe UI" w:hAnsi="Segoe UI" w:cs="Segoe UI"/>
          <w:strike/>
          <w:color w:val="0D0D0D"/>
          <w:sz w:val="20"/>
          <w:szCs w:val="22"/>
          <w:highlight w:val="yellow"/>
          <w:shd w:val="clear" w:color="auto" w:fill="FFFFFF"/>
        </w:rPr>
        <w:t>Versionskontrolle und Code-Reviews auf GitHub.</w:t>
      </w:r>
    </w:p>
    <w:p w14:paraId="223B9308" w14:textId="77777777" w:rsidR="00AE156F" w:rsidRPr="00AE156F" w:rsidRDefault="00AE156F" w:rsidP="00F06CD1">
      <w:pPr>
        <w:pStyle w:val="Listenabsatz"/>
        <w:numPr>
          <w:ilvl w:val="0"/>
          <w:numId w:val="8"/>
        </w:numPr>
        <w:rPr>
          <w:rFonts w:ascii="Segoe UI" w:hAnsi="Segoe UI" w:cs="Segoe UI"/>
          <w:color w:val="0D0D0D"/>
          <w:sz w:val="20"/>
          <w:szCs w:val="22"/>
          <w:highlight w:val="yellow"/>
          <w:shd w:val="clear" w:color="auto" w:fill="FFFFFF"/>
        </w:rPr>
      </w:pPr>
      <w:r w:rsidRPr="00AE156F">
        <w:rPr>
          <w:rFonts w:ascii="Segoe UI" w:hAnsi="Segoe UI" w:cs="Segoe UI"/>
          <w:color w:val="0D0D0D"/>
          <w:sz w:val="20"/>
          <w:szCs w:val="22"/>
          <w:highlight w:val="yellow"/>
          <w:shd w:val="clear" w:color="auto" w:fill="FFFFFF"/>
        </w:rPr>
        <w:t>Beteiligung an Code-Reviews auf GitHub.</w:t>
      </w:r>
    </w:p>
    <w:p w14:paraId="62844BA8" w14:textId="77777777" w:rsidR="00F06CD1" w:rsidRPr="00F06CD1" w:rsidRDefault="00F06CD1" w:rsidP="00F06CD1">
      <w:pPr>
        <w:rPr>
          <w:rFonts w:ascii="Segoe UI" w:hAnsi="Segoe UI" w:cs="Segoe UI"/>
          <w:color w:val="0D0D0D"/>
          <w:shd w:val="clear" w:color="auto" w:fill="FFFFFF"/>
        </w:rPr>
      </w:pPr>
      <w:r w:rsidRPr="00F06CD1">
        <w:rPr>
          <w:rFonts w:ascii="Segoe UI" w:hAnsi="Segoe UI" w:cs="Segoe UI"/>
          <w:color w:val="0D0D0D"/>
          <w:shd w:val="clear" w:color="auto" w:fill="FFFFFF"/>
        </w:rPr>
        <w:t>Beitrag:</w:t>
      </w:r>
    </w:p>
    <w:p w14:paraId="08575D40" w14:textId="77777777" w:rsidR="00F06CD1" w:rsidRPr="002E005D" w:rsidRDefault="00F06CD1" w:rsidP="00F06CD1">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Stellt sicher, dass die Software korrekt in die Entwicklungsumgebung integriert ist und reibungslos funktioniert.</w:t>
      </w:r>
    </w:p>
    <w:p w14:paraId="1AA12556" w14:textId="77777777" w:rsidR="00F06CD1" w:rsidRDefault="00F06CD1" w:rsidP="00F06CD1">
      <w:pPr>
        <w:rPr>
          <w:rFonts w:ascii="Segoe UI" w:hAnsi="Segoe UI" w:cs="Segoe UI"/>
          <w:color w:val="0D0D0D"/>
          <w:shd w:val="clear" w:color="auto" w:fill="FFFFFF"/>
        </w:rPr>
      </w:pPr>
    </w:p>
    <w:p w14:paraId="332219DA" w14:textId="77777777" w:rsidR="00F06CD1" w:rsidRPr="00AE156F" w:rsidRDefault="00F06CD1" w:rsidP="00F06CD1">
      <w:pPr>
        <w:rPr>
          <w:rFonts w:ascii="Segoe UI" w:hAnsi="Segoe UI" w:cs="Segoe UI"/>
          <w:b/>
          <w:color w:val="0D0D0D"/>
          <w:shd w:val="clear" w:color="auto" w:fill="FFFFFF"/>
        </w:rPr>
      </w:pPr>
      <w:r w:rsidRPr="00AE156F">
        <w:rPr>
          <w:rFonts w:ascii="Segoe UI" w:hAnsi="Segoe UI" w:cs="Segoe UI"/>
          <w:b/>
          <w:color w:val="0D0D0D"/>
          <w:shd w:val="clear" w:color="auto" w:fill="FFFFFF"/>
        </w:rPr>
        <w:t>Teammitglied B: Benchmarking und Performance-Analyse</w:t>
      </w:r>
    </w:p>
    <w:p w14:paraId="3E469038" w14:textId="77777777" w:rsidR="00F06CD1" w:rsidRPr="00F06CD1" w:rsidRDefault="00F06CD1" w:rsidP="00F06CD1">
      <w:pPr>
        <w:rPr>
          <w:rFonts w:ascii="Segoe UI" w:hAnsi="Segoe UI" w:cs="Segoe UI"/>
          <w:color w:val="0D0D0D"/>
          <w:shd w:val="clear" w:color="auto" w:fill="FFFFFF"/>
        </w:rPr>
      </w:pPr>
    </w:p>
    <w:p w14:paraId="34178DE2" w14:textId="77777777" w:rsidR="00F06CD1" w:rsidRPr="002E005D" w:rsidRDefault="00F06CD1" w:rsidP="00F06CD1">
      <w:pPr>
        <w:rPr>
          <w:rFonts w:ascii="Segoe UI" w:hAnsi="Segoe UI" w:cs="Segoe UI"/>
          <w:color w:val="0D0D0D"/>
          <w:highlight w:val="yellow"/>
          <w:shd w:val="clear" w:color="auto" w:fill="FFFFFF"/>
        </w:rPr>
      </w:pPr>
      <w:r w:rsidRPr="002E005D">
        <w:rPr>
          <w:rFonts w:ascii="Segoe UI" w:hAnsi="Segoe UI" w:cs="Segoe UI"/>
          <w:color w:val="0D0D0D"/>
          <w:highlight w:val="yellow"/>
          <w:shd w:val="clear" w:color="auto" w:fill="FFFFFF"/>
        </w:rPr>
        <w:t>Aufgaben:</w:t>
      </w:r>
    </w:p>
    <w:p w14:paraId="06AAF344" w14:textId="77777777"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Implementierung von Signalverarbeitungsalgorithmen unter Verwendung der CORDIC- und FMAC-Beschleunigereinheiten.</w:t>
      </w:r>
    </w:p>
    <w:p w14:paraId="67433B36" w14:textId="77777777"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Entwicklung und Durchführung von Benchmark-Tests zur Performance-Messung.</w:t>
      </w:r>
    </w:p>
    <w:p w14:paraId="194379B6" w14:textId="77777777"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Analyse und Dokumentation der Ergebnisse.</w:t>
      </w:r>
    </w:p>
    <w:p w14:paraId="4CA0EE98" w14:textId="77777777"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lastRenderedPageBreak/>
        <w:t>Pflege der Benchmarking-Daten und Sicherstellung der Reproduzierbarkeit der Tests.</w:t>
      </w:r>
    </w:p>
    <w:p w14:paraId="54EE0EE4" w14:textId="77777777" w:rsidR="00F06CD1" w:rsidRPr="002E005D" w:rsidRDefault="00F06CD1" w:rsidP="00F06CD1">
      <w:pPr>
        <w:rPr>
          <w:rFonts w:ascii="Segoe UI" w:hAnsi="Segoe UI" w:cs="Segoe UI"/>
          <w:color w:val="0D0D0D"/>
          <w:highlight w:val="yellow"/>
          <w:shd w:val="clear" w:color="auto" w:fill="FFFFFF"/>
        </w:rPr>
      </w:pPr>
      <w:r w:rsidRPr="002E005D">
        <w:rPr>
          <w:rFonts w:ascii="Segoe UI" w:hAnsi="Segoe UI" w:cs="Segoe UI"/>
          <w:color w:val="0D0D0D"/>
          <w:highlight w:val="yellow"/>
          <w:shd w:val="clear" w:color="auto" w:fill="FFFFFF"/>
        </w:rPr>
        <w:t>Beitrag:</w:t>
      </w:r>
    </w:p>
    <w:p w14:paraId="4BBE1A38" w14:textId="77777777"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Verantwortlich für die Leistungsbewertung der Hardware-Beschleunigereinheiten.</w:t>
      </w:r>
    </w:p>
    <w:p w14:paraId="5700A491" w14:textId="77777777"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Sorgt für die Genauigkeit und Verlässlichkeit der Benchmarking-Ergebnisse.</w:t>
      </w:r>
    </w:p>
    <w:p w14:paraId="4EB640CA" w14:textId="77777777" w:rsidR="00AE156F" w:rsidRDefault="00AE156F" w:rsidP="00AE156F">
      <w:pPr>
        <w:rPr>
          <w:rFonts w:ascii="Segoe UI" w:hAnsi="Segoe UI" w:cs="Segoe UI"/>
          <w:color w:val="0D0D0D"/>
          <w:shd w:val="clear" w:color="auto" w:fill="FFFFFF"/>
        </w:rPr>
      </w:pPr>
    </w:p>
    <w:p w14:paraId="40E077B9" w14:textId="77777777" w:rsidR="00F06CD1" w:rsidRPr="00AE156F" w:rsidRDefault="00F06CD1" w:rsidP="00AE156F">
      <w:pPr>
        <w:rPr>
          <w:rFonts w:ascii="Segoe UI" w:hAnsi="Segoe UI" w:cs="Segoe UI"/>
          <w:b/>
          <w:color w:val="0D0D0D"/>
          <w:shd w:val="clear" w:color="auto" w:fill="FFFFFF"/>
        </w:rPr>
      </w:pPr>
      <w:r w:rsidRPr="00AE156F">
        <w:rPr>
          <w:rFonts w:ascii="Segoe UI" w:hAnsi="Segoe UI" w:cs="Segoe UI"/>
          <w:b/>
          <w:color w:val="0D0D0D"/>
          <w:shd w:val="clear" w:color="auto" w:fill="FFFFFF"/>
        </w:rPr>
        <w:t>Teammitglied C: Projektmanagement und Dokumentation</w:t>
      </w:r>
      <w:r w:rsidR="00C81B04">
        <w:rPr>
          <w:rFonts w:ascii="Segoe UI" w:hAnsi="Segoe UI" w:cs="Segoe UI"/>
          <w:b/>
          <w:color w:val="0D0D0D"/>
          <w:shd w:val="clear" w:color="auto" w:fill="FFFFFF"/>
        </w:rPr>
        <w:t xml:space="preserve">, </w:t>
      </w:r>
      <w:r w:rsidR="0026215B" w:rsidRPr="0088752C">
        <w:rPr>
          <w:rFonts w:ascii="Segoe UI" w:hAnsi="Segoe UI" w:cs="Segoe UI"/>
          <w:b/>
          <w:color w:val="0D0D0D"/>
          <w:highlight w:val="darkGray"/>
          <w:shd w:val="clear" w:color="auto" w:fill="FFFFFF"/>
        </w:rPr>
        <w:t>Entwicklung der Basis-Software.</w:t>
      </w:r>
    </w:p>
    <w:p w14:paraId="7E5DD516" w14:textId="77777777" w:rsidR="00F06CD1" w:rsidRPr="00F06CD1" w:rsidRDefault="00F06CD1" w:rsidP="00F06CD1">
      <w:pPr>
        <w:rPr>
          <w:rFonts w:ascii="Segoe UI" w:hAnsi="Segoe UI" w:cs="Segoe UI"/>
          <w:color w:val="0D0D0D"/>
          <w:shd w:val="clear" w:color="auto" w:fill="FFFFFF"/>
        </w:rPr>
      </w:pPr>
    </w:p>
    <w:p w14:paraId="70C4A7DF" w14:textId="77777777" w:rsidR="00F06CD1" w:rsidRPr="00F06CD1" w:rsidRDefault="00F06CD1" w:rsidP="00F06CD1">
      <w:pPr>
        <w:rPr>
          <w:rFonts w:ascii="Segoe UI" w:hAnsi="Segoe UI" w:cs="Segoe UI"/>
          <w:color w:val="0D0D0D"/>
          <w:shd w:val="clear" w:color="auto" w:fill="FFFFFF"/>
        </w:rPr>
      </w:pPr>
      <w:r w:rsidRPr="00F06CD1">
        <w:rPr>
          <w:rFonts w:ascii="Segoe UI" w:hAnsi="Segoe UI" w:cs="Segoe UI"/>
          <w:color w:val="0D0D0D"/>
          <w:shd w:val="clear" w:color="auto" w:fill="FFFFFF"/>
        </w:rPr>
        <w:t>Aufgaben:</w:t>
      </w:r>
    </w:p>
    <w:p w14:paraId="43691205" w14:textId="77777777" w:rsidR="00F06CD1" w:rsidRPr="00AE156F" w:rsidRDefault="00F06CD1" w:rsidP="00AE156F">
      <w:pPr>
        <w:pStyle w:val="Listenabsatz"/>
        <w:numPr>
          <w:ilvl w:val="0"/>
          <w:numId w:val="8"/>
        </w:numPr>
        <w:rPr>
          <w:rFonts w:ascii="Segoe UI" w:hAnsi="Segoe UI" w:cs="Segoe UI"/>
          <w:color w:val="0D0D0D"/>
          <w:sz w:val="20"/>
          <w:szCs w:val="22"/>
          <w:shd w:val="clear" w:color="auto" w:fill="FFFFFF"/>
        </w:rPr>
      </w:pPr>
      <w:r w:rsidRPr="00AE156F">
        <w:rPr>
          <w:rFonts w:ascii="Segoe UI" w:hAnsi="Segoe UI" w:cs="Segoe UI"/>
          <w:color w:val="0D0D0D"/>
          <w:sz w:val="20"/>
          <w:szCs w:val="22"/>
          <w:shd w:val="clear" w:color="auto" w:fill="FFFFFF"/>
        </w:rPr>
        <w:t>Koordination der Teamaktivitäten und Einhaltung des Projektzeitplans.</w:t>
      </w:r>
    </w:p>
    <w:p w14:paraId="30E514F9" w14:textId="77777777" w:rsidR="00F06CD1" w:rsidRPr="00AE156F" w:rsidRDefault="00F06CD1" w:rsidP="00AE156F">
      <w:pPr>
        <w:pStyle w:val="Listenabsatz"/>
        <w:numPr>
          <w:ilvl w:val="0"/>
          <w:numId w:val="8"/>
        </w:numPr>
        <w:rPr>
          <w:rFonts w:ascii="Segoe UI" w:hAnsi="Segoe UI" w:cs="Segoe UI"/>
          <w:color w:val="0D0D0D"/>
          <w:sz w:val="20"/>
          <w:szCs w:val="22"/>
          <w:shd w:val="clear" w:color="auto" w:fill="FFFFFF"/>
        </w:rPr>
      </w:pPr>
      <w:r w:rsidRPr="00AE156F">
        <w:rPr>
          <w:rFonts w:ascii="Segoe UI" w:hAnsi="Segoe UI" w:cs="Segoe UI"/>
          <w:color w:val="0D0D0D"/>
          <w:sz w:val="20"/>
          <w:szCs w:val="22"/>
          <w:shd w:val="clear" w:color="auto" w:fill="FFFFFF"/>
        </w:rPr>
        <w:t>Erstellen der wöchentlichen Statusberichte und Kommunikation mit dem Dozenten.</w:t>
      </w:r>
    </w:p>
    <w:p w14:paraId="5F624F0D" w14:textId="77777777" w:rsidR="00F06CD1" w:rsidRPr="00AE156F" w:rsidRDefault="00F06CD1" w:rsidP="00AE156F">
      <w:pPr>
        <w:pStyle w:val="Listenabsatz"/>
        <w:numPr>
          <w:ilvl w:val="0"/>
          <w:numId w:val="8"/>
        </w:numPr>
        <w:rPr>
          <w:rFonts w:ascii="Segoe UI" w:hAnsi="Segoe UI" w:cs="Segoe UI"/>
          <w:color w:val="0D0D0D"/>
          <w:sz w:val="20"/>
          <w:szCs w:val="22"/>
          <w:shd w:val="clear" w:color="auto" w:fill="FFFFFF"/>
        </w:rPr>
      </w:pPr>
      <w:r w:rsidRPr="00AE156F">
        <w:rPr>
          <w:rFonts w:ascii="Segoe UI" w:hAnsi="Segoe UI" w:cs="Segoe UI"/>
          <w:color w:val="0D0D0D"/>
          <w:sz w:val="20"/>
          <w:szCs w:val="22"/>
          <w:shd w:val="clear" w:color="auto" w:fill="FFFFFF"/>
        </w:rPr>
        <w:t>Organisation und Moderation der zweiwöchentlichen Besprechungen mit dem Dozenten.</w:t>
      </w:r>
    </w:p>
    <w:p w14:paraId="597F8135" w14:textId="77777777" w:rsidR="00F06CD1" w:rsidRDefault="00F06CD1" w:rsidP="00AE156F">
      <w:pPr>
        <w:pStyle w:val="Listenabsatz"/>
        <w:numPr>
          <w:ilvl w:val="0"/>
          <w:numId w:val="8"/>
        </w:numPr>
        <w:rPr>
          <w:rFonts w:ascii="Segoe UI" w:hAnsi="Segoe UI" w:cs="Segoe UI"/>
          <w:color w:val="0D0D0D"/>
          <w:sz w:val="20"/>
          <w:szCs w:val="22"/>
          <w:shd w:val="clear" w:color="auto" w:fill="FFFFFF"/>
        </w:rPr>
      </w:pPr>
      <w:r w:rsidRPr="00AE156F">
        <w:rPr>
          <w:rFonts w:ascii="Segoe UI" w:hAnsi="Segoe UI" w:cs="Segoe UI"/>
          <w:color w:val="0D0D0D"/>
          <w:sz w:val="20"/>
          <w:szCs w:val="22"/>
          <w:shd w:val="clear" w:color="auto" w:fill="FFFFFF"/>
        </w:rPr>
        <w:t>Zusammenstellung der Projektdokumentation und Vorbereitung der finalen Präsentation.</w:t>
      </w:r>
    </w:p>
    <w:p w14:paraId="0B8CC625" w14:textId="77777777" w:rsidR="0026215B" w:rsidRPr="0026215B" w:rsidRDefault="0026215B" w:rsidP="00AE156F">
      <w:pPr>
        <w:pStyle w:val="Listenabsatz"/>
        <w:numPr>
          <w:ilvl w:val="0"/>
          <w:numId w:val="8"/>
        </w:numPr>
        <w:rPr>
          <w:rFonts w:ascii="Segoe UI" w:hAnsi="Segoe UI" w:cs="Segoe UI"/>
          <w:color w:val="0D0D0D"/>
          <w:sz w:val="20"/>
          <w:szCs w:val="22"/>
          <w:highlight w:val="yellow"/>
          <w:shd w:val="clear" w:color="auto" w:fill="FFFFFF"/>
        </w:rPr>
      </w:pPr>
      <w:r w:rsidRPr="0026215B">
        <w:rPr>
          <w:rFonts w:ascii="Segoe UI" w:hAnsi="Segoe UI" w:cs="Segoe UI"/>
          <w:color w:val="0D0D0D"/>
          <w:sz w:val="20"/>
          <w:szCs w:val="22"/>
          <w:highlight w:val="yellow"/>
          <w:shd w:val="clear" w:color="auto" w:fill="FFFFFF"/>
        </w:rPr>
        <w:t xml:space="preserve">Entwicklung der Basis-Software für </w:t>
      </w:r>
      <w:proofErr w:type="gramStart"/>
      <w:r w:rsidRPr="0026215B">
        <w:rPr>
          <w:rFonts w:ascii="Segoe UI" w:hAnsi="Segoe UI" w:cs="Segoe UI"/>
          <w:color w:val="0D0D0D"/>
          <w:sz w:val="20"/>
          <w:szCs w:val="22"/>
          <w:highlight w:val="yellow"/>
          <w:shd w:val="clear" w:color="auto" w:fill="FFFFFF"/>
        </w:rPr>
        <w:t>Benchmarking ?</w:t>
      </w:r>
      <w:proofErr w:type="gramEnd"/>
    </w:p>
    <w:p w14:paraId="329A1E88" w14:textId="77777777" w:rsidR="00F06CD1" w:rsidRPr="00F06CD1" w:rsidRDefault="00F06CD1" w:rsidP="00F06CD1">
      <w:pPr>
        <w:rPr>
          <w:rFonts w:ascii="Segoe UI" w:hAnsi="Segoe UI" w:cs="Segoe UI"/>
          <w:color w:val="0D0D0D"/>
          <w:shd w:val="clear" w:color="auto" w:fill="FFFFFF"/>
        </w:rPr>
      </w:pPr>
      <w:r w:rsidRPr="00F06CD1">
        <w:rPr>
          <w:rFonts w:ascii="Segoe UI" w:hAnsi="Segoe UI" w:cs="Segoe UI"/>
          <w:color w:val="0D0D0D"/>
          <w:shd w:val="clear" w:color="auto" w:fill="FFFFFF"/>
        </w:rPr>
        <w:t>Beitrag:</w:t>
      </w:r>
    </w:p>
    <w:p w14:paraId="5D921DDF" w14:textId="77777777" w:rsidR="00F06CD1" w:rsidRPr="0026215B" w:rsidRDefault="00F06CD1" w:rsidP="0026215B">
      <w:pPr>
        <w:pStyle w:val="Listenabsatz"/>
        <w:numPr>
          <w:ilvl w:val="0"/>
          <w:numId w:val="8"/>
        </w:numPr>
        <w:rPr>
          <w:rFonts w:ascii="Segoe UI" w:hAnsi="Segoe UI" w:cs="Segoe UI"/>
          <w:color w:val="0D0D0D"/>
          <w:sz w:val="20"/>
          <w:szCs w:val="22"/>
          <w:shd w:val="clear" w:color="auto" w:fill="FFFFFF"/>
        </w:rPr>
      </w:pPr>
      <w:r w:rsidRPr="0026215B">
        <w:rPr>
          <w:rFonts w:ascii="Segoe UI" w:hAnsi="Segoe UI" w:cs="Segoe UI"/>
          <w:color w:val="0D0D0D"/>
          <w:sz w:val="20"/>
          <w:szCs w:val="22"/>
          <w:shd w:val="clear" w:color="auto" w:fill="FFFFFF"/>
        </w:rPr>
        <w:t>Gewährleistet, dass das Projekt strukturiert und nach Plan verläuft.</w:t>
      </w:r>
    </w:p>
    <w:p w14:paraId="4990E561" w14:textId="77777777" w:rsidR="00F06CD1" w:rsidRPr="0026215B" w:rsidRDefault="00F06CD1" w:rsidP="0026215B">
      <w:pPr>
        <w:pStyle w:val="Listenabsatz"/>
        <w:numPr>
          <w:ilvl w:val="0"/>
          <w:numId w:val="8"/>
        </w:numPr>
        <w:rPr>
          <w:rFonts w:ascii="Segoe UI" w:hAnsi="Segoe UI" w:cs="Segoe UI"/>
          <w:color w:val="0D0D0D"/>
          <w:sz w:val="20"/>
          <w:szCs w:val="22"/>
          <w:shd w:val="clear" w:color="auto" w:fill="FFFFFF"/>
        </w:rPr>
      </w:pPr>
      <w:r w:rsidRPr="0026215B">
        <w:rPr>
          <w:rFonts w:ascii="Segoe UI" w:hAnsi="Segoe UI" w:cs="Segoe UI"/>
          <w:color w:val="0D0D0D"/>
          <w:sz w:val="20"/>
          <w:szCs w:val="22"/>
          <w:shd w:val="clear" w:color="auto" w:fill="FFFFFF"/>
        </w:rPr>
        <w:t>Stellt sicher, dass alle Teammitglieder ihre Aufgaben rechtzeitig und in hoher Qualität erledigen.</w:t>
      </w:r>
    </w:p>
    <w:p w14:paraId="56BC8D42" w14:textId="77777777" w:rsidR="0026215B" w:rsidRPr="002E005D" w:rsidRDefault="0026215B" w:rsidP="0026215B">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Sorgt für eine stabile Basissoftware, auf der die Benchmarking-Tests aufbauen.</w:t>
      </w:r>
    </w:p>
    <w:p w14:paraId="1A8400B5" w14:textId="77777777" w:rsidR="0026215B" w:rsidRDefault="0026215B" w:rsidP="00F06CD1">
      <w:pPr>
        <w:rPr>
          <w:rFonts w:ascii="Segoe UI" w:hAnsi="Segoe UI" w:cs="Segoe UI"/>
          <w:color w:val="0D0D0D"/>
          <w:shd w:val="clear" w:color="auto" w:fill="FFFFFF"/>
        </w:rPr>
      </w:pPr>
    </w:p>
    <w:p w14:paraId="551BF087" w14:textId="77777777" w:rsidR="002E005D" w:rsidRDefault="002E005D" w:rsidP="00F06CD1">
      <w:pPr>
        <w:rPr>
          <w:rFonts w:ascii="Segoe UI" w:hAnsi="Segoe UI" w:cs="Segoe UI"/>
          <w:color w:val="0D0D0D"/>
          <w:shd w:val="clear" w:color="auto" w:fill="FFFFFF"/>
        </w:rPr>
      </w:pPr>
    </w:p>
    <w:p w14:paraId="2BE73D8A" w14:textId="77777777" w:rsidR="002E005D" w:rsidRPr="002E005D" w:rsidRDefault="002E005D" w:rsidP="002E005D">
      <w:pPr>
        <w:pStyle w:val="berschrift2"/>
        <w:rPr>
          <w:shd w:val="clear" w:color="auto" w:fill="FFFFFF"/>
        </w:rPr>
      </w:pPr>
      <w:bookmarkStart w:id="35" w:name="_Toc167124964"/>
      <w:bookmarkStart w:id="36" w:name="_Toc167657086"/>
      <w:bookmarkStart w:id="37" w:name="_Toc167799768"/>
      <w:r w:rsidRPr="002E005D">
        <w:rPr>
          <w:shd w:val="clear" w:color="auto" w:fill="FFFFFF"/>
        </w:rPr>
        <w:t>Projektmethodik</w:t>
      </w:r>
      <w:bookmarkEnd w:id="35"/>
      <w:bookmarkEnd w:id="36"/>
      <w:bookmarkEnd w:id="37"/>
    </w:p>
    <w:p w14:paraId="6130B072" w14:textId="77777777" w:rsidR="002E005D" w:rsidRPr="002E005D" w:rsidRDefault="002E005D" w:rsidP="002E005D">
      <w:pPr>
        <w:rPr>
          <w:rFonts w:ascii="Segoe UI" w:hAnsi="Segoe UI" w:cs="Segoe UI"/>
          <w:color w:val="0D0D0D"/>
          <w:shd w:val="clear" w:color="auto" w:fill="FFFFFF"/>
        </w:rPr>
      </w:pPr>
      <w:r w:rsidRPr="002E005D">
        <w:rPr>
          <w:rFonts w:ascii="Segoe UI" w:hAnsi="Segoe UI" w:cs="Segoe UI"/>
          <w:color w:val="0D0D0D"/>
          <w:shd w:val="clear" w:color="auto" w:fill="FFFFFF"/>
        </w:rPr>
        <w:t>Das Projekt wird in einem hybriden Modell durchgeführt, das agile Methoden mit festen Milestones kombiniert. Diese Methodik bietet die notwendige Flexibilität und Struktur, um das Projekt effizient voranzutreiben.</w:t>
      </w:r>
    </w:p>
    <w:p w14:paraId="23EDF309" w14:textId="77777777" w:rsidR="002E005D" w:rsidRPr="002E005D" w:rsidRDefault="002E005D" w:rsidP="002E005D">
      <w:pPr>
        <w:rPr>
          <w:rFonts w:ascii="Segoe UI" w:hAnsi="Segoe UI" w:cs="Segoe UI"/>
          <w:color w:val="0D0D0D"/>
          <w:shd w:val="clear" w:color="auto" w:fill="FFFFFF"/>
        </w:rPr>
      </w:pPr>
    </w:p>
    <w:p w14:paraId="7A917024" w14:textId="77777777" w:rsidR="002E005D" w:rsidRPr="002E005D" w:rsidRDefault="002E005D" w:rsidP="002E005D">
      <w:pPr>
        <w:rPr>
          <w:rFonts w:ascii="Segoe UI" w:hAnsi="Segoe UI" w:cs="Segoe UI"/>
          <w:color w:val="0D0D0D"/>
          <w:shd w:val="clear" w:color="auto" w:fill="FFFFFF"/>
        </w:rPr>
      </w:pPr>
      <w:r w:rsidRPr="002E005D">
        <w:rPr>
          <w:rFonts w:ascii="Segoe UI" w:hAnsi="Segoe UI" w:cs="Segoe UI"/>
          <w:color w:val="0D0D0D"/>
          <w:shd w:val="clear" w:color="auto" w:fill="FFFFFF"/>
        </w:rPr>
        <w:t xml:space="preserve">Agile Methodik: Das Projekt wird in </w:t>
      </w:r>
      <w:r w:rsidRPr="002808AE">
        <w:rPr>
          <w:rFonts w:ascii="Segoe UI" w:hAnsi="Segoe UI" w:cs="Segoe UI"/>
          <w:color w:val="0D0D0D"/>
          <w:highlight w:val="yellow"/>
          <w:shd w:val="clear" w:color="auto" w:fill="FFFFFF"/>
        </w:rPr>
        <w:t>2-Wochen-Sprints</w:t>
      </w:r>
      <w:r w:rsidRPr="002E005D">
        <w:rPr>
          <w:rFonts w:ascii="Segoe UI" w:hAnsi="Segoe UI" w:cs="Segoe UI"/>
          <w:color w:val="0D0D0D"/>
          <w:shd w:val="clear" w:color="auto" w:fill="FFFFFF"/>
        </w:rPr>
        <w:t xml:space="preserve"> durchgeführt. Jeder Sprint beginnt mit einer Planungsphase und endet mit einer Retrospektive, um den Fortschritt zu überprüfen und Verbesserungen für den nächsten Sprint zu identifizieren.</w:t>
      </w:r>
    </w:p>
    <w:p w14:paraId="3888070B" w14:textId="77777777" w:rsidR="00882827" w:rsidRDefault="002E005D" w:rsidP="002E005D">
      <w:pPr>
        <w:rPr>
          <w:rFonts w:ascii="Segoe UI" w:hAnsi="Segoe UI" w:cs="Segoe UI"/>
          <w:color w:val="0D0D0D"/>
          <w:shd w:val="clear" w:color="auto" w:fill="FFFFFF"/>
        </w:rPr>
      </w:pPr>
      <w:r w:rsidRPr="002E005D">
        <w:rPr>
          <w:rFonts w:ascii="Segoe UI" w:hAnsi="Segoe UI" w:cs="Segoe UI"/>
          <w:color w:val="0D0D0D"/>
          <w:shd w:val="clear" w:color="auto" w:fill="FFFFFF"/>
        </w:rPr>
        <w:t>Milestones: Zusätzlich zu den agilen Sprints werden feste Milestones definiert, die wichtige Phasen des Projekts markieren und als Orientierungspunkte dienen.</w:t>
      </w:r>
      <w:r w:rsidR="00882827">
        <w:rPr>
          <w:rFonts w:ascii="Segoe UI" w:hAnsi="Segoe UI" w:cs="Segoe UI"/>
          <w:color w:val="0D0D0D"/>
          <w:shd w:val="clear" w:color="auto" w:fill="FFFFFF"/>
        </w:rPr>
        <w:t xml:space="preserve"> </w:t>
      </w:r>
      <w:r w:rsidR="00882827" w:rsidRPr="005A66F7">
        <w:rPr>
          <w:rFonts w:ascii="Segoe UI" w:hAnsi="Segoe UI" w:cs="Segoe UI"/>
          <w:color w:val="0D0D0D"/>
          <w:highlight w:val="yellow"/>
          <w:shd w:val="clear" w:color="auto" w:fill="FFFFFF"/>
        </w:rPr>
        <w:t xml:space="preserve">Für große Arbeitspakete, wie beispielsweise „Projektbericht“ oder die „Entwicklung von CORDIC-Software ohne Coprozessor“, werden gleichnamigen </w:t>
      </w:r>
      <w:proofErr w:type="spellStart"/>
      <w:r w:rsidR="00882827" w:rsidRPr="005A66F7">
        <w:rPr>
          <w:rFonts w:ascii="Segoe UI" w:hAnsi="Segoe UI" w:cs="Segoe UI"/>
          <w:color w:val="0D0D0D"/>
          <w:highlight w:val="yellow"/>
          <w:shd w:val="clear" w:color="auto" w:fill="FFFFFF"/>
        </w:rPr>
        <w:t>Epics</w:t>
      </w:r>
      <w:proofErr w:type="spellEnd"/>
      <w:r w:rsidR="00882827" w:rsidRPr="005A66F7">
        <w:rPr>
          <w:rFonts w:ascii="Segoe UI" w:hAnsi="Segoe UI" w:cs="Segoe UI"/>
          <w:color w:val="0D0D0D"/>
          <w:highlight w:val="yellow"/>
          <w:shd w:val="clear" w:color="auto" w:fill="FFFFFF"/>
        </w:rPr>
        <w:t xml:space="preserve"> mit festen Deadlines erstellt. Kleinere Aufgaben werden als Stories und Open Points kategorisiert. Diese werden den jeweiligen </w:t>
      </w:r>
      <w:proofErr w:type="spellStart"/>
      <w:r w:rsidR="00882827" w:rsidRPr="005A66F7">
        <w:rPr>
          <w:rFonts w:ascii="Segoe UI" w:hAnsi="Segoe UI" w:cs="Segoe UI"/>
          <w:color w:val="0D0D0D"/>
          <w:highlight w:val="yellow"/>
          <w:shd w:val="clear" w:color="auto" w:fill="FFFFFF"/>
        </w:rPr>
        <w:t>Epics</w:t>
      </w:r>
      <w:proofErr w:type="spellEnd"/>
      <w:r w:rsidR="00882827" w:rsidRPr="005A66F7">
        <w:rPr>
          <w:rFonts w:ascii="Segoe UI" w:hAnsi="Segoe UI" w:cs="Segoe UI"/>
          <w:color w:val="0D0D0D"/>
          <w:highlight w:val="yellow"/>
          <w:shd w:val="clear" w:color="auto" w:fill="FFFFFF"/>
        </w:rPr>
        <w:t xml:space="preserve"> zugeordnet einzelnen Personen zugewiesen. Stories und Open Points werde in Sprints abgearbeitet. Der verwendete Jira-Workflow ermöglicht keine explizite Definition von Meilensteinen. Daher wird das Enddatum eines </w:t>
      </w:r>
      <w:proofErr w:type="spellStart"/>
      <w:r w:rsidR="00882827" w:rsidRPr="005A66F7">
        <w:rPr>
          <w:rFonts w:ascii="Segoe UI" w:hAnsi="Segoe UI" w:cs="Segoe UI"/>
          <w:color w:val="0D0D0D"/>
          <w:highlight w:val="yellow"/>
          <w:shd w:val="clear" w:color="auto" w:fill="FFFFFF"/>
        </w:rPr>
        <w:t>Epics</w:t>
      </w:r>
      <w:proofErr w:type="spellEnd"/>
      <w:r w:rsidR="00882827" w:rsidRPr="005A66F7">
        <w:rPr>
          <w:rFonts w:ascii="Segoe UI" w:hAnsi="Segoe UI" w:cs="Segoe UI"/>
          <w:color w:val="0D0D0D"/>
          <w:highlight w:val="yellow"/>
          <w:shd w:val="clear" w:color="auto" w:fill="FFFFFF"/>
        </w:rPr>
        <w:t xml:space="preserve"> als Meilenstein betrachtet.</w:t>
      </w:r>
    </w:p>
    <w:p w14:paraId="20DBB30D" w14:textId="77777777" w:rsidR="0026215B" w:rsidRPr="0026215B" w:rsidRDefault="0026215B" w:rsidP="0026215B">
      <w:pPr>
        <w:pStyle w:val="berschrift2"/>
        <w:rPr>
          <w:shd w:val="clear" w:color="auto" w:fill="FFFFFF"/>
        </w:rPr>
      </w:pPr>
      <w:bookmarkStart w:id="38" w:name="_Toc167124965"/>
      <w:bookmarkStart w:id="39" w:name="_Toc167657087"/>
      <w:bookmarkStart w:id="40" w:name="_Toc167799769"/>
      <w:proofErr w:type="spellStart"/>
      <w:r w:rsidRPr="0026215B">
        <w:rPr>
          <w:shd w:val="clear" w:color="auto" w:fill="FFFFFF"/>
        </w:rPr>
        <w:lastRenderedPageBreak/>
        <w:t>Tooling</w:t>
      </w:r>
      <w:bookmarkEnd w:id="38"/>
      <w:bookmarkEnd w:id="39"/>
      <w:bookmarkEnd w:id="40"/>
      <w:proofErr w:type="spellEnd"/>
    </w:p>
    <w:p w14:paraId="2770C960" w14:textId="77777777" w:rsidR="0026215B" w:rsidRPr="0026215B" w:rsidRDefault="0026215B" w:rsidP="0026215B">
      <w:pPr>
        <w:rPr>
          <w:rFonts w:ascii="Segoe UI" w:hAnsi="Segoe UI" w:cs="Segoe UI"/>
          <w:color w:val="0D0D0D"/>
          <w:shd w:val="clear" w:color="auto" w:fill="FFFFFF"/>
        </w:rPr>
      </w:pPr>
      <w:r w:rsidRPr="0026215B">
        <w:rPr>
          <w:rFonts w:ascii="Segoe UI" w:hAnsi="Segoe UI" w:cs="Segoe UI"/>
          <w:color w:val="0D0D0D"/>
          <w:shd w:val="clear" w:color="auto" w:fill="FFFFFF"/>
        </w:rPr>
        <w:t>Zur Unterstützung der Projektarbeit und zur Förderung der Zusammenarbeit werden verschiedene Tools eingesetzt:</w:t>
      </w:r>
    </w:p>
    <w:p w14:paraId="2CEA1E93" w14:textId="77777777" w:rsidR="0026215B" w:rsidRPr="0026215B" w:rsidRDefault="0026215B" w:rsidP="0026215B">
      <w:pPr>
        <w:rPr>
          <w:rFonts w:ascii="Segoe UI" w:hAnsi="Segoe UI" w:cs="Segoe UI"/>
          <w:color w:val="0D0D0D"/>
          <w:shd w:val="clear" w:color="auto" w:fill="FFFFFF"/>
        </w:rPr>
      </w:pPr>
    </w:p>
    <w:p w14:paraId="2CA3B7CF" w14:textId="77777777" w:rsidR="0026215B" w:rsidRPr="0026215B" w:rsidRDefault="0026215B" w:rsidP="0026215B">
      <w:pPr>
        <w:pStyle w:val="Listenabsatz"/>
        <w:numPr>
          <w:ilvl w:val="0"/>
          <w:numId w:val="8"/>
        </w:numPr>
        <w:rPr>
          <w:rFonts w:ascii="Segoe UI" w:hAnsi="Segoe UI" w:cs="Segoe UI"/>
          <w:color w:val="0D0D0D"/>
          <w:sz w:val="20"/>
          <w:szCs w:val="22"/>
          <w:shd w:val="clear" w:color="auto" w:fill="FFFFFF"/>
        </w:rPr>
      </w:pPr>
      <w:proofErr w:type="spellStart"/>
      <w:r w:rsidRPr="002808AE">
        <w:rPr>
          <w:rFonts w:ascii="Segoe UI" w:hAnsi="Segoe UI" w:cs="Segoe UI"/>
          <w:b/>
          <w:color w:val="0D0D0D"/>
          <w:sz w:val="20"/>
          <w:szCs w:val="22"/>
          <w:shd w:val="clear" w:color="auto" w:fill="FFFFFF"/>
        </w:rPr>
        <w:t>Git</w:t>
      </w:r>
      <w:proofErr w:type="spellEnd"/>
      <w:r w:rsidRPr="002808AE">
        <w:rPr>
          <w:rFonts w:ascii="Segoe UI" w:hAnsi="Segoe UI" w:cs="Segoe UI"/>
          <w:b/>
          <w:color w:val="0D0D0D"/>
          <w:sz w:val="20"/>
          <w:szCs w:val="22"/>
          <w:shd w:val="clear" w:color="auto" w:fill="FFFFFF"/>
        </w:rPr>
        <w:t xml:space="preserve"> und GitHub:</w:t>
      </w:r>
      <w:r w:rsidRPr="0026215B">
        <w:rPr>
          <w:rFonts w:ascii="Segoe UI" w:hAnsi="Segoe UI" w:cs="Segoe UI"/>
          <w:color w:val="0D0D0D"/>
          <w:sz w:val="20"/>
          <w:szCs w:val="22"/>
          <w:shd w:val="clear" w:color="auto" w:fill="FFFFFF"/>
        </w:rPr>
        <w:t xml:space="preserve"> Für Versionskontrolle und Code-Management. GitHub wird für das Hosting des </w:t>
      </w:r>
      <w:proofErr w:type="spellStart"/>
      <w:r w:rsidRPr="0026215B">
        <w:rPr>
          <w:rFonts w:ascii="Segoe UI" w:hAnsi="Segoe UI" w:cs="Segoe UI"/>
          <w:color w:val="0D0D0D"/>
          <w:sz w:val="20"/>
          <w:szCs w:val="22"/>
          <w:shd w:val="clear" w:color="auto" w:fill="FFFFFF"/>
        </w:rPr>
        <w:t>Repositories</w:t>
      </w:r>
      <w:proofErr w:type="spellEnd"/>
      <w:r w:rsidRPr="0026215B">
        <w:rPr>
          <w:rFonts w:ascii="Segoe UI" w:hAnsi="Segoe UI" w:cs="Segoe UI"/>
          <w:color w:val="0D0D0D"/>
          <w:sz w:val="20"/>
          <w:szCs w:val="22"/>
          <w:shd w:val="clear" w:color="auto" w:fill="FFFFFF"/>
        </w:rPr>
        <w:t>, Code-Reviews und die Zusammenarbeit genutzt.</w:t>
      </w:r>
    </w:p>
    <w:p w14:paraId="1FCF41D7" w14:textId="77777777" w:rsidR="00672FA9" w:rsidRPr="00672FA9" w:rsidRDefault="00672FA9" w:rsidP="00672FA9">
      <w:pPr>
        <w:pStyle w:val="Listenabsatz"/>
        <w:numPr>
          <w:ilvl w:val="0"/>
          <w:numId w:val="8"/>
        </w:numPr>
        <w:rPr>
          <w:rFonts w:ascii="Segoe UI" w:hAnsi="Segoe UI" w:cs="Segoe UI"/>
          <w:color w:val="0D0D0D"/>
          <w:sz w:val="20"/>
          <w:szCs w:val="22"/>
          <w:shd w:val="clear" w:color="auto" w:fill="FFFFFF"/>
        </w:rPr>
      </w:pPr>
      <w:proofErr w:type="spellStart"/>
      <w:r w:rsidRPr="00672FA9">
        <w:rPr>
          <w:rFonts w:ascii="Segoe UI" w:hAnsi="Segoe UI" w:cs="Segoe UI"/>
          <w:b/>
          <w:color w:val="0D0D0D"/>
          <w:sz w:val="20"/>
          <w:szCs w:val="22"/>
          <w:shd w:val="clear" w:color="auto" w:fill="FFFFFF"/>
        </w:rPr>
        <w:t>Trello</w:t>
      </w:r>
      <w:proofErr w:type="spellEnd"/>
      <w:r w:rsidRPr="00672FA9">
        <w:rPr>
          <w:rFonts w:ascii="Segoe UI" w:hAnsi="Segoe UI" w:cs="Segoe UI"/>
          <w:b/>
          <w:color w:val="0D0D0D"/>
          <w:sz w:val="20"/>
          <w:szCs w:val="22"/>
          <w:shd w:val="clear" w:color="auto" w:fill="FFFFFF"/>
        </w:rPr>
        <w:t xml:space="preserve">: </w:t>
      </w:r>
      <w:r w:rsidRPr="00672FA9">
        <w:rPr>
          <w:rFonts w:ascii="Segoe UI" w:hAnsi="Segoe UI" w:cs="Segoe UI"/>
          <w:color w:val="0D0D0D"/>
          <w:sz w:val="20"/>
          <w:szCs w:val="22"/>
          <w:shd w:val="clear" w:color="auto" w:fill="FFFFFF"/>
        </w:rPr>
        <w:t xml:space="preserve">Dieses Tool wird zu Beginn des Projekts verwendet, um Ideen zu sammeln und das Projekt-Kick-Off-Meeting zu dokumentieren. Es ist noch nicht entschieden, ob die weitere Arbeit mit </w:t>
      </w:r>
      <w:proofErr w:type="spellStart"/>
      <w:r w:rsidRPr="00672FA9">
        <w:rPr>
          <w:rFonts w:ascii="Segoe UI" w:hAnsi="Segoe UI" w:cs="Segoe UI"/>
          <w:color w:val="0D0D0D"/>
          <w:sz w:val="20"/>
          <w:szCs w:val="22"/>
          <w:shd w:val="clear" w:color="auto" w:fill="FFFFFF"/>
        </w:rPr>
        <w:t>Trello</w:t>
      </w:r>
      <w:proofErr w:type="spellEnd"/>
      <w:r w:rsidRPr="00672FA9">
        <w:rPr>
          <w:rFonts w:ascii="Segoe UI" w:hAnsi="Segoe UI" w:cs="Segoe UI"/>
          <w:color w:val="0D0D0D"/>
          <w:sz w:val="20"/>
          <w:szCs w:val="22"/>
          <w:shd w:val="clear" w:color="auto" w:fill="FFFFFF"/>
        </w:rPr>
        <w:t xml:space="preserve"> erfolgen wird.</w:t>
      </w:r>
    </w:p>
    <w:p w14:paraId="6D1D8D13" w14:textId="77777777" w:rsidR="00672FA9" w:rsidRPr="00882827" w:rsidRDefault="00672FA9" w:rsidP="00882827">
      <w:pPr>
        <w:pStyle w:val="Listenabsatz"/>
        <w:numPr>
          <w:ilvl w:val="0"/>
          <w:numId w:val="8"/>
        </w:numPr>
        <w:rPr>
          <w:rFonts w:ascii="Segoe UI" w:hAnsi="Segoe UI" w:cs="Segoe UI"/>
          <w:color w:val="0D0D0D"/>
          <w:sz w:val="20"/>
          <w:szCs w:val="22"/>
          <w:shd w:val="clear" w:color="auto" w:fill="FFFFFF"/>
        </w:rPr>
      </w:pPr>
      <w:r w:rsidRPr="00672FA9">
        <w:rPr>
          <w:rFonts w:ascii="Segoe UI" w:hAnsi="Segoe UI" w:cs="Segoe UI"/>
          <w:b/>
          <w:color w:val="0D0D0D"/>
          <w:sz w:val="20"/>
          <w:szCs w:val="22"/>
          <w:shd w:val="clear" w:color="auto" w:fill="FFFFFF"/>
        </w:rPr>
        <w:t xml:space="preserve">Jira: </w:t>
      </w:r>
      <w:r w:rsidRPr="00672FA9">
        <w:rPr>
          <w:rFonts w:ascii="Segoe UI" w:hAnsi="Segoe UI" w:cs="Segoe UI"/>
          <w:color w:val="0D0D0D"/>
          <w:sz w:val="20"/>
          <w:szCs w:val="22"/>
          <w:shd w:val="clear" w:color="auto" w:fill="FFFFFF"/>
        </w:rPr>
        <w:t>Für Projektmanagement und Aufgabenverfolgung wird eine kostenlose Version von Jira verwendet. Die Entscheidung für dieses Tool fiel, da es allen Projektmitgliedern aus ihrer beruflichen Praxis bereits bekannt ist und es die Erstellung einer Work-Breakdown-Struktur (WBS) ermöglicht.</w:t>
      </w:r>
      <w:r w:rsidR="00882827">
        <w:rPr>
          <w:rFonts w:ascii="Segoe UI" w:hAnsi="Segoe UI" w:cs="Segoe UI"/>
          <w:color w:val="0D0D0D"/>
          <w:sz w:val="20"/>
          <w:szCs w:val="22"/>
          <w:shd w:val="clear" w:color="auto" w:fill="FFFFFF"/>
        </w:rPr>
        <w:t xml:space="preserve"> </w:t>
      </w:r>
    </w:p>
    <w:p w14:paraId="21BA060B" w14:textId="77777777" w:rsidR="0026215B" w:rsidRDefault="0026215B" w:rsidP="0026215B">
      <w:pPr>
        <w:pStyle w:val="Listenabsatz"/>
        <w:numPr>
          <w:ilvl w:val="0"/>
          <w:numId w:val="8"/>
        </w:numPr>
        <w:rPr>
          <w:rFonts w:ascii="Segoe UI" w:hAnsi="Segoe UI" w:cs="Segoe UI"/>
          <w:color w:val="0D0D0D"/>
          <w:sz w:val="20"/>
          <w:szCs w:val="22"/>
          <w:shd w:val="clear" w:color="auto" w:fill="FFFFFF"/>
        </w:rPr>
      </w:pPr>
      <w:r w:rsidRPr="002808AE">
        <w:rPr>
          <w:rFonts w:ascii="Segoe UI" w:hAnsi="Segoe UI" w:cs="Segoe UI"/>
          <w:b/>
          <w:color w:val="0D0D0D"/>
          <w:sz w:val="20"/>
          <w:szCs w:val="22"/>
          <w:shd w:val="clear" w:color="auto" w:fill="FFFFFF"/>
        </w:rPr>
        <w:t xml:space="preserve">STM32CubeIDE: </w:t>
      </w:r>
      <w:r w:rsidRPr="0026215B">
        <w:rPr>
          <w:rFonts w:ascii="Segoe UI" w:hAnsi="Segoe UI" w:cs="Segoe UI"/>
          <w:color w:val="0D0D0D"/>
          <w:sz w:val="20"/>
          <w:szCs w:val="22"/>
          <w:shd w:val="clear" w:color="auto" w:fill="FFFFFF"/>
        </w:rPr>
        <w:t>Als Hauptentwicklungsumgebung für die Softwareentwicklung und Integration der Testsoftware.</w:t>
      </w:r>
    </w:p>
    <w:p w14:paraId="78869C73" w14:textId="77777777" w:rsidR="0026215B" w:rsidRDefault="0026215B" w:rsidP="0026215B">
      <w:pPr>
        <w:pStyle w:val="Listenabsatz"/>
        <w:numPr>
          <w:ilvl w:val="0"/>
          <w:numId w:val="8"/>
        </w:numPr>
        <w:rPr>
          <w:rFonts w:ascii="Segoe UI" w:hAnsi="Segoe UI" w:cs="Segoe UI"/>
          <w:color w:val="0D0D0D"/>
          <w:sz w:val="20"/>
          <w:szCs w:val="22"/>
          <w:highlight w:val="yellow"/>
          <w:shd w:val="clear" w:color="auto" w:fill="FFFFFF"/>
        </w:rPr>
      </w:pPr>
      <w:r w:rsidRPr="0026215B">
        <w:rPr>
          <w:rFonts w:ascii="Segoe UI" w:hAnsi="Segoe UI" w:cs="Segoe UI"/>
          <w:color w:val="0D0D0D"/>
          <w:sz w:val="20"/>
          <w:szCs w:val="22"/>
          <w:highlight w:val="yellow"/>
          <w:shd w:val="clear" w:color="auto" w:fill="FFFFFF"/>
        </w:rPr>
        <w:t>[weitere Tools einfügen]</w:t>
      </w:r>
    </w:p>
    <w:p w14:paraId="5F2CDA6B" w14:textId="77777777" w:rsidR="002808AE" w:rsidRDefault="002808AE" w:rsidP="002808AE">
      <w:pPr>
        <w:rPr>
          <w:rFonts w:ascii="Segoe UI" w:hAnsi="Segoe UI" w:cs="Segoe UI"/>
          <w:color w:val="0D0D0D"/>
          <w:highlight w:val="yellow"/>
          <w:shd w:val="clear" w:color="auto" w:fill="FFFFFF"/>
        </w:rPr>
      </w:pPr>
    </w:p>
    <w:p w14:paraId="56C4116A" w14:textId="77777777" w:rsidR="002808AE" w:rsidRPr="002808AE" w:rsidRDefault="002808AE" w:rsidP="002808AE">
      <w:pPr>
        <w:pStyle w:val="berschrift2"/>
        <w:rPr>
          <w:shd w:val="clear" w:color="auto" w:fill="FFFFFF"/>
        </w:rPr>
      </w:pPr>
      <w:bookmarkStart w:id="41" w:name="_Toc167124966"/>
      <w:bookmarkStart w:id="42" w:name="_Toc167657088"/>
      <w:bookmarkStart w:id="43" w:name="_Toc167799770"/>
      <w:r w:rsidRPr="002808AE">
        <w:rPr>
          <w:shd w:val="clear" w:color="auto" w:fill="FFFFFF"/>
        </w:rPr>
        <w:t>Kommunikation und Berichterstattung</w:t>
      </w:r>
      <w:bookmarkEnd w:id="41"/>
      <w:bookmarkEnd w:id="42"/>
      <w:bookmarkEnd w:id="43"/>
    </w:p>
    <w:p w14:paraId="3ADCE17B" w14:textId="77777777" w:rsidR="002808AE" w:rsidRPr="002808AE" w:rsidRDefault="002808AE" w:rsidP="002808AE">
      <w:pPr>
        <w:rPr>
          <w:rFonts w:ascii="Segoe UI" w:hAnsi="Segoe UI" w:cs="Segoe UI"/>
          <w:color w:val="0D0D0D"/>
          <w:shd w:val="clear" w:color="auto" w:fill="FFFFFF"/>
        </w:rPr>
      </w:pPr>
      <w:r w:rsidRPr="002808AE">
        <w:rPr>
          <w:rFonts w:ascii="Segoe UI" w:hAnsi="Segoe UI" w:cs="Segoe UI"/>
          <w:color w:val="0D0D0D"/>
          <w:shd w:val="clear" w:color="auto" w:fill="FFFFFF"/>
        </w:rPr>
        <w:t>Regelmäßige Kommunikation und Berichterstattung sind entscheidend für den Projekterfolg:</w:t>
      </w:r>
    </w:p>
    <w:p w14:paraId="46C2FA95" w14:textId="77777777" w:rsidR="002808AE" w:rsidRPr="002808AE" w:rsidRDefault="002808AE" w:rsidP="002808AE">
      <w:pPr>
        <w:rPr>
          <w:rFonts w:ascii="Segoe UI" w:hAnsi="Segoe UI" w:cs="Segoe UI"/>
          <w:color w:val="0D0D0D"/>
          <w:shd w:val="clear" w:color="auto" w:fill="FFFFFF"/>
        </w:rPr>
      </w:pPr>
    </w:p>
    <w:p w14:paraId="41140A3C" w14:textId="77777777" w:rsidR="002808AE" w:rsidRPr="002808AE" w:rsidRDefault="002808AE" w:rsidP="002808AE">
      <w:pPr>
        <w:pStyle w:val="Listenabsatz"/>
        <w:numPr>
          <w:ilvl w:val="0"/>
          <w:numId w:val="8"/>
        </w:numPr>
        <w:rPr>
          <w:rFonts w:ascii="Segoe UI" w:hAnsi="Segoe UI" w:cs="Segoe UI"/>
          <w:color w:val="0D0D0D"/>
          <w:sz w:val="20"/>
          <w:szCs w:val="22"/>
          <w:shd w:val="clear" w:color="auto" w:fill="FFFFFF"/>
        </w:rPr>
      </w:pPr>
      <w:r w:rsidRPr="002808AE">
        <w:rPr>
          <w:rFonts w:ascii="Segoe UI" w:hAnsi="Segoe UI" w:cs="Segoe UI"/>
          <w:b/>
          <w:color w:val="0D0D0D"/>
          <w:sz w:val="20"/>
          <w:szCs w:val="22"/>
          <w:shd w:val="clear" w:color="auto" w:fill="FFFFFF"/>
        </w:rPr>
        <w:t>Wöchentliche</w:t>
      </w:r>
      <w:r w:rsidR="00CE3141">
        <w:rPr>
          <w:rFonts w:ascii="Segoe UI" w:hAnsi="Segoe UI" w:cs="Segoe UI"/>
          <w:b/>
          <w:color w:val="0D0D0D"/>
          <w:sz w:val="20"/>
          <w:szCs w:val="22"/>
          <w:shd w:val="clear" w:color="auto" w:fill="FFFFFF"/>
        </w:rPr>
        <w:t xml:space="preserve"> </w:t>
      </w:r>
      <w:r w:rsidR="00B17878">
        <w:rPr>
          <w:rFonts w:ascii="Segoe UI" w:hAnsi="Segoe UI" w:cs="Segoe UI"/>
          <w:b/>
          <w:color w:val="0D0D0D"/>
          <w:sz w:val="20"/>
          <w:szCs w:val="22"/>
          <w:shd w:val="clear" w:color="auto" w:fill="FFFFFF"/>
        </w:rPr>
        <w:t>Team-Besprechungen und</w:t>
      </w:r>
      <w:r w:rsidRPr="002808AE">
        <w:rPr>
          <w:rFonts w:ascii="Segoe UI" w:hAnsi="Segoe UI" w:cs="Segoe UI"/>
          <w:b/>
          <w:color w:val="0D0D0D"/>
          <w:sz w:val="20"/>
          <w:szCs w:val="22"/>
          <w:shd w:val="clear" w:color="auto" w:fill="FFFFFF"/>
        </w:rPr>
        <w:t xml:space="preserve"> Statusberichte:</w:t>
      </w:r>
      <w:r w:rsidRPr="002808AE">
        <w:rPr>
          <w:rFonts w:ascii="Segoe UI" w:hAnsi="Segoe UI" w:cs="Segoe UI"/>
          <w:color w:val="0D0D0D"/>
          <w:sz w:val="20"/>
          <w:szCs w:val="22"/>
          <w:shd w:val="clear" w:color="auto" w:fill="FFFFFF"/>
        </w:rPr>
        <w:t xml:space="preserve"> Jede Woche</w:t>
      </w:r>
      <w:r w:rsidR="00B17878">
        <w:rPr>
          <w:rFonts w:ascii="Segoe UI" w:hAnsi="Segoe UI" w:cs="Segoe UI"/>
          <w:color w:val="0D0D0D"/>
          <w:sz w:val="20"/>
          <w:szCs w:val="22"/>
          <w:shd w:val="clear" w:color="auto" w:fill="FFFFFF"/>
        </w:rPr>
        <w:t xml:space="preserve"> findet eine Teambesprechung statt. </w:t>
      </w:r>
      <w:r w:rsidRPr="002808AE">
        <w:rPr>
          <w:rFonts w:ascii="Segoe UI" w:hAnsi="Segoe UI" w:cs="Segoe UI"/>
          <w:color w:val="0D0D0D"/>
          <w:sz w:val="20"/>
          <w:szCs w:val="22"/>
          <w:shd w:val="clear" w:color="auto" w:fill="FFFFFF"/>
        </w:rPr>
        <w:t xml:space="preserve"> </w:t>
      </w:r>
      <w:r w:rsidR="00B17878">
        <w:rPr>
          <w:rFonts w:ascii="Segoe UI" w:hAnsi="Segoe UI" w:cs="Segoe UI"/>
          <w:color w:val="0D0D0D"/>
          <w:sz w:val="20"/>
          <w:szCs w:val="22"/>
          <w:shd w:val="clear" w:color="auto" w:fill="FFFFFF"/>
        </w:rPr>
        <w:t>Nach der Besprechung wird ein</w:t>
      </w:r>
      <w:r w:rsidRPr="002808AE">
        <w:rPr>
          <w:rFonts w:ascii="Segoe UI" w:hAnsi="Segoe UI" w:cs="Segoe UI"/>
          <w:color w:val="0D0D0D"/>
          <w:sz w:val="20"/>
          <w:szCs w:val="22"/>
          <w:shd w:val="clear" w:color="auto" w:fill="FFFFFF"/>
        </w:rPr>
        <w:t xml:space="preserve"> Projektstatusbericht an den Dozenten geschickt, der den Fortschritt der letzten Woche, aktuelle Herausforderungen und den Plan für die nächste Woche umfasst.</w:t>
      </w:r>
    </w:p>
    <w:p w14:paraId="38D96D0C" w14:textId="77777777" w:rsidR="002808AE" w:rsidRDefault="002808AE" w:rsidP="002808AE">
      <w:pPr>
        <w:pStyle w:val="Listenabsatz"/>
        <w:numPr>
          <w:ilvl w:val="0"/>
          <w:numId w:val="8"/>
        </w:numPr>
        <w:rPr>
          <w:rFonts w:ascii="Segoe UI" w:hAnsi="Segoe UI" w:cs="Segoe UI"/>
          <w:color w:val="0D0D0D"/>
          <w:sz w:val="20"/>
          <w:szCs w:val="22"/>
          <w:shd w:val="clear" w:color="auto" w:fill="FFFFFF"/>
        </w:rPr>
      </w:pPr>
      <w:r w:rsidRPr="002808AE">
        <w:rPr>
          <w:rFonts w:ascii="Segoe UI" w:hAnsi="Segoe UI" w:cs="Segoe UI"/>
          <w:b/>
          <w:color w:val="0D0D0D"/>
          <w:sz w:val="20"/>
          <w:szCs w:val="22"/>
          <w:shd w:val="clear" w:color="auto" w:fill="FFFFFF"/>
        </w:rPr>
        <w:t>Besprechungen mit dem Dozenten:</w:t>
      </w:r>
      <w:r w:rsidRPr="002808AE">
        <w:rPr>
          <w:rFonts w:ascii="Segoe UI" w:hAnsi="Segoe UI" w:cs="Segoe UI"/>
          <w:color w:val="0D0D0D"/>
          <w:sz w:val="20"/>
          <w:szCs w:val="22"/>
          <w:shd w:val="clear" w:color="auto" w:fill="FFFFFF"/>
        </w:rPr>
        <w:t xml:space="preserve"> Alle zwei Wochen findet eine Besprechung mit dem Dozenten statt, um den Projektfortschritt zu besprechen, Feedback zu erhalten und eventuelle Probleme zu lösen.</w:t>
      </w:r>
    </w:p>
    <w:p w14:paraId="0839499E" w14:textId="77777777" w:rsidR="002808AE" w:rsidRDefault="002808AE" w:rsidP="002808AE">
      <w:pPr>
        <w:rPr>
          <w:rFonts w:ascii="Segoe UI" w:hAnsi="Segoe UI" w:cs="Segoe UI"/>
          <w:color w:val="0D0D0D"/>
          <w:shd w:val="clear" w:color="auto" w:fill="FFFFFF"/>
        </w:rPr>
      </w:pPr>
    </w:p>
    <w:p w14:paraId="18C9E73A" w14:textId="77777777" w:rsidR="002808AE" w:rsidRPr="002808AE" w:rsidRDefault="002808AE" w:rsidP="002808AE">
      <w:pPr>
        <w:pStyle w:val="berschrift2"/>
        <w:rPr>
          <w:shd w:val="clear" w:color="auto" w:fill="FFFFFF"/>
        </w:rPr>
      </w:pPr>
      <w:bookmarkStart w:id="44" w:name="_Toc167124967"/>
      <w:bookmarkStart w:id="45" w:name="_Toc167657089"/>
      <w:bookmarkStart w:id="46" w:name="_Toc167799771"/>
      <w:r w:rsidRPr="002808AE">
        <w:rPr>
          <w:shd w:val="clear" w:color="auto" w:fill="FFFFFF"/>
        </w:rPr>
        <w:t>Zeitplan und Meilensteine</w:t>
      </w:r>
      <w:bookmarkEnd w:id="44"/>
      <w:bookmarkEnd w:id="45"/>
      <w:bookmarkEnd w:id="46"/>
    </w:p>
    <w:p w14:paraId="14B851B9" w14:textId="77777777" w:rsidR="002808AE" w:rsidRPr="002808AE" w:rsidRDefault="002808AE" w:rsidP="002808AE">
      <w:pPr>
        <w:rPr>
          <w:rFonts w:ascii="Segoe UI" w:hAnsi="Segoe UI" w:cs="Segoe UI"/>
          <w:color w:val="0D0D0D"/>
          <w:shd w:val="clear" w:color="auto" w:fill="FFFFFF"/>
        </w:rPr>
      </w:pPr>
      <w:r w:rsidRPr="002808AE">
        <w:rPr>
          <w:rFonts w:ascii="Segoe UI" w:hAnsi="Segoe UI" w:cs="Segoe UI"/>
          <w:color w:val="0D0D0D"/>
          <w:shd w:val="clear" w:color="auto" w:fill="FFFFFF"/>
        </w:rPr>
        <w:t>Der Projektzeitplan ist in Sprints und Meilensteine unterteilt. Ein grober Überblick über den Zeitplan ist wie folgt:</w:t>
      </w:r>
    </w:p>
    <w:p w14:paraId="7E23DBC7" w14:textId="77777777" w:rsidR="002808AE" w:rsidRPr="002808AE" w:rsidRDefault="002808AE" w:rsidP="002808AE">
      <w:pPr>
        <w:pStyle w:val="Listenabsatz"/>
        <w:rPr>
          <w:rFonts w:ascii="Segoe UI" w:hAnsi="Segoe UI" w:cs="Segoe UI"/>
          <w:color w:val="0D0D0D"/>
          <w:sz w:val="20"/>
          <w:szCs w:val="22"/>
          <w:shd w:val="clear" w:color="auto" w:fill="FFFFFF"/>
        </w:rPr>
      </w:pPr>
    </w:p>
    <w:p w14:paraId="40B35CA0" w14:textId="77777777"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Sprint 1:</w:t>
      </w:r>
      <w:r w:rsidRPr="0088752C">
        <w:rPr>
          <w:rFonts w:ascii="Segoe UI" w:hAnsi="Segoe UI" w:cs="Segoe UI"/>
          <w:color w:val="0D0D0D"/>
          <w:sz w:val="20"/>
          <w:szCs w:val="22"/>
          <w:highlight w:val="yellow"/>
          <w:shd w:val="clear" w:color="auto" w:fill="FFFFFF"/>
        </w:rPr>
        <w:t xml:space="preserve"> Projektplanung und Einarbeitung in die Theorie des CORDIC-Verfahrens und der zeitdiskreten Signalverarbeitung.</w:t>
      </w:r>
      <w:r w:rsidR="00852E8C" w:rsidRPr="0088752C">
        <w:rPr>
          <w:rFonts w:ascii="Segoe UI" w:hAnsi="Segoe UI" w:cs="Segoe UI"/>
          <w:color w:val="0D0D0D"/>
          <w:sz w:val="20"/>
          <w:szCs w:val="22"/>
          <w:highlight w:val="yellow"/>
          <w:shd w:val="clear" w:color="auto" w:fill="FFFFFF"/>
        </w:rPr>
        <w:t xml:space="preserve"> Einrichten</w:t>
      </w:r>
      <w:r w:rsidR="00865A15" w:rsidRPr="0088752C">
        <w:rPr>
          <w:rFonts w:ascii="Segoe UI" w:hAnsi="Segoe UI" w:cs="Segoe UI"/>
          <w:color w:val="0D0D0D"/>
          <w:sz w:val="20"/>
          <w:szCs w:val="22"/>
          <w:highlight w:val="yellow"/>
          <w:shd w:val="clear" w:color="auto" w:fill="FFFFFF"/>
        </w:rPr>
        <w:t xml:space="preserve"> der</w:t>
      </w:r>
      <w:r w:rsidR="00852E8C" w:rsidRPr="0088752C">
        <w:rPr>
          <w:rFonts w:ascii="Segoe UI" w:hAnsi="Segoe UI" w:cs="Segoe UI"/>
          <w:color w:val="0D0D0D"/>
          <w:sz w:val="20"/>
          <w:szCs w:val="22"/>
          <w:highlight w:val="yellow"/>
          <w:shd w:val="clear" w:color="auto" w:fill="FFFFFF"/>
        </w:rPr>
        <w:t xml:space="preserve"> </w:t>
      </w:r>
      <w:proofErr w:type="spellStart"/>
      <w:r w:rsidR="00852E8C" w:rsidRPr="0088752C">
        <w:rPr>
          <w:rFonts w:ascii="Segoe UI" w:hAnsi="Segoe UI" w:cs="Segoe UI"/>
          <w:color w:val="0D0D0D"/>
          <w:sz w:val="20"/>
          <w:szCs w:val="22"/>
          <w:highlight w:val="yellow"/>
          <w:shd w:val="clear" w:color="auto" w:fill="FFFFFF"/>
        </w:rPr>
        <w:t>git-Reopositories</w:t>
      </w:r>
      <w:proofErr w:type="spellEnd"/>
      <w:r w:rsidR="00852E8C" w:rsidRPr="0088752C">
        <w:rPr>
          <w:rFonts w:ascii="Segoe UI" w:hAnsi="Segoe UI" w:cs="Segoe UI"/>
          <w:color w:val="0D0D0D"/>
          <w:sz w:val="20"/>
          <w:szCs w:val="22"/>
          <w:highlight w:val="yellow"/>
          <w:shd w:val="clear" w:color="auto" w:fill="FFFFFF"/>
        </w:rPr>
        <w:t xml:space="preserve">, </w:t>
      </w:r>
      <w:r w:rsidR="00865A15" w:rsidRPr="0088752C">
        <w:rPr>
          <w:rFonts w:ascii="Segoe UI" w:hAnsi="Segoe UI" w:cs="Segoe UI"/>
          <w:color w:val="0D0D0D"/>
          <w:sz w:val="20"/>
          <w:szCs w:val="22"/>
          <w:highlight w:val="yellow"/>
          <w:shd w:val="clear" w:color="auto" w:fill="FFFFFF"/>
        </w:rPr>
        <w:t>Einrichten</w:t>
      </w:r>
      <w:r w:rsidR="00852E8C" w:rsidRPr="0088752C">
        <w:rPr>
          <w:rFonts w:ascii="Segoe UI" w:hAnsi="Segoe UI" w:cs="Segoe UI"/>
          <w:color w:val="0D0D0D"/>
          <w:sz w:val="20"/>
          <w:szCs w:val="22"/>
          <w:highlight w:val="yellow"/>
          <w:shd w:val="clear" w:color="auto" w:fill="FFFFFF"/>
        </w:rPr>
        <w:t xml:space="preserve"> de</w:t>
      </w:r>
      <w:r w:rsidR="00865A15" w:rsidRPr="0088752C">
        <w:rPr>
          <w:rFonts w:ascii="Segoe UI" w:hAnsi="Segoe UI" w:cs="Segoe UI"/>
          <w:color w:val="0D0D0D"/>
          <w:sz w:val="20"/>
          <w:szCs w:val="22"/>
          <w:highlight w:val="yellow"/>
          <w:shd w:val="clear" w:color="auto" w:fill="FFFFFF"/>
        </w:rPr>
        <w:t>r</w:t>
      </w:r>
      <w:r w:rsidR="00852E8C" w:rsidRPr="0088752C">
        <w:rPr>
          <w:rFonts w:ascii="Segoe UI" w:hAnsi="Segoe UI" w:cs="Segoe UI"/>
          <w:color w:val="0D0D0D"/>
          <w:sz w:val="20"/>
          <w:szCs w:val="22"/>
          <w:highlight w:val="yellow"/>
          <w:shd w:val="clear" w:color="auto" w:fill="FFFFFF"/>
        </w:rPr>
        <w:t xml:space="preserve"> Einwicklungsumgebung.</w:t>
      </w:r>
    </w:p>
    <w:p w14:paraId="3BF53F5D" w14:textId="77777777"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Sprint 2:</w:t>
      </w:r>
      <w:r w:rsidRPr="0088752C">
        <w:rPr>
          <w:rFonts w:ascii="Segoe UI" w:hAnsi="Segoe UI" w:cs="Segoe UI"/>
          <w:color w:val="0D0D0D"/>
          <w:sz w:val="20"/>
          <w:szCs w:val="22"/>
          <w:highlight w:val="yellow"/>
          <w:shd w:val="clear" w:color="auto" w:fill="FFFFFF"/>
        </w:rPr>
        <w:t xml:space="preserve"> </w:t>
      </w:r>
      <w:r w:rsidR="00852E8C" w:rsidRPr="0088752C">
        <w:rPr>
          <w:rFonts w:ascii="Segoe UI" w:hAnsi="Segoe UI" w:cs="Segoe UI"/>
          <w:color w:val="0D0D0D"/>
          <w:sz w:val="20"/>
          <w:szCs w:val="22"/>
          <w:highlight w:val="yellow"/>
          <w:shd w:val="clear" w:color="auto" w:fill="FFFFFF"/>
        </w:rPr>
        <w:t xml:space="preserve">Entwicklung der Basis Software für Benchmarking. </w:t>
      </w:r>
      <w:r w:rsidRPr="0088752C">
        <w:rPr>
          <w:rFonts w:ascii="Segoe UI" w:hAnsi="Segoe UI" w:cs="Segoe UI"/>
          <w:color w:val="0D0D0D"/>
          <w:sz w:val="20"/>
          <w:szCs w:val="22"/>
          <w:highlight w:val="yellow"/>
          <w:shd w:val="clear" w:color="auto" w:fill="FFFFFF"/>
        </w:rPr>
        <w:t>Implementierung der Signalverarbeitungsalgorithmen ohne Nutzung der CORDIC/FMAC-Beschleunigereinheiten.</w:t>
      </w:r>
    </w:p>
    <w:p w14:paraId="4A8CB970" w14:textId="77777777"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lastRenderedPageBreak/>
        <w:t>Milestone 1:</w:t>
      </w:r>
      <w:r w:rsidRPr="0088752C">
        <w:rPr>
          <w:rFonts w:ascii="Segoe UI" w:hAnsi="Segoe UI" w:cs="Segoe UI"/>
          <w:color w:val="0D0D0D"/>
          <w:sz w:val="20"/>
          <w:szCs w:val="22"/>
          <w:highlight w:val="yellow"/>
          <w:shd w:val="clear" w:color="auto" w:fill="FFFFFF"/>
        </w:rPr>
        <w:t xml:space="preserve"> Abschluss der grundlegenden Softwareentwicklung ohne Beschleunigereinheiten.</w:t>
      </w:r>
    </w:p>
    <w:p w14:paraId="13B2D1AF" w14:textId="77777777"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Sprint 3:</w:t>
      </w:r>
      <w:r w:rsidRPr="0088752C">
        <w:rPr>
          <w:rFonts w:ascii="Segoe UI" w:hAnsi="Segoe UI" w:cs="Segoe UI"/>
          <w:color w:val="0D0D0D"/>
          <w:sz w:val="20"/>
          <w:szCs w:val="22"/>
          <w:highlight w:val="yellow"/>
          <w:shd w:val="clear" w:color="auto" w:fill="FFFFFF"/>
        </w:rPr>
        <w:t xml:space="preserve"> Implementierung der Signalverarbeitungsalgorithmen mit Nutzung der CORDIC/FMAC-Beschleunigereinheiten.</w:t>
      </w:r>
    </w:p>
    <w:p w14:paraId="4E22F1CD" w14:textId="77777777"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Sprint 4:</w:t>
      </w:r>
      <w:r w:rsidRPr="0088752C">
        <w:rPr>
          <w:rFonts w:ascii="Segoe UI" w:hAnsi="Segoe UI" w:cs="Segoe UI"/>
          <w:color w:val="0D0D0D"/>
          <w:sz w:val="20"/>
          <w:szCs w:val="22"/>
          <w:highlight w:val="yellow"/>
          <w:shd w:val="clear" w:color="auto" w:fill="FFFFFF"/>
        </w:rPr>
        <w:t xml:space="preserve"> Entwicklung und Durchführung von Benchmark-Tests zur Performance-Messung.</w:t>
      </w:r>
    </w:p>
    <w:p w14:paraId="2DA32D66" w14:textId="77777777"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Milestone 2:</w:t>
      </w:r>
      <w:r w:rsidRPr="0088752C">
        <w:rPr>
          <w:rFonts w:ascii="Segoe UI" w:hAnsi="Segoe UI" w:cs="Segoe UI"/>
          <w:color w:val="0D0D0D"/>
          <w:sz w:val="20"/>
          <w:szCs w:val="22"/>
          <w:highlight w:val="yellow"/>
          <w:shd w:val="clear" w:color="auto" w:fill="FFFFFF"/>
        </w:rPr>
        <w:t xml:space="preserve"> Abschluss des Benchmarkings und der Performance-Analyse.</w:t>
      </w:r>
    </w:p>
    <w:p w14:paraId="6811796B" w14:textId="77777777"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Sprint 5:</w:t>
      </w:r>
      <w:r w:rsidRPr="0088752C">
        <w:rPr>
          <w:rFonts w:ascii="Segoe UI" w:hAnsi="Segoe UI" w:cs="Segoe UI"/>
          <w:color w:val="0D0D0D"/>
          <w:sz w:val="20"/>
          <w:szCs w:val="22"/>
          <w:highlight w:val="yellow"/>
          <w:shd w:val="clear" w:color="auto" w:fill="FFFFFF"/>
        </w:rPr>
        <w:t xml:space="preserve"> Dokumentation der Ergebnisse und Vorbereitung der Präsentation.</w:t>
      </w:r>
    </w:p>
    <w:p w14:paraId="016BF623" w14:textId="77777777"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Sprint 6:</w:t>
      </w:r>
      <w:r w:rsidRPr="0088752C">
        <w:rPr>
          <w:rFonts w:ascii="Segoe UI" w:hAnsi="Segoe UI" w:cs="Segoe UI"/>
          <w:color w:val="0D0D0D"/>
          <w:sz w:val="20"/>
          <w:szCs w:val="22"/>
          <w:highlight w:val="yellow"/>
          <w:shd w:val="clear" w:color="auto" w:fill="FFFFFF"/>
        </w:rPr>
        <w:t xml:space="preserve"> Abschlussarbeiten und Präsentation des Projekts.</w:t>
      </w:r>
    </w:p>
    <w:p w14:paraId="25CE3E49" w14:textId="77777777" w:rsidR="002808AE" w:rsidRPr="002808AE" w:rsidRDefault="002808AE" w:rsidP="002808AE">
      <w:pPr>
        <w:rPr>
          <w:rFonts w:ascii="Segoe UI" w:hAnsi="Segoe UI" w:cs="Segoe UI"/>
          <w:color w:val="0D0D0D"/>
          <w:shd w:val="clear" w:color="auto" w:fill="FFFFFF"/>
        </w:rPr>
      </w:pPr>
      <w:r w:rsidRPr="002808AE">
        <w:rPr>
          <w:rFonts w:ascii="Segoe UI" w:hAnsi="Segoe UI" w:cs="Segoe UI"/>
          <w:color w:val="0D0D0D"/>
          <w:shd w:val="clear" w:color="auto" w:fill="FFFFFF"/>
        </w:rPr>
        <w:t>Durch diese strukturierte Vorgehensweise und klare Aufgabenverteilung stellen wir sicher, dass das Projekt effizient und zielgerichtet durchgeführt wird, während gleichzeitig Raum für Flexibilität und Anpassungen bleibt.</w:t>
      </w:r>
    </w:p>
    <w:p w14:paraId="74383861" w14:textId="77777777" w:rsidR="00F869BA" w:rsidRDefault="00D20CAC" w:rsidP="008D7A2D">
      <w:pPr>
        <w:pStyle w:val="berschrift1"/>
      </w:pPr>
      <w:bookmarkStart w:id="47" w:name="_Toc167124968"/>
      <w:bookmarkStart w:id="48" w:name="_Toc167657090"/>
      <w:bookmarkStart w:id="49" w:name="_Toc167799772"/>
      <w:r>
        <w:lastRenderedPageBreak/>
        <w:t>Formales</w:t>
      </w:r>
      <w:bookmarkEnd w:id="47"/>
      <w:bookmarkEnd w:id="48"/>
      <w:bookmarkEnd w:id="49"/>
    </w:p>
    <w:p w14:paraId="2BD7DFFB" w14:textId="77777777" w:rsidR="00D20CAC" w:rsidRPr="00D20CAC" w:rsidRDefault="00D20CAC" w:rsidP="00D20CAC">
      <w:pPr>
        <w:pStyle w:val="berschrift2"/>
      </w:pPr>
      <w:bookmarkStart w:id="50" w:name="_Toc167124969"/>
      <w:bookmarkStart w:id="51" w:name="_Toc167657091"/>
      <w:bookmarkStart w:id="52" w:name="_Toc167799773"/>
      <w:r>
        <w:t>Abbildungen</w:t>
      </w:r>
      <w:bookmarkEnd w:id="50"/>
      <w:bookmarkEnd w:id="51"/>
      <w:bookmarkEnd w:id="52"/>
    </w:p>
    <w:p w14:paraId="13B87049" w14:textId="77777777" w:rsidR="00D20CAC" w:rsidRDefault="00F869BA" w:rsidP="00EB1A71">
      <w:r>
        <w:t>Abbildungen automatisch durchnummerieren lassen und am Ende ein automatisches Abbildungsverzeichnis erstellen lassen.</w:t>
      </w:r>
      <w:r w:rsidR="00D20CAC">
        <w:t xml:space="preserve"> </w:t>
      </w:r>
    </w:p>
    <w:p w14:paraId="25B85AAA" w14:textId="77777777" w:rsidR="00D20CAC" w:rsidRDefault="00D20CAC" w:rsidP="00EB1A71"/>
    <w:p w14:paraId="2C7B03CD" w14:textId="77777777" w:rsidR="00F869BA" w:rsidRDefault="00F869BA" w:rsidP="00EB1A71">
      <w:r>
        <w:t>Word</w:t>
      </w:r>
      <w:r w:rsidR="00D20CAC">
        <w:t>/ VERWEISE/ Beschriftung einfügen</w:t>
      </w:r>
    </w:p>
    <w:p w14:paraId="064D935D" w14:textId="77777777" w:rsidR="00F869BA" w:rsidRDefault="00F869BA" w:rsidP="00EB1A71"/>
    <w:p w14:paraId="691AF9A0" w14:textId="77777777" w:rsidR="00F869BA" w:rsidRDefault="00F869BA" w:rsidP="00EB1A71">
      <w:r>
        <w:rPr>
          <w:noProof/>
        </w:rPr>
        <w:drawing>
          <wp:inline distT="0" distB="0" distL="0" distR="0" wp14:anchorId="0A7F84A1" wp14:editId="590FB994">
            <wp:extent cx="742950" cy="742950"/>
            <wp:effectExtent l="0" t="0" r="0" b="0"/>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h_da.png"/>
                    <pic:cNvPicPr/>
                  </pic:nvPicPr>
                  <pic:blipFill>
                    <a:blip r:embed="rId22">
                      <a:extLst>
                        <a:ext uri="{28A0092B-C50C-407E-A947-70E740481C1C}">
                          <a14:useLocalDpi xmlns:a14="http://schemas.microsoft.com/office/drawing/2010/main" val="0"/>
                        </a:ext>
                      </a:extLst>
                    </a:blip>
                    <a:stretch>
                      <a:fillRect/>
                    </a:stretch>
                  </pic:blipFill>
                  <pic:spPr>
                    <a:xfrm>
                      <a:off x="0" y="0"/>
                      <a:ext cx="742956" cy="742956"/>
                    </a:xfrm>
                    <a:prstGeom prst="rect">
                      <a:avLst/>
                    </a:prstGeom>
                  </pic:spPr>
                </pic:pic>
              </a:graphicData>
            </a:graphic>
          </wp:inline>
        </w:drawing>
      </w:r>
    </w:p>
    <w:p w14:paraId="4AE75AB9" w14:textId="77F3EF57" w:rsidR="00F869BA" w:rsidRDefault="00444FD5" w:rsidP="00444FD5">
      <w:pPr>
        <w:pStyle w:val="Beschriftung"/>
      </w:pPr>
      <w:bookmarkStart w:id="53" w:name="_Toc9519992"/>
      <w:r>
        <w:t xml:space="preserve">Abbildung </w:t>
      </w:r>
      <w:r w:rsidR="00910545">
        <w:rPr>
          <w:noProof/>
        </w:rPr>
        <w:fldChar w:fldCharType="begin"/>
      </w:r>
      <w:r w:rsidR="00910545">
        <w:rPr>
          <w:noProof/>
        </w:rPr>
        <w:instrText xml:space="preserve"> SEQ Abbildung \* ARABIC </w:instrText>
      </w:r>
      <w:r w:rsidR="00910545">
        <w:rPr>
          <w:noProof/>
        </w:rPr>
        <w:fldChar w:fldCharType="separate"/>
      </w:r>
      <w:r w:rsidR="00533E8C">
        <w:rPr>
          <w:noProof/>
        </w:rPr>
        <w:t>3</w:t>
      </w:r>
      <w:r w:rsidR="00910545">
        <w:rPr>
          <w:noProof/>
        </w:rPr>
        <w:fldChar w:fldCharType="end"/>
      </w:r>
      <w:r>
        <w:t xml:space="preserve"> Beispielbild Logo der </w:t>
      </w:r>
      <w:proofErr w:type="spellStart"/>
      <w:r>
        <w:t>h_da</w:t>
      </w:r>
      <w:bookmarkEnd w:id="53"/>
      <w:proofErr w:type="spellEnd"/>
    </w:p>
    <w:p w14:paraId="28903EC1" w14:textId="69D4D0F4" w:rsidR="00444FD5" w:rsidRDefault="00444FD5" w:rsidP="00444FD5">
      <w:pPr>
        <w:pStyle w:val="Beschriftung"/>
      </w:pPr>
      <w:bookmarkStart w:id="54" w:name="_Toc9519993"/>
      <w:r>
        <w:t xml:space="preserve">Abbildung </w:t>
      </w:r>
      <w:r w:rsidR="00910545">
        <w:rPr>
          <w:noProof/>
        </w:rPr>
        <w:fldChar w:fldCharType="begin"/>
      </w:r>
      <w:r w:rsidR="00910545">
        <w:rPr>
          <w:noProof/>
        </w:rPr>
        <w:instrText xml:space="preserve"> SEQ Abbildung \* ARABIC </w:instrText>
      </w:r>
      <w:r w:rsidR="00910545">
        <w:rPr>
          <w:noProof/>
        </w:rPr>
        <w:fldChar w:fldCharType="separate"/>
      </w:r>
      <w:r w:rsidR="00533E8C">
        <w:rPr>
          <w:noProof/>
        </w:rPr>
        <w:t>4</w:t>
      </w:r>
      <w:r w:rsidR="00910545">
        <w:rPr>
          <w:noProof/>
        </w:rPr>
        <w:fldChar w:fldCharType="end"/>
      </w:r>
      <w:r>
        <w:t xml:space="preserve"> Text</w:t>
      </w:r>
      <w:bookmarkEnd w:id="54"/>
    </w:p>
    <w:p w14:paraId="40C439E5" w14:textId="41B56B15" w:rsidR="00444FD5" w:rsidRDefault="00444FD5" w:rsidP="00444FD5">
      <w:pPr>
        <w:pStyle w:val="Beschriftung"/>
      </w:pPr>
      <w:bookmarkStart w:id="55" w:name="_Toc9519994"/>
      <w:r>
        <w:t xml:space="preserve">Abbildung </w:t>
      </w:r>
      <w:r w:rsidR="00910545">
        <w:rPr>
          <w:noProof/>
        </w:rPr>
        <w:fldChar w:fldCharType="begin"/>
      </w:r>
      <w:r w:rsidR="00910545">
        <w:rPr>
          <w:noProof/>
        </w:rPr>
        <w:instrText xml:space="preserve"> SEQ Abbildung \* ARABIC </w:instrText>
      </w:r>
      <w:r w:rsidR="00910545">
        <w:rPr>
          <w:noProof/>
        </w:rPr>
        <w:fldChar w:fldCharType="separate"/>
      </w:r>
      <w:r w:rsidR="00533E8C">
        <w:rPr>
          <w:noProof/>
        </w:rPr>
        <w:t>5</w:t>
      </w:r>
      <w:r w:rsidR="00910545">
        <w:rPr>
          <w:noProof/>
        </w:rPr>
        <w:fldChar w:fldCharType="end"/>
      </w:r>
      <w:r>
        <w:t xml:space="preserve"> Text Beschreibung</w:t>
      </w:r>
      <w:bookmarkEnd w:id="55"/>
    </w:p>
    <w:p w14:paraId="42EDE07B" w14:textId="77777777" w:rsidR="00D20CAC" w:rsidRPr="00D20CAC" w:rsidRDefault="00D20CAC" w:rsidP="00D20CAC">
      <w:pPr>
        <w:pStyle w:val="berschrift2"/>
      </w:pPr>
      <w:bookmarkStart w:id="56" w:name="_Toc167124970"/>
      <w:bookmarkStart w:id="57" w:name="_Toc167657092"/>
      <w:bookmarkStart w:id="58" w:name="_Toc167799774"/>
      <w:r>
        <w:t>Tabellen und Formeln</w:t>
      </w:r>
      <w:bookmarkEnd w:id="56"/>
      <w:bookmarkEnd w:id="57"/>
      <w:bookmarkEnd w:id="58"/>
    </w:p>
    <w:p w14:paraId="3AC9A3CE" w14:textId="77777777" w:rsidR="00D20CAC" w:rsidRDefault="00D20CAC" w:rsidP="00D20CAC">
      <w:r>
        <w:t xml:space="preserve">Nutzen Sie auch die automaische Nummerierung für Tabellen und Formeln. </w:t>
      </w:r>
      <w:r>
        <w:br/>
        <w:t>Word/ VERWEISE/ Beschriftungen</w:t>
      </w:r>
    </w:p>
    <w:p w14:paraId="649DD67F" w14:textId="77777777" w:rsidR="00F869BA" w:rsidRDefault="00D20CAC" w:rsidP="00EB1A71">
      <w:r>
        <w:rPr>
          <w:noProof/>
        </w:rPr>
        <w:drawing>
          <wp:inline distT="0" distB="0" distL="0" distR="0" wp14:anchorId="4B4F393C" wp14:editId="39537DCD">
            <wp:extent cx="3078485" cy="2458193"/>
            <wp:effectExtent l="0" t="0" r="7620" b="0"/>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3"/>
                    <a:srcRect l="35863" t="28223" r="37876" b="34495"/>
                    <a:stretch/>
                  </pic:blipFill>
                  <pic:spPr bwMode="auto">
                    <a:xfrm>
                      <a:off x="0" y="0"/>
                      <a:ext cx="3081427" cy="2460542"/>
                    </a:xfrm>
                    <a:prstGeom prst="rect">
                      <a:avLst/>
                    </a:prstGeom>
                    <a:ln>
                      <a:noFill/>
                    </a:ln>
                    <a:extLst>
                      <a:ext uri="{53640926-AAD7-44D8-BBD7-CCE9431645EC}">
                        <a14:shadowObscured xmlns:a14="http://schemas.microsoft.com/office/drawing/2010/main"/>
                      </a:ext>
                    </a:extLst>
                  </pic:spPr>
                </pic:pic>
              </a:graphicData>
            </a:graphic>
          </wp:inline>
        </w:drawing>
      </w:r>
    </w:p>
    <w:p w14:paraId="163ABCFA" w14:textId="77777777" w:rsidR="00961326" w:rsidRPr="00961326" w:rsidRDefault="00961326" w:rsidP="00961326">
      <w:r>
        <w:t xml:space="preserve">Fließtext (Formatvorlage </w:t>
      </w:r>
      <w:r w:rsidRPr="00961326">
        <w:rPr>
          <w:b/>
        </w:rPr>
        <w:t>Standard</w:t>
      </w:r>
      <w:r>
        <w:t>)</w:t>
      </w:r>
    </w:p>
    <w:p w14:paraId="66707971" w14:textId="77777777" w:rsidR="00961326" w:rsidRDefault="00D20CAC" w:rsidP="00D20CAC">
      <w:pPr>
        <w:pStyle w:val="berschrift2"/>
      </w:pPr>
      <w:bookmarkStart w:id="59" w:name="_Toc167124971"/>
      <w:bookmarkStart w:id="60" w:name="_Toc167657093"/>
      <w:bookmarkStart w:id="61" w:name="_Toc167799775"/>
      <w:r>
        <w:lastRenderedPageBreak/>
        <w:t>Zitate</w:t>
      </w:r>
      <w:bookmarkEnd w:id="59"/>
      <w:bookmarkEnd w:id="60"/>
      <w:bookmarkEnd w:id="61"/>
    </w:p>
    <w:p w14:paraId="03EFCDDB" w14:textId="77777777" w:rsidR="00E50C1B" w:rsidRDefault="00E50C1B" w:rsidP="00E50C1B">
      <w:r>
        <w:t>Einfügen von Zitaten über VERWEISE/Zitat einfügen</w:t>
      </w:r>
    </w:p>
    <w:p w14:paraId="21B8E9F5" w14:textId="77777777" w:rsidR="00E50C1B" w:rsidRDefault="00E50C1B" w:rsidP="00E50C1B">
      <w:r>
        <w:t xml:space="preserve">Beispielzitat </w:t>
      </w:r>
      <w:sdt>
        <w:sdtPr>
          <w:id w:val="1204742987"/>
          <w:citation/>
        </w:sdtPr>
        <w:sdtContent>
          <w:r>
            <w:fldChar w:fldCharType="begin"/>
          </w:r>
          <w:r w:rsidR="00444FD5">
            <w:instrText xml:space="preserve">CITATION HCl05 \l 1031 </w:instrText>
          </w:r>
          <w:r>
            <w:fldChar w:fldCharType="separate"/>
          </w:r>
          <w:r w:rsidR="00444FD5">
            <w:rPr>
              <w:noProof/>
            </w:rPr>
            <w:t>(Clausert &amp; Wiesmann, 2005)</w:t>
          </w:r>
          <w:r>
            <w:fldChar w:fldCharType="end"/>
          </w:r>
        </w:sdtContent>
      </w:sdt>
    </w:p>
    <w:p w14:paraId="4DF4139A" w14:textId="77777777" w:rsidR="00444FD5" w:rsidRDefault="00444FD5" w:rsidP="00E50C1B"/>
    <w:p w14:paraId="27A0CC3F" w14:textId="77777777" w:rsidR="00444FD5" w:rsidRDefault="00444FD5" w:rsidP="00E50C1B"/>
    <w:p w14:paraId="5EC8436F" w14:textId="77777777" w:rsidR="00444FD5" w:rsidRPr="00E50C1B" w:rsidRDefault="00444FD5" w:rsidP="00E50C1B"/>
    <w:p w14:paraId="43CFDC28" w14:textId="77777777" w:rsidR="00FD2B1D" w:rsidRDefault="00FD2B1D" w:rsidP="002420D2"/>
    <w:p w14:paraId="183DB46A" w14:textId="77777777" w:rsidR="00931BEB" w:rsidRDefault="00931BEB" w:rsidP="00931BEB">
      <w:pPr>
        <w:sectPr w:rsidR="00931BEB" w:rsidSect="00AF5293">
          <w:headerReference w:type="first" r:id="rId24"/>
          <w:type w:val="oddPage"/>
          <w:pgSz w:w="11907" w:h="16840" w:code="9"/>
          <w:pgMar w:top="1985" w:right="2835" w:bottom="1701" w:left="1418" w:header="851" w:footer="1134" w:gutter="0"/>
          <w:cols w:space="720"/>
          <w:titlePg/>
          <w:docGrid w:linePitch="272"/>
        </w:sectPr>
      </w:pPr>
    </w:p>
    <w:bookmarkStart w:id="62" w:name="_Toc167124972" w:displacedByCustomXml="next"/>
    <w:bookmarkStart w:id="63" w:name="_Toc167657094" w:displacedByCustomXml="next"/>
    <w:bookmarkStart w:id="64" w:name="_Toc167799776" w:displacedByCustomXml="next"/>
    <w:sdt>
      <w:sdtPr>
        <w:rPr>
          <w:b w:val="0"/>
          <w:sz w:val="20"/>
          <w:szCs w:val="22"/>
        </w:rPr>
        <w:id w:val="-1860578624"/>
        <w:docPartObj>
          <w:docPartGallery w:val="Bibliographies"/>
          <w:docPartUnique/>
        </w:docPartObj>
      </w:sdtPr>
      <w:sdtContent>
        <w:p w14:paraId="123EFDBC" w14:textId="77777777" w:rsidR="00E50C1B" w:rsidRDefault="00E50C1B">
          <w:pPr>
            <w:pStyle w:val="berschrift1"/>
          </w:pPr>
          <w:r>
            <w:t>Literaturverzeichnis</w:t>
          </w:r>
          <w:bookmarkEnd w:id="64"/>
          <w:bookmarkEnd w:id="63"/>
          <w:bookmarkEnd w:id="62"/>
        </w:p>
        <w:sdt>
          <w:sdtPr>
            <w:id w:val="111145805"/>
            <w:bibliography/>
          </w:sdtPr>
          <w:sdtContent>
            <w:p w14:paraId="1598C3C1" w14:textId="77777777" w:rsidR="00444FD5" w:rsidRDefault="00E50C1B" w:rsidP="00444FD5">
              <w:pPr>
                <w:pStyle w:val="Literaturverzeichnis"/>
                <w:ind w:left="720" w:hanging="720"/>
                <w:rPr>
                  <w:noProof/>
                  <w:sz w:val="24"/>
                  <w:szCs w:val="24"/>
                </w:rPr>
              </w:pPr>
              <w:r>
                <w:fldChar w:fldCharType="begin"/>
              </w:r>
              <w:r>
                <w:instrText>BIBLIOGRAPHY</w:instrText>
              </w:r>
              <w:r>
                <w:fldChar w:fldCharType="separate"/>
              </w:r>
              <w:r w:rsidR="00444FD5">
                <w:rPr>
                  <w:noProof/>
                </w:rPr>
                <w:t xml:space="preserve">Clausert, H., &amp; Wiesmann, G. (2005). </w:t>
              </w:r>
              <w:r w:rsidR="00444FD5">
                <w:rPr>
                  <w:i/>
                  <w:iCs/>
                  <w:noProof/>
                </w:rPr>
                <w:t>Grundlagen der Elektrotechnik 1.</w:t>
              </w:r>
              <w:r w:rsidR="00444FD5">
                <w:rPr>
                  <w:noProof/>
                </w:rPr>
                <w:t xml:space="preserve"> München: Oldenbourg Wissenschaftsverlag.</w:t>
              </w:r>
            </w:p>
            <w:p w14:paraId="209A8E45" w14:textId="77777777" w:rsidR="00E50C1B" w:rsidRDefault="00E50C1B" w:rsidP="00444FD5">
              <w:r>
                <w:rPr>
                  <w:b/>
                  <w:bCs/>
                </w:rPr>
                <w:fldChar w:fldCharType="end"/>
              </w:r>
            </w:p>
          </w:sdtContent>
        </w:sdt>
      </w:sdtContent>
    </w:sdt>
    <w:p w14:paraId="6450A7A9" w14:textId="77777777" w:rsidR="00E50C1B" w:rsidRPr="00E50C1B" w:rsidRDefault="00E50C1B" w:rsidP="00E50C1B"/>
    <w:p w14:paraId="053CD9E3" w14:textId="77777777" w:rsidR="00D20CAC" w:rsidRPr="00D20CAC" w:rsidRDefault="00E50C1B" w:rsidP="00D20CAC">
      <w:r>
        <w:t>Erstellen des Literaturverzeichnisses über VERWEISE/</w:t>
      </w:r>
      <w:r w:rsidR="008D7A2D">
        <w:t xml:space="preserve"> Literaturverzeichnis</w:t>
      </w:r>
    </w:p>
    <w:sectPr w:rsidR="00D20CAC" w:rsidRPr="00D20CAC" w:rsidSect="00AF5293">
      <w:headerReference w:type="even" r:id="rId25"/>
      <w:type w:val="oddPage"/>
      <w:pgSz w:w="11907" w:h="16840" w:code="9"/>
      <w:pgMar w:top="1985" w:right="2835" w:bottom="1701" w:left="1418" w:header="851" w:footer="1134" w:gutter="0"/>
      <w:cols w:space="720"/>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74B6D5B" w14:textId="77777777" w:rsidR="00CF78ED" w:rsidRDefault="00CF78ED">
      <w:pPr>
        <w:rPr>
          <w:rFonts w:ascii="Times New Roman" w:hAnsi="Times New Roman" w:cs="Times New Roman"/>
        </w:rPr>
      </w:pPr>
      <w:r>
        <w:rPr>
          <w:rFonts w:ascii="Times New Roman" w:hAnsi="Times New Roman" w:cs="Times New Roman"/>
        </w:rPr>
        <w:separator/>
      </w:r>
    </w:p>
  </w:endnote>
  <w:endnote w:type="continuationSeparator" w:id="0">
    <w:p w14:paraId="4C8C4562" w14:textId="77777777" w:rsidR="00CF78ED" w:rsidRDefault="00CF78ED">
      <w:pPr>
        <w:rPr>
          <w:rFonts w:ascii="Times New Roman" w:hAnsi="Times New Roman" w:cs="Times New Roman"/>
        </w:rPr>
      </w:pPr>
      <w:r>
        <w:rPr>
          <w:rFonts w:ascii="Times New Roman" w:hAnsi="Times New Roman" w:cs="Times New Roman"/>
        </w:rP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imes">
    <w:panose1 w:val="02020603050405020304"/>
    <w:charset w:val="00"/>
    <w:family w:val="roman"/>
    <w:pitch w:val="variable"/>
    <w:sig w:usb0="E0002EFF" w:usb1="C000785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Zapf Dingbats">
    <w:altName w:val="ZapfDingbats"/>
    <w:panose1 w:val="00000000000000000000"/>
    <w:charset w:val="4D"/>
    <w:family w:val="auto"/>
    <w:notTrueType/>
    <w:pitch w:val="variable"/>
    <w:sig w:usb0="00000003" w:usb1="00000000" w:usb2="00000000" w:usb3="00000000" w:csb0="00000001" w:csb1="00000000"/>
  </w:font>
  <w:font w:name="Aptos Display">
    <w:altName w:val="Calibri"/>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360625320"/>
      <w:docPartObj>
        <w:docPartGallery w:val="Page Numbers (Bottom of Page)"/>
        <w:docPartUnique/>
      </w:docPartObj>
    </w:sdtPr>
    <w:sdtContent>
      <w:p w14:paraId="361558FA" w14:textId="77777777" w:rsidR="00582E13" w:rsidRDefault="00582E13">
        <w:pPr>
          <w:pStyle w:val="Fuzeile"/>
          <w:jc w:val="center"/>
        </w:pPr>
        <w:r>
          <w:fldChar w:fldCharType="begin"/>
        </w:r>
        <w:r>
          <w:instrText>PAGE   \* MERGEFORMAT</w:instrText>
        </w:r>
        <w:r>
          <w:fldChar w:fldCharType="separate"/>
        </w:r>
        <w:r>
          <w:rPr>
            <w:noProof/>
          </w:rPr>
          <w:t>6</w:t>
        </w:r>
        <w: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73342853"/>
      <w:docPartObj>
        <w:docPartGallery w:val="Page Numbers (Bottom of Page)"/>
        <w:docPartUnique/>
      </w:docPartObj>
    </w:sdtPr>
    <w:sdtContent>
      <w:p w14:paraId="45BE85DE" w14:textId="77777777" w:rsidR="00582E13" w:rsidRDefault="00582E13">
        <w:pPr>
          <w:pStyle w:val="Fuzeile"/>
          <w:jc w:val="center"/>
        </w:pPr>
        <w:r>
          <w:fldChar w:fldCharType="begin"/>
        </w:r>
        <w:r>
          <w:instrText>PAGE   \* MERGEFORMAT</w:instrText>
        </w:r>
        <w:r>
          <w:fldChar w:fldCharType="separate"/>
        </w:r>
        <w:r>
          <w:rPr>
            <w:noProof/>
          </w:rPr>
          <w:t>III</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1C0EA19" w14:textId="77777777" w:rsidR="00CF78ED" w:rsidRDefault="00CF78ED">
      <w:pPr>
        <w:rPr>
          <w:rFonts w:ascii="Times New Roman" w:hAnsi="Times New Roman" w:cs="Times New Roman"/>
        </w:rPr>
      </w:pPr>
      <w:r>
        <w:rPr>
          <w:rFonts w:ascii="Times New Roman" w:hAnsi="Times New Roman" w:cs="Times New Roman"/>
        </w:rPr>
        <w:separator/>
      </w:r>
    </w:p>
  </w:footnote>
  <w:footnote w:type="continuationSeparator" w:id="0">
    <w:p w14:paraId="3BD88C46" w14:textId="77777777" w:rsidR="00CF78ED" w:rsidRDefault="00CF78ED">
      <w:pPr>
        <w:rPr>
          <w:rFonts w:ascii="Times New Roman" w:hAnsi="Times New Roman" w:cs="Times New Roman"/>
        </w:rPr>
      </w:pPr>
      <w:r>
        <w:rPr>
          <w:rFonts w:ascii="Times New Roman" w:hAnsi="Times New Roman" w:cs="Times New Roman"/>
        </w:rPr>
        <w:continuationSeparator/>
      </w:r>
    </w:p>
  </w:footnote>
  <w:footnote w:id="1">
    <w:p w14:paraId="284D3822" w14:textId="75A5A334" w:rsidR="00582E13" w:rsidRDefault="00582E13">
      <w:pPr>
        <w:pStyle w:val="Funotentext"/>
      </w:pPr>
      <w:r>
        <w:rPr>
          <w:rStyle w:val="Funotenzeichen"/>
        </w:rPr>
        <w:footnoteRef/>
      </w:r>
      <w:r>
        <w:t xml:space="preserve"> </w:t>
      </w:r>
      <w:r w:rsidRPr="00432E8E">
        <w:t>(https://www.youtube.com/watch?v=bre7MVlxq7o)</w:t>
      </w:r>
    </w:p>
  </w:footnote>
  <w:footnote w:id="2">
    <w:p w14:paraId="49997395" w14:textId="32A5B23E" w:rsidR="00582E13" w:rsidRPr="00552523" w:rsidRDefault="00582E13">
      <w:pPr>
        <w:pStyle w:val="Funotentext"/>
        <w:rPr>
          <w:lang w:val="en-US"/>
        </w:rPr>
      </w:pPr>
      <w:r>
        <w:rPr>
          <w:rStyle w:val="Funotenzeichen"/>
        </w:rPr>
        <w:footnoteRef/>
      </w:r>
      <w:r w:rsidRPr="00552523">
        <w:rPr>
          <w:lang w:val="en-US"/>
        </w:rPr>
        <w:t xml:space="preserve"> </w:t>
      </w:r>
      <w:sdt>
        <w:sdtPr>
          <w:id w:val="-2123909253"/>
          <w:citation/>
        </w:sdtPr>
        <w:sdtContent>
          <w:r>
            <w:fldChar w:fldCharType="begin"/>
          </w:r>
          <w:r w:rsidRPr="00552523">
            <w:rPr>
              <w:lang w:val="en-US"/>
            </w:rPr>
            <w:instrText xml:space="preserve"> CITATION Mar20 \l 1031 </w:instrText>
          </w:r>
          <w:r>
            <w:fldChar w:fldCharType="separate"/>
          </w:r>
          <w:r w:rsidRPr="00552523">
            <w:rPr>
              <w:noProof/>
              <w:lang w:val="en-US"/>
            </w:rPr>
            <w:t>(Meyer, 2020)</w:t>
          </w:r>
          <w:r>
            <w:fldChar w:fldCharType="end"/>
          </w:r>
        </w:sdtContent>
      </w:sdt>
    </w:p>
  </w:footnote>
  <w:footnote w:id="3">
    <w:p w14:paraId="140961D5" w14:textId="10738095" w:rsidR="00582E13" w:rsidRPr="00552523" w:rsidRDefault="00582E13">
      <w:pPr>
        <w:pStyle w:val="Funotentext"/>
        <w:rPr>
          <w:lang w:val="en-US"/>
        </w:rPr>
      </w:pPr>
      <w:r>
        <w:rPr>
          <w:rStyle w:val="Funotenzeichen"/>
        </w:rPr>
        <w:footnoteRef/>
      </w:r>
      <w:r w:rsidRPr="00552523">
        <w:rPr>
          <w:lang w:val="en-US"/>
        </w:rPr>
        <w:t xml:space="preserve"> </w:t>
      </w:r>
      <w:sdt>
        <w:sdtPr>
          <w:id w:val="406813613"/>
          <w:citation/>
        </w:sdtPr>
        <w:sdtContent>
          <w:r>
            <w:fldChar w:fldCharType="begin"/>
          </w:r>
          <w:r w:rsidRPr="00552523">
            <w:rPr>
              <w:lang w:val="en-US"/>
            </w:rPr>
            <w:instrText xml:space="preserve"> CITATION htt3 \l 1031 </w:instrText>
          </w:r>
          <w:r>
            <w:fldChar w:fldCharType="separate"/>
          </w:r>
          <w:r w:rsidRPr="00552523">
            <w:rPr>
              <w:noProof/>
              <w:lang w:val="en-US"/>
            </w:rPr>
            <w:t>(https://www.st.com/en/microcontrollers-microprocessors/stm32g474re.html)</w:t>
          </w:r>
          <w:r>
            <w:fldChar w:fldCharType="end"/>
          </w:r>
        </w:sdtContent>
      </w:sdt>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277DB79" w14:textId="1D2A50E6" w:rsidR="00582E13" w:rsidRDefault="00582E13">
    <w:pPr>
      <w:pStyle w:val="Kopfzeile"/>
      <w:rPr>
        <w:rFonts w:ascii="Times New Roman" w:hAnsi="Times New Roman" w:cs="Times New Roman"/>
      </w:rPr>
    </w:pPr>
    <w:r>
      <w:rPr>
        <w:rStyle w:val="Seitenzahl"/>
      </w:rPr>
      <w:tab/>
    </w:r>
    <w:r>
      <w:rPr>
        <w:rStyle w:val="Seitenzahl"/>
      </w:rPr>
      <w:fldChar w:fldCharType="begin"/>
    </w:r>
    <w:r>
      <w:rPr>
        <w:rStyle w:val="Seitenzahl"/>
      </w:rPr>
      <w:instrText xml:space="preserve"> STYLEREF \n "Überschrift 1" </w:instrText>
    </w:r>
    <w:r>
      <w:rPr>
        <w:rStyle w:val="Seitenzahl"/>
      </w:rPr>
      <w:fldChar w:fldCharType="separate"/>
    </w:r>
    <w:r w:rsidR="001050B2">
      <w:rPr>
        <w:rStyle w:val="Seitenzahl"/>
      </w:rPr>
      <w:t>5</w:t>
    </w:r>
    <w:r>
      <w:rPr>
        <w:rStyle w:val="Seitenzahl"/>
      </w:rPr>
      <w:fldChar w:fldCharType="end"/>
    </w:r>
    <w:r>
      <w:rPr>
        <w:rStyle w:val="Seitenzahl"/>
      </w:rPr>
      <w:t xml:space="preserve"> </w:t>
    </w:r>
    <w:r>
      <w:rPr>
        <w:rStyle w:val="Seitenzahl"/>
      </w:rPr>
      <w:fldChar w:fldCharType="begin"/>
    </w:r>
    <w:r>
      <w:rPr>
        <w:rStyle w:val="Seitenzahl"/>
      </w:rPr>
      <w:instrText xml:space="preserve"> STYLEREF "Überschrift 1" </w:instrText>
    </w:r>
    <w:r>
      <w:rPr>
        <w:rStyle w:val="Seitenzahl"/>
      </w:rPr>
      <w:fldChar w:fldCharType="separate"/>
    </w:r>
    <w:r w:rsidR="001050B2">
      <w:rPr>
        <w:rStyle w:val="Seitenzahl"/>
      </w:rPr>
      <w:t>Formales</w:t>
    </w:r>
    <w:r>
      <w:rPr>
        <w:rStyle w:val="Seitenzahl"/>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54F6E0B" w14:textId="3EDEB27C" w:rsidR="00582E13" w:rsidRDefault="00582E13">
    <w:pPr>
      <w:pStyle w:val="Kopfzeile"/>
      <w:rPr>
        <w:rFonts w:ascii="Times New Roman" w:hAnsi="Times New Roman" w:cs="Times New Roman"/>
      </w:rPr>
    </w:pPr>
    <w:r>
      <w:rPr>
        <w:rFonts w:ascii="Times New Roman" w:hAnsi="Times New Roman" w:cs="Times New Roman"/>
      </w:rPr>
      <w:fldChar w:fldCharType="begin"/>
    </w:r>
    <w:r>
      <w:rPr>
        <w:rFonts w:ascii="Times New Roman" w:hAnsi="Times New Roman" w:cs="Times New Roman"/>
      </w:rPr>
      <w:instrText xml:space="preserve"> STYLEREF \n "Überschrift 2" </w:instrText>
    </w:r>
    <w:r>
      <w:rPr>
        <w:rFonts w:ascii="Times New Roman" w:hAnsi="Times New Roman" w:cs="Times New Roman"/>
      </w:rPr>
      <w:fldChar w:fldCharType="separate"/>
    </w:r>
    <w:r w:rsidR="001050B2">
      <w:rPr>
        <w:rFonts w:ascii="Times New Roman" w:hAnsi="Times New Roman" w:cs="Times New Roman"/>
      </w:rPr>
      <w:t>3.2</w:t>
    </w:r>
    <w:r>
      <w:rPr>
        <w:rFonts w:ascii="Times New Roman" w:hAnsi="Times New Roman" w:cs="Times New Roman"/>
      </w:rPr>
      <w:fldChar w:fldCharType="end"/>
    </w:r>
    <w:r>
      <w:rPr>
        <w:rFonts w:ascii="Times New Roman" w:hAnsi="Times New Roman" w:cs="Times New Roman"/>
      </w:rPr>
      <w:t xml:space="preserve"> </w:t>
    </w:r>
    <w:r>
      <w:rPr>
        <w:rStyle w:val="Seitenzahl"/>
      </w:rPr>
      <w:fldChar w:fldCharType="begin"/>
    </w:r>
    <w:r>
      <w:rPr>
        <w:rStyle w:val="Seitenzahl"/>
      </w:rPr>
      <w:instrText xml:space="preserve"> STYLEREF "Überschrift 2" </w:instrText>
    </w:r>
    <w:r>
      <w:rPr>
        <w:rStyle w:val="Seitenzahl"/>
      </w:rPr>
      <w:fldChar w:fldCharType="separate"/>
    </w:r>
    <w:r w:rsidR="001050B2">
      <w:rPr>
        <w:rStyle w:val="Seitenzahl"/>
      </w:rPr>
      <w:t>FMAC</w:t>
    </w:r>
    <w:r>
      <w:rPr>
        <w:rStyle w:val="Seitenzahl"/>
      </w:rPr>
      <w:fldChar w:fldCharType="end"/>
    </w:r>
    <w:r>
      <w:rPr>
        <w:rFonts w:ascii="Times New Roman" w:hAnsi="Times New Roman" w:cs="Times New Roman"/>
      </w:rPr>
      <w:tab/>
    </w:r>
    <w:r>
      <w:rPr>
        <w:rStyle w:val="Seitenzahl"/>
      </w:rPr>
      <w:fldChar w:fldCharType="begin"/>
    </w:r>
    <w:r>
      <w:rPr>
        <w:rStyle w:val="Seitenzahl"/>
      </w:rPr>
      <w:instrText xml:space="preserve"> PAGE </w:instrText>
    </w:r>
    <w:r>
      <w:rPr>
        <w:rStyle w:val="Seitenzahl"/>
      </w:rPr>
      <w:fldChar w:fldCharType="separate"/>
    </w:r>
    <w:r>
      <w:rPr>
        <w:rStyle w:val="Seitenzahl"/>
      </w:rPr>
      <w:t>7</w:t>
    </w:r>
    <w:r>
      <w:rPr>
        <w:rStyle w:val="Seitenzahl"/>
      </w:rP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56BE88A" w14:textId="77777777" w:rsidR="00582E13" w:rsidRDefault="00582E13">
    <w:pPr>
      <w:pStyle w:val="Kopfzeile"/>
      <w:pBdr>
        <w:bottom w:val="none" w:sz="0" w:space="0" w:color="auto"/>
      </w:pBdr>
      <w:rPr>
        <w:rFonts w:ascii="Times New Roman" w:hAnsi="Times New Roman" w:cs="Times New Roman"/>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AE7CB63" w14:textId="77777777" w:rsidR="00582E13" w:rsidRPr="00391695" w:rsidRDefault="00582E13" w:rsidP="00C1109E">
    <w:pPr>
      <w:pStyle w:val="Kopfzeile"/>
    </w:pPr>
    <w:r w:rsidRPr="00282E8F">
      <w:rPr>
        <w:rFonts w:ascii="Times New Roman" w:hAnsi="Times New Roman" w:cs="Times New Roman"/>
      </w:rPr>
      <w:tab/>
    </w:r>
  </w:p>
  <w:p w14:paraId="29728D87" w14:textId="77777777" w:rsidR="00582E13" w:rsidRDefault="00582E13">
    <w:pPr>
      <w:pStyle w:val="Kopfzeile"/>
      <w:pBdr>
        <w:bottom w:val="none" w:sz="0" w:space="0" w:color="auto"/>
      </w:pBdr>
      <w:rPr>
        <w:rFonts w:ascii="Times New Roman" w:hAnsi="Times New Roman" w:cs="Times New Roman"/>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AF619A9" w14:textId="516AD617" w:rsidR="00582E13" w:rsidRPr="00391695" w:rsidRDefault="00582E13" w:rsidP="00C1109E">
    <w:pPr>
      <w:pStyle w:val="Kopfzeile"/>
    </w:pPr>
    <w:r w:rsidRPr="00282E8F">
      <w:rPr>
        <w:rFonts w:ascii="Times New Roman" w:hAnsi="Times New Roman" w:cs="Times New Roman"/>
      </w:rPr>
      <w:tab/>
    </w:r>
    <w:r w:rsidRPr="00391695">
      <w:fldChar w:fldCharType="begin"/>
    </w:r>
    <w:r w:rsidRPr="00391695">
      <w:instrText xml:space="preserve"> STYLEREF "Überschrift 1"</w:instrText>
    </w:r>
    <w:r w:rsidRPr="00391695">
      <w:fldChar w:fldCharType="separate"/>
    </w:r>
    <w:r w:rsidR="001050B2">
      <w:t>Literaturverzeichnis</w:t>
    </w:r>
    <w:r w:rsidRPr="00391695">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2FAE45F" w14:textId="77777777" w:rsidR="00582E13" w:rsidRPr="00391695" w:rsidRDefault="00582E13" w:rsidP="00C1109E">
    <w:pPr>
      <w:pStyle w:val="Kopfzeile"/>
    </w:pPr>
    <w:r w:rsidRPr="00391695">
      <w:rPr>
        <w:rStyle w:val="Seitenzahl"/>
        <w:rFonts w:cs="Arial"/>
      </w:rPr>
      <w:fldChar w:fldCharType="begin"/>
    </w:r>
    <w:r w:rsidRPr="00391695">
      <w:rPr>
        <w:rStyle w:val="Seitenzahl"/>
        <w:rFonts w:cs="Arial"/>
      </w:rPr>
      <w:instrText xml:space="preserve"> STYLEREF "Überschrift 1"</w:instrText>
    </w:r>
    <w:r w:rsidRPr="00391695">
      <w:rPr>
        <w:rStyle w:val="Seitenzahl"/>
        <w:rFonts w:cs="Arial"/>
      </w:rPr>
      <w:fldChar w:fldCharType="end"/>
    </w:r>
    <w:r w:rsidRPr="00391695">
      <w:rPr>
        <w:rStyle w:val="Seitenzahl"/>
        <w:rFonts w:cs="Arial"/>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ADC573C"/>
    <w:multiLevelType w:val="multilevel"/>
    <w:tmpl w:val="929CFE30"/>
    <w:lvl w:ilvl="0">
      <w:start w:val="1"/>
      <w:numFmt w:val="decimal"/>
      <w:pStyle w:val="berschrift1"/>
      <w:lvlText w:val="%1"/>
      <w:lvlJc w:val="left"/>
      <w:pPr>
        <w:tabs>
          <w:tab w:val="num" w:pos="1134"/>
        </w:tabs>
        <w:ind w:left="1134" w:hanging="1134"/>
      </w:pPr>
      <w:rPr>
        <w:rFonts w:ascii="Arial" w:hAnsi="Arial" w:cs="Arial" w:hint="default"/>
        <w:b/>
      </w:rPr>
    </w:lvl>
    <w:lvl w:ilvl="1">
      <w:start w:val="1"/>
      <w:numFmt w:val="decimal"/>
      <w:pStyle w:val="berschrift2"/>
      <w:lvlText w:val="%1.%2"/>
      <w:lvlJc w:val="left"/>
      <w:pPr>
        <w:tabs>
          <w:tab w:val="num" w:pos="1134"/>
        </w:tabs>
        <w:ind w:left="1134" w:hanging="1134"/>
      </w:pPr>
      <w:rPr>
        <w:rFonts w:ascii="Arial" w:hAnsi="Arial" w:cs="Arial" w:hint="default"/>
      </w:rPr>
    </w:lvl>
    <w:lvl w:ilvl="2">
      <w:start w:val="1"/>
      <w:numFmt w:val="decimal"/>
      <w:pStyle w:val="berschrift3"/>
      <w:lvlText w:val="%1.%2.%3"/>
      <w:lvlJc w:val="left"/>
      <w:pPr>
        <w:tabs>
          <w:tab w:val="num" w:pos="1134"/>
        </w:tabs>
        <w:ind w:left="1134" w:hanging="1134"/>
      </w:pPr>
      <w:rPr>
        <w:rFonts w:ascii="Arial" w:hAnsi="Arial" w:cs="Arial" w:hint="default"/>
      </w:rPr>
    </w:lvl>
    <w:lvl w:ilvl="3">
      <w:start w:val="1"/>
      <w:numFmt w:val="decimal"/>
      <w:lvlText w:val="%1.%2.%3.%4"/>
      <w:lvlJc w:val="left"/>
      <w:pPr>
        <w:tabs>
          <w:tab w:val="num" w:pos="1440"/>
        </w:tabs>
        <w:ind w:left="1134" w:hanging="1134"/>
      </w:pPr>
      <w:rPr>
        <w:rFonts w:ascii="Times New Roman" w:hAnsi="Times New Roman" w:cs="Times New Roman"/>
      </w:rPr>
    </w:lvl>
    <w:lvl w:ilvl="4">
      <w:start w:val="1"/>
      <w:numFmt w:val="decimal"/>
      <w:lvlText w:val="%1.%2.%3.%4.%5"/>
      <w:lvlJc w:val="left"/>
      <w:pPr>
        <w:tabs>
          <w:tab w:val="num" w:pos="1008"/>
        </w:tabs>
        <w:ind w:left="1008" w:hanging="1008"/>
      </w:pPr>
      <w:rPr>
        <w:rFonts w:ascii="Times New Roman" w:hAnsi="Times New Roman" w:cs="Times New Roman"/>
      </w:rPr>
    </w:lvl>
    <w:lvl w:ilvl="5">
      <w:start w:val="1"/>
      <w:numFmt w:val="decimal"/>
      <w:lvlText w:val="%1.%2.%3.%4.%5.%6"/>
      <w:lvlJc w:val="left"/>
      <w:pPr>
        <w:tabs>
          <w:tab w:val="num" w:pos="1152"/>
        </w:tabs>
        <w:ind w:left="1152" w:hanging="1152"/>
      </w:pPr>
      <w:rPr>
        <w:rFonts w:ascii="Times New Roman" w:hAnsi="Times New Roman" w:cs="Times New Roman"/>
      </w:rPr>
    </w:lvl>
    <w:lvl w:ilvl="6">
      <w:start w:val="1"/>
      <w:numFmt w:val="decimal"/>
      <w:lvlText w:val="%1.%2.%3.%4.%5.%6.%7"/>
      <w:lvlJc w:val="left"/>
      <w:pPr>
        <w:tabs>
          <w:tab w:val="num" w:pos="1296"/>
        </w:tabs>
        <w:ind w:left="1296" w:hanging="1296"/>
      </w:pPr>
      <w:rPr>
        <w:rFonts w:ascii="Times New Roman" w:hAnsi="Times New Roman" w:cs="Times New Roman"/>
      </w:rPr>
    </w:lvl>
    <w:lvl w:ilvl="7">
      <w:start w:val="1"/>
      <w:numFmt w:val="decimal"/>
      <w:lvlText w:val="%1.%2.%3.%4.%5.%6.%7.%8"/>
      <w:lvlJc w:val="left"/>
      <w:pPr>
        <w:tabs>
          <w:tab w:val="num" w:pos="1440"/>
        </w:tabs>
        <w:ind w:left="1440" w:hanging="1440"/>
      </w:pPr>
      <w:rPr>
        <w:rFonts w:ascii="Times New Roman" w:hAnsi="Times New Roman" w:cs="Times New Roman"/>
      </w:rPr>
    </w:lvl>
    <w:lvl w:ilvl="8">
      <w:start w:val="1"/>
      <w:numFmt w:val="decimal"/>
      <w:lvlText w:val="%1.%2.%3.%4.%5.%6.%7.%8.%9"/>
      <w:lvlJc w:val="left"/>
      <w:pPr>
        <w:tabs>
          <w:tab w:val="num" w:pos="1584"/>
        </w:tabs>
        <w:ind w:left="1584" w:hanging="1584"/>
      </w:pPr>
      <w:rPr>
        <w:rFonts w:ascii="Times New Roman" w:hAnsi="Times New Roman" w:cs="Times New Roman"/>
      </w:rPr>
    </w:lvl>
  </w:abstractNum>
  <w:abstractNum w:abstractNumId="1" w15:restartNumberingAfterBreak="0">
    <w:nsid w:val="32051C6B"/>
    <w:multiLevelType w:val="hybridMultilevel"/>
    <w:tmpl w:val="DBAE39E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15:restartNumberingAfterBreak="0">
    <w:nsid w:val="4A350D41"/>
    <w:multiLevelType w:val="singleLevel"/>
    <w:tmpl w:val="5740B36C"/>
    <w:lvl w:ilvl="0">
      <w:start w:val="1"/>
      <w:numFmt w:val="decimal"/>
      <w:pStyle w:val="Listennr"/>
      <w:lvlText w:val="%1."/>
      <w:lvlJc w:val="left"/>
      <w:pPr>
        <w:tabs>
          <w:tab w:val="num" w:pos="360"/>
        </w:tabs>
        <w:ind w:left="284" w:hanging="284"/>
      </w:pPr>
      <w:rPr>
        <w:rFonts w:ascii="Times New Roman" w:hAnsi="Times New Roman" w:cs="Times New Roman"/>
      </w:rPr>
    </w:lvl>
  </w:abstractNum>
  <w:abstractNum w:abstractNumId="3" w15:restartNumberingAfterBreak="0">
    <w:nsid w:val="5907322E"/>
    <w:multiLevelType w:val="hybridMultilevel"/>
    <w:tmpl w:val="BCAE0BB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15:restartNumberingAfterBreak="0">
    <w:nsid w:val="598C2B5A"/>
    <w:multiLevelType w:val="hybridMultilevel"/>
    <w:tmpl w:val="C6180988"/>
    <w:lvl w:ilvl="0" w:tplc="0C661D52">
      <w:start w:val="1"/>
      <w:numFmt w:val="bullet"/>
      <w:lvlText w:val="•"/>
      <w:lvlJc w:val="left"/>
      <w:pPr>
        <w:tabs>
          <w:tab w:val="num" w:pos="720"/>
        </w:tabs>
        <w:ind w:left="720" w:hanging="360"/>
      </w:pPr>
      <w:rPr>
        <w:rFonts w:ascii="Arial" w:hAnsi="Arial" w:hint="default"/>
      </w:rPr>
    </w:lvl>
    <w:lvl w:ilvl="1" w:tplc="4434D772" w:tentative="1">
      <w:start w:val="1"/>
      <w:numFmt w:val="bullet"/>
      <w:lvlText w:val="•"/>
      <w:lvlJc w:val="left"/>
      <w:pPr>
        <w:tabs>
          <w:tab w:val="num" w:pos="1440"/>
        </w:tabs>
        <w:ind w:left="1440" w:hanging="360"/>
      </w:pPr>
      <w:rPr>
        <w:rFonts w:ascii="Arial" w:hAnsi="Arial" w:hint="default"/>
      </w:rPr>
    </w:lvl>
    <w:lvl w:ilvl="2" w:tplc="F300D840" w:tentative="1">
      <w:start w:val="1"/>
      <w:numFmt w:val="bullet"/>
      <w:lvlText w:val="•"/>
      <w:lvlJc w:val="left"/>
      <w:pPr>
        <w:tabs>
          <w:tab w:val="num" w:pos="2160"/>
        </w:tabs>
        <w:ind w:left="2160" w:hanging="360"/>
      </w:pPr>
      <w:rPr>
        <w:rFonts w:ascii="Arial" w:hAnsi="Arial" w:hint="default"/>
      </w:rPr>
    </w:lvl>
    <w:lvl w:ilvl="3" w:tplc="A28C70EE" w:tentative="1">
      <w:start w:val="1"/>
      <w:numFmt w:val="bullet"/>
      <w:lvlText w:val="•"/>
      <w:lvlJc w:val="left"/>
      <w:pPr>
        <w:tabs>
          <w:tab w:val="num" w:pos="2880"/>
        </w:tabs>
        <w:ind w:left="2880" w:hanging="360"/>
      </w:pPr>
      <w:rPr>
        <w:rFonts w:ascii="Arial" w:hAnsi="Arial" w:hint="default"/>
      </w:rPr>
    </w:lvl>
    <w:lvl w:ilvl="4" w:tplc="FD94BD9A" w:tentative="1">
      <w:start w:val="1"/>
      <w:numFmt w:val="bullet"/>
      <w:lvlText w:val="•"/>
      <w:lvlJc w:val="left"/>
      <w:pPr>
        <w:tabs>
          <w:tab w:val="num" w:pos="3600"/>
        </w:tabs>
        <w:ind w:left="3600" w:hanging="360"/>
      </w:pPr>
      <w:rPr>
        <w:rFonts w:ascii="Arial" w:hAnsi="Arial" w:hint="default"/>
      </w:rPr>
    </w:lvl>
    <w:lvl w:ilvl="5" w:tplc="4C46AEEC" w:tentative="1">
      <w:start w:val="1"/>
      <w:numFmt w:val="bullet"/>
      <w:lvlText w:val="•"/>
      <w:lvlJc w:val="left"/>
      <w:pPr>
        <w:tabs>
          <w:tab w:val="num" w:pos="4320"/>
        </w:tabs>
        <w:ind w:left="4320" w:hanging="360"/>
      </w:pPr>
      <w:rPr>
        <w:rFonts w:ascii="Arial" w:hAnsi="Arial" w:hint="default"/>
      </w:rPr>
    </w:lvl>
    <w:lvl w:ilvl="6" w:tplc="201AC6A0" w:tentative="1">
      <w:start w:val="1"/>
      <w:numFmt w:val="bullet"/>
      <w:lvlText w:val="•"/>
      <w:lvlJc w:val="left"/>
      <w:pPr>
        <w:tabs>
          <w:tab w:val="num" w:pos="5040"/>
        </w:tabs>
        <w:ind w:left="5040" w:hanging="360"/>
      </w:pPr>
      <w:rPr>
        <w:rFonts w:ascii="Arial" w:hAnsi="Arial" w:hint="default"/>
      </w:rPr>
    </w:lvl>
    <w:lvl w:ilvl="7" w:tplc="650E5AF4" w:tentative="1">
      <w:start w:val="1"/>
      <w:numFmt w:val="bullet"/>
      <w:lvlText w:val="•"/>
      <w:lvlJc w:val="left"/>
      <w:pPr>
        <w:tabs>
          <w:tab w:val="num" w:pos="5760"/>
        </w:tabs>
        <w:ind w:left="5760" w:hanging="360"/>
      </w:pPr>
      <w:rPr>
        <w:rFonts w:ascii="Arial" w:hAnsi="Arial" w:hint="default"/>
      </w:rPr>
    </w:lvl>
    <w:lvl w:ilvl="8" w:tplc="9B1065D2" w:tentative="1">
      <w:start w:val="1"/>
      <w:numFmt w:val="bullet"/>
      <w:lvlText w:val="•"/>
      <w:lvlJc w:val="left"/>
      <w:pPr>
        <w:tabs>
          <w:tab w:val="num" w:pos="6480"/>
        </w:tabs>
        <w:ind w:left="6480" w:hanging="360"/>
      </w:pPr>
      <w:rPr>
        <w:rFonts w:ascii="Arial" w:hAnsi="Arial" w:hint="default"/>
      </w:rPr>
    </w:lvl>
  </w:abstractNum>
  <w:abstractNum w:abstractNumId="5" w15:restartNumberingAfterBreak="0">
    <w:nsid w:val="5CEC0D65"/>
    <w:multiLevelType w:val="multilevel"/>
    <w:tmpl w:val="1AC41C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650B2C06"/>
    <w:multiLevelType w:val="singleLevel"/>
    <w:tmpl w:val="99525E9C"/>
    <w:lvl w:ilvl="0">
      <w:start w:val="1"/>
      <w:numFmt w:val="bullet"/>
      <w:pStyle w:val="Listenstrich"/>
      <w:lvlText w:val="–"/>
      <w:lvlJc w:val="left"/>
      <w:pPr>
        <w:tabs>
          <w:tab w:val="num" w:pos="360"/>
        </w:tabs>
        <w:ind w:left="284" w:hanging="284"/>
      </w:pPr>
      <w:rPr>
        <w:rFonts w:ascii="Times New Roman" w:hAnsi="Times New Roman" w:cs="Times New Roman" w:hint="default"/>
        <w:sz w:val="16"/>
        <w:szCs w:val="16"/>
      </w:rPr>
    </w:lvl>
  </w:abstractNum>
  <w:abstractNum w:abstractNumId="7" w15:restartNumberingAfterBreak="0">
    <w:nsid w:val="687F2AEB"/>
    <w:multiLevelType w:val="multilevel"/>
    <w:tmpl w:val="5A0ABA1A"/>
    <w:lvl w:ilvl="0">
      <w:start w:val="1"/>
      <w:numFmt w:val="decimal"/>
      <w:lvlText w:val="%1"/>
      <w:lvlJc w:val="left"/>
      <w:pPr>
        <w:ind w:left="516" w:hanging="516"/>
      </w:pPr>
      <w:rPr>
        <w:rFonts w:hint="default"/>
      </w:rPr>
    </w:lvl>
    <w:lvl w:ilvl="1">
      <w:start w:val="1"/>
      <w:numFmt w:val="decimal"/>
      <w:lvlText w:val="%1.%2"/>
      <w:lvlJc w:val="left"/>
      <w:pPr>
        <w:ind w:left="516" w:hanging="51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8" w15:restartNumberingAfterBreak="0">
    <w:nsid w:val="732511C2"/>
    <w:multiLevelType w:val="singleLevel"/>
    <w:tmpl w:val="22E4D0E8"/>
    <w:lvl w:ilvl="0">
      <w:start w:val="1"/>
      <w:numFmt w:val="bullet"/>
      <w:pStyle w:val="Listenpunkt"/>
      <w:lvlText w:val=""/>
      <w:lvlJc w:val="left"/>
      <w:pPr>
        <w:tabs>
          <w:tab w:val="num" w:pos="360"/>
        </w:tabs>
        <w:ind w:left="284" w:hanging="284"/>
      </w:pPr>
      <w:rPr>
        <w:rFonts w:ascii="Symbol" w:hAnsi="Symbol" w:cs="Symbol" w:hint="default"/>
      </w:rPr>
    </w:lvl>
  </w:abstractNum>
  <w:num w:numId="1">
    <w:abstractNumId w:val="2"/>
  </w:num>
  <w:num w:numId="2">
    <w:abstractNumId w:val="8"/>
  </w:num>
  <w:num w:numId="3">
    <w:abstractNumId w:val="6"/>
  </w:num>
  <w:num w:numId="4">
    <w:abstractNumId w:val="0"/>
  </w:num>
  <w:num w:numId="5">
    <w:abstractNumId w:val="0"/>
  </w:num>
  <w:num w:numId="6">
    <w:abstractNumId w:val="7"/>
  </w:num>
  <w:num w:numId="7">
    <w:abstractNumId w:val="4"/>
  </w:num>
  <w:num w:numId="8">
    <w:abstractNumId w:val="1"/>
  </w:num>
  <w:num w:numId="9">
    <w:abstractNumId w:val="3"/>
  </w:num>
  <w:num w:numId="10">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embedSystemFonts/>
  <w:mirrorMargins/>
  <w:proofState w:spelling="clean" w:grammar="clean"/>
  <w:defaultTabStop w:val="709"/>
  <w:autoHyphenation/>
  <w:hyphenationZone w:val="425"/>
  <w:doNotHyphenateCaps/>
  <w:evenAndOddHeaders/>
  <w:drawingGridHorizontalSpacing w:val="100"/>
  <w:drawingGridVerticalSpacing w:val="136"/>
  <w:displayHorizontalDrawingGridEvery w:val="0"/>
  <w:displayVerticalDrawingGridEvery w:val="2"/>
  <w:characterSpacingControl w:val="doNotCompress"/>
  <w:doNotValidateAgainstSchema/>
  <w:doNotDemarcateInvalidXml/>
  <w:hdrShapeDefaults>
    <o:shapedefaults v:ext="edit" spidmax="2049"/>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910B9"/>
    <w:rsid w:val="00012960"/>
    <w:rsid w:val="000447CE"/>
    <w:rsid w:val="00044826"/>
    <w:rsid w:val="00064568"/>
    <w:rsid w:val="00064E62"/>
    <w:rsid w:val="00072501"/>
    <w:rsid w:val="00074F16"/>
    <w:rsid w:val="00086746"/>
    <w:rsid w:val="000A339C"/>
    <w:rsid w:val="000C4546"/>
    <w:rsid w:val="000D05AF"/>
    <w:rsid w:val="000E61B2"/>
    <w:rsid w:val="000F7B98"/>
    <w:rsid w:val="001050B2"/>
    <w:rsid w:val="001126C8"/>
    <w:rsid w:val="001137F3"/>
    <w:rsid w:val="00117610"/>
    <w:rsid w:val="00120EB8"/>
    <w:rsid w:val="0012115C"/>
    <w:rsid w:val="00167CCE"/>
    <w:rsid w:val="001732C1"/>
    <w:rsid w:val="00187756"/>
    <w:rsid w:val="001C3765"/>
    <w:rsid w:val="001C3865"/>
    <w:rsid w:val="001E076C"/>
    <w:rsid w:val="001F1786"/>
    <w:rsid w:val="00225D4E"/>
    <w:rsid w:val="00227046"/>
    <w:rsid w:val="0024189B"/>
    <w:rsid w:val="002420D2"/>
    <w:rsid w:val="0026215B"/>
    <w:rsid w:val="002658EE"/>
    <w:rsid w:val="002755CB"/>
    <w:rsid w:val="002808AE"/>
    <w:rsid w:val="00282E8F"/>
    <w:rsid w:val="00294E17"/>
    <w:rsid w:val="002A22CF"/>
    <w:rsid w:val="002B5BD9"/>
    <w:rsid w:val="002E005D"/>
    <w:rsid w:val="002E3E62"/>
    <w:rsid w:val="002F449E"/>
    <w:rsid w:val="00300EBA"/>
    <w:rsid w:val="003026A8"/>
    <w:rsid w:val="00312C7B"/>
    <w:rsid w:val="00342846"/>
    <w:rsid w:val="00347EBA"/>
    <w:rsid w:val="003631B1"/>
    <w:rsid w:val="00384B98"/>
    <w:rsid w:val="00386B34"/>
    <w:rsid w:val="003910B9"/>
    <w:rsid w:val="00391695"/>
    <w:rsid w:val="003B0977"/>
    <w:rsid w:val="003F0AA5"/>
    <w:rsid w:val="003F2430"/>
    <w:rsid w:val="003F4441"/>
    <w:rsid w:val="00407B91"/>
    <w:rsid w:val="00411C62"/>
    <w:rsid w:val="004177BE"/>
    <w:rsid w:val="00432E8E"/>
    <w:rsid w:val="00444FD5"/>
    <w:rsid w:val="00457A8F"/>
    <w:rsid w:val="00467E5B"/>
    <w:rsid w:val="004917B5"/>
    <w:rsid w:val="00495428"/>
    <w:rsid w:val="004A0842"/>
    <w:rsid w:val="004A773B"/>
    <w:rsid w:val="004B409E"/>
    <w:rsid w:val="004B6C76"/>
    <w:rsid w:val="004C1A3E"/>
    <w:rsid w:val="004C4533"/>
    <w:rsid w:val="005024AC"/>
    <w:rsid w:val="00517B57"/>
    <w:rsid w:val="00517F7C"/>
    <w:rsid w:val="00533E8C"/>
    <w:rsid w:val="00542B42"/>
    <w:rsid w:val="00544003"/>
    <w:rsid w:val="00552523"/>
    <w:rsid w:val="0055631E"/>
    <w:rsid w:val="00563E8B"/>
    <w:rsid w:val="005767DD"/>
    <w:rsid w:val="00582E13"/>
    <w:rsid w:val="00586905"/>
    <w:rsid w:val="005A66F7"/>
    <w:rsid w:val="005C6027"/>
    <w:rsid w:val="005C6FFA"/>
    <w:rsid w:val="005D2D50"/>
    <w:rsid w:val="005E48B5"/>
    <w:rsid w:val="005F1F6E"/>
    <w:rsid w:val="00613C70"/>
    <w:rsid w:val="00621EEE"/>
    <w:rsid w:val="00643568"/>
    <w:rsid w:val="00643CCE"/>
    <w:rsid w:val="00647A1F"/>
    <w:rsid w:val="00672FA9"/>
    <w:rsid w:val="006763D6"/>
    <w:rsid w:val="006B6E63"/>
    <w:rsid w:val="006B7B44"/>
    <w:rsid w:val="006C0A09"/>
    <w:rsid w:val="006C405D"/>
    <w:rsid w:val="006E37E3"/>
    <w:rsid w:val="006E635C"/>
    <w:rsid w:val="006E7328"/>
    <w:rsid w:val="00705134"/>
    <w:rsid w:val="00710ED9"/>
    <w:rsid w:val="00736F78"/>
    <w:rsid w:val="007400A7"/>
    <w:rsid w:val="0075011C"/>
    <w:rsid w:val="00753DEA"/>
    <w:rsid w:val="00754A9F"/>
    <w:rsid w:val="00754B0A"/>
    <w:rsid w:val="00767DE0"/>
    <w:rsid w:val="00793276"/>
    <w:rsid w:val="007B088C"/>
    <w:rsid w:val="007B61E4"/>
    <w:rsid w:val="007B69DE"/>
    <w:rsid w:val="007C26FC"/>
    <w:rsid w:val="0083334D"/>
    <w:rsid w:val="00851125"/>
    <w:rsid w:val="00852E8C"/>
    <w:rsid w:val="00861CF9"/>
    <w:rsid w:val="00865A15"/>
    <w:rsid w:val="00882827"/>
    <w:rsid w:val="0088752C"/>
    <w:rsid w:val="00892902"/>
    <w:rsid w:val="00892D81"/>
    <w:rsid w:val="00893AFE"/>
    <w:rsid w:val="008D7A2D"/>
    <w:rsid w:val="008F5BC5"/>
    <w:rsid w:val="00910545"/>
    <w:rsid w:val="00931BEB"/>
    <w:rsid w:val="00947124"/>
    <w:rsid w:val="00961326"/>
    <w:rsid w:val="00971691"/>
    <w:rsid w:val="00972620"/>
    <w:rsid w:val="00973891"/>
    <w:rsid w:val="00973902"/>
    <w:rsid w:val="00976F9F"/>
    <w:rsid w:val="00977F98"/>
    <w:rsid w:val="00994C59"/>
    <w:rsid w:val="009B6EFC"/>
    <w:rsid w:val="009E6A2E"/>
    <w:rsid w:val="009F3596"/>
    <w:rsid w:val="00A0016F"/>
    <w:rsid w:val="00A33414"/>
    <w:rsid w:val="00A337A3"/>
    <w:rsid w:val="00A54968"/>
    <w:rsid w:val="00A650F9"/>
    <w:rsid w:val="00A74446"/>
    <w:rsid w:val="00A91A0B"/>
    <w:rsid w:val="00A97F04"/>
    <w:rsid w:val="00AA14BF"/>
    <w:rsid w:val="00AB4F02"/>
    <w:rsid w:val="00AB57DC"/>
    <w:rsid w:val="00AC0718"/>
    <w:rsid w:val="00AD402C"/>
    <w:rsid w:val="00AE156F"/>
    <w:rsid w:val="00AF26FE"/>
    <w:rsid w:val="00AF5293"/>
    <w:rsid w:val="00B04029"/>
    <w:rsid w:val="00B06A3F"/>
    <w:rsid w:val="00B17878"/>
    <w:rsid w:val="00B45836"/>
    <w:rsid w:val="00B55D54"/>
    <w:rsid w:val="00B61D6A"/>
    <w:rsid w:val="00B73490"/>
    <w:rsid w:val="00B76D68"/>
    <w:rsid w:val="00B85B34"/>
    <w:rsid w:val="00B942CC"/>
    <w:rsid w:val="00B9600B"/>
    <w:rsid w:val="00BB189A"/>
    <w:rsid w:val="00BB1E5C"/>
    <w:rsid w:val="00BB3EA3"/>
    <w:rsid w:val="00BE42F0"/>
    <w:rsid w:val="00BE760B"/>
    <w:rsid w:val="00BF10E4"/>
    <w:rsid w:val="00C1109E"/>
    <w:rsid w:val="00C33FD3"/>
    <w:rsid w:val="00C43F9E"/>
    <w:rsid w:val="00C5508C"/>
    <w:rsid w:val="00C77116"/>
    <w:rsid w:val="00C81B04"/>
    <w:rsid w:val="00C86E9B"/>
    <w:rsid w:val="00C90039"/>
    <w:rsid w:val="00C9432D"/>
    <w:rsid w:val="00CA0AC6"/>
    <w:rsid w:val="00CA6B7B"/>
    <w:rsid w:val="00CB2449"/>
    <w:rsid w:val="00CC3018"/>
    <w:rsid w:val="00CC7367"/>
    <w:rsid w:val="00CD2137"/>
    <w:rsid w:val="00CE2D1E"/>
    <w:rsid w:val="00CE3141"/>
    <w:rsid w:val="00CE7379"/>
    <w:rsid w:val="00CF78ED"/>
    <w:rsid w:val="00D13766"/>
    <w:rsid w:val="00D20CAC"/>
    <w:rsid w:val="00D374CD"/>
    <w:rsid w:val="00D54327"/>
    <w:rsid w:val="00DB1DB9"/>
    <w:rsid w:val="00DB26FD"/>
    <w:rsid w:val="00DB4CB3"/>
    <w:rsid w:val="00DC229D"/>
    <w:rsid w:val="00DD6E76"/>
    <w:rsid w:val="00E236BC"/>
    <w:rsid w:val="00E31C6F"/>
    <w:rsid w:val="00E43BC1"/>
    <w:rsid w:val="00E443F6"/>
    <w:rsid w:val="00E47097"/>
    <w:rsid w:val="00E50C1B"/>
    <w:rsid w:val="00E52A1C"/>
    <w:rsid w:val="00E7644D"/>
    <w:rsid w:val="00EB1A71"/>
    <w:rsid w:val="00EB72EA"/>
    <w:rsid w:val="00EC64D3"/>
    <w:rsid w:val="00ED4C1E"/>
    <w:rsid w:val="00F06CD1"/>
    <w:rsid w:val="00F20CC0"/>
    <w:rsid w:val="00F37DCD"/>
    <w:rsid w:val="00F4029C"/>
    <w:rsid w:val="00F51AC6"/>
    <w:rsid w:val="00F5565E"/>
    <w:rsid w:val="00F83F5C"/>
    <w:rsid w:val="00F869BA"/>
    <w:rsid w:val="00FA0514"/>
    <w:rsid w:val="00FA5D8C"/>
    <w:rsid w:val="00FC442C"/>
    <w:rsid w:val="00FD2B1D"/>
    <w:rsid w:val="00FD3D0E"/>
    <w:rsid w:val="00FD47CD"/>
    <w:rsid w:val="00FF12A0"/>
    <w:rsid w:val="00FF2A11"/>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53F5FA03"/>
  <w15:docId w15:val="{902D7A4F-63CE-4B68-A8B5-ABA5967CF31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Arial" w:eastAsia="Times New Roman" w:hAnsi="Arial" w:cs="Arial"/>
        <w:lang w:val="de-DE" w:eastAsia="de-DE"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qFormat="1"/>
    <w:lsdException w:name="heading 3" w:qFormat="1"/>
    <w:lsdException w:name="heading 4" w:qFormat="1"/>
    <w:lsdException w:name="heading 5" w:qFormat="1"/>
    <w:lsdException w:name="heading 6" w:qFormat="1"/>
    <w:lsdException w:name="heading 7" w:unhideWhenUsed="1" w:qFormat="1"/>
    <w:lsdException w:name="heading 8" w:unhideWhenUsed="1" w:qFormat="1"/>
    <w:lsdException w:name="heading 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qFormat="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rsid w:val="00300EBA"/>
    <w:pPr>
      <w:spacing w:line="300" w:lineRule="atLeast"/>
      <w:jc w:val="both"/>
    </w:pPr>
    <w:rPr>
      <w:szCs w:val="22"/>
    </w:rPr>
  </w:style>
  <w:style w:type="paragraph" w:styleId="berschrift1">
    <w:name w:val="heading 1"/>
    <w:basedOn w:val="Standard"/>
    <w:next w:val="Standard"/>
    <w:link w:val="berschrift1Zchn"/>
    <w:uiPriority w:val="9"/>
    <w:qFormat/>
    <w:rsid w:val="008D7A2D"/>
    <w:pPr>
      <w:pageBreakBefore/>
      <w:numPr>
        <w:numId w:val="4"/>
      </w:numPr>
      <w:tabs>
        <w:tab w:val="num" w:pos="709"/>
      </w:tabs>
      <w:suppressAutoHyphens/>
      <w:spacing w:after="240"/>
      <w:ind w:left="709" w:hanging="709"/>
      <w:jc w:val="left"/>
      <w:outlineLvl w:val="0"/>
    </w:pPr>
    <w:rPr>
      <w:b/>
      <w:sz w:val="28"/>
      <w:szCs w:val="48"/>
    </w:rPr>
  </w:style>
  <w:style w:type="paragraph" w:styleId="berschrift2">
    <w:name w:val="heading 2"/>
    <w:basedOn w:val="Standard"/>
    <w:next w:val="Standard"/>
    <w:link w:val="berschrift2Zchn"/>
    <w:uiPriority w:val="99"/>
    <w:qFormat/>
    <w:rsid w:val="000447CE"/>
    <w:pPr>
      <w:keepNext/>
      <w:keepLines/>
      <w:numPr>
        <w:ilvl w:val="1"/>
        <w:numId w:val="4"/>
      </w:numPr>
      <w:tabs>
        <w:tab w:val="num" w:pos="709"/>
      </w:tabs>
      <w:suppressAutoHyphens/>
      <w:spacing w:before="480" w:after="240"/>
      <w:ind w:left="709" w:hanging="709"/>
      <w:jc w:val="left"/>
      <w:outlineLvl w:val="1"/>
    </w:pPr>
    <w:rPr>
      <w:b/>
      <w:sz w:val="24"/>
      <w:szCs w:val="32"/>
    </w:rPr>
  </w:style>
  <w:style w:type="paragraph" w:styleId="berschrift3">
    <w:name w:val="heading 3"/>
    <w:basedOn w:val="Standard"/>
    <w:next w:val="Standard"/>
    <w:link w:val="berschrift3Zchn"/>
    <w:autoRedefine/>
    <w:uiPriority w:val="99"/>
    <w:qFormat/>
    <w:rsid w:val="001126C8"/>
    <w:pPr>
      <w:keepNext/>
      <w:keepLines/>
      <w:numPr>
        <w:ilvl w:val="2"/>
        <w:numId w:val="4"/>
      </w:numPr>
      <w:tabs>
        <w:tab w:val="num" w:pos="709"/>
      </w:tabs>
      <w:suppressAutoHyphens/>
      <w:spacing w:before="480" w:after="240"/>
      <w:ind w:left="709" w:hanging="709"/>
      <w:jc w:val="left"/>
      <w:outlineLvl w:val="2"/>
    </w:pPr>
    <w:rPr>
      <w:b/>
    </w:rPr>
  </w:style>
  <w:style w:type="paragraph" w:styleId="berschrift4">
    <w:name w:val="heading 4"/>
    <w:basedOn w:val="Standard"/>
    <w:next w:val="Standard"/>
    <w:link w:val="berschrift4Zchn"/>
    <w:uiPriority w:val="99"/>
    <w:qFormat/>
    <w:rsid w:val="00947124"/>
    <w:pPr>
      <w:keepNext/>
      <w:keepLines/>
      <w:suppressAutoHyphens/>
      <w:spacing w:before="240" w:after="120"/>
      <w:outlineLvl w:val="3"/>
    </w:pPr>
    <w:rPr>
      <w:b/>
      <w:bCs/>
    </w:rPr>
  </w:style>
  <w:style w:type="paragraph" w:styleId="berschrift5">
    <w:name w:val="heading 5"/>
    <w:basedOn w:val="berschrift4"/>
    <w:next w:val="Standard"/>
    <w:link w:val="berschrift5Zchn"/>
    <w:uiPriority w:val="99"/>
    <w:qFormat/>
    <w:rsid w:val="00B61D6A"/>
    <w:pPr>
      <w:outlineLvl w:val="4"/>
    </w:pPr>
    <w:rPr>
      <w:b w:val="0"/>
      <w:bCs w:val="0"/>
      <w:sz w:val="28"/>
    </w:rPr>
  </w:style>
  <w:style w:type="paragraph" w:styleId="berschrift6">
    <w:name w:val="heading 6"/>
    <w:basedOn w:val="berschrift4"/>
    <w:next w:val="Standard"/>
    <w:link w:val="berschrift6Zchn"/>
    <w:uiPriority w:val="99"/>
    <w:qFormat/>
    <w:rsid w:val="00BB189A"/>
    <w:pPr>
      <w:outlineLvl w:val="5"/>
    </w:pPr>
    <w:rPr>
      <w:bCs w:val="0"/>
      <w:sz w:val="40"/>
    </w:rPr>
  </w:style>
  <w:style w:type="paragraph" w:styleId="berschrift7">
    <w:name w:val="heading 7"/>
    <w:basedOn w:val="berschrift4"/>
    <w:next w:val="Standard"/>
    <w:link w:val="berschrift7Zchn"/>
    <w:uiPriority w:val="99"/>
    <w:qFormat/>
    <w:pPr>
      <w:outlineLvl w:val="6"/>
    </w:pPr>
    <w:rPr>
      <w:b w:val="0"/>
      <w:bCs w:val="0"/>
    </w:rPr>
  </w:style>
  <w:style w:type="paragraph" w:styleId="berschrift8">
    <w:name w:val="heading 8"/>
    <w:basedOn w:val="berschrift4"/>
    <w:next w:val="Standard"/>
    <w:link w:val="berschrift8Zchn"/>
    <w:uiPriority w:val="99"/>
    <w:qFormat/>
    <w:pPr>
      <w:outlineLvl w:val="7"/>
    </w:pPr>
    <w:rPr>
      <w:b w:val="0"/>
      <w:bCs w:val="0"/>
    </w:rPr>
  </w:style>
  <w:style w:type="paragraph" w:styleId="berschrift9">
    <w:name w:val="heading 9"/>
    <w:basedOn w:val="berschrift4"/>
    <w:next w:val="Standard"/>
    <w:link w:val="berschrift9Zchn"/>
    <w:uiPriority w:val="99"/>
    <w:qFormat/>
    <w:pPr>
      <w:outlineLvl w:val="8"/>
    </w:pPr>
    <w:rPr>
      <w:b w:val="0"/>
      <w:bCs w:val="0"/>
    </w:rPr>
  </w:style>
  <w:style w:type="character" w:default="1" w:styleId="Absatz-Standardschriftart">
    <w:name w:val="Default Paragraph Font"/>
    <w:uiPriority w:val="1"/>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uiPriority w:val="9"/>
    <w:rsid w:val="008D7A2D"/>
    <w:rPr>
      <w:b/>
      <w:sz w:val="28"/>
      <w:szCs w:val="48"/>
    </w:rPr>
  </w:style>
  <w:style w:type="character" w:customStyle="1" w:styleId="berschrift2Zchn">
    <w:name w:val="Überschrift 2 Zchn"/>
    <w:link w:val="berschrift2"/>
    <w:uiPriority w:val="99"/>
    <w:rsid w:val="000447CE"/>
    <w:rPr>
      <w:b/>
      <w:sz w:val="24"/>
      <w:szCs w:val="32"/>
    </w:rPr>
  </w:style>
  <w:style w:type="character" w:customStyle="1" w:styleId="berschrift3Zchn">
    <w:name w:val="Überschrift 3 Zchn"/>
    <w:link w:val="berschrift3"/>
    <w:uiPriority w:val="99"/>
    <w:rsid w:val="001126C8"/>
    <w:rPr>
      <w:b/>
      <w:sz w:val="22"/>
      <w:szCs w:val="22"/>
    </w:rPr>
  </w:style>
  <w:style w:type="character" w:customStyle="1" w:styleId="berschrift4Zchn">
    <w:name w:val="Überschrift 4 Zchn"/>
    <w:link w:val="berschrift4"/>
    <w:uiPriority w:val="99"/>
    <w:rsid w:val="00947124"/>
    <w:rPr>
      <w:b/>
      <w:bCs/>
    </w:rPr>
  </w:style>
  <w:style w:type="character" w:customStyle="1" w:styleId="berschrift5Zchn">
    <w:name w:val="Überschrift 5 Zchn"/>
    <w:link w:val="berschrift5"/>
    <w:uiPriority w:val="99"/>
    <w:rsid w:val="00B61D6A"/>
    <w:rPr>
      <w:sz w:val="28"/>
      <w:szCs w:val="22"/>
    </w:rPr>
  </w:style>
  <w:style w:type="character" w:customStyle="1" w:styleId="berschrift6Zchn">
    <w:name w:val="Überschrift 6 Zchn"/>
    <w:link w:val="berschrift6"/>
    <w:uiPriority w:val="99"/>
    <w:rsid w:val="00BB189A"/>
    <w:rPr>
      <w:b/>
      <w:sz w:val="40"/>
      <w:szCs w:val="22"/>
    </w:rPr>
  </w:style>
  <w:style w:type="character" w:customStyle="1" w:styleId="berschrift7Zchn">
    <w:name w:val="Überschrift 7 Zchn"/>
    <w:link w:val="berschrift7"/>
    <w:uiPriority w:val="99"/>
    <w:rPr>
      <w:rFonts w:ascii="Calibri" w:hAnsi="Calibri" w:cs="Calibri"/>
      <w:sz w:val="24"/>
      <w:szCs w:val="24"/>
    </w:rPr>
  </w:style>
  <w:style w:type="character" w:customStyle="1" w:styleId="berschrift8Zchn">
    <w:name w:val="Überschrift 8 Zchn"/>
    <w:link w:val="berschrift8"/>
    <w:uiPriority w:val="99"/>
    <w:rPr>
      <w:rFonts w:ascii="Calibri" w:hAnsi="Calibri" w:cs="Calibri"/>
      <w:i/>
      <w:iCs/>
      <w:sz w:val="24"/>
      <w:szCs w:val="24"/>
    </w:rPr>
  </w:style>
  <w:style w:type="character" w:customStyle="1" w:styleId="berschrift9Zchn">
    <w:name w:val="Überschrift 9 Zchn"/>
    <w:link w:val="berschrift9"/>
    <w:uiPriority w:val="99"/>
    <w:rPr>
      <w:rFonts w:ascii="Cambria" w:hAnsi="Cambria" w:cs="Cambria"/>
      <w:sz w:val="22"/>
      <w:szCs w:val="22"/>
    </w:rPr>
  </w:style>
  <w:style w:type="paragraph" w:customStyle="1" w:styleId="Bild">
    <w:name w:val="Bild"/>
    <w:basedOn w:val="Standard"/>
    <w:next w:val="Bildunterschrift"/>
    <w:uiPriority w:val="99"/>
    <w:pPr>
      <w:keepNext/>
      <w:spacing w:before="360"/>
    </w:pPr>
  </w:style>
  <w:style w:type="paragraph" w:customStyle="1" w:styleId="Bildunterschrift">
    <w:name w:val="Bildunterschrift"/>
    <w:basedOn w:val="Standard"/>
    <w:next w:val="Standard"/>
    <w:uiPriority w:val="99"/>
    <w:qFormat/>
    <w:rsid w:val="002420D2"/>
    <w:pPr>
      <w:tabs>
        <w:tab w:val="left" w:pos="851"/>
      </w:tabs>
      <w:spacing w:before="160" w:after="360" w:line="180" w:lineRule="atLeast"/>
      <w:ind w:left="851" w:hanging="851"/>
      <w:jc w:val="left"/>
    </w:pPr>
    <w:rPr>
      <w:b/>
      <w:iCs/>
      <w:sz w:val="18"/>
      <w:szCs w:val="16"/>
    </w:rPr>
  </w:style>
  <w:style w:type="paragraph" w:customStyle="1" w:styleId="Listennr">
    <w:name w:val="Listennr."/>
    <w:basedOn w:val="Standard"/>
    <w:uiPriority w:val="99"/>
    <w:pPr>
      <w:numPr>
        <w:numId w:val="1"/>
      </w:numPr>
      <w:tabs>
        <w:tab w:val="clear" w:pos="360"/>
        <w:tab w:val="left" w:pos="284"/>
      </w:tabs>
    </w:pPr>
  </w:style>
  <w:style w:type="paragraph" w:customStyle="1" w:styleId="ListeEinzug">
    <w:name w:val="Liste Einzug"/>
    <w:basedOn w:val="Standard"/>
    <w:uiPriority w:val="99"/>
    <w:pPr>
      <w:ind w:left="284"/>
    </w:pPr>
  </w:style>
  <w:style w:type="paragraph" w:customStyle="1" w:styleId="Formel">
    <w:name w:val="Formel"/>
    <w:basedOn w:val="Standard"/>
    <w:next w:val="Standard"/>
    <w:uiPriority w:val="99"/>
    <w:pPr>
      <w:tabs>
        <w:tab w:val="right" w:pos="6634"/>
      </w:tabs>
      <w:spacing w:before="60" w:after="200"/>
      <w:ind w:left="567"/>
    </w:pPr>
  </w:style>
  <w:style w:type="paragraph" w:styleId="Funotentext">
    <w:name w:val="footnote text"/>
    <w:basedOn w:val="Standard"/>
    <w:link w:val="FunotentextZchn"/>
    <w:uiPriority w:val="99"/>
    <w:qFormat/>
    <w:rsid w:val="0024189B"/>
    <w:pPr>
      <w:tabs>
        <w:tab w:val="left" w:pos="284"/>
      </w:tabs>
      <w:spacing w:after="60" w:line="240" w:lineRule="auto"/>
      <w:ind w:left="284" w:hanging="284"/>
    </w:pPr>
    <w:rPr>
      <w:sz w:val="16"/>
      <w:szCs w:val="16"/>
    </w:rPr>
  </w:style>
  <w:style w:type="character" w:customStyle="1" w:styleId="FunotentextZchn">
    <w:name w:val="Fußnotentext Zchn"/>
    <w:link w:val="Funotentext"/>
    <w:uiPriority w:val="99"/>
    <w:rsid w:val="0024189B"/>
    <w:rPr>
      <w:sz w:val="16"/>
      <w:szCs w:val="16"/>
    </w:rPr>
  </w:style>
  <w:style w:type="character" w:styleId="Funotenzeichen">
    <w:name w:val="footnote reference"/>
    <w:uiPriority w:val="99"/>
    <w:rPr>
      <w:rFonts w:ascii="Times" w:hAnsi="Times" w:cs="Times"/>
      <w:sz w:val="20"/>
      <w:szCs w:val="20"/>
      <w:vertAlign w:val="superscript"/>
    </w:rPr>
  </w:style>
  <w:style w:type="character" w:customStyle="1" w:styleId="MTEquationSection">
    <w:name w:val="MTEquationSection"/>
    <w:uiPriority w:val="99"/>
    <w:rPr>
      <w:rFonts w:ascii="Times New Roman" w:hAnsi="Times New Roman" w:cs="Times New Roman"/>
      <w:vanish/>
      <w:color w:val="FF0000"/>
    </w:rPr>
  </w:style>
  <w:style w:type="paragraph" w:styleId="Index1">
    <w:name w:val="index 1"/>
    <w:basedOn w:val="Standard"/>
    <w:next w:val="Standard"/>
    <w:autoRedefine/>
    <w:uiPriority w:val="99"/>
    <w:pPr>
      <w:spacing w:before="60" w:line="216" w:lineRule="atLeast"/>
      <w:ind w:left="170" w:hanging="170"/>
    </w:pPr>
    <w:rPr>
      <w:sz w:val="18"/>
      <w:szCs w:val="18"/>
    </w:rPr>
  </w:style>
  <w:style w:type="paragraph" w:styleId="Index2">
    <w:name w:val="index 2"/>
    <w:basedOn w:val="Standard"/>
    <w:next w:val="Standard"/>
    <w:autoRedefine/>
    <w:uiPriority w:val="99"/>
    <w:pPr>
      <w:spacing w:line="216" w:lineRule="atLeast"/>
      <w:ind w:firstLine="170"/>
    </w:pPr>
    <w:rPr>
      <w:sz w:val="18"/>
      <w:szCs w:val="18"/>
    </w:rPr>
  </w:style>
  <w:style w:type="paragraph" w:styleId="Indexberschrift">
    <w:name w:val="index heading"/>
    <w:basedOn w:val="berschrift2"/>
    <w:next w:val="Index1"/>
    <w:uiPriority w:val="99"/>
    <w:pPr>
      <w:numPr>
        <w:ilvl w:val="0"/>
        <w:numId w:val="0"/>
      </w:numPr>
      <w:outlineLvl w:val="9"/>
    </w:pPr>
    <w:rPr>
      <w:b w:val="0"/>
      <w:bCs/>
    </w:rPr>
  </w:style>
  <w:style w:type="paragraph" w:customStyle="1" w:styleId="Kasten">
    <w:name w:val="Kasten"/>
    <w:basedOn w:val="Standard"/>
    <w:uiPriority w:val="99"/>
    <w:qFormat/>
    <w:rsid w:val="00767DE0"/>
    <w:pPr>
      <w:keepNext/>
      <w:keepLines/>
      <w:pBdr>
        <w:top w:val="single" w:sz="6" w:space="10" w:color="auto"/>
        <w:left w:val="single" w:sz="6" w:space="10" w:color="auto"/>
        <w:bottom w:val="single" w:sz="6" w:space="10" w:color="auto"/>
        <w:right w:val="single" w:sz="6" w:space="10" w:color="auto"/>
      </w:pBdr>
      <w:ind w:left="227" w:right="227"/>
    </w:pPr>
  </w:style>
  <w:style w:type="paragraph" w:styleId="Kopfzeile">
    <w:name w:val="header"/>
    <w:basedOn w:val="Standard"/>
    <w:link w:val="KopfzeileZchn"/>
    <w:uiPriority w:val="99"/>
    <w:qFormat/>
    <w:rsid w:val="00AD402C"/>
    <w:pPr>
      <w:pBdr>
        <w:bottom w:val="single" w:sz="4" w:space="1" w:color="auto"/>
      </w:pBdr>
      <w:tabs>
        <w:tab w:val="right" w:pos="7513"/>
      </w:tabs>
    </w:pPr>
    <w:rPr>
      <w:noProof/>
      <w:sz w:val="18"/>
    </w:rPr>
  </w:style>
  <w:style w:type="character" w:customStyle="1" w:styleId="KopfzeileZchn">
    <w:name w:val="Kopfzeile Zchn"/>
    <w:link w:val="Kopfzeile"/>
    <w:uiPriority w:val="99"/>
    <w:rsid w:val="00AD402C"/>
    <w:rPr>
      <w:noProof/>
      <w:sz w:val="18"/>
      <w:szCs w:val="22"/>
    </w:rPr>
  </w:style>
  <w:style w:type="paragraph" w:customStyle="1" w:styleId="Listenpunkt">
    <w:name w:val="Listenpunkt"/>
    <w:basedOn w:val="Standard"/>
    <w:uiPriority w:val="99"/>
    <w:pPr>
      <w:numPr>
        <w:numId w:val="2"/>
      </w:numPr>
      <w:tabs>
        <w:tab w:val="clear" w:pos="360"/>
      </w:tabs>
    </w:pPr>
  </w:style>
  <w:style w:type="paragraph" w:customStyle="1" w:styleId="Listenstrich">
    <w:name w:val="Listenstrich"/>
    <w:basedOn w:val="Standard"/>
    <w:uiPriority w:val="99"/>
    <w:pPr>
      <w:numPr>
        <w:numId w:val="3"/>
      </w:numPr>
      <w:tabs>
        <w:tab w:val="clear" w:pos="360"/>
        <w:tab w:val="left" w:pos="284"/>
      </w:tabs>
    </w:pPr>
  </w:style>
  <w:style w:type="paragraph" w:customStyle="1" w:styleId="Listing">
    <w:name w:val="Listing"/>
    <w:basedOn w:val="Standard"/>
    <w:uiPriority w:val="99"/>
    <w:rPr>
      <w:rFonts w:ascii="Courier" w:hAnsi="Courier" w:cs="Courier"/>
    </w:rPr>
  </w:style>
  <w:style w:type="paragraph" w:customStyle="1" w:styleId="Literatur">
    <w:name w:val="Literatur"/>
    <w:basedOn w:val="Standard"/>
    <w:uiPriority w:val="99"/>
    <w:pPr>
      <w:tabs>
        <w:tab w:val="left" w:pos="1418"/>
      </w:tabs>
    </w:pPr>
  </w:style>
  <w:style w:type="character" w:styleId="Seitenzahl">
    <w:name w:val="page number"/>
    <w:uiPriority w:val="99"/>
    <w:rsid w:val="00DB4CB3"/>
    <w:rPr>
      <w:rFonts w:ascii="Arial" w:hAnsi="Arial" w:cs="Times New Roman"/>
      <w:sz w:val="20"/>
      <w:szCs w:val="20"/>
    </w:rPr>
  </w:style>
  <w:style w:type="paragraph" w:customStyle="1" w:styleId="Tabelle">
    <w:name w:val="Tabelle"/>
    <w:basedOn w:val="Standard"/>
    <w:uiPriority w:val="99"/>
    <w:pPr>
      <w:keepNext/>
      <w:keepLines/>
      <w:spacing w:before="20" w:after="20" w:line="180" w:lineRule="atLeast"/>
    </w:pPr>
    <w:rPr>
      <w:sz w:val="16"/>
      <w:szCs w:val="16"/>
    </w:rPr>
  </w:style>
  <w:style w:type="paragraph" w:customStyle="1" w:styleId="Tabellenberschrift">
    <w:name w:val="Tabellenüberschrift"/>
    <w:basedOn w:val="Standard"/>
    <w:next w:val="Tabelle"/>
    <w:uiPriority w:val="99"/>
    <w:pPr>
      <w:keepNext/>
      <w:spacing w:before="160" w:after="160" w:line="180" w:lineRule="atLeast"/>
    </w:pPr>
    <w:rPr>
      <w:i/>
      <w:iCs/>
      <w:sz w:val="16"/>
      <w:szCs w:val="16"/>
    </w:rPr>
  </w:style>
  <w:style w:type="paragraph" w:customStyle="1" w:styleId="berschrift1oNum">
    <w:name w:val="Überschrift 1 o. Num."/>
    <w:basedOn w:val="berschrift1"/>
    <w:next w:val="Standard"/>
    <w:uiPriority w:val="99"/>
    <w:pPr>
      <w:ind w:left="0" w:firstLine="0"/>
      <w:outlineLvl w:val="9"/>
    </w:pPr>
  </w:style>
  <w:style w:type="paragraph" w:styleId="Verzeichnis1">
    <w:name w:val="toc 1"/>
    <w:basedOn w:val="Standard"/>
    <w:next w:val="Standard"/>
    <w:autoRedefine/>
    <w:uiPriority w:val="39"/>
    <w:pPr>
      <w:keepNext/>
      <w:tabs>
        <w:tab w:val="left" w:pos="709"/>
        <w:tab w:val="right" w:pos="7513"/>
      </w:tabs>
      <w:spacing w:before="200"/>
      <w:ind w:left="709" w:hanging="709"/>
    </w:pPr>
    <w:rPr>
      <w:b/>
      <w:bCs/>
      <w:noProof/>
    </w:rPr>
  </w:style>
  <w:style w:type="paragraph" w:styleId="Verzeichnis2">
    <w:name w:val="toc 2"/>
    <w:basedOn w:val="Standard"/>
    <w:next w:val="Standard"/>
    <w:autoRedefine/>
    <w:uiPriority w:val="39"/>
    <w:pPr>
      <w:tabs>
        <w:tab w:val="left" w:pos="709"/>
        <w:tab w:val="right" w:leader="dot" w:pos="7513"/>
      </w:tabs>
      <w:spacing w:before="100"/>
      <w:ind w:left="709" w:hanging="709"/>
    </w:pPr>
    <w:rPr>
      <w:noProof/>
    </w:rPr>
  </w:style>
  <w:style w:type="paragraph" w:styleId="Verzeichnis3">
    <w:name w:val="toc 3"/>
    <w:basedOn w:val="Standard"/>
    <w:next w:val="Standard"/>
    <w:autoRedefine/>
    <w:uiPriority w:val="39"/>
    <w:pPr>
      <w:tabs>
        <w:tab w:val="left" w:pos="709"/>
        <w:tab w:val="right" w:leader="dot" w:pos="7513"/>
      </w:tabs>
      <w:ind w:left="709" w:hanging="709"/>
    </w:pPr>
    <w:rPr>
      <w:noProof/>
    </w:rPr>
  </w:style>
  <w:style w:type="paragraph" w:styleId="Verzeichnis4">
    <w:name w:val="toc 4"/>
    <w:basedOn w:val="Standard"/>
    <w:next w:val="Standard"/>
    <w:autoRedefine/>
    <w:uiPriority w:val="99"/>
    <w:pPr>
      <w:tabs>
        <w:tab w:val="right" w:pos="7474"/>
      </w:tabs>
      <w:ind w:left="709"/>
    </w:pPr>
    <w:rPr>
      <w:noProof/>
    </w:rPr>
  </w:style>
  <w:style w:type="character" w:styleId="Zeilennummer">
    <w:name w:val="line number"/>
    <w:uiPriority w:val="99"/>
    <w:rPr>
      <w:rFonts w:ascii="Times New Roman" w:hAnsi="Times New Roman" w:cs="Times New Roman"/>
      <w:sz w:val="20"/>
      <w:szCs w:val="20"/>
    </w:rPr>
  </w:style>
  <w:style w:type="paragraph" w:customStyle="1" w:styleId="Zitat1">
    <w:name w:val="Zitat1"/>
    <w:basedOn w:val="Standard"/>
    <w:uiPriority w:val="99"/>
    <w:pPr>
      <w:ind w:left="284" w:right="284"/>
    </w:pPr>
    <w:rPr>
      <w:i/>
      <w:iCs/>
    </w:rPr>
  </w:style>
  <w:style w:type="paragraph" w:styleId="Beschriftung">
    <w:name w:val="caption"/>
    <w:basedOn w:val="Bildunterschrift"/>
    <w:next w:val="Standard"/>
    <w:uiPriority w:val="99"/>
    <w:qFormat/>
    <w:rsid w:val="005E48B5"/>
    <w:rPr>
      <w:i/>
    </w:rPr>
  </w:style>
  <w:style w:type="paragraph" w:styleId="Fuzeile">
    <w:name w:val="footer"/>
    <w:basedOn w:val="Standard"/>
    <w:link w:val="FuzeileZchn"/>
    <w:uiPriority w:val="99"/>
  </w:style>
  <w:style w:type="character" w:customStyle="1" w:styleId="FuzeileZchn">
    <w:name w:val="Fußzeile Zchn"/>
    <w:link w:val="Fuzeile"/>
    <w:uiPriority w:val="99"/>
    <w:rPr>
      <w:rFonts w:ascii="Times" w:hAnsi="Times" w:cs="Times"/>
    </w:rPr>
  </w:style>
  <w:style w:type="character" w:customStyle="1" w:styleId="fett">
    <w:name w:val="fett"/>
    <w:uiPriority w:val="99"/>
    <w:rPr>
      <w:rFonts w:ascii="Times New Roman" w:hAnsi="Times New Roman" w:cs="Times New Roman"/>
      <w:b/>
      <w:bCs/>
    </w:rPr>
  </w:style>
  <w:style w:type="character" w:customStyle="1" w:styleId="kursiv">
    <w:name w:val="kursiv"/>
    <w:uiPriority w:val="99"/>
    <w:rPr>
      <w:rFonts w:ascii="Times New Roman" w:hAnsi="Times New Roman" w:cs="Times New Roman"/>
      <w:i/>
      <w:iCs/>
    </w:rPr>
  </w:style>
  <w:style w:type="paragraph" w:styleId="Verzeichnis5">
    <w:name w:val="toc 5"/>
    <w:basedOn w:val="Standard"/>
    <w:next w:val="Standard"/>
    <w:autoRedefine/>
    <w:uiPriority w:val="99"/>
    <w:pPr>
      <w:ind w:left="800"/>
    </w:pPr>
  </w:style>
  <w:style w:type="paragraph" w:customStyle="1" w:styleId="StandardoA">
    <w:name w:val="Standard o.A."/>
    <w:basedOn w:val="Standard"/>
    <w:next w:val="Standard"/>
    <w:uiPriority w:val="99"/>
  </w:style>
  <w:style w:type="paragraph" w:customStyle="1" w:styleId="ListeEinzugmA">
    <w:name w:val="Liste Einzug m. A."/>
    <w:basedOn w:val="ListeEinzug"/>
    <w:next w:val="Standard"/>
    <w:uiPriority w:val="99"/>
    <w:pPr>
      <w:spacing w:after="140"/>
    </w:pPr>
  </w:style>
  <w:style w:type="paragraph" w:styleId="Verzeichnis6">
    <w:name w:val="toc 6"/>
    <w:basedOn w:val="Standard"/>
    <w:next w:val="Standard"/>
    <w:autoRedefine/>
    <w:uiPriority w:val="99"/>
    <w:pPr>
      <w:ind w:left="1000"/>
    </w:pPr>
  </w:style>
  <w:style w:type="paragraph" w:styleId="Verzeichnis7">
    <w:name w:val="toc 7"/>
    <w:basedOn w:val="Standard"/>
    <w:next w:val="Standard"/>
    <w:autoRedefine/>
    <w:uiPriority w:val="99"/>
    <w:pPr>
      <w:ind w:left="1200"/>
    </w:pPr>
  </w:style>
  <w:style w:type="paragraph" w:styleId="Verzeichnis8">
    <w:name w:val="toc 8"/>
    <w:basedOn w:val="Standard"/>
    <w:next w:val="Standard"/>
    <w:autoRedefine/>
    <w:uiPriority w:val="99"/>
    <w:pPr>
      <w:ind w:left="1400"/>
    </w:pPr>
  </w:style>
  <w:style w:type="paragraph" w:styleId="Verzeichnis9">
    <w:name w:val="toc 9"/>
    <w:basedOn w:val="Standard"/>
    <w:next w:val="Standard"/>
    <w:autoRedefine/>
    <w:uiPriority w:val="99"/>
    <w:pPr>
      <w:ind w:left="1600"/>
    </w:pPr>
  </w:style>
  <w:style w:type="character" w:styleId="Hyperlink">
    <w:name w:val="Hyperlink"/>
    <w:uiPriority w:val="99"/>
    <w:rPr>
      <w:rFonts w:ascii="Times New Roman" w:hAnsi="Times New Roman" w:cs="Times New Roman"/>
      <w:color w:val="0000FF"/>
      <w:u w:val="single"/>
    </w:rPr>
  </w:style>
  <w:style w:type="paragraph" w:styleId="Textkrper">
    <w:name w:val="Body Text"/>
    <w:basedOn w:val="Standard"/>
    <w:link w:val="TextkrperZchn"/>
    <w:uiPriority w:val="99"/>
    <w:rPr>
      <w:sz w:val="24"/>
      <w:szCs w:val="24"/>
    </w:rPr>
  </w:style>
  <w:style w:type="character" w:customStyle="1" w:styleId="TextkrperZchn">
    <w:name w:val="Textkörper Zchn"/>
    <w:link w:val="Textkrper"/>
    <w:uiPriority w:val="99"/>
    <w:semiHidden/>
    <w:rsid w:val="003910B9"/>
    <w:rPr>
      <w:rFonts w:ascii="Times" w:hAnsi="Times" w:cs="Times"/>
      <w:sz w:val="20"/>
      <w:szCs w:val="20"/>
    </w:rPr>
  </w:style>
  <w:style w:type="paragraph" w:styleId="Sprechblasentext">
    <w:name w:val="Balloon Text"/>
    <w:basedOn w:val="Standard"/>
    <w:link w:val="SprechblasentextZchn"/>
    <w:uiPriority w:val="99"/>
    <w:semiHidden/>
    <w:unhideWhenUsed/>
    <w:rsid w:val="00FF2A11"/>
    <w:pPr>
      <w:spacing w:line="240" w:lineRule="auto"/>
    </w:pPr>
    <w:rPr>
      <w:rFonts w:ascii="Tahoma" w:hAnsi="Tahoma" w:cs="Tahoma"/>
      <w:sz w:val="16"/>
      <w:szCs w:val="16"/>
    </w:rPr>
  </w:style>
  <w:style w:type="character" w:customStyle="1" w:styleId="SprechblasentextZchn">
    <w:name w:val="Sprechblasentext Zchn"/>
    <w:link w:val="Sprechblasentext"/>
    <w:uiPriority w:val="99"/>
    <w:semiHidden/>
    <w:rsid w:val="00FF2A11"/>
    <w:rPr>
      <w:rFonts w:ascii="Tahoma" w:hAnsi="Tahoma" w:cs="Tahoma"/>
      <w:sz w:val="16"/>
      <w:szCs w:val="16"/>
    </w:rPr>
  </w:style>
  <w:style w:type="paragraph" w:customStyle="1" w:styleId="Formatvorlage1">
    <w:name w:val="Formatvorlage1"/>
    <w:basedOn w:val="berschrift1"/>
    <w:link w:val="Formatvorlage1Zchn"/>
    <w:qFormat/>
    <w:rsid w:val="007C26FC"/>
    <w:rPr>
      <w:b w:val="0"/>
      <w:szCs w:val="32"/>
    </w:rPr>
  </w:style>
  <w:style w:type="character" w:customStyle="1" w:styleId="Formatvorlage1Zchn">
    <w:name w:val="Formatvorlage1 Zchn"/>
    <w:link w:val="Formatvorlage1"/>
    <w:rsid w:val="007C26FC"/>
    <w:rPr>
      <w:b/>
      <w:sz w:val="32"/>
      <w:szCs w:val="32"/>
    </w:rPr>
  </w:style>
  <w:style w:type="paragraph" w:customStyle="1" w:styleId="Absatz1">
    <w:name w:val="Absatz 1"/>
    <w:basedOn w:val="Standard"/>
    <w:qFormat/>
    <w:rsid w:val="00384B98"/>
    <w:pPr>
      <w:widowControl w:val="0"/>
      <w:spacing w:before="100"/>
      <w:ind w:left="510" w:hanging="510"/>
    </w:pPr>
    <w:rPr>
      <w:rFonts w:cs="Times New Roman"/>
      <w:snapToGrid w:val="0"/>
      <w:szCs w:val="20"/>
    </w:rPr>
  </w:style>
  <w:style w:type="paragraph" w:customStyle="1" w:styleId="bungsaufgaben">
    <w:name w:val="Übungsaufgaben"/>
    <w:basedOn w:val="Standard"/>
    <w:qFormat/>
    <w:rsid w:val="00C5508C"/>
    <w:pPr>
      <w:widowControl w:val="0"/>
      <w:pBdr>
        <w:bottom w:val="single" w:sz="12" w:space="10" w:color="auto"/>
      </w:pBdr>
      <w:spacing w:before="800" w:after="200"/>
      <w:jc w:val="left"/>
    </w:pPr>
    <w:rPr>
      <w:rFonts w:cs="Times New Roman"/>
      <w:b/>
      <w:i/>
      <w:snapToGrid w:val="0"/>
      <w:sz w:val="24"/>
      <w:szCs w:val="20"/>
    </w:rPr>
  </w:style>
  <w:style w:type="paragraph" w:customStyle="1" w:styleId="Hand">
    <w:name w:val="Hand"/>
    <w:basedOn w:val="Standard"/>
    <w:rsid w:val="00CD2137"/>
    <w:pPr>
      <w:widowControl w:val="0"/>
      <w:spacing w:before="600"/>
    </w:pPr>
    <w:rPr>
      <w:rFonts w:ascii="Zapf Dingbats" w:hAnsi="Zapf Dingbats" w:cs="Times New Roman"/>
      <w:snapToGrid w:val="0"/>
      <w:sz w:val="72"/>
      <w:szCs w:val="20"/>
    </w:rPr>
  </w:style>
  <w:style w:type="paragraph" w:customStyle="1" w:styleId="Stift">
    <w:name w:val="Stift"/>
    <w:basedOn w:val="Standard"/>
    <w:rsid w:val="00CD2137"/>
    <w:pPr>
      <w:widowControl w:val="0"/>
      <w:tabs>
        <w:tab w:val="center" w:pos="4819"/>
        <w:tab w:val="right" w:pos="9071"/>
      </w:tabs>
    </w:pPr>
    <w:rPr>
      <w:rFonts w:ascii="Zapf Dingbats" w:hAnsi="Zapf Dingbats" w:cs="Times New Roman"/>
      <w:snapToGrid w:val="0"/>
      <w:sz w:val="60"/>
      <w:szCs w:val="20"/>
    </w:rPr>
  </w:style>
  <w:style w:type="paragraph" w:customStyle="1" w:styleId="Marginalie">
    <w:name w:val="Marginalie"/>
    <w:basedOn w:val="Standard"/>
    <w:qFormat/>
    <w:rsid w:val="00300EBA"/>
    <w:pPr>
      <w:framePr w:w="1985" w:hSpace="284" w:wrap="around" w:vAnchor="text" w:hAnchor="page" w:xAlign="outside" w:y="1"/>
      <w:jc w:val="left"/>
    </w:pPr>
    <w:rPr>
      <w:sz w:val="18"/>
      <w:szCs w:val="20"/>
    </w:rPr>
  </w:style>
  <w:style w:type="paragraph" w:customStyle="1" w:styleId="ProgrAlgor">
    <w:name w:val="Progr/Algor"/>
    <w:basedOn w:val="Standard"/>
    <w:rsid w:val="00B9600B"/>
    <w:pPr>
      <w:widowControl w:val="0"/>
      <w:tabs>
        <w:tab w:val="left" w:pos="397"/>
      </w:tabs>
      <w:spacing w:line="240" w:lineRule="auto"/>
      <w:jc w:val="left"/>
    </w:pPr>
    <w:rPr>
      <w:rFonts w:ascii="Courier New" w:hAnsi="Courier New" w:cs="Times New Roman"/>
      <w:snapToGrid w:val="0"/>
      <w:szCs w:val="20"/>
    </w:rPr>
  </w:style>
  <w:style w:type="character" w:customStyle="1" w:styleId="Hervorheben">
    <w:name w:val="Hervorheben"/>
    <w:rsid w:val="00B9600B"/>
    <w:rPr>
      <w:rFonts w:ascii="Times New Roman" w:hAnsi="Times New Roman"/>
      <w:b/>
      <w:sz w:val="24"/>
    </w:rPr>
  </w:style>
  <w:style w:type="paragraph" w:customStyle="1" w:styleId="AufgabeGlossar">
    <w:name w:val="Aufgabe/Glossar"/>
    <w:qFormat/>
    <w:rsid w:val="00FC442C"/>
    <w:pPr>
      <w:spacing w:before="360" w:after="120" w:line="300" w:lineRule="atLeast"/>
    </w:pPr>
    <w:rPr>
      <w:b/>
      <w:szCs w:val="22"/>
    </w:rPr>
  </w:style>
  <w:style w:type="paragraph" w:customStyle="1" w:styleId="ZusammenfassungText">
    <w:name w:val="Zusammenfassung/Text"/>
    <w:basedOn w:val="Kasten"/>
    <w:rsid w:val="00A54968"/>
    <w:pPr>
      <w:pBdr>
        <w:top w:val="single" w:sz="6" w:space="0" w:color="auto"/>
        <w:left w:val="single" w:sz="6" w:space="0" w:color="auto"/>
        <w:bottom w:val="single" w:sz="6" w:space="0" w:color="auto"/>
        <w:right w:val="single" w:sz="6" w:space="0" w:color="auto"/>
      </w:pBdr>
      <w:ind w:left="0" w:right="0"/>
    </w:pPr>
  </w:style>
  <w:style w:type="paragraph" w:styleId="Literaturverzeichnis">
    <w:name w:val="Bibliography"/>
    <w:basedOn w:val="Standard"/>
    <w:next w:val="Standard"/>
    <w:uiPriority w:val="37"/>
    <w:unhideWhenUsed/>
    <w:rsid w:val="00E50C1B"/>
  </w:style>
  <w:style w:type="paragraph" w:styleId="Listenabsatz">
    <w:name w:val="List Paragraph"/>
    <w:basedOn w:val="Standard"/>
    <w:uiPriority w:val="34"/>
    <w:qFormat/>
    <w:rsid w:val="00E50C1B"/>
    <w:pPr>
      <w:spacing w:line="240" w:lineRule="auto"/>
      <w:ind w:left="720"/>
      <w:contextualSpacing/>
      <w:jc w:val="left"/>
    </w:pPr>
    <w:rPr>
      <w:rFonts w:ascii="Times New Roman" w:hAnsi="Times New Roman" w:cs="Times New Roman"/>
      <w:sz w:val="24"/>
      <w:szCs w:val="24"/>
    </w:rPr>
  </w:style>
  <w:style w:type="paragraph" w:styleId="Abbildungsverzeichnis">
    <w:name w:val="table of figures"/>
    <w:basedOn w:val="Standard"/>
    <w:next w:val="Standard"/>
    <w:uiPriority w:val="99"/>
    <w:unhideWhenUsed/>
    <w:rsid w:val="00444FD5"/>
  </w:style>
  <w:style w:type="paragraph" w:styleId="Inhaltsverzeichnisberschrift">
    <w:name w:val="TOC Heading"/>
    <w:basedOn w:val="berschrift1"/>
    <w:next w:val="Standard"/>
    <w:uiPriority w:val="39"/>
    <w:unhideWhenUsed/>
    <w:qFormat/>
    <w:rsid w:val="00552523"/>
    <w:pPr>
      <w:keepNext/>
      <w:keepLines/>
      <w:pageBreakBefore w:val="0"/>
      <w:numPr>
        <w:numId w:val="0"/>
      </w:numPr>
      <w:tabs>
        <w:tab w:val="num" w:pos="1134"/>
      </w:tabs>
      <w:suppressAutoHyphens w:val="0"/>
      <w:spacing w:before="240" w:after="0" w:line="259" w:lineRule="auto"/>
      <w:outlineLvl w:val="9"/>
    </w:pPr>
    <w:rPr>
      <w:rFonts w:asciiTheme="majorHAnsi" w:eastAsiaTheme="majorEastAsia" w:hAnsiTheme="majorHAnsi" w:cstheme="majorBidi"/>
      <w:b w:val="0"/>
      <w:color w:val="365F91" w:themeColor="accent1" w:themeShade="BF"/>
      <w:sz w:val="32"/>
      <w:szCs w:val="32"/>
    </w:rPr>
  </w:style>
  <w:style w:type="paragraph" w:styleId="Titel">
    <w:name w:val="Title"/>
    <w:basedOn w:val="Standard"/>
    <w:next w:val="Standard"/>
    <w:link w:val="TitelZchn"/>
    <w:uiPriority w:val="10"/>
    <w:qFormat/>
    <w:rsid w:val="00613C70"/>
    <w:pPr>
      <w:spacing w:line="240" w:lineRule="auto"/>
      <w:contextualSpacing/>
    </w:pPr>
    <w:rPr>
      <w:rFonts w:asciiTheme="majorHAnsi" w:eastAsiaTheme="majorEastAsia" w:hAnsiTheme="majorHAnsi" w:cstheme="majorBidi"/>
      <w:spacing w:val="-10"/>
      <w:kern w:val="28"/>
      <w:sz w:val="56"/>
      <w:szCs w:val="56"/>
    </w:rPr>
  </w:style>
  <w:style w:type="character" w:customStyle="1" w:styleId="TitelZchn">
    <w:name w:val="Titel Zchn"/>
    <w:basedOn w:val="Absatz-Standardschriftart"/>
    <w:link w:val="Titel"/>
    <w:uiPriority w:val="10"/>
    <w:rsid w:val="00613C70"/>
    <w:rPr>
      <w:rFonts w:asciiTheme="majorHAnsi" w:eastAsiaTheme="majorEastAsia" w:hAnsiTheme="majorHAnsi" w:cstheme="majorBidi"/>
      <w:spacing w:val="-10"/>
      <w:kern w:val="28"/>
      <w:sz w:val="56"/>
      <w:szCs w:val="56"/>
    </w:rPr>
  </w:style>
  <w:style w:type="character" w:styleId="HTMLCode">
    <w:name w:val="HTML Code"/>
    <w:basedOn w:val="Absatz-Standardschriftart"/>
    <w:uiPriority w:val="99"/>
    <w:semiHidden/>
    <w:unhideWhenUsed/>
    <w:rsid w:val="003F0AA5"/>
    <w:rPr>
      <w:rFonts w:ascii="Courier New" w:eastAsia="Times New Roman" w:hAnsi="Courier New" w:cs="Courier New"/>
      <w:sz w:val="20"/>
      <w:szCs w:val="20"/>
    </w:rPr>
  </w:style>
  <w:style w:type="paragraph" w:styleId="StandardWeb">
    <w:name w:val="Normal (Web)"/>
    <w:basedOn w:val="Standard"/>
    <w:uiPriority w:val="99"/>
    <w:semiHidden/>
    <w:unhideWhenUsed/>
    <w:rsid w:val="003F0AA5"/>
    <w:pPr>
      <w:spacing w:before="100" w:beforeAutospacing="1" w:after="100" w:afterAutospacing="1" w:line="240" w:lineRule="auto"/>
      <w:jc w:val="left"/>
    </w:pPr>
    <w:rPr>
      <w:rFonts w:ascii="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0324801">
      <w:bodyDiv w:val="1"/>
      <w:marLeft w:val="0"/>
      <w:marRight w:val="0"/>
      <w:marTop w:val="0"/>
      <w:marBottom w:val="0"/>
      <w:divBdr>
        <w:top w:val="none" w:sz="0" w:space="0" w:color="auto"/>
        <w:left w:val="none" w:sz="0" w:space="0" w:color="auto"/>
        <w:bottom w:val="none" w:sz="0" w:space="0" w:color="auto"/>
        <w:right w:val="none" w:sz="0" w:space="0" w:color="auto"/>
      </w:divBdr>
    </w:div>
    <w:div w:id="28458849">
      <w:bodyDiv w:val="1"/>
      <w:marLeft w:val="0"/>
      <w:marRight w:val="0"/>
      <w:marTop w:val="0"/>
      <w:marBottom w:val="0"/>
      <w:divBdr>
        <w:top w:val="none" w:sz="0" w:space="0" w:color="auto"/>
        <w:left w:val="none" w:sz="0" w:space="0" w:color="auto"/>
        <w:bottom w:val="none" w:sz="0" w:space="0" w:color="auto"/>
        <w:right w:val="none" w:sz="0" w:space="0" w:color="auto"/>
      </w:divBdr>
    </w:div>
    <w:div w:id="41029800">
      <w:bodyDiv w:val="1"/>
      <w:marLeft w:val="0"/>
      <w:marRight w:val="0"/>
      <w:marTop w:val="0"/>
      <w:marBottom w:val="0"/>
      <w:divBdr>
        <w:top w:val="none" w:sz="0" w:space="0" w:color="auto"/>
        <w:left w:val="none" w:sz="0" w:space="0" w:color="auto"/>
        <w:bottom w:val="none" w:sz="0" w:space="0" w:color="auto"/>
        <w:right w:val="none" w:sz="0" w:space="0" w:color="auto"/>
      </w:divBdr>
    </w:div>
    <w:div w:id="47804408">
      <w:bodyDiv w:val="1"/>
      <w:marLeft w:val="0"/>
      <w:marRight w:val="0"/>
      <w:marTop w:val="0"/>
      <w:marBottom w:val="0"/>
      <w:divBdr>
        <w:top w:val="none" w:sz="0" w:space="0" w:color="auto"/>
        <w:left w:val="none" w:sz="0" w:space="0" w:color="auto"/>
        <w:bottom w:val="none" w:sz="0" w:space="0" w:color="auto"/>
        <w:right w:val="none" w:sz="0" w:space="0" w:color="auto"/>
      </w:divBdr>
    </w:div>
    <w:div w:id="66730322">
      <w:bodyDiv w:val="1"/>
      <w:marLeft w:val="0"/>
      <w:marRight w:val="0"/>
      <w:marTop w:val="0"/>
      <w:marBottom w:val="0"/>
      <w:divBdr>
        <w:top w:val="none" w:sz="0" w:space="0" w:color="auto"/>
        <w:left w:val="none" w:sz="0" w:space="0" w:color="auto"/>
        <w:bottom w:val="none" w:sz="0" w:space="0" w:color="auto"/>
        <w:right w:val="none" w:sz="0" w:space="0" w:color="auto"/>
      </w:divBdr>
    </w:div>
    <w:div w:id="82184298">
      <w:bodyDiv w:val="1"/>
      <w:marLeft w:val="0"/>
      <w:marRight w:val="0"/>
      <w:marTop w:val="0"/>
      <w:marBottom w:val="0"/>
      <w:divBdr>
        <w:top w:val="none" w:sz="0" w:space="0" w:color="auto"/>
        <w:left w:val="none" w:sz="0" w:space="0" w:color="auto"/>
        <w:bottom w:val="none" w:sz="0" w:space="0" w:color="auto"/>
        <w:right w:val="none" w:sz="0" w:space="0" w:color="auto"/>
      </w:divBdr>
    </w:div>
    <w:div w:id="88477963">
      <w:bodyDiv w:val="1"/>
      <w:marLeft w:val="0"/>
      <w:marRight w:val="0"/>
      <w:marTop w:val="0"/>
      <w:marBottom w:val="0"/>
      <w:divBdr>
        <w:top w:val="none" w:sz="0" w:space="0" w:color="auto"/>
        <w:left w:val="none" w:sz="0" w:space="0" w:color="auto"/>
        <w:bottom w:val="none" w:sz="0" w:space="0" w:color="auto"/>
        <w:right w:val="none" w:sz="0" w:space="0" w:color="auto"/>
      </w:divBdr>
    </w:div>
    <w:div w:id="147136061">
      <w:bodyDiv w:val="1"/>
      <w:marLeft w:val="0"/>
      <w:marRight w:val="0"/>
      <w:marTop w:val="0"/>
      <w:marBottom w:val="0"/>
      <w:divBdr>
        <w:top w:val="none" w:sz="0" w:space="0" w:color="auto"/>
        <w:left w:val="none" w:sz="0" w:space="0" w:color="auto"/>
        <w:bottom w:val="none" w:sz="0" w:space="0" w:color="auto"/>
        <w:right w:val="none" w:sz="0" w:space="0" w:color="auto"/>
      </w:divBdr>
    </w:div>
    <w:div w:id="153036599">
      <w:bodyDiv w:val="1"/>
      <w:marLeft w:val="0"/>
      <w:marRight w:val="0"/>
      <w:marTop w:val="0"/>
      <w:marBottom w:val="0"/>
      <w:divBdr>
        <w:top w:val="none" w:sz="0" w:space="0" w:color="auto"/>
        <w:left w:val="none" w:sz="0" w:space="0" w:color="auto"/>
        <w:bottom w:val="none" w:sz="0" w:space="0" w:color="auto"/>
        <w:right w:val="none" w:sz="0" w:space="0" w:color="auto"/>
      </w:divBdr>
    </w:div>
    <w:div w:id="225647798">
      <w:bodyDiv w:val="1"/>
      <w:marLeft w:val="0"/>
      <w:marRight w:val="0"/>
      <w:marTop w:val="0"/>
      <w:marBottom w:val="0"/>
      <w:divBdr>
        <w:top w:val="none" w:sz="0" w:space="0" w:color="auto"/>
        <w:left w:val="none" w:sz="0" w:space="0" w:color="auto"/>
        <w:bottom w:val="none" w:sz="0" w:space="0" w:color="auto"/>
        <w:right w:val="none" w:sz="0" w:space="0" w:color="auto"/>
      </w:divBdr>
    </w:div>
    <w:div w:id="274597783">
      <w:bodyDiv w:val="1"/>
      <w:marLeft w:val="0"/>
      <w:marRight w:val="0"/>
      <w:marTop w:val="0"/>
      <w:marBottom w:val="0"/>
      <w:divBdr>
        <w:top w:val="none" w:sz="0" w:space="0" w:color="auto"/>
        <w:left w:val="none" w:sz="0" w:space="0" w:color="auto"/>
        <w:bottom w:val="none" w:sz="0" w:space="0" w:color="auto"/>
        <w:right w:val="none" w:sz="0" w:space="0" w:color="auto"/>
      </w:divBdr>
    </w:div>
    <w:div w:id="354115881">
      <w:bodyDiv w:val="1"/>
      <w:marLeft w:val="0"/>
      <w:marRight w:val="0"/>
      <w:marTop w:val="0"/>
      <w:marBottom w:val="0"/>
      <w:divBdr>
        <w:top w:val="none" w:sz="0" w:space="0" w:color="auto"/>
        <w:left w:val="none" w:sz="0" w:space="0" w:color="auto"/>
        <w:bottom w:val="none" w:sz="0" w:space="0" w:color="auto"/>
        <w:right w:val="none" w:sz="0" w:space="0" w:color="auto"/>
      </w:divBdr>
    </w:div>
    <w:div w:id="360086187">
      <w:bodyDiv w:val="1"/>
      <w:marLeft w:val="0"/>
      <w:marRight w:val="0"/>
      <w:marTop w:val="0"/>
      <w:marBottom w:val="0"/>
      <w:divBdr>
        <w:top w:val="none" w:sz="0" w:space="0" w:color="auto"/>
        <w:left w:val="none" w:sz="0" w:space="0" w:color="auto"/>
        <w:bottom w:val="none" w:sz="0" w:space="0" w:color="auto"/>
        <w:right w:val="none" w:sz="0" w:space="0" w:color="auto"/>
      </w:divBdr>
    </w:div>
    <w:div w:id="381371662">
      <w:bodyDiv w:val="1"/>
      <w:marLeft w:val="0"/>
      <w:marRight w:val="0"/>
      <w:marTop w:val="0"/>
      <w:marBottom w:val="0"/>
      <w:divBdr>
        <w:top w:val="none" w:sz="0" w:space="0" w:color="auto"/>
        <w:left w:val="none" w:sz="0" w:space="0" w:color="auto"/>
        <w:bottom w:val="none" w:sz="0" w:space="0" w:color="auto"/>
        <w:right w:val="none" w:sz="0" w:space="0" w:color="auto"/>
      </w:divBdr>
    </w:div>
    <w:div w:id="434640567">
      <w:bodyDiv w:val="1"/>
      <w:marLeft w:val="0"/>
      <w:marRight w:val="0"/>
      <w:marTop w:val="0"/>
      <w:marBottom w:val="0"/>
      <w:divBdr>
        <w:top w:val="none" w:sz="0" w:space="0" w:color="auto"/>
        <w:left w:val="none" w:sz="0" w:space="0" w:color="auto"/>
        <w:bottom w:val="none" w:sz="0" w:space="0" w:color="auto"/>
        <w:right w:val="none" w:sz="0" w:space="0" w:color="auto"/>
      </w:divBdr>
    </w:div>
    <w:div w:id="446238337">
      <w:bodyDiv w:val="1"/>
      <w:marLeft w:val="0"/>
      <w:marRight w:val="0"/>
      <w:marTop w:val="0"/>
      <w:marBottom w:val="0"/>
      <w:divBdr>
        <w:top w:val="none" w:sz="0" w:space="0" w:color="auto"/>
        <w:left w:val="none" w:sz="0" w:space="0" w:color="auto"/>
        <w:bottom w:val="none" w:sz="0" w:space="0" w:color="auto"/>
        <w:right w:val="none" w:sz="0" w:space="0" w:color="auto"/>
      </w:divBdr>
    </w:div>
    <w:div w:id="466515712">
      <w:bodyDiv w:val="1"/>
      <w:marLeft w:val="0"/>
      <w:marRight w:val="0"/>
      <w:marTop w:val="0"/>
      <w:marBottom w:val="0"/>
      <w:divBdr>
        <w:top w:val="none" w:sz="0" w:space="0" w:color="auto"/>
        <w:left w:val="none" w:sz="0" w:space="0" w:color="auto"/>
        <w:bottom w:val="none" w:sz="0" w:space="0" w:color="auto"/>
        <w:right w:val="none" w:sz="0" w:space="0" w:color="auto"/>
      </w:divBdr>
    </w:div>
    <w:div w:id="552083747">
      <w:bodyDiv w:val="1"/>
      <w:marLeft w:val="0"/>
      <w:marRight w:val="0"/>
      <w:marTop w:val="0"/>
      <w:marBottom w:val="0"/>
      <w:divBdr>
        <w:top w:val="none" w:sz="0" w:space="0" w:color="auto"/>
        <w:left w:val="none" w:sz="0" w:space="0" w:color="auto"/>
        <w:bottom w:val="none" w:sz="0" w:space="0" w:color="auto"/>
        <w:right w:val="none" w:sz="0" w:space="0" w:color="auto"/>
      </w:divBdr>
    </w:div>
    <w:div w:id="577176844">
      <w:bodyDiv w:val="1"/>
      <w:marLeft w:val="0"/>
      <w:marRight w:val="0"/>
      <w:marTop w:val="0"/>
      <w:marBottom w:val="0"/>
      <w:divBdr>
        <w:top w:val="none" w:sz="0" w:space="0" w:color="auto"/>
        <w:left w:val="none" w:sz="0" w:space="0" w:color="auto"/>
        <w:bottom w:val="none" w:sz="0" w:space="0" w:color="auto"/>
        <w:right w:val="none" w:sz="0" w:space="0" w:color="auto"/>
      </w:divBdr>
    </w:div>
    <w:div w:id="581329522">
      <w:bodyDiv w:val="1"/>
      <w:marLeft w:val="0"/>
      <w:marRight w:val="0"/>
      <w:marTop w:val="0"/>
      <w:marBottom w:val="0"/>
      <w:divBdr>
        <w:top w:val="none" w:sz="0" w:space="0" w:color="auto"/>
        <w:left w:val="none" w:sz="0" w:space="0" w:color="auto"/>
        <w:bottom w:val="none" w:sz="0" w:space="0" w:color="auto"/>
        <w:right w:val="none" w:sz="0" w:space="0" w:color="auto"/>
      </w:divBdr>
    </w:div>
    <w:div w:id="584648403">
      <w:bodyDiv w:val="1"/>
      <w:marLeft w:val="0"/>
      <w:marRight w:val="0"/>
      <w:marTop w:val="0"/>
      <w:marBottom w:val="0"/>
      <w:divBdr>
        <w:top w:val="none" w:sz="0" w:space="0" w:color="auto"/>
        <w:left w:val="none" w:sz="0" w:space="0" w:color="auto"/>
        <w:bottom w:val="none" w:sz="0" w:space="0" w:color="auto"/>
        <w:right w:val="none" w:sz="0" w:space="0" w:color="auto"/>
      </w:divBdr>
    </w:div>
    <w:div w:id="600381039">
      <w:bodyDiv w:val="1"/>
      <w:marLeft w:val="0"/>
      <w:marRight w:val="0"/>
      <w:marTop w:val="0"/>
      <w:marBottom w:val="0"/>
      <w:divBdr>
        <w:top w:val="none" w:sz="0" w:space="0" w:color="auto"/>
        <w:left w:val="none" w:sz="0" w:space="0" w:color="auto"/>
        <w:bottom w:val="none" w:sz="0" w:space="0" w:color="auto"/>
        <w:right w:val="none" w:sz="0" w:space="0" w:color="auto"/>
      </w:divBdr>
    </w:div>
    <w:div w:id="609973910">
      <w:bodyDiv w:val="1"/>
      <w:marLeft w:val="0"/>
      <w:marRight w:val="0"/>
      <w:marTop w:val="0"/>
      <w:marBottom w:val="0"/>
      <w:divBdr>
        <w:top w:val="none" w:sz="0" w:space="0" w:color="auto"/>
        <w:left w:val="none" w:sz="0" w:space="0" w:color="auto"/>
        <w:bottom w:val="none" w:sz="0" w:space="0" w:color="auto"/>
        <w:right w:val="none" w:sz="0" w:space="0" w:color="auto"/>
      </w:divBdr>
    </w:div>
    <w:div w:id="624777718">
      <w:bodyDiv w:val="1"/>
      <w:marLeft w:val="0"/>
      <w:marRight w:val="0"/>
      <w:marTop w:val="0"/>
      <w:marBottom w:val="0"/>
      <w:divBdr>
        <w:top w:val="none" w:sz="0" w:space="0" w:color="auto"/>
        <w:left w:val="none" w:sz="0" w:space="0" w:color="auto"/>
        <w:bottom w:val="none" w:sz="0" w:space="0" w:color="auto"/>
        <w:right w:val="none" w:sz="0" w:space="0" w:color="auto"/>
      </w:divBdr>
    </w:div>
    <w:div w:id="705180758">
      <w:bodyDiv w:val="1"/>
      <w:marLeft w:val="0"/>
      <w:marRight w:val="0"/>
      <w:marTop w:val="0"/>
      <w:marBottom w:val="0"/>
      <w:divBdr>
        <w:top w:val="none" w:sz="0" w:space="0" w:color="auto"/>
        <w:left w:val="none" w:sz="0" w:space="0" w:color="auto"/>
        <w:bottom w:val="none" w:sz="0" w:space="0" w:color="auto"/>
        <w:right w:val="none" w:sz="0" w:space="0" w:color="auto"/>
      </w:divBdr>
    </w:div>
    <w:div w:id="770785272">
      <w:bodyDiv w:val="1"/>
      <w:marLeft w:val="0"/>
      <w:marRight w:val="0"/>
      <w:marTop w:val="0"/>
      <w:marBottom w:val="0"/>
      <w:divBdr>
        <w:top w:val="none" w:sz="0" w:space="0" w:color="auto"/>
        <w:left w:val="none" w:sz="0" w:space="0" w:color="auto"/>
        <w:bottom w:val="none" w:sz="0" w:space="0" w:color="auto"/>
        <w:right w:val="none" w:sz="0" w:space="0" w:color="auto"/>
      </w:divBdr>
    </w:div>
    <w:div w:id="808934668">
      <w:bodyDiv w:val="1"/>
      <w:marLeft w:val="0"/>
      <w:marRight w:val="0"/>
      <w:marTop w:val="0"/>
      <w:marBottom w:val="0"/>
      <w:divBdr>
        <w:top w:val="none" w:sz="0" w:space="0" w:color="auto"/>
        <w:left w:val="none" w:sz="0" w:space="0" w:color="auto"/>
        <w:bottom w:val="none" w:sz="0" w:space="0" w:color="auto"/>
        <w:right w:val="none" w:sz="0" w:space="0" w:color="auto"/>
      </w:divBdr>
    </w:div>
    <w:div w:id="819345610">
      <w:bodyDiv w:val="1"/>
      <w:marLeft w:val="0"/>
      <w:marRight w:val="0"/>
      <w:marTop w:val="0"/>
      <w:marBottom w:val="0"/>
      <w:divBdr>
        <w:top w:val="none" w:sz="0" w:space="0" w:color="auto"/>
        <w:left w:val="none" w:sz="0" w:space="0" w:color="auto"/>
        <w:bottom w:val="none" w:sz="0" w:space="0" w:color="auto"/>
        <w:right w:val="none" w:sz="0" w:space="0" w:color="auto"/>
      </w:divBdr>
    </w:div>
    <w:div w:id="880702560">
      <w:bodyDiv w:val="1"/>
      <w:marLeft w:val="0"/>
      <w:marRight w:val="0"/>
      <w:marTop w:val="0"/>
      <w:marBottom w:val="0"/>
      <w:divBdr>
        <w:top w:val="none" w:sz="0" w:space="0" w:color="auto"/>
        <w:left w:val="none" w:sz="0" w:space="0" w:color="auto"/>
        <w:bottom w:val="none" w:sz="0" w:space="0" w:color="auto"/>
        <w:right w:val="none" w:sz="0" w:space="0" w:color="auto"/>
      </w:divBdr>
    </w:div>
    <w:div w:id="889921199">
      <w:bodyDiv w:val="1"/>
      <w:marLeft w:val="0"/>
      <w:marRight w:val="0"/>
      <w:marTop w:val="0"/>
      <w:marBottom w:val="0"/>
      <w:divBdr>
        <w:top w:val="none" w:sz="0" w:space="0" w:color="auto"/>
        <w:left w:val="none" w:sz="0" w:space="0" w:color="auto"/>
        <w:bottom w:val="none" w:sz="0" w:space="0" w:color="auto"/>
        <w:right w:val="none" w:sz="0" w:space="0" w:color="auto"/>
      </w:divBdr>
    </w:div>
    <w:div w:id="924337796">
      <w:bodyDiv w:val="1"/>
      <w:marLeft w:val="0"/>
      <w:marRight w:val="0"/>
      <w:marTop w:val="0"/>
      <w:marBottom w:val="0"/>
      <w:divBdr>
        <w:top w:val="none" w:sz="0" w:space="0" w:color="auto"/>
        <w:left w:val="none" w:sz="0" w:space="0" w:color="auto"/>
        <w:bottom w:val="none" w:sz="0" w:space="0" w:color="auto"/>
        <w:right w:val="none" w:sz="0" w:space="0" w:color="auto"/>
      </w:divBdr>
    </w:div>
    <w:div w:id="929391669">
      <w:bodyDiv w:val="1"/>
      <w:marLeft w:val="0"/>
      <w:marRight w:val="0"/>
      <w:marTop w:val="0"/>
      <w:marBottom w:val="0"/>
      <w:divBdr>
        <w:top w:val="none" w:sz="0" w:space="0" w:color="auto"/>
        <w:left w:val="none" w:sz="0" w:space="0" w:color="auto"/>
        <w:bottom w:val="none" w:sz="0" w:space="0" w:color="auto"/>
        <w:right w:val="none" w:sz="0" w:space="0" w:color="auto"/>
      </w:divBdr>
    </w:div>
    <w:div w:id="953908104">
      <w:bodyDiv w:val="1"/>
      <w:marLeft w:val="0"/>
      <w:marRight w:val="0"/>
      <w:marTop w:val="0"/>
      <w:marBottom w:val="0"/>
      <w:divBdr>
        <w:top w:val="none" w:sz="0" w:space="0" w:color="auto"/>
        <w:left w:val="none" w:sz="0" w:space="0" w:color="auto"/>
        <w:bottom w:val="none" w:sz="0" w:space="0" w:color="auto"/>
        <w:right w:val="none" w:sz="0" w:space="0" w:color="auto"/>
      </w:divBdr>
    </w:div>
    <w:div w:id="1001543939">
      <w:bodyDiv w:val="1"/>
      <w:marLeft w:val="0"/>
      <w:marRight w:val="0"/>
      <w:marTop w:val="0"/>
      <w:marBottom w:val="0"/>
      <w:divBdr>
        <w:top w:val="none" w:sz="0" w:space="0" w:color="auto"/>
        <w:left w:val="none" w:sz="0" w:space="0" w:color="auto"/>
        <w:bottom w:val="none" w:sz="0" w:space="0" w:color="auto"/>
        <w:right w:val="none" w:sz="0" w:space="0" w:color="auto"/>
      </w:divBdr>
    </w:div>
    <w:div w:id="1021663825">
      <w:bodyDiv w:val="1"/>
      <w:marLeft w:val="0"/>
      <w:marRight w:val="0"/>
      <w:marTop w:val="0"/>
      <w:marBottom w:val="0"/>
      <w:divBdr>
        <w:top w:val="none" w:sz="0" w:space="0" w:color="auto"/>
        <w:left w:val="none" w:sz="0" w:space="0" w:color="auto"/>
        <w:bottom w:val="none" w:sz="0" w:space="0" w:color="auto"/>
        <w:right w:val="none" w:sz="0" w:space="0" w:color="auto"/>
      </w:divBdr>
    </w:div>
    <w:div w:id="1029992260">
      <w:bodyDiv w:val="1"/>
      <w:marLeft w:val="0"/>
      <w:marRight w:val="0"/>
      <w:marTop w:val="0"/>
      <w:marBottom w:val="0"/>
      <w:divBdr>
        <w:top w:val="none" w:sz="0" w:space="0" w:color="auto"/>
        <w:left w:val="none" w:sz="0" w:space="0" w:color="auto"/>
        <w:bottom w:val="none" w:sz="0" w:space="0" w:color="auto"/>
        <w:right w:val="none" w:sz="0" w:space="0" w:color="auto"/>
      </w:divBdr>
    </w:div>
    <w:div w:id="1077677911">
      <w:bodyDiv w:val="1"/>
      <w:marLeft w:val="0"/>
      <w:marRight w:val="0"/>
      <w:marTop w:val="0"/>
      <w:marBottom w:val="0"/>
      <w:divBdr>
        <w:top w:val="none" w:sz="0" w:space="0" w:color="auto"/>
        <w:left w:val="none" w:sz="0" w:space="0" w:color="auto"/>
        <w:bottom w:val="none" w:sz="0" w:space="0" w:color="auto"/>
        <w:right w:val="none" w:sz="0" w:space="0" w:color="auto"/>
      </w:divBdr>
    </w:div>
    <w:div w:id="1100370960">
      <w:bodyDiv w:val="1"/>
      <w:marLeft w:val="0"/>
      <w:marRight w:val="0"/>
      <w:marTop w:val="0"/>
      <w:marBottom w:val="0"/>
      <w:divBdr>
        <w:top w:val="none" w:sz="0" w:space="0" w:color="auto"/>
        <w:left w:val="none" w:sz="0" w:space="0" w:color="auto"/>
        <w:bottom w:val="none" w:sz="0" w:space="0" w:color="auto"/>
        <w:right w:val="none" w:sz="0" w:space="0" w:color="auto"/>
      </w:divBdr>
    </w:div>
    <w:div w:id="1118723653">
      <w:bodyDiv w:val="1"/>
      <w:marLeft w:val="0"/>
      <w:marRight w:val="0"/>
      <w:marTop w:val="0"/>
      <w:marBottom w:val="0"/>
      <w:divBdr>
        <w:top w:val="none" w:sz="0" w:space="0" w:color="auto"/>
        <w:left w:val="none" w:sz="0" w:space="0" w:color="auto"/>
        <w:bottom w:val="none" w:sz="0" w:space="0" w:color="auto"/>
        <w:right w:val="none" w:sz="0" w:space="0" w:color="auto"/>
      </w:divBdr>
    </w:div>
    <w:div w:id="1140615651">
      <w:bodyDiv w:val="1"/>
      <w:marLeft w:val="0"/>
      <w:marRight w:val="0"/>
      <w:marTop w:val="0"/>
      <w:marBottom w:val="0"/>
      <w:divBdr>
        <w:top w:val="none" w:sz="0" w:space="0" w:color="auto"/>
        <w:left w:val="none" w:sz="0" w:space="0" w:color="auto"/>
        <w:bottom w:val="none" w:sz="0" w:space="0" w:color="auto"/>
        <w:right w:val="none" w:sz="0" w:space="0" w:color="auto"/>
      </w:divBdr>
    </w:div>
    <w:div w:id="1158765449">
      <w:bodyDiv w:val="1"/>
      <w:marLeft w:val="0"/>
      <w:marRight w:val="0"/>
      <w:marTop w:val="0"/>
      <w:marBottom w:val="0"/>
      <w:divBdr>
        <w:top w:val="none" w:sz="0" w:space="0" w:color="auto"/>
        <w:left w:val="none" w:sz="0" w:space="0" w:color="auto"/>
        <w:bottom w:val="none" w:sz="0" w:space="0" w:color="auto"/>
        <w:right w:val="none" w:sz="0" w:space="0" w:color="auto"/>
      </w:divBdr>
    </w:div>
    <w:div w:id="1194686369">
      <w:bodyDiv w:val="1"/>
      <w:marLeft w:val="0"/>
      <w:marRight w:val="0"/>
      <w:marTop w:val="0"/>
      <w:marBottom w:val="0"/>
      <w:divBdr>
        <w:top w:val="none" w:sz="0" w:space="0" w:color="auto"/>
        <w:left w:val="none" w:sz="0" w:space="0" w:color="auto"/>
        <w:bottom w:val="none" w:sz="0" w:space="0" w:color="auto"/>
        <w:right w:val="none" w:sz="0" w:space="0" w:color="auto"/>
      </w:divBdr>
      <w:divsChild>
        <w:div w:id="125241103">
          <w:marLeft w:val="360"/>
          <w:marRight w:val="0"/>
          <w:marTop w:val="200"/>
          <w:marBottom w:val="0"/>
          <w:divBdr>
            <w:top w:val="none" w:sz="0" w:space="0" w:color="auto"/>
            <w:left w:val="none" w:sz="0" w:space="0" w:color="auto"/>
            <w:bottom w:val="none" w:sz="0" w:space="0" w:color="auto"/>
            <w:right w:val="none" w:sz="0" w:space="0" w:color="auto"/>
          </w:divBdr>
        </w:div>
        <w:div w:id="1886210667">
          <w:marLeft w:val="360"/>
          <w:marRight w:val="0"/>
          <w:marTop w:val="200"/>
          <w:marBottom w:val="0"/>
          <w:divBdr>
            <w:top w:val="none" w:sz="0" w:space="0" w:color="auto"/>
            <w:left w:val="none" w:sz="0" w:space="0" w:color="auto"/>
            <w:bottom w:val="none" w:sz="0" w:space="0" w:color="auto"/>
            <w:right w:val="none" w:sz="0" w:space="0" w:color="auto"/>
          </w:divBdr>
        </w:div>
        <w:div w:id="1214073134">
          <w:marLeft w:val="360"/>
          <w:marRight w:val="0"/>
          <w:marTop w:val="200"/>
          <w:marBottom w:val="0"/>
          <w:divBdr>
            <w:top w:val="none" w:sz="0" w:space="0" w:color="auto"/>
            <w:left w:val="none" w:sz="0" w:space="0" w:color="auto"/>
            <w:bottom w:val="none" w:sz="0" w:space="0" w:color="auto"/>
            <w:right w:val="none" w:sz="0" w:space="0" w:color="auto"/>
          </w:divBdr>
        </w:div>
        <w:div w:id="1513689794">
          <w:marLeft w:val="360"/>
          <w:marRight w:val="0"/>
          <w:marTop w:val="200"/>
          <w:marBottom w:val="0"/>
          <w:divBdr>
            <w:top w:val="none" w:sz="0" w:space="0" w:color="auto"/>
            <w:left w:val="none" w:sz="0" w:space="0" w:color="auto"/>
            <w:bottom w:val="none" w:sz="0" w:space="0" w:color="auto"/>
            <w:right w:val="none" w:sz="0" w:space="0" w:color="auto"/>
          </w:divBdr>
        </w:div>
        <w:div w:id="699169107">
          <w:marLeft w:val="360"/>
          <w:marRight w:val="0"/>
          <w:marTop w:val="200"/>
          <w:marBottom w:val="0"/>
          <w:divBdr>
            <w:top w:val="none" w:sz="0" w:space="0" w:color="auto"/>
            <w:left w:val="none" w:sz="0" w:space="0" w:color="auto"/>
            <w:bottom w:val="none" w:sz="0" w:space="0" w:color="auto"/>
            <w:right w:val="none" w:sz="0" w:space="0" w:color="auto"/>
          </w:divBdr>
        </w:div>
        <w:div w:id="185682553">
          <w:marLeft w:val="360"/>
          <w:marRight w:val="0"/>
          <w:marTop w:val="200"/>
          <w:marBottom w:val="0"/>
          <w:divBdr>
            <w:top w:val="none" w:sz="0" w:space="0" w:color="auto"/>
            <w:left w:val="none" w:sz="0" w:space="0" w:color="auto"/>
            <w:bottom w:val="none" w:sz="0" w:space="0" w:color="auto"/>
            <w:right w:val="none" w:sz="0" w:space="0" w:color="auto"/>
          </w:divBdr>
        </w:div>
        <w:div w:id="709964143">
          <w:marLeft w:val="360"/>
          <w:marRight w:val="0"/>
          <w:marTop w:val="200"/>
          <w:marBottom w:val="0"/>
          <w:divBdr>
            <w:top w:val="none" w:sz="0" w:space="0" w:color="auto"/>
            <w:left w:val="none" w:sz="0" w:space="0" w:color="auto"/>
            <w:bottom w:val="none" w:sz="0" w:space="0" w:color="auto"/>
            <w:right w:val="none" w:sz="0" w:space="0" w:color="auto"/>
          </w:divBdr>
        </w:div>
        <w:div w:id="1832671404">
          <w:marLeft w:val="360"/>
          <w:marRight w:val="0"/>
          <w:marTop w:val="200"/>
          <w:marBottom w:val="0"/>
          <w:divBdr>
            <w:top w:val="none" w:sz="0" w:space="0" w:color="auto"/>
            <w:left w:val="none" w:sz="0" w:space="0" w:color="auto"/>
            <w:bottom w:val="none" w:sz="0" w:space="0" w:color="auto"/>
            <w:right w:val="none" w:sz="0" w:space="0" w:color="auto"/>
          </w:divBdr>
        </w:div>
        <w:div w:id="986785374">
          <w:marLeft w:val="360"/>
          <w:marRight w:val="0"/>
          <w:marTop w:val="200"/>
          <w:marBottom w:val="0"/>
          <w:divBdr>
            <w:top w:val="none" w:sz="0" w:space="0" w:color="auto"/>
            <w:left w:val="none" w:sz="0" w:space="0" w:color="auto"/>
            <w:bottom w:val="none" w:sz="0" w:space="0" w:color="auto"/>
            <w:right w:val="none" w:sz="0" w:space="0" w:color="auto"/>
          </w:divBdr>
        </w:div>
        <w:div w:id="199054040">
          <w:marLeft w:val="360"/>
          <w:marRight w:val="0"/>
          <w:marTop w:val="200"/>
          <w:marBottom w:val="0"/>
          <w:divBdr>
            <w:top w:val="none" w:sz="0" w:space="0" w:color="auto"/>
            <w:left w:val="none" w:sz="0" w:space="0" w:color="auto"/>
            <w:bottom w:val="none" w:sz="0" w:space="0" w:color="auto"/>
            <w:right w:val="none" w:sz="0" w:space="0" w:color="auto"/>
          </w:divBdr>
        </w:div>
      </w:divsChild>
    </w:div>
    <w:div w:id="1203053596">
      <w:bodyDiv w:val="1"/>
      <w:marLeft w:val="0"/>
      <w:marRight w:val="0"/>
      <w:marTop w:val="0"/>
      <w:marBottom w:val="0"/>
      <w:divBdr>
        <w:top w:val="none" w:sz="0" w:space="0" w:color="auto"/>
        <w:left w:val="none" w:sz="0" w:space="0" w:color="auto"/>
        <w:bottom w:val="none" w:sz="0" w:space="0" w:color="auto"/>
        <w:right w:val="none" w:sz="0" w:space="0" w:color="auto"/>
      </w:divBdr>
    </w:div>
    <w:div w:id="1262567266">
      <w:bodyDiv w:val="1"/>
      <w:marLeft w:val="0"/>
      <w:marRight w:val="0"/>
      <w:marTop w:val="0"/>
      <w:marBottom w:val="0"/>
      <w:divBdr>
        <w:top w:val="none" w:sz="0" w:space="0" w:color="auto"/>
        <w:left w:val="none" w:sz="0" w:space="0" w:color="auto"/>
        <w:bottom w:val="none" w:sz="0" w:space="0" w:color="auto"/>
        <w:right w:val="none" w:sz="0" w:space="0" w:color="auto"/>
      </w:divBdr>
    </w:div>
    <w:div w:id="1267926533">
      <w:bodyDiv w:val="1"/>
      <w:marLeft w:val="0"/>
      <w:marRight w:val="0"/>
      <w:marTop w:val="0"/>
      <w:marBottom w:val="0"/>
      <w:divBdr>
        <w:top w:val="none" w:sz="0" w:space="0" w:color="auto"/>
        <w:left w:val="none" w:sz="0" w:space="0" w:color="auto"/>
        <w:bottom w:val="none" w:sz="0" w:space="0" w:color="auto"/>
        <w:right w:val="none" w:sz="0" w:space="0" w:color="auto"/>
      </w:divBdr>
    </w:div>
    <w:div w:id="1335188342">
      <w:bodyDiv w:val="1"/>
      <w:marLeft w:val="0"/>
      <w:marRight w:val="0"/>
      <w:marTop w:val="0"/>
      <w:marBottom w:val="0"/>
      <w:divBdr>
        <w:top w:val="none" w:sz="0" w:space="0" w:color="auto"/>
        <w:left w:val="none" w:sz="0" w:space="0" w:color="auto"/>
        <w:bottom w:val="none" w:sz="0" w:space="0" w:color="auto"/>
        <w:right w:val="none" w:sz="0" w:space="0" w:color="auto"/>
      </w:divBdr>
    </w:div>
    <w:div w:id="1345673711">
      <w:bodyDiv w:val="1"/>
      <w:marLeft w:val="0"/>
      <w:marRight w:val="0"/>
      <w:marTop w:val="0"/>
      <w:marBottom w:val="0"/>
      <w:divBdr>
        <w:top w:val="none" w:sz="0" w:space="0" w:color="auto"/>
        <w:left w:val="none" w:sz="0" w:space="0" w:color="auto"/>
        <w:bottom w:val="none" w:sz="0" w:space="0" w:color="auto"/>
        <w:right w:val="none" w:sz="0" w:space="0" w:color="auto"/>
      </w:divBdr>
    </w:div>
    <w:div w:id="1346249071">
      <w:bodyDiv w:val="1"/>
      <w:marLeft w:val="0"/>
      <w:marRight w:val="0"/>
      <w:marTop w:val="0"/>
      <w:marBottom w:val="0"/>
      <w:divBdr>
        <w:top w:val="none" w:sz="0" w:space="0" w:color="auto"/>
        <w:left w:val="none" w:sz="0" w:space="0" w:color="auto"/>
        <w:bottom w:val="none" w:sz="0" w:space="0" w:color="auto"/>
        <w:right w:val="none" w:sz="0" w:space="0" w:color="auto"/>
      </w:divBdr>
    </w:div>
    <w:div w:id="1361008202">
      <w:bodyDiv w:val="1"/>
      <w:marLeft w:val="0"/>
      <w:marRight w:val="0"/>
      <w:marTop w:val="0"/>
      <w:marBottom w:val="0"/>
      <w:divBdr>
        <w:top w:val="none" w:sz="0" w:space="0" w:color="auto"/>
        <w:left w:val="none" w:sz="0" w:space="0" w:color="auto"/>
        <w:bottom w:val="none" w:sz="0" w:space="0" w:color="auto"/>
        <w:right w:val="none" w:sz="0" w:space="0" w:color="auto"/>
      </w:divBdr>
    </w:div>
    <w:div w:id="1411998373">
      <w:bodyDiv w:val="1"/>
      <w:marLeft w:val="0"/>
      <w:marRight w:val="0"/>
      <w:marTop w:val="0"/>
      <w:marBottom w:val="0"/>
      <w:divBdr>
        <w:top w:val="none" w:sz="0" w:space="0" w:color="auto"/>
        <w:left w:val="none" w:sz="0" w:space="0" w:color="auto"/>
        <w:bottom w:val="none" w:sz="0" w:space="0" w:color="auto"/>
        <w:right w:val="none" w:sz="0" w:space="0" w:color="auto"/>
      </w:divBdr>
    </w:div>
    <w:div w:id="1423181524">
      <w:bodyDiv w:val="1"/>
      <w:marLeft w:val="0"/>
      <w:marRight w:val="0"/>
      <w:marTop w:val="0"/>
      <w:marBottom w:val="0"/>
      <w:divBdr>
        <w:top w:val="none" w:sz="0" w:space="0" w:color="auto"/>
        <w:left w:val="none" w:sz="0" w:space="0" w:color="auto"/>
        <w:bottom w:val="none" w:sz="0" w:space="0" w:color="auto"/>
        <w:right w:val="none" w:sz="0" w:space="0" w:color="auto"/>
      </w:divBdr>
    </w:div>
    <w:div w:id="1487625298">
      <w:bodyDiv w:val="1"/>
      <w:marLeft w:val="0"/>
      <w:marRight w:val="0"/>
      <w:marTop w:val="0"/>
      <w:marBottom w:val="0"/>
      <w:divBdr>
        <w:top w:val="none" w:sz="0" w:space="0" w:color="auto"/>
        <w:left w:val="none" w:sz="0" w:space="0" w:color="auto"/>
        <w:bottom w:val="none" w:sz="0" w:space="0" w:color="auto"/>
        <w:right w:val="none" w:sz="0" w:space="0" w:color="auto"/>
      </w:divBdr>
    </w:div>
    <w:div w:id="1538658140">
      <w:bodyDiv w:val="1"/>
      <w:marLeft w:val="0"/>
      <w:marRight w:val="0"/>
      <w:marTop w:val="0"/>
      <w:marBottom w:val="0"/>
      <w:divBdr>
        <w:top w:val="none" w:sz="0" w:space="0" w:color="auto"/>
        <w:left w:val="none" w:sz="0" w:space="0" w:color="auto"/>
        <w:bottom w:val="none" w:sz="0" w:space="0" w:color="auto"/>
        <w:right w:val="none" w:sz="0" w:space="0" w:color="auto"/>
      </w:divBdr>
    </w:div>
    <w:div w:id="1584533341">
      <w:bodyDiv w:val="1"/>
      <w:marLeft w:val="0"/>
      <w:marRight w:val="0"/>
      <w:marTop w:val="0"/>
      <w:marBottom w:val="0"/>
      <w:divBdr>
        <w:top w:val="none" w:sz="0" w:space="0" w:color="auto"/>
        <w:left w:val="none" w:sz="0" w:space="0" w:color="auto"/>
        <w:bottom w:val="none" w:sz="0" w:space="0" w:color="auto"/>
        <w:right w:val="none" w:sz="0" w:space="0" w:color="auto"/>
      </w:divBdr>
    </w:div>
    <w:div w:id="1652446874">
      <w:bodyDiv w:val="1"/>
      <w:marLeft w:val="0"/>
      <w:marRight w:val="0"/>
      <w:marTop w:val="0"/>
      <w:marBottom w:val="0"/>
      <w:divBdr>
        <w:top w:val="none" w:sz="0" w:space="0" w:color="auto"/>
        <w:left w:val="none" w:sz="0" w:space="0" w:color="auto"/>
        <w:bottom w:val="none" w:sz="0" w:space="0" w:color="auto"/>
        <w:right w:val="none" w:sz="0" w:space="0" w:color="auto"/>
      </w:divBdr>
    </w:div>
    <w:div w:id="1666590093">
      <w:bodyDiv w:val="1"/>
      <w:marLeft w:val="0"/>
      <w:marRight w:val="0"/>
      <w:marTop w:val="0"/>
      <w:marBottom w:val="0"/>
      <w:divBdr>
        <w:top w:val="none" w:sz="0" w:space="0" w:color="auto"/>
        <w:left w:val="none" w:sz="0" w:space="0" w:color="auto"/>
        <w:bottom w:val="none" w:sz="0" w:space="0" w:color="auto"/>
        <w:right w:val="none" w:sz="0" w:space="0" w:color="auto"/>
      </w:divBdr>
    </w:div>
    <w:div w:id="1668438948">
      <w:bodyDiv w:val="1"/>
      <w:marLeft w:val="0"/>
      <w:marRight w:val="0"/>
      <w:marTop w:val="0"/>
      <w:marBottom w:val="0"/>
      <w:divBdr>
        <w:top w:val="none" w:sz="0" w:space="0" w:color="auto"/>
        <w:left w:val="none" w:sz="0" w:space="0" w:color="auto"/>
        <w:bottom w:val="none" w:sz="0" w:space="0" w:color="auto"/>
        <w:right w:val="none" w:sz="0" w:space="0" w:color="auto"/>
      </w:divBdr>
    </w:div>
    <w:div w:id="1702166835">
      <w:bodyDiv w:val="1"/>
      <w:marLeft w:val="0"/>
      <w:marRight w:val="0"/>
      <w:marTop w:val="0"/>
      <w:marBottom w:val="0"/>
      <w:divBdr>
        <w:top w:val="none" w:sz="0" w:space="0" w:color="auto"/>
        <w:left w:val="none" w:sz="0" w:space="0" w:color="auto"/>
        <w:bottom w:val="none" w:sz="0" w:space="0" w:color="auto"/>
        <w:right w:val="none" w:sz="0" w:space="0" w:color="auto"/>
      </w:divBdr>
    </w:div>
    <w:div w:id="1707749857">
      <w:bodyDiv w:val="1"/>
      <w:marLeft w:val="0"/>
      <w:marRight w:val="0"/>
      <w:marTop w:val="0"/>
      <w:marBottom w:val="0"/>
      <w:divBdr>
        <w:top w:val="none" w:sz="0" w:space="0" w:color="auto"/>
        <w:left w:val="none" w:sz="0" w:space="0" w:color="auto"/>
        <w:bottom w:val="none" w:sz="0" w:space="0" w:color="auto"/>
        <w:right w:val="none" w:sz="0" w:space="0" w:color="auto"/>
      </w:divBdr>
    </w:div>
    <w:div w:id="1732457108">
      <w:bodyDiv w:val="1"/>
      <w:marLeft w:val="0"/>
      <w:marRight w:val="0"/>
      <w:marTop w:val="0"/>
      <w:marBottom w:val="0"/>
      <w:divBdr>
        <w:top w:val="none" w:sz="0" w:space="0" w:color="auto"/>
        <w:left w:val="none" w:sz="0" w:space="0" w:color="auto"/>
        <w:bottom w:val="none" w:sz="0" w:space="0" w:color="auto"/>
        <w:right w:val="none" w:sz="0" w:space="0" w:color="auto"/>
      </w:divBdr>
    </w:div>
    <w:div w:id="1751076530">
      <w:bodyDiv w:val="1"/>
      <w:marLeft w:val="0"/>
      <w:marRight w:val="0"/>
      <w:marTop w:val="0"/>
      <w:marBottom w:val="0"/>
      <w:divBdr>
        <w:top w:val="none" w:sz="0" w:space="0" w:color="auto"/>
        <w:left w:val="none" w:sz="0" w:space="0" w:color="auto"/>
        <w:bottom w:val="none" w:sz="0" w:space="0" w:color="auto"/>
        <w:right w:val="none" w:sz="0" w:space="0" w:color="auto"/>
      </w:divBdr>
    </w:div>
    <w:div w:id="1760758160">
      <w:bodyDiv w:val="1"/>
      <w:marLeft w:val="0"/>
      <w:marRight w:val="0"/>
      <w:marTop w:val="0"/>
      <w:marBottom w:val="0"/>
      <w:divBdr>
        <w:top w:val="none" w:sz="0" w:space="0" w:color="auto"/>
        <w:left w:val="none" w:sz="0" w:space="0" w:color="auto"/>
        <w:bottom w:val="none" w:sz="0" w:space="0" w:color="auto"/>
        <w:right w:val="none" w:sz="0" w:space="0" w:color="auto"/>
      </w:divBdr>
    </w:div>
    <w:div w:id="1791895796">
      <w:bodyDiv w:val="1"/>
      <w:marLeft w:val="0"/>
      <w:marRight w:val="0"/>
      <w:marTop w:val="0"/>
      <w:marBottom w:val="0"/>
      <w:divBdr>
        <w:top w:val="none" w:sz="0" w:space="0" w:color="auto"/>
        <w:left w:val="none" w:sz="0" w:space="0" w:color="auto"/>
        <w:bottom w:val="none" w:sz="0" w:space="0" w:color="auto"/>
        <w:right w:val="none" w:sz="0" w:space="0" w:color="auto"/>
      </w:divBdr>
    </w:div>
    <w:div w:id="1804618823">
      <w:bodyDiv w:val="1"/>
      <w:marLeft w:val="0"/>
      <w:marRight w:val="0"/>
      <w:marTop w:val="0"/>
      <w:marBottom w:val="0"/>
      <w:divBdr>
        <w:top w:val="none" w:sz="0" w:space="0" w:color="auto"/>
        <w:left w:val="none" w:sz="0" w:space="0" w:color="auto"/>
        <w:bottom w:val="none" w:sz="0" w:space="0" w:color="auto"/>
        <w:right w:val="none" w:sz="0" w:space="0" w:color="auto"/>
      </w:divBdr>
    </w:div>
    <w:div w:id="1853836913">
      <w:bodyDiv w:val="1"/>
      <w:marLeft w:val="0"/>
      <w:marRight w:val="0"/>
      <w:marTop w:val="0"/>
      <w:marBottom w:val="0"/>
      <w:divBdr>
        <w:top w:val="none" w:sz="0" w:space="0" w:color="auto"/>
        <w:left w:val="none" w:sz="0" w:space="0" w:color="auto"/>
        <w:bottom w:val="none" w:sz="0" w:space="0" w:color="auto"/>
        <w:right w:val="none" w:sz="0" w:space="0" w:color="auto"/>
      </w:divBdr>
    </w:div>
    <w:div w:id="1858470384">
      <w:bodyDiv w:val="1"/>
      <w:marLeft w:val="0"/>
      <w:marRight w:val="0"/>
      <w:marTop w:val="0"/>
      <w:marBottom w:val="0"/>
      <w:divBdr>
        <w:top w:val="none" w:sz="0" w:space="0" w:color="auto"/>
        <w:left w:val="none" w:sz="0" w:space="0" w:color="auto"/>
        <w:bottom w:val="none" w:sz="0" w:space="0" w:color="auto"/>
        <w:right w:val="none" w:sz="0" w:space="0" w:color="auto"/>
      </w:divBdr>
    </w:div>
    <w:div w:id="1868710212">
      <w:bodyDiv w:val="1"/>
      <w:marLeft w:val="0"/>
      <w:marRight w:val="0"/>
      <w:marTop w:val="0"/>
      <w:marBottom w:val="0"/>
      <w:divBdr>
        <w:top w:val="none" w:sz="0" w:space="0" w:color="auto"/>
        <w:left w:val="none" w:sz="0" w:space="0" w:color="auto"/>
        <w:bottom w:val="none" w:sz="0" w:space="0" w:color="auto"/>
        <w:right w:val="none" w:sz="0" w:space="0" w:color="auto"/>
      </w:divBdr>
    </w:div>
    <w:div w:id="1869366755">
      <w:bodyDiv w:val="1"/>
      <w:marLeft w:val="0"/>
      <w:marRight w:val="0"/>
      <w:marTop w:val="0"/>
      <w:marBottom w:val="0"/>
      <w:divBdr>
        <w:top w:val="none" w:sz="0" w:space="0" w:color="auto"/>
        <w:left w:val="none" w:sz="0" w:space="0" w:color="auto"/>
        <w:bottom w:val="none" w:sz="0" w:space="0" w:color="auto"/>
        <w:right w:val="none" w:sz="0" w:space="0" w:color="auto"/>
      </w:divBdr>
    </w:div>
    <w:div w:id="1880051119">
      <w:bodyDiv w:val="1"/>
      <w:marLeft w:val="0"/>
      <w:marRight w:val="0"/>
      <w:marTop w:val="0"/>
      <w:marBottom w:val="0"/>
      <w:divBdr>
        <w:top w:val="none" w:sz="0" w:space="0" w:color="auto"/>
        <w:left w:val="none" w:sz="0" w:space="0" w:color="auto"/>
        <w:bottom w:val="none" w:sz="0" w:space="0" w:color="auto"/>
        <w:right w:val="none" w:sz="0" w:space="0" w:color="auto"/>
      </w:divBdr>
    </w:div>
    <w:div w:id="1917393710">
      <w:bodyDiv w:val="1"/>
      <w:marLeft w:val="0"/>
      <w:marRight w:val="0"/>
      <w:marTop w:val="0"/>
      <w:marBottom w:val="0"/>
      <w:divBdr>
        <w:top w:val="none" w:sz="0" w:space="0" w:color="auto"/>
        <w:left w:val="none" w:sz="0" w:space="0" w:color="auto"/>
        <w:bottom w:val="none" w:sz="0" w:space="0" w:color="auto"/>
        <w:right w:val="none" w:sz="0" w:space="0" w:color="auto"/>
      </w:divBdr>
    </w:div>
    <w:div w:id="1921089203">
      <w:bodyDiv w:val="1"/>
      <w:marLeft w:val="0"/>
      <w:marRight w:val="0"/>
      <w:marTop w:val="0"/>
      <w:marBottom w:val="0"/>
      <w:divBdr>
        <w:top w:val="none" w:sz="0" w:space="0" w:color="auto"/>
        <w:left w:val="none" w:sz="0" w:space="0" w:color="auto"/>
        <w:bottom w:val="none" w:sz="0" w:space="0" w:color="auto"/>
        <w:right w:val="none" w:sz="0" w:space="0" w:color="auto"/>
      </w:divBdr>
    </w:div>
    <w:div w:id="1931502464">
      <w:bodyDiv w:val="1"/>
      <w:marLeft w:val="0"/>
      <w:marRight w:val="0"/>
      <w:marTop w:val="0"/>
      <w:marBottom w:val="0"/>
      <w:divBdr>
        <w:top w:val="none" w:sz="0" w:space="0" w:color="auto"/>
        <w:left w:val="none" w:sz="0" w:space="0" w:color="auto"/>
        <w:bottom w:val="none" w:sz="0" w:space="0" w:color="auto"/>
        <w:right w:val="none" w:sz="0" w:space="0" w:color="auto"/>
      </w:divBdr>
    </w:div>
    <w:div w:id="1948193466">
      <w:bodyDiv w:val="1"/>
      <w:marLeft w:val="0"/>
      <w:marRight w:val="0"/>
      <w:marTop w:val="0"/>
      <w:marBottom w:val="0"/>
      <w:divBdr>
        <w:top w:val="none" w:sz="0" w:space="0" w:color="auto"/>
        <w:left w:val="none" w:sz="0" w:space="0" w:color="auto"/>
        <w:bottom w:val="none" w:sz="0" w:space="0" w:color="auto"/>
        <w:right w:val="none" w:sz="0" w:space="0" w:color="auto"/>
      </w:divBdr>
    </w:div>
    <w:div w:id="1962219851">
      <w:bodyDiv w:val="1"/>
      <w:marLeft w:val="0"/>
      <w:marRight w:val="0"/>
      <w:marTop w:val="0"/>
      <w:marBottom w:val="0"/>
      <w:divBdr>
        <w:top w:val="none" w:sz="0" w:space="0" w:color="auto"/>
        <w:left w:val="none" w:sz="0" w:space="0" w:color="auto"/>
        <w:bottom w:val="none" w:sz="0" w:space="0" w:color="auto"/>
        <w:right w:val="none" w:sz="0" w:space="0" w:color="auto"/>
      </w:divBdr>
    </w:div>
    <w:div w:id="1976568014">
      <w:bodyDiv w:val="1"/>
      <w:marLeft w:val="0"/>
      <w:marRight w:val="0"/>
      <w:marTop w:val="0"/>
      <w:marBottom w:val="0"/>
      <w:divBdr>
        <w:top w:val="none" w:sz="0" w:space="0" w:color="auto"/>
        <w:left w:val="none" w:sz="0" w:space="0" w:color="auto"/>
        <w:bottom w:val="none" w:sz="0" w:space="0" w:color="auto"/>
        <w:right w:val="none" w:sz="0" w:space="0" w:color="auto"/>
      </w:divBdr>
    </w:div>
    <w:div w:id="2074304306">
      <w:bodyDiv w:val="1"/>
      <w:marLeft w:val="0"/>
      <w:marRight w:val="0"/>
      <w:marTop w:val="0"/>
      <w:marBottom w:val="0"/>
      <w:divBdr>
        <w:top w:val="none" w:sz="0" w:space="0" w:color="auto"/>
        <w:left w:val="none" w:sz="0" w:space="0" w:color="auto"/>
        <w:bottom w:val="none" w:sz="0" w:space="0" w:color="auto"/>
        <w:right w:val="none" w:sz="0" w:space="0" w:color="auto"/>
      </w:divBdr>
    </w:div>
    <w:div w:id="2082631278">
      <w:bodyDiv w:val="1"/>
      <w:marLeft w:val="0"/>
      <w:marRight w:val="0"/>
      <w:marTop w:val="0"/>
      <w:marBottom w:val="0"/>
      <w:divBdr>
        <w:top w:val="none" w:sz="0" w:space="0" w:color="auto"/>
        <w:left w:val="none" w:sz="0" w:space="0" w:color="auto"/>
        <w:bottom w:val="none" w:sz="0" w:space="0" w:color="auto"/>
        <w:right w:val="none" w:sz="0" w:space="0" w:color="auto"/>
      </w:divBdr>
    </w:div>
    <w:div w:id="2104522399">
      <w:bodyDiv w:val="1"/>
      <w:marLeft w:val="0"/>
      <w:marRight w:val="0"/>
      <w:marTop w:val="0"/>
      <w:marBottom w:val="0"/>
      <w:divBdr>
        <w:top w:val="none" w:sz="0" w:space="0" w:color="auto"/>
        <w:left w:val="none" w:sz="0" w:space="0" w:color="auto"/>
        <w:bottom w:val="none" w:sz="0" w:space="0" w:color="auto"/>
        <w:right w:val="none" w:sz="0" w:space="0" w:color="auto"/>
      </w:divBdr>
    </w:div>
    <w:div w:id="211015791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image" Target="media/image5.png"/><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image" Target="media/image8.png"/><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image" Target="media/image4.png"/><Relationship Id="rId25" Type="http://schemas.openxmlformats.org/officeDocument/2006/relationships/header" Target="header6.xml"/><Relationship Id="rId2" Type="http://schemas.openxmlformats.org/officeDocument/2006/relationships/numbering" Target="numbering.xml"/><Relationship Id="rId16" Type="http://schemas.openxmlformats.org/officeDocument/2006/relationships/image" Target="media/image3.png"/><Relationship Id="rId20" Type="http://schemas.openxmlformats.org/officeDocument/2006/relationships/image" Target="media/image7.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header" Target="header5.xml"/><Relationship Id="rId5"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10.png"/><Relationship Id="rId10" Type="http://schemas.openxmlformats.org/officeDocument/2006/relationships/header" Target="header2.xml"/><Relationship Id="rId19" Type="http://schemas.openxmlformats.org/officeDocument/2006/relationships/image" Target="media/image6.pn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eader" Target="header4.xml"/><Relationship Id="rId22" Type="http://schemas.openxmlformats.org/officeDocument/2006/relationships/image" Target="media/image9.png"/><Relationship Id="rId27"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HCl05</b:Tag>
    <b:SourceType>Book</b:SourceType>
    <b:Guid>{4DC919D0-3E2E-4E07-B190-6611536A4A6C}</b:Guid>
    <b:Author>
      <b:Author>
        <b:NameList>
          <b:Person>
            <b:Last>Clausert</b:Last>
            <b:First>Horst</b:First>
          </b:Person>
          <b:Person>
            <b:Last>Wiesmann</b:Last>
            <b:First>Gunther</b:First>
          </b:Person>
        </b:NameList>
      </b:Author>
    </b:Author>
    <b:Title>Grundlagen der Elektrotechnik 1</b:Title>
    <b:Year>2005</b:Year>
    <b:City>München</b:City>
    <b:Publisher>Oldenbourg Wissenschaftsverlag</b:Publisher>
    <b:RefOrder>1</b:RefOrder>
  </b:Source>
  <b:Source>
    <b:Tag>Mar20</b:Tag>
    <b:SourceType>Book</b:SourceType>
    <b:Guid>{9E54FF18-06C7-453F-8B3E-D6F5C893C00D}</b:Guid>
    <b:Title>Signalverarbeitung</b:Title>
    <b:City>Hausen AG (Schweiz)</b:City>
    <b:Year>2020</b:Year>
    <b:Author>
      <b:Author>
        <b:NameList>
          <b:Person>
            <b:Last>Meyer</b:Last>
            <b:First>Martin</b:First>
          </b:Person>
        </b:NameList>
      </b:Author>
    </b:Author>
    <b:Publisher>Springer Vieweg</b:Publisher>
    <b:RefOrder>2</b:RefOrder>
  </b:Source>
  <b:Source>
    <b:Tag>htt3</b:Tag>
    <b:SourceType>ElectronicSource</b:SourceType>
    <b:Guid>{33CFFC92-3CB7-4066-B107-41E6240BF753}</b:Guid>
    <b:Author>
      <b:Author>
        <b:NameList>
          <b:Person>
            <b:Last>https://www.st.com/en/microcontrollers-microprocessors/stm32g474re.html</b:Last>
          </b:Person>
        </b:NameList>
      </b:Author>
    </b:Author>
    <b:RefOrder>3</b:RefOrder>
  </b:Source>
</b:Sources>
</file>

<file path=customXml/itemProps1.xml><?xml version="1.0" encoding="utf-8"?>
<ds:datastoreItem xmlns:ds="http://schemas.openxmlformats.org/officeDocument/2006/customXml" ds:itemID="{E493C9D2-EA92-40D3-A96F-5255EFCA683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23</Pages>
  <Words>2499</Words>
  <Characters>15748</Characters>
  <Application>Microsoft Office Word</Application>
  <DocSecurity>0</DocSecurity>
  <Lines>131</Lines>
  <Paragraphs>36</Paragraphs>
  <ScaleCrop>false</ScaleCrop>
  <HeadingPairs>
    <vt:vector size="2" baseType="variant">
      <vt:variant>
        <vt:lpstr>Titel</vt:lpstr>
      </vt:variant>
      <vt:variant>
        <vt:i4>1</vt:i4>
      </vt:variant>
    </vt:vector>
  </HeadingPairs>
  <TitlesOfParts>
    <vt:vector size="1" baseType="lpstr">
      <vt:lpstr>Inhalt</vt:lpstr>
    </vt:vector>
  </TitlesOfParts>
  <Company>R. Oldenbourg Verlag</Company>
  <LinksUpToDate>false</LinksUpToDate>
  <CharactersWithSpaces>18211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Inhalt</dc:title>
  <dc:creator>Frank Müller</dc:creator>
  <cp:lastModifiedBy>Yevgen Melnyk</cp:lastModifiedBy>
  <cp:revision>23</cp:revision>
  <cp:lastPrinted>2015-05-06T12:19:00Z</cp:lastPrinted>
  <dcterms:created xsi:type="dcterms:W3CDTF">2024-05-20T10:19:00Z</dcterms:created>
  <dcterms:modified xsi:type="dcterms:W3CDTF">2024-07-15T21:27:00Z</dcterms:modified>
</cp:coreProperties>
</file>