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80C" w:rsidRPr="00A00C34" w:rsidRDefault="009F580C" w:rsidP="009F580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de-DE"/>
        </w:rPr>
      </w:pPr>
      <w:r w:rsidRPr="00A00C34">
        <w:rPr>
          <w:rFonts w:eastAsia="Times New Roman" w:cstheme="minorHAnsi"/>
          <w:b/>
          <w:bCs/>
          <w:lang w:eastAsia="de-DE"/>
        </w:rPr>
        <w:t>Projekt-Statusbericht</w:t>
      </w:r>
    </w:p>
    <w:p w:rsidR="00A00C34" w:rsidRPr="00A00C34" w:rsidRDefault="00A00C34" w:rsidP="00A00C34">
      <w:pPr>
        <w:spacing w:before="100" w:beforeAutospacing="1" w:after="100" w:afterAutospacing="1" w:line="240" w:lineRule="auto"/>
        <w:rPr>
          <w:rFonts w:eastAsia="Times New Roman" w:cs="Times New Roman"/>
          <w:lang w:eastAsia="de-DE"/>
        </w:rPr>
      </w:pPr>
      <w:r w:rsidRPr="00A00C34">
        <w:rPr>
          <w:rFonts w:eastAsia="Times New Roman" w:cs="Times New Roman"/>
          <w:b/>
          <w:bCs/>
          <w:lang w:eastAsia="de-DE"/>
        </w:rPr>
        <w:t>Datum:</w:t>
      </w:r>
      <w:r w:rsidRPr="00A00C34">
        <w:rPr>
          <w:rFonts w:eastAsia="Times New Roman" w:cs="Times New Roman"/>
          <w:lang w:eastAsia="de-DE"/>
        </w:rPr>
        <w:t xml:space="preserve"> 28. Mai 2024</w:t>
      </w:r>
    </w:p>
    <w:p w:rsidR="00A00C34" w:rsidRPr="00A00C34" w:rsidRDefault="00A00C34" w:rsidP="00A00C34">
      <w:pPr>
        <w:spacing w:before="100" w:beforeAutospacing="1" w:after="100" w:afterAutospacing="1" w:line="240" w:lineRule="auto"/>
        <w:rPr>
          <w:rFonts w:eastAsia="Times New Roman" w:cs="Times New Roman"/>
          <w:lang w:eastAsia="de-DE"/>
        </w:rPr>
      </w:pPr>
      <w:r w:rsidRPr="00A00C34">
        <w:rPr>
          <w:rFonts w:eastAsia="Times New Roman" w:cs="Times New Roman"/>
          <w:b/>
          <w:bCs/>
          <w:lang w:eastAsia="de-DE"/>
        </w:rPr>
        <w:t>Projekt:</w:t>
      </w:r>
      <w:r w:rsidRPr="00A00C34">
        <w:rPr>
          <w:rFonts w:eastAsia="Times New Roman" w:cs="Times New Roman"/>
          <w:lang w:eastAsia="de-DE"/>
        </w:rPr>
        <w:t xml:space="preserve"> Evaluation und Performance Benchmarking der STM32G4 internen Beschleunigereinheiten</w:t>
      </w:r>
    </w:p>
    <w:p w:rsidR="00A00C34" w:rsidRPr="00A00C34" w:rsidRDefault="00A00C34" w:rsidP="00A00C34">
      <w:pPr>
        <w:spacing w:before="100" w:beforeAutospacing="1" w:after="100" w:afterAutospacing="1" w:line="240" w:lineRule="auto"/>
        <w:rPr>
          <w:rFonts w:eastAsia="Times New Roman" w:cs="Times New Roman"/>
          <w:lang w:eastAsia="de-DE"/>
        </w:rPr>
      </w:pPr>
      <w:r w:rsidRPr="00A00C34">
        <w:rPr>
          <w:rFonts w:eastAsia="Times New Roman" w:cs="Times New Roman"/>
          <w:b/>
          <w:bCs/>
          <w:lang w:eastAsia="de-DE"/>
        </w:rPr>
        <w:t>Teilnehmer:</w:t>
      </w:r>
      <w:r w:rsidRPr="00A00C34">
        <w:rPr>
          <w:rFonts w:eastAsia="Times New Roman" w:cs="Times New Roman"/>
          <w:lang w:eastAsia="de-DE"/>
        </w:rPr>
        <w:t xml:space="preserve"> Dylann, Malak, Ye</w:t>
      </w:r>
      <w:bookmarkStart w:id="0" w:name="_GoBack"/>
      <w:bookmarkEnd w:id="0"/>
      <w:r w:rsidRPr="00A00C34">
        <w:rPr>
          <w:rFonts w:eastAsia="Times New Roman" w:cs="Times New Roman"/>
          <w:lang w:eastAsia="de-DE"/>
        </w:rPr>
        <w:t>vgen</w:t>
      </w:r>
    </w:p>
    <w:p w:rsidR="00A00C34" w:rsidRPr="00A00C34" w:rsidRDefault="00A00C34" w:rsidP="00A00C3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de-DE"/>
        </w:rPr>
      </w:pPr>
      <w:r w:rsidRPr="00A00C34">
        <w:rPr>
          <w:rFonts w:eastAsia="Times New Roman" w:cs="Times New Roman"/>
          <w:b/>
          <w:bCs/>
          <w:lang w:eastAsia="de-DE"/>
        </w:rPr>
        <w:t>Zusammenfassung:</w:t>
      </w:r>
    </w:p>
    <w:p w:rsidR="00A00C34" w:rsidRPr="00A00C34" w:rsidRDefault="00A00C34" w:rsidP="00A00C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lang w:eastAsia="de-DE"/>
        </w:rPr>
      </w:pPr>
      <w:r w:rsidRPr="00A00C34">
        <w:rPr>
          <w:rFonts w:eastAsia="Times New Roman" w:cs="Times New Roman"/>
          <w:b/>
          <w:bCs/>
          <w:lang w:eastAsia="de-DE"/>
        </w:rPr>
        <w:t>Malak:</w:t>
      </w:r>
    </w:p>
    <w:p w:rsidR="00A00C34" w:rsidRPr="00A00C34" w:rsidRDefault="00A00C34" w:rsidP="00A00C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lang w:eastAsia="de-DE"/>
        </w:rPr>
      </w:pPr>
      <w:r w:rsidRPr="00A00C34">
        <w:rPr>
          <w:rFonts w:eastAsia="Times New Roman" w:cs="Times New Roman"/>
          <w:lang w:eastAsia="de-DE"/>
        </w:rPr>
        <w:t>Theoriekapitel im Bericht ergänzt und Struktur erweitert (noch in Bearbeitung)</w:t>
      </w:r>
    </w:p>
    <w:p w:rsidR="00A00C34" w:rsidRPr="00A00C34" w:rsidRDefault="00A00C34" w:rsidP="00A00C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lang w:eastAsia="de-DE"/>
        </w:rPr>
      </w:pPr>
      <w:r w:rsidRPr="00A00C34">
        <w:rPr>
          <w:rFonts w:eastAsia="Times New Roman" w:cs="Times New Roman"/>
          <w:b/>
          <w:bCs/>
          <w:lang w:eastAsia="de-DE"/>
        </w:rPr>
        <w:t>Dylann:</w:t>
      </w:r>
    </w:p>
    <w:p w:rsidR="00A00C34" w:rsidRPr="00A00C34" w:rsidRDefault="00A00C34" w:rsidP="00A00C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lang w:eastAsia="de-DE"/>
        </w:rPr>
      </w:pPr>
      <w:r w:rsidRPr="00A00C34">
        <w:rPr>
          <w:rFonts w:eastAsia="Times New Roman" w:cs="Times New Roman"/>
          <w:lang w:eastAsia="de-DE"/>
        </w:rPr>
        <w:t xml:space="preserve">Implementierung von Polling-basiertem und </w:t>
      </w:r>
      <w:proofErr w:type="spellStart"/>
      <w:r w:rsidRPr="00A00C34">
        <w:rPr>
          <w:rFonts w:eastAsia="Times New Roman" w:cs="Times New Roman"/>
          <w:lang w:eastAsia="de-DE"/>
        </w:rPr>
        <w:t>Timer</w:t>
      </w:r>
      <w:proofErr w:type="spellEnd"/>
      <w:r w:rsidRPr="00A00C34">
        <w:rPr>
          <w:rFonts w:eastAsia="Times New Roman" w:cs="Times New Roman"/>
          <w:lang w:eastAsia="de-DE"/>
        </w:rPr>
        <w:t>-Interrupt-basiertem ADC/DAC-Pass-Through (noch nicht getestet)</w:t>
      </w:r>
    </w:p>
    <w:p w:rsidR="00A00C34" w:rsidRPr="00A00C34" w:rsidRDefault="00A00C34" w:rsidP="00A00C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lang w:eastAsia="de-DE"/>
        </w:rPr>
      </w:pPr>
      <w:r w:rsidRPr="00A00C34">
        <w:rPr>
          <w:rFonts w:eastAsia="Times New Roman" w:cs="Times New Roman"/>
          <w:b/>
          <w:bCs/>
          <w:lang w:eastAsia="de-DE"/>
        </w:rPr>
        <w:t>Yevgen:</w:t>
      </w:r>
    </w:p>
    <w:p w:rsidR="00A00C34" w:rsidRPr="00A00C34" w:rsidRDefault="00A00C34" w:rsidP="00A00C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lang w:eastAsia="de-DE"/>
        </w:rPr>
      </w:pPr>
      <w:r w:rsidRPr="00A00C34">
        <w:rPr>
          <w:rFonts w:eastAsia="Times New Roman" w:cs="Times New Roman"/>
          <w:lang w:eastAsia="de-DE"/>
        </w:rPr>
        <w:t>Implementierung und Testung von Polling-basiertem ADC/DAC-Pass-Through vorübergehend auf dem STM32L467RG</w:t>
      </w:r>
    </w:p>
    <w:p w:rsidR="00A00C34" w:rsidRPr="00A00C34" w:rsidRDefault="00A00C34" w:rsidP="00A00C34">
      <w:pPr>
        <w:spacing w:before="100" w:beforeAutospacing="1" w:after="100" w:afterAutospacing="1" w:line="240" w:lineRule="auto"/>
        <w:rPr>
          <w:rFonts w:eastAsia="Times New Roman" w:cs="Times New Roman"/>
          <w:lang w:eastAsia="de-DE"/>
        </w:rPr>
      </w:pPr>
      <w:r w:rsidRPr="00A00C34">
        <w:rPr>
          <w:rFonts w:eastAsia="Times New Roman" w:cs="Times New Roman"/>
          <w:b/>
          <w:bCs/>
          <w:lang w:eastAsia="de-DE"/>
        </w:rPr>
        <w:t>Diskussion:</w:t>
      </w:r>
    </w:p>
    <w:p w:rsidR="00A00C34" w:rsidRDefault="00A00C34" w:rsidP="00A00C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>Strukturierung und Verteilung zwischen den Teammitgliedern ist erst dann möglich, wenn Aufgabenstellung vollständig geklärt ist.</w:t>
      </w:r>
    </w:p>
    <w:p w:rsidR="00A00C34" w:rsidRPr="00A00C34" w:rsidRDefault="00A00C34" w:rsidP="00A00C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eastAsia="de-DE"/>
        </w:rPr>
      </w:pPr>
      <w:r w:rsidRPr="00A00C34">
        <w:rPr>
          <w:rFonts w:eastAsia="Times New Roman" w:cs="Times New Roman"/>
          <w:lang w:eastAsia="de-DE"/>
        </w:rPr>
        <w:t>Aufgabenstellung</w:t>
      </w:r>
      <w:r w:rsidR="004607FC">
        <w:rPr>
          <w:rFonts w:eastAsia="Times New Roman" w:cs="Times New Roman"/>
          <w:lang w:eastAsia="de-DE"/>
        </w:rPr>
        <w:t xml:space="preserve"> diskutiert:</w:t>
      </w:r>
      <w:r w:rsidRPr="00A00C34">
        <w:rPr>
          <w:rFonts w:eastAsia="Times New Roman" w:cs="Times New Roman"/>
          <w:lang w:eastAsia="de-DE"/>
        </w:rPr>
        <w:t xml:space="preserve"> Ob CORDIC und FMAC oder nur eine Beschleunigungseinheit untersucht werden sollen.</w:t>
      </w:r>
    </w:p>
    <w:p w:rsidR="00A00C34" w:rsidRPr="00A00C34" w:rsidRDefault="00A00C34" w:rsidP="00A00C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eastAsia="de-DE"/>
        </w:rPr>
      </w:pPr>
      <w:r w:rsidRPr="00A00C34">
        <w:rPr>
          <w:rFonts w:eastAsia="Times New Roman" w:cs="Times New Roman"/>
          <w:lang w:eastAsia="de-DE"/>
        </w:rPr>
        <w:t>Ziel-Hardware: Die STM32G4 ist noch nicht verfügbar, was die produktive Arbeit am Projekt verzögert.</w:t>
      </w:r>
    </w:p>
    <w:p w:rsidR="00A00C34" w:rsidRPr="00A00C34" w:rsidRDefault="00A00C34" w:rsidP="00A00C34">
      <w:pPr>
        <w:spacing w:before="100" w:beforeAutospacing="1" w:after="100" w:afterAutospacing="1" w:line="240" w:lineRule="auto"/>
        <w:rPr>
          <w:rFonts w:eastAsia="Times New Roman" w:cs="Times New Roman"/>
          <w:lang w:eastAsia="de-DE"/>
        </w:rPr>
      </w:pPr>
      <w:r w:rsidRPr="00A00C34">
        <w:rPr>
          <w:rFonts w:eastAsia="Times New Roman" w:cs="Times New Roman"/>
          <w:b/>
          <w:bCs/>
          <w:lang w:eastAsia="de-DE"/>
        </w:rPr>
        <w:t>Nächste Schritte:</w:t>
      </w:r>
    </w:p>
    <w:p w:rsidR="00A00C34" w:rsidRPr="00A00C34" w:rsidRDefault="00A00C34" w:rsidP="004607FC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de-DE"/>
        </w:rPr>
      </w:pPr>
      <w:r w:rsidRPr="00A00C34">
        <w:rPr>
          <w:rFonts w:eastAsia="Times New Roman" w:cs="Times New Roman"/>
          <w:b/>
          <w:bCs/>
          <w:lang w:eastAsia="de-DE"/>
        </w:rPr>
        <w:t>Alle Teammitglieder:</w:t>
      </w:r>
      <w:r w:rsidR="004607FC">
        <w:rPr>
          <w:rFonts w:eastAsia="Times New Roman" w:cs="Times New Roman"/>
          <w:lang w:eastAsia="de-DE"/>
        </w:rPr>
        <w:t xml:space="preserve"> </w:t>
      </w:r>
      <w:r w:rsidRPr="00A00C34">
        <w:rPr>
          <w:rFonts w:eastAsia="Times New Roman" w:cs="Times New Roman"/>
          <w:lang w:eastAsia="de-DE"/>
        </w:rPr>
        <w:t>Einlesen in die STM32G4-Architektur (Datenblätter und Theorie)</w:t>
      </w:r>
    </w:p>
    <w:p w:rsidR="00A00C34" w:rsidRDefault="00A00C34" w:rsidP="004607FC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de-DE"/>
        </w:rPr>
      </w:pPr>
      <w:r w:rsidRPr="00A00C34">
        <w:rPr>
          <w:rFonts w:eastAsia="Times New Roman" w:cs="Times New Roman"/>
          <w:b/>
          <w:bCs/>
          <w:lang w:eastAsia="de-DE"/>
        </w:rPr>
        <w:t>Malak:</w:t>
      </w:r>
      <w:r w:rsidR="004607FC">
        <w:rPr>
          <w:rFonts w:eastAsia="Times New Roman" w:cs="Times New Roman"/>
          <w:lang w:eastAsia="de-DE"/>
        </w:rPr>
        <w:t xml:space="preserve"> </w:t>
      </w:r>
      <w:r w:rsidRPr="00A00C34">
        <w:rPr>
          <w:rFonts w:eastAsia="Times New Roman" w:cs="Times New Roman"/>
          <w:lang w:eastAsia="de-DE"/>
        </w:rPr>
        <w:t>Beginn der ADC-DAC-Aufgabe zur Einarbeitung in die STM32G4</w:t>
      </w:r>
    </w:p>
    <w:p w:rsidR="004607FC" w:rsidRPr="00A00C34" w:rsidRDefault="004607FC" w:rsidP="004607FC">
      <w:pPr>
        <w:spacing w:before="100" w:beforeAutospacing="1" w:after="100" w:afterAutospacing="1" w:line="240" w:lineRule="auto"/>
        <w:ind w:left="360"/>
        <w:rPr>
          <w:rFonts w:eastAsia="Times New Roman" w:cs="Times New Roman"/>
          <w:b/>
          <w:bCs/>
          <w:lang w:eastAsia="de-DE"/>
        </w:rPr>
      </w:pPr>
      <w:r w:rsidRPr="00A00C34">
        <w:rPr>
          <w:rFonts w:eastAsia="Times New Roman" w:cs="Times New Roman"/>
          <w:b/>
          <w:bCs/>
          <w:lang w:eastAsia="de-DE"/>
        </w:rPr>
        <w:t>Dylann:</w:t>
      </w:r>
      <w:r>
        <w:rPr>
          <w:rFonts w:eastAsia="Times New Roman" w:cs="Times New Roman"/>
          <w:b/>
          <w:bCs/>
          <w:lang w:eastAsia="de-DE"/>
        </w:rPr>
        <w:t xml:space="preserve"> </w:t>
      </w:r>
      <w:r w:rsidRPr="00A00C34">
        <w:rPr>
          <w:rFonts w:eastAsia="Times New Roman" w:cs="Times New Roman"/>
          <w:lang w:eastAsia="de-DE"/>
        </w:rPr>
        <w:t>Hochladen des ADC-DAC-Pass-Through-Codes auf GitHub</w:t>
      </w:r>
    </w:p>
    <w:p w:rsidR="00A00C34" w:rsidRPr="00A00C34" w:rsidRDefault="00A00C34" w:rsidP="00A00C34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de-DE"/>
        </w:rPr>
      </w:pPr>
      <w:r w:rsidRPr="00A00C34">
        <w:rPr>
          <w:rFonts w:eastAsia="Times New Roman" w:cs="Times New Roman"/>
          <w:b/>
          <w:bCs/>
          <w:lang w:eastAsia="de-DE"/>
        </w:rPr>
        <w:t>Yevgen:</w:t>
      </w:r>
    </w:p>
    <w:p w:rsidR="00A00C34" w:rsidRPr="00A00C34" w:rsidRDefault="00A00C34" w:rsidP="00A00C34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lang w:eastAsia="de-DE"/>
        </w:rPr>
      </w:pPr>
      <w:r w:rsidRPr="00A00C34">
        <w:rPr>
          <w:rFonts w:eastAsia="Times New Roman" w:cs="Times New Roman"/>
          <w:lang w:eastAsia="de-DE"/>
        </w:rPr>
        <w:t xml:space="preserve">Terminvereinbarung mit </w:t>
      </w:r>
      <w:r w:rsidR="004607FC">
        <w:rPr>
          <w:rFonts w:eastAsia="Times New Roman" w:cs="Times New Roman"/>
          <w:lang w:eastAsia="de-DE"/>
        </w:rPr>
        <w:t xml:space="preserve">Prof. </w:t>
      </w:r>
      <w:r w:rsidRPr="00A00C34">
        <w:rPr>
          <w:rFonts w:eastAsia="Times New Roman" w:cs="Times New Roman"/>
          <w:lang w:eastAsia="de-DE"/>
        </w:rPr>
        <w:t>Jakob in KW24:</w:t>
      </w:r>
    </w:p>
    <w:p w:rsidR="00A00C34" w:rsidRPr="00A00C34" w:rsidRDefault="00A00C34" w:rsidP="00A00C34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Times New Roman"/>
          <w:lang w:eastAsia="de-DE"/>
        </w:rPr>
      </w:pPr>
      <w:r w:rsidRPr="00A00C34">
        <w:rPr>
          <w:rFonts w:eastAsia="Times New Roman" w:cs="Times New Roman"/>
          <w:lang w:eastAsia="de-DE"/>
        </w:rPr>
        <w:t>Vorstellung und Konkretisierung der Aufgabenstellung</w:t>
      </w:r>
    </w:p>
    <w:p w:rsidR="00A00C34" w:rsidRPr="00A00C34" w:rsidRDefault="00A00C34" w:rsidP="00A00C34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Times New Roman"/>
          <w:lang w:eastAsia="de-DE"/>
        </w:rPr>
      </w:pPr>
      <w:r w:rsidRPr="00A00C34">
        <w:rPr>
          <w:rFonts w:eastAsia="Times New Roman" w:cs="Times New Roman"/>
          <w:lang w:eastAsia="de-DE"/>
        </w:rPr>
        <w:t>Diskussion der ADC-DAC-Aufgabe</w:t>
      </w:r>
    </w:p>
    <w:p w:rsidR="00A00C34" w:rsidRPr="00A00C34" w:rsidRDefault="00A00C34" w:rsidP="00A00C34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lang w:eastAsia="de-DE"/>
        </w:rPr>
      </w:pPr>
      <w:r w:rsidRPr="00A00C34">
        <w:rPr>
          <w:rFonts w:eastAsia="Times New Roman" w:cs="Times New Roman"/>
          <w:lang w:eastAsia="de-DE"/>
        </w:rPr>
        <w:t>Klärung des Arbeitsumfangs per E-Mail</w:t>
      </w:r>
    </w:p>
    <w:sectPr w:rsidR="00A00C34" w:rsidRPr="00A00C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A5718"/>
    <w:multiLevelType w:val="multilevel"/>
    <w:tmpl w:val="1390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22B87"/>
    <w:multiLevelType w:val="multilevel"/>
    <w:tmpl w:val="140E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C6FF9"/>
    <w:multiLevelType w:val="multilevel"/>
    <w:tmpl w:val="D69E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14993"/>
    <w:multiLevelType w:val="multilevel"/>
    <w:tmpl w:val="7EA2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A5F76"/>
    <w:multiLevelType w:val="multilevel"/>
    <w:tmpl w:val="FA8E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B0272D"/>
    <w:multiLevelType w:val="multilevel"/>
    <w:tmpl w:val="451E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B449E"/>
    <w:multiLevelType w:val="multilevel"/>
    <w:tmpl w:val="6990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832702"/>
    <w:multiLevelType w:val="multilevel"/>
    <w:tmpl w:val="5F4A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0C"/>
    <w:rsid w:val="00104A98"/>
    <w:rsid w:val="004607FC"/>
    <w:rsid w:val="005B657C"/>
    <w:rsid w:val="005B6AB7"/>
    <w:rsid w:val="009F580C"/>
    <w:rsid w:val="00A00C34"/>
    <w:rsid w:val="00F3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771EB"/>
  <w15:chartTrackingRefBased/>
  <w15:docId w15:val="{482C056B-4F4B-4322-9704-0B3CF67CA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F580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A00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A00C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8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Melnyk</dc:creator>
  <cp:keywords/>
  <dc:description/>
  <cp:lastModifiedBy>Yevgen Melnyk</cp:lastModifiedBy>
  <cp:revision>2</cp:revision>
  <dcterms:created xsi:type="dcterms:W3CDTF">2024-05-28T18:29:00Z</dcterms:created>
  <dcterms:modified xsi:type="dcterms:W3CDTF">2024-05-28T19:17:00Z</dcterms:modified>
</cp:coreProperties>
</file>