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2DA9" w14:textId="77777777" w:rsidR="002A430F" w:rsidRPr="002A430F" w:rsidRDefault="002A430F" w:rsidP="002A430F">
      <w:r w:rsidRPr="002A430F">
        <w:rPr>
          <w:b/>
          <w:bCs/>
        </w:rPr>
        <w:t>Projektstatusbericht</w:t>
      </w:r>
    </w:p>
    <w:p w14:paraId="5A9B8AA7" w14:textId="77777777" w:rsidR="002A430F" w:rsidRPr="002A430F" w:rsidRDefault="002A430F" w:rsidP="002A430F">
      <w:r w:rsidRPr="002A430F">
        <w:rPr>
          <w:b/>
          <w:bCs/>
        </w:rPr>
        <w:t>Datum:</w:t>
      </w:r>
      <w:r w:rsidRPr="002A430F">
        <w:t xml:space="preserve"> </w:t>
      </w:r>
      <w:r w:rsidR="00702ACF">
        <w:t>6</w:t>
      </w:r>
      <w:r w:rsidRPr="002A430F">
        <w:t xml:space="preserve">. </w:t>
      </w:r>
      <w:r w:rsidR="00702ACF">
        <w:t>August</w:t>
      </w:r>
      <w:r w:rsidRPr="002A430F">
        <w:t xml:space="preserve"> 2024</w:t>
      </w:r>
      <w:r w:rsidRPr="002A430F">
        <w:br/>
      </w:r>
      <w:r w:rsidRPr="002A430F">
        <w:rPr>
          <w:b/>
          <w:bCs/>
        </w:rPr>
        <w:t>Projekt:</w:t>
      </w:r>
      <w:r w:rsidRPr="002A430F">
        <w:t xml:space="preserve"> Evaluation und Performance-Benchmarking der STM32G4 internen Beschleunigereinheiten</w:t>
      </w:r>
      <w:r w:rsidRPr="002A430F">
        <w:br/>
      </w:r>
      <w:r w:rsidRPr="002A430F">
        <w:rPr>
          <w:b/>
          <w:bCs/>
        </w:rPr>
        <w:t>Teilnehmer:</w:t>
      </w:r>
      <w:r w:rsidRPr="002A430F">
        <w:t xml:space="preserve"> Malak, Yevgen, Dylann</w:t>
      </w:r>
    </w:p>
    <w:p w14:paraId="1C2315D7" w14:textId="77777777" w:rsidR="002A430F" w:rsidRPr="002A430F" w:rsidRDefault="00811BD6" w:rsidP="002A430F">
      <w:r>
        <w:pict w14:anchorId="0AA301D7">
          <v:rect id="_x0000_i1025" style="width:0;height:1.5pt" o:hralign="center" o:hrstd="t" o:hr="t" fillcolor="#a0a0a0" stroked="f"/>
        </w:pict>
      </w:r>
    </w:p>
    <w:p w14:paraId="0909A589" w14:textId="77777777" w:rsidR="00702ACF" w:rsidRDefault="002A430F" w:rsidP="002A430F">
      <w:pPr>
        <w:rPr>
          <w:b/>
          <w:bCs/>
        </w:rPr>
      </w:pPr>
      <w:r w:rsidRPr="002A430F">
        <w:rPr>
          <w:b/>
          <w:bCs/>
        </w:rPr>
        <w:t>Zusammenfassung:</w:t>
      </w:r>
    </w:p>
    <w:p w14:paraId="522036BC" w14:textId="77777777" w:rsidR="00811BD6" w:rsidRPr="00811BD6" w:rsidRDefault="00811BD6" w:rsidP="002A430F">
      <w:pPr>
        <w:rPr>
          <w:bCs/>
        </w:rPr>
      </w:pPr>
      <w:r w:rsidRPr="00811BD6">
        <w:rPr>
          <w:bCs/>
        </w:rPr>
        <w:t xml:space="preserve">Methoden zur Performance-Messung diskutiert. Messung mit General Purpose </w:t>
      </w:r>
      <w:proofErr w:type="spellStart"/>
      <w:r w:rsidRPr="00811BD6">
        <w:rPr>
          <w:bCs/>
        </w:rPr>
        <w:t>Timer</w:t>
      </w:r>
      <w:proofErr w:type="spellEnd"/>
      <w:r w:rsidRPr="00811BD6">
        <w:rPr>
          <w:bCs/>
        </w:rPr>
        <w:t xml:space="preserve"> 2, DWT und </w:t>
      </w:r>
      <w:proofErr w:type="spellStart"/>
      <w:r w:rsidRPr="00811BD6">
        <w:rPr>
          <w:bCs/>
        </w:rPr>
        <w:t>SysTick</w:t>
      </w:r>
      <w:proofErr w:type="spellEnd"/>
      <w:r w:rsidRPr="00811BD6">
        <w:rPr>
          <w:bCs/>
        </w:rPr>
        <w:t xml:space="preserve"> wurden diskutiert.</w:t>
      </w:r>
    </w:p>
    <w:p w14:paraId="38E0AC74" w14:textId="77777777" w:rsidR="00811BD6" w:rsidRPr="00811BD6" w:rsidRDefault="00811BD6" w:rsidP="002A430F">
      <w:pPr>
        <w:rPr>
          <w:bCs/>
        </w:rPr>
      </w:pPr>
      <w:r w:rsidRPr="00811BD6">
        <w:rPr>
          <w:bCs/>
        </w:rPr>
        <w:t xml:space="preserve">Interpretation von Messergebnissen von Prozessortakten von Signalen mit </w:t>
      </w:r>
      <w:proofErr w:type="spellStart"/>
      <w:r w:rsidRPr="00811BD6">
        <w:rPr>
          <w:bCs/>
        </w:rPr>
        <w:t>math.h</w:t>
      </w:r>
      <w:proofErr w:type="spellEnd"/>
      <w:r w:rsidRPr="00811BD6">
        <w:rPr>
          <w:bCs/>
        </w:rPr>
        <w:t xml:space="preserve">, Look-Up-Table und CORDIC </w:t>
      </w:r>
      <w:r>
        <w:rPr>
          <w:bCs/>
        </w:rPr>
        <w:t xml:space="preserve">wurden </w:t>
      </w:r>
      <w:r w:rsidRPr="00811BD6">
        <w:rPr>
          <w:bCs/>
        </w:rPr>
        <w:t>diskutiert.</w:t>
      </w:r>
    </w:p>
    <w:p w14:paraId="1E44B609" w14:textId="77777777" w:rsidR="002A430F" w:rsidRPr="009217CA" w:rsidRDefault="002A430F" w:rsidP="002A430F">
      <w:r w:rsidRPr="009217CA">
        <w:rPr>
          <w:bCs/>
        </w:rPr>
        <w:t>Malak:</w:t>
      </w:r>
    </w:p>
    <w:p w14:paraId="4D082D38" w14:textId="77777777" w:rsidR="00702ACF" w:rsidRDefault="00702ACF" w:rsidP="002A430F">
      <w:pPr>
        <w:numPr>
          <w:ilvl w:val="0"/>
          <w:numId w:val="13"/>
        </w:numPr>
      </w:pPr>
      <w:r>
        <w:t xml:space="preserve">Signale mit </w:t>
      </w:r>
      <w:proofErr w:type="spellStart"/>
      <w:r>
        <w:t>math.h</w:t>
      </w:r>
      <w:proofErr w:type="spellEnd"/>
      <w:r>
        <w:t xml:space="preserve">-Library generiert: sin, cos, </w:t>
      </w:r>
      <w:proofErr w:type="spellStart"/>
      <w:r>
        <w:t>sinh</w:t>
      </w:r>
      <w:proofErr w:type="spellEnd"/>
      <w:r>
        <w:t xml:space="preserve"> und </w:t>
      </w:r>
      <w:r w:rsidR="00811BD6">
        <w:t>Ausführungszeit</w:t>
      </w:r>
      <w:r>
        <w:t xml:space="preserve"> (Takte mit TIM2) gemessen.</w:t>
      </w:r>
    </w:p>
    <w:p w14:paraId="4DBB8ECA" w14:textId="77777777" w:rsidR="002A430F" w:rsidRDefault="00702ACF" w:rsidP="00074CD4">
      <w:pPr>
        <w:numPr>
          <w:ilvl w:val="0"/>
          <w:numId w:val="13"/>
        </w:numPr>
      </w:pPr>
      <w:r>
        <w:t>Signale sin und cos</w:t>
      </w:r>
      <w:r w:rsidR="002A430F" w:rsidRPr="009217CA">
        <w:t xml:space="preserve"> mit Look-Up Table</w:t>
      </w:r>
      <w:r>
        <w:t xml:space="preserve"> generiert</w:t>
      </w:r>
      <w:r w:rsidR="002A430F" w:rsidRPr="009217CA">
        <w:t xml:space="preserve">, jedoch </w:t>
      </w:r>
      <w:r>
        <w:t xml:space="preserve">und </w:t>
      </w:r>
      <w:r w:rsidR="00811BD6">
        <w:t>Ausführungszeit</w:t>
      </w:r>
      <w:bookmarkStart w:id="0" w:name="_GoBack"/>
      <w:bookmarkEnd w:id="0"/>
      <w:r w:rsidRPr="009217CA">
        <w:t xml:space="preserve"> </w:t>
      </w:r>
      <w:r>
        <w:t>gemessen.</w:t>
      </w:r>
    </w:p>
    <w:p w14:paraId="2F61C63B" w14:textId="77777777" w:rsidR="00702ACF" w:rsidRDefault="00702ACF" w:rsidP="00074CD4">
      <w:pPr>
        <w:numPr>
          <w:ilvl w:val="0"/>
          <w:numId w:val="13"/>
        </w:numPr>
      </w:pPr>
      <w:r>
        <w:t>Entsprechendes Kapitel Signale Generieren zum Vergleich mit CORDIC (</w:t>
      </w:r>
      <w:proofErr w:type="spellStart"/>
      <w:r>
        <w:t>Draftversion</w:t>
      </w:r>
      <w:proofErr w:type="spellEnd"/>
      <w:r>
        <w:t>) vorhanden.</w:t>
      </w:r>
    </w:p>
    <w:p w14:paraId="54FEA005" w14:textId="77777777" w:rsidR="007C6500" w:rsidRDefault="007C6500" w:rsidP="00074CD4">
      <w:pPr>
        <w:numPr>
          <w:ilvl w:val="0"/>
          <w:numId w:val="13"/>
        </w:numPr>
      </w:pPr>
      <w:r w:rsidRPr="007C6500">
        <w:t xml:space="preserve">Reference Use-Case mit </w:t>
      </w:r>
      <w:proofErr w:type="spellStart"/>
      <w:r w:rsidRPr="007C6500">
        <w:t>Matlab</w:t>
      </w:r>
      <w:proofErr w:type="spellEnd"/>
      <w:r w:rsidRPr="007C6500">
        <w:t xml:space="preserve"> wird überarbei</w:t>
      </w:r>
      <w:r>
        <w:t>tet.</w:t>
      </w:r>
    </w:p>
    <w:p w14:paraId="474DD0CF" w14:textId="77777777" w:rsidR="007C6500" w:rsidRPr="007C6500" w:rsidRDefault="007C6500" w:rsidP="007C6500">
      <w:pPr>
        <w:numPr>
          <w:ilvl w:val="1"/>
          <w:numId w:val="13"/>
        </w:numPr>
      </w:pPr>
      <w:r>
        <w:t xml:space="preserve"> Vorschlag Yevgen: Filterung von zwei Sinus verschiedener Frequenzen mit einem Tiefpass, siehe Beispiel in </w:t>
      </w:r>
      <w:hyperlink r:id="rId5" w:history="1">
        <w:r w:rsidRPr="007C6500">
          <w:rPr>
            <w:rStyle w:val="Hyperlink"/>
          </w:rPr>
          <w:t>an4841</w:t>
        </w:r>
      </w:hyperlink>
    </w:p>
    <w:p w14:paraId="0F506BBF" w14:textId="77777777" w:rsidR="00702ACF" w:rsidRPr="009217CA" w:rsidRDefault="00702ACF" w:rsidP="00702ACF">
      <w:r w:rsidRPr="009217CA">
        <w:rPr>
          <w:bCs/>
        </w:rPr>
        <w:t>Dylann:</w:t>
      </w:r>
    </w:p>
    <w:p w14:paraId="1B4229FF" w14:textId="77777777" w:rsidR="007C6500" w:rsidRPr="009217CA" w:rsidRDefault="007C6500" w:rsidP="007C6500">
      <w:pPr>
        <w:numPr>
          <w:ilvl w:val="0"/>
          <w:numId w:val="15"/>
        </w:numPr>
      </w:pPr>
      <w:r w:rsidRPr="009217CA">
        <w:t xml:space="preserve">CORDIC-Implementierung der Cos, Sin, </w:t>
      </w:r>
      <w:proofErr w:type="spellStart"/>
      <w:r w:rsidRPr="009217CA">
        <w:t>Cosh</w:t>
      </w:r>
      <w:proofErr w:type="spellEnd"/>
      <w:r w:rsidRPr="009217CA">
        <w:t xml:space="preserve">, </w:t>
      </w:r>
      <w:proofErr w:type="spellStart"/>
      <w:r w:rsidRPr="009217CA">
        <w:t>Sinh</w:t>
      </w:r>
      <w:proofErr w:type="spellEnd"/>
      <w:r w:rsidRPr="009217CA">
        <w:t xml:space="preserve">, Exponentielle-Funktion sowie die Phase und </w:t>
      </w:r>
      <w:proofErr w:type="spellStart"/>
      <w:r w:rsidRPr="009217CA">
        <w:t>Modulus</w:t>
      </w:r>
      <w:proofErr w:type="spellEnd"/>
      <w:r w:rsidRPr="009217CA">
        <w:t xml:space="preserve"> in den vier verschiedenen Modi der CORDICs.</w:t>
      </w:r>
    </w:p>
    <w:p w14:paraId="5451EA89" w14:textId="77777777" w:rsidR="007C6500" w:rsidRDefault="007C6500" w:rsidP="007C6500">
      <w:pPr>
        <w:numPr>
          <w:ilvl w:val="0"/>
          <w:numId w:val="15"/>
        </w:numPr>
      </w:pPr>
      <w:r w:rsidRPr="009217CA">
        <w:t>Zusätzlich die Ausführungszeit der Berechnung jeder Funktion und im Interrupt-Modus die Ausführungszeit der Interrupt Service Routine.</w:t>
      </w:r>
    </w:p>
    <w:p w14:paraId="659F6DDF" w14:textId="77777777" w:rsidR="007C6500" w:rsidRDefault="007C6500" w:rsidP="007C6500">
      <w:pPr>
        <w:numPr>
          <w:ilvl w:val="0"/>
          <w:numId w:val="15"/>
        </w:numPr>
      </w:pPr>
      <w:r>
        <w:t>CORDIC-Ausgabe mittels Berechnung von ausgewählten Werten validiert.</w:t>
      </w:r>
    </w:p>
    <w:p w14:paraId="3046F7A1" w14:textId="77777777" w:rsidR="007C6500" w:rsidRPr="009217CA" w:rsidRDefault="007C6500" w:rsidP="007C6500">
      <w:pPr>
        <w:numPr>
          <w:ilvl w:val="0"/>
          <w:numId w:val="15"/>
        </w:numPr>
      </w:pPr>
      <w:r>
        <w:t>Prozessortakte mit TIM2 gemessen.</w:t>
      </w:r>
    </w:p>
    <w:p w14:paraId="2D969961" w14:textId="77777777" w:rsidR="007C6500" w:rsidRDefault="007C6500" w:rsidP="00EB4E6B">
      <w:pPr>
        <w:numPr>
          <w:ilvl w:val="0"/>
          <w:numId w:val="15"/>
        </w:numPr>
      </w:pPr>
      <w:r>
        <w:t xml:space="preserve">Kapitel CORDIC und </w:t>
      </w:r>
      <w:r w:rsidR="008B6634">
        <w:t>Datenauswertung angefangen</w:t>
      </w:r>
      <w:r>
        <w:t>.</w:t>
      </w:r>
    </w:p>
    <w:p w14:paraId="0586F96E" w14:textId="77777777" w:rsidR="002A430F" w:rsidRPr="009217CA" w:rsidRDefault="002A430F" w:rsidP="008B6634">
      <w:r w:rsidRPr="008B6634">
        <w:rPr>
          <w:bCs/>
        </w:rPr>
        <w:t>Yevgen:</w:t>
      </w:r>
    </w:p>
    <w:p w14:paraId="261BA69D" w14:textId="77777777" w:rsidR="008B6634" w:rsidRDefault="002A430F" w:rsidP="00605178">
      <w:pPr>
        <w:numPr>
          <w:ilvl w:val="0"/>
          <w:numId w:val="14"/>
        </w:numPr>
      </w:pPr>
      <w:r w:rsidRPr="008B6634">
        <w:t>FMAC FIR-Filter</w:t>
      </w:r>
      <w:r w:rsidR="008B6634" w:rsidRPr="008B6634">
        <w:t xml:space="preserve"> mit Polling Mode: Inbetriebnahme </w:t>
      </w:r>
      <w:r w:rsidR="008B6634">
        <w:t>mit Simple Moving Average mit M=5.</w:t>
      </w:r>
    </w:p>
    <w:p w14:paraId="0DD38A9D" w14:textId="77777777" w:rsidR="008B6634" w:rsidRDefault="008B6634" w:rsidP="008B6634">
      <w:pPr>
        <w:numPr>
          <w:ilvl w:val="1"/>
          <w:numId w:val="14"/>
        </w:numPr>
      </w:pPr>
      <w:r>
        <w:t xml:space="preserve">Test mit SMA-5 und Impulsantwort durchgeführt. </w:t>
      </w:r>
    </w:p>
    <w:p w14:paraId="077957A5" w14:textId="77777777" w:rsidR="008B6634" w:rsidRDefault="008B6634" w:rsidP="008B6634">
      <w:pPr>
        <w:numPr>
          <w:ilvl w:val="1"/>
          <w:numId w:val="14"/>
        </w:numPr>
      </w:pPr>
      <w:r>
        <w:t xml:space="preserve">Validierung der Ergebnisse mittels </w:t>
      </w:r>
      <w:proofErr w:type="spellStart"/>
      <w:r>
        <w:t>Matlab</w:t>
      </w:r>
      <w:proofErr w:type="spellEnd"/>
      <w:r>
        <w:t xml:space="preserve"> mit Verifizierung des Models mit Rechnung.</w:t>
      </w:r>
    </w:p>
    <w:p w14:paraId="552407AB" w14:textId="77777777" w:rsidR="005F20FB" w:rsidRDefault="005F20FB" w:rsidP="008B6634">
      <w:pPr>
        <w:numPr>
          <w:ilvl w:val="1"/>
          <w:numId w:val="14"/>
        </w:numPr>
      </w:pPr>
      <w:r>
        <w:t xml:space="preserve">Das Verhalten von </w:t>
      </w:r>
      <w:proofErr w:type="spellStart"/>
      <w:r>
        <w:t>Circular</w:t>
      </w:r>
      <w:proofErr w:type="spellEnd"/>
      <w:r>
        <w:t>-Buffers (X1 und Y) wurde untersucht im Zusammenhang mit Ein-Sample-Delay.</w:t>
      </w:r>
    </w:p>
    <w:p w14:paraId="624703D6" w14:textId="77777777" w:rsidR="005F20FB" w:rsidRDefault="005F20FB" w:rsidP="008B6634">
      <w:pPr>
        <w:numPr>
          <w:ilvl w:val="1"/>
          <w:numId w:val="14"/>
        </w:numPr>
      </w:pPr>
      <w:r>
        <w:t>Entsprechendes Kapitel (</w:t>
      </w:r>
      <w:proofErr w:type="spellStart"/>
      <w:r>
        <w:t>Draftversion</w:t>
      </w:r>
      <w:proofErr w:type="spellEnd"/>
      <w:r>
        <w:t>) vorhanden.</w:t>
      </w:r>
    </w:p>
    <w:p w14:paraId="596B04FA" w14:textId="77777777" w:rsidR="008B6634" w:rsidRDefault="008B6634" w:rsidP="008B6634">
      <w:pPr>
        <w:numPr>
          <w:ilvl w:val="0"/>
          <w:numId w:val="14"/>
        </w:numPr>
      </w:pPr>
      <w:r>
        <w:lastRenderedPageBreak/>
        <w:t>Zum Performance-Vergleich Filterfunktion arm_fir_fast_q15() von CMSIS DSP Library in Betrieb genommen.</w:t>
      </w:r>
    </w:p>
    <w:p w14:paraId="79AADBA9" w14:textId="77777777" w:rsidR="008B6634" w:rsidRDefault="008B6634" w:rsidP="008B6634">
      <w:pPr>
        <w:numPr>
          <w:ilvl w:val="0"/>
          <w:numId w:val="14"/>
        </w:numPr>
      </w:pPr>
      <w:r>
        <w:t xml:space="preserve">FMAC FIR-Filter im Interrupt Mode </w:t>
      </w:r>
      <w:r w:rsidR="00836307">
        <w:t xml:space="preserve">konfiguriert. Es wurde versucht ein Beispiel aus dem Reference Manual für STM32G4 auf S. 496 nachzubilden, jedoch stimmt das Verhalten von Interrupt sowie vom </w:t>
      </w:r>
      <w:r w:rsidR="00836307" w:rsidRPr="00836307">
        <w:t>X1_FULL</w:t>
      </w:r>
      <w:r w:rsidR="00836307">
        <w:t xml:space="preserve"> nicht mit dem Beispiel überein.</w:t>
      </w:r>
    </w:p>
    <w:p w14:paraId="2AB9D15D" w14:textId="77777777" w:rsidR="00836307" w:rsidRDefault="00836307" w:rsidP="008B6634">
      <w:pPr>
        <w:numPr>
          <w:ilvl w:val="0"/>
          <w:numId w:val="14"/>
        </w:numPr>
      </w:pPr>
      <w:r>
        <w:t xml:space="preserve">FMAC FIR-Filter mit DMA: Konfiguration </w:t>
      </w:r>
      <w:r w:rsidR="005F20FB">
        <w:t>in Progress.</w:t>
      </w:r>
    </w:p>
    <w:p w14:paraId="35A1B713" w14:textId="77777777" w:rsidR="00836307" w:rsidRDefault="00836307" w:rsidP="008B6634">
      <w:pPr>
        <w:numPr>
          <w:ilvl w:val="0"/>
          <w:numId w:val="14"/>
        </w:numPr>
      </w:pPr>
      <w:r>
        <w:t>Es wurde probiert die Prozessortakte mit DWT sowie mit TIM2 zu messen. Es gibt eine Diskrepanz von ca. 2%</w:t>
      </w:r>
      <w:r w:rsidR="00811BD6">
        <w:t xml:space="preserve"> für einen kleinen Datensatz. Wird später noch mit einem großen Datenpaket getestet.</w:t>
      </w:r>
    </w:p>
    <w:p w14:paraId="17F92906" w14:textId="77777777" w:rsidR="005F20FB" w:rsidRDefault="005F20FB" w:rsidP="005F20FB">
      <w:pPr>
        <w:ind w:left="360"/>
      </w:pPr>
    </w:p>
    <w:p w14:paraId="4CA78BD8" w14:textId="77777777" w:rsidR="002A430F" w:rsidRPr="002A430F" w:rsidRDefault="00811BD6" w:rsidP="002A430F">
      <w:r>
        <w:pict w14:anchorId="2A8A4BA8">
          <v:rect id="_x0000_i1026" style="width:0;height:1.5pt" o:hralign="center" o:hrstd="t" o:hr="t" fillcolor="#a0a0a0" stroked="f"/>
        </w:pict>
      </w:r>
    </w:p>
    <w:p w14:paraId="52ACADF1" w14:textId="77777777" w:rsidR="002A430F" w:rsidRPr="002A430F" w:rsidRDefault="002A430F" w:rsidP="002A430F">
      <w:r w:rsidRPr="002A430F">
        <w:rPr>
          <w:b/>
          <w:bCs/>
        </w:rPr>
        <w:t>Nächste Schritte:</w:t>
      </w:r>
    </w:p>
    <w:p w14:paraId="4599D389" w14:textId="77777777" w:rsidR="00F91449" w:rsidRDefault="007C6500" w:rsidP="00F91449">
      <w:pPr>
        <w:rPr>
          <w:bCs/>
        </w:rPr>
      </w:pPr>
      <w:r>
        <w:rPr>
          <w:bCs/>
        </w:rPr>
        <w:t>Aktueller Stand Jira-Board</w:t>
      </w:r>
    </w:p>
    <w:p w14:paraId="39551892" w14:textId="77777777" w:rsidR="007C6500" w:rsidRDefault="007C6500" w:rsidP="00F91449">
      <w:r w:rsidRPr="007C6500">
        <w:drawing>
          <wp:inline distT="0" distB="0" distL="0" distR="0" wp14:anchorId="16852880" wp14:editId="0D6F8062">
            <wp:extent cx="5760720" cy="49822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5ECD" w14:textId="77777777" w:rsidR="00F91449" w:rsidRDefault="00F91449" w:rsidP="00F91449"/>
    <w:p w14:paraId="59ED9611" w14:textId="77777777" w:rsidR="00F91449" w:rsidRPr="009217CA" w:rsidRDefault="00F91449" w:rsidP="00F91449"/>
    <w:sectPr w:rsidR="00F91449" w:rsidRPr="009217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4A3"/>
    <w:multiLevelType w:val="multilevel"/>
    <w:tmpl w:val="9274E5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25A52"/>
    <w:multiLevelType w:val="multilevel"/>
    <w:tmpl w:val="AC28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D4DB9"/>
    <w:multiLevelType w:val="multilevel"/>
    <w:tmpl w:val="0F3E431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A103B"/>
    <w:multiLevelType w:val="multilevel"/>
    <w:tmpl w:val="922E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25B9A"/>
    <w:multiLevelType w:val="multilevel"/>
    <w:tmpl w:val="CB38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A2FD8"/>
    <w:multiLevelType w:val="multilevel"/>
    <w:tmpl w:val="5094C64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A37D0"/>
    <w:multiLevelType w:val="multilevel"/>
    <w:tmpl w:val="AC2E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0089A"/>
    <w:multiLevelType w:val="hybridMultilevel"/>
    <w:tmpl w:val="984410AE"/>
    <w:lvl w:ilvl="0" w:tplc="5A20FFB6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A06C71"/>
    <w:multiLevelType w:val="multilevel"/>
    <w:tmpl w:val="F75E73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437D4"/>
    <w:multiLevelType w:val="multilevel"/>
    <w:tmpl w:val="EE1C29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239B6"/>
    <w:multiLevelType w:val="multilevel"/>
    <w:tmpl w:val="84EE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13DB8"/>
    <w:multiLevelType w:val="multilevel"/>
    <w:tmpl w:val="DE5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8610D"/>
    <w:multiLevelType w:val="multilevel"/>
    <w:tmpl w:val="EB6042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E55E0"/>
    <w:multiLevelType w:val="multilevel"/>
    <w:tmpl w:val="7D80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20D4F"/>
    <w:multiLevelType w:val="multilevel"/>
    <w:tmpl w:val="7040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8C68D4"/>
    <w:multiLevelType w:val="multilevel"/>
    <w:tmpl w:val="9F1E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E028B"/>
    <w:multiLevelType w:val="multilevel"/>
    <w:tmpl w:val="84D6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4727FA"/>
    <w:multiLevelType w:val="multilevel"/>
    <w:tmpl w:val="C94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5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  <w:num w:numId="13">
    <w:abstractNumId w:val="4"/>
  </w:num>
  <w:num w:numId="14">
    <w:abstractNumId w:val="13"/>
  </w:num>
  <w:num w:numId="15">
    <w:abstractNumId w:val="11"/>
  </w:num>
  <w:num w:numId="16">
    <w:abstractNumId w:val="17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8C"/>
    <w:rsid w:val="00151FC1"/>
    <w:rsid w:val="002A430F"/>
    <w:rsid w:val="00337DDB"/>
    <w:rsid w:val="00445391"/>
    <w:rsid w:val="005D4431"/>
    <w:rsid w:val="005F20FB"/>
    <w:rsid w:val="00702ACF"/>
    <w:rsid w:val="007C6500"/>
    <w:rsid w:val="00811BD6"/>
    <w:rsid w:val="00836307"/>
    <w:rsid w:val="008B6634"/>
    <w:rsid w:val="009217CA"/>
    <w:rsid w:val="009C198E"/>
    <w:rsid w:val="00A431E6"/>
    <w:rsid w:val="00B925A3"/>
    <w:rsid w:val="00D3438C"/>
    <w:rsid w:val="00DE766B"/>
    <w:rsid w:val="00F9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CF3C"/>
  <w15:chartTrackingRefBased/>
  <w15:docId w15:val="{02221A3A-2711-4904-9288-6AD42103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3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438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650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6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t.com/resource/en/application_note/an4841-digital-signal-processing-for-stm32-microcontrollers-using-cmsis-stmicroelectronic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Melnyk</dc:creator>
  <cp:keywords/>
  <dc:description/>
  <cp:lastModifiedBy>Yevgen Melnyk</cp:lastModifiedBy>
  <cp:revision>5</cp:revision>
  <cp:lastPrinted>2024-08-08T20:02:00Z</cp:lastPrinted>
  <dcterms:created xsi:type="dcterms:W3CDTF">2024-08-08T19:03:00Z</dcterms:created>
  <dcterms:modified xsi:type="dcterms:W3CDTF">2024-08-08T20:03:00Z</dcterms:modified>
</cp:coreProperties>
</file>