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120130" cy="3990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Отчет по результатам тестирования / Test progress report</w:t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 xml:space="preserve">Образовательной платформы </w:t>
      </w:r>
      <w:r>
        <w:rPr>
          <w:b/>
          <w:bCs/>
          <w:color w:val="2A6099"/>
          <w:sz w:val="30"/>
          <w:szCs w:val="30"/>
        </w:rPr>
        <w:t>Bumbleby</w:t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Брянов Евгений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22.10.2022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>Оглавление: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Информация о проекте                                                                                               3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Команда тестировщиков                                                                                             3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Описание процесса тестированияь                                                                           3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Краткое описание                                                                                                        4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Расписание</w:t>
        <w:tab/>
        <w:t xml:space="preserve">                                                                                                                  4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Статистика по дефектам                                                                                             5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Список дефектов                                                                                                         6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Протокол проведения испытаний c учетом уровня важности                                9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Качество объекта тестирования                                                                               10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Рекомендации                                                                                                             10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Приложения                                                                                                                11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>Информация о проекте: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Основная задача проекта – функциональное тестирование и образовательной платформы Bumbleby.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bidi w:val="0"/>
        <w:spacing w:lineRule="auto" w:line="240"/>
        <w:jc w:val="left"/>
        <w:rPr>
          <w:rFonts w:ascii="Liberation Serif" w:hAnsi="Liberation Serif"/>
          <w:b/>
          <w:b/>
          <w:bCs/>
          <w:color w:val="2A6099"/>
          <w:sz w:val="36"/>
          <w:szCs w:val="36"/>
        </w:rPr>
      </w:pPr>
      <w:bookmarkStart w:id="0" w:name="docs-internal-guid-48e23f21-7fff-73b1-6a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Команда тестировщиков:</w:t>
      </w:r>
    </w:p>
    <w:tbl>
      <w:tblPr>
        <w:tblW w:w="9975" w:type="dxa"/>
        <w:jc w:val="left"/>
        <w:tblInd w:w="108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205"/>
        <w:gridCol w:w="3192"/>
        <w:gridCol w:w="3578"/>
      </w:tblGrid>
      <w:tr>
        <w:trPr/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ФИО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Должность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Функционал</w:t>
            </w:r>
          </w:p>
        </w:tc>
      </w:tr>
      <w:tr>
        <w:trPr/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Брянов Е.Н.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Junior QA Engineer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24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Тестирование загрузки сайта, работы ссылок и кнопок, форм регистрации, авторизации, заполнения форм личных данных, прикрепления и удаления документов.</w:t>
            </w:r>
          </w:p>
        </w:tc>
      </w:tr>
    </w:tbl>
    <w:p>
      <w:pPr>
        <w:pStyle w:val="1"/>
        <w:bidi w:val="0"/>
        <w:spacing w:lineRule="auto" w:line="24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1"/>
        <w:bidi w:val="0"/>
        <w:spacing w:lineRule="auto" w:line="240"/>
        <w:jc w:val="left"/>
        <w:rPr>
          <w:rFonts w:ascii="Liberation Serif" w:hAnsi="Liberation Serif"/>
          <w:color w:val="2A6099"/>
          <w:sz w:val="36"/>
          <w:szCs w:val="36"/>
        </w:rPr>
      </w:pPr>
      <w:bookmarkStart w:id="1" w:name="docs-internal-guid-94ba5599-7fff-66ca-ee"/>
      <w:bookmarkEnd w:id="1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Описание процесса тестирования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  <w:lang w:val="en-US"/>
        </w:rPr>
        <w:t>:</w:t>
      </w:r>
    </w:p>
    <w:p>
      <w:pPr>
        <w:pStyle w:val="Style15"/>
        <w:bidi w:val="0"/>
        <w:spacing w:lineRule="auto" w:line="240" w:before="240" w:after="0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 xml:space="preserve">Тестовое окружение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 котором проводилось тестирование:</w:t>
      </w:r>
    </w:p>
    <w:p>
      <w:pPr>
        <w:pStyle w:val="Style15"/>
        <w:numPr>
          <w:ilvl w:val="0"/>
          <w:numId w:val="5"/>
        </w:numPr>
        <w:bidi w:val="0"/>
        <w:spacing w:lineRule="auto" w:line="240" w:before="0" w:after="16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Windows 10: Google Chrome Версия 106.0.5249.119, Mozilla FireFox 99.0.1</w:t>
      </w:r>
    </w:p>
    <w:p>
      <w:pPr>
        <w:pStyle w:val="Style15"/>
        <w:numPr>
          <w:ilvl w:val="0"/>
          <w:numId w:val="5"/>
        </w:numPr>
        <w:bidi w:val="0"/>
        <w:spacing w:lineRule="auto" w:line="240" w:before="0" w:after="16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MacOS Big Sur 11.7: Google Chrome Версия 106.0.5249.119, Safari  16.0, Mozilla FireFox 99.0.1</w:t>
      </w:r>
    </w:p>
    <w:p>
      <w:pPr>
        <w:pStyle w:val="Style15"/>
        <w:numPr>
          <w:ilvl w:val="0"/>
          <w:numId w:val="5"/>
        </w:numPr>
        <w:bidi w:val="0"/>
        <w:spacing w:lineRule="auto" w:line="240" w:before="0" w:after="16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Android: Google Chrome, Mozilla FireFox</w:t>
      </w:r>
    </w:p>
    <w:p>
      <w:pPr>
        <w:pStyle w:val="Style15"/>
        <w:numPr>
          <w:ilvl w:val="0"/>
          <w:numId w:val="5"/>
        </w:numPr>
        <w:bidi w:val="0"/>
        <w:spacing w:lineRule="auto" w:line="240" w:before="0" w:after="160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OS: Google Chrome, Mozilla FireFox, Safari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Версия приложения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1.0</w:t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Адрес web приложения: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https://qa.neapro.site/</w:t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b w:val="false"/>
          <w:b w:val="false"/>
          <w:sz w:val="28"/>
          <w:szCs w:val="28"/>
        </w:rPr>
      </w:pPr>
      <w:bookmarkStart w:id="2" w:name="docs-internal-guid-534a3d3d-7fff-fcda-8b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Во время тестирования использовались следующие </w:t>
      </w:r>
      <w:r>
        <w:rPr>
          <w:b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инструменты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: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160"/>
        <w:ind w:left="707" w:right="0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TestRail Product;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160"/>
        <w:ind w:left="707" w:right="0" w:hanging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Libre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Office;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160"/>
        <w:ind w:left="707" w:right="0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Atlassian Jira;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160"/>
        <w:ind w:left="707" w:right="0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Joxi;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Bug Magnit;</w:t>
      </w:r>
    </w:p>
    <w:p>
      <w:pPr>
        <w:pStyle w:val="Style15"/>
        <w:numPr>
          <w:ilvl w:val="0"/>
          <w:numId w:val="3"/>
        </w:numPr>
        <w:shd w:val="clear" w:fill="FFFFFF"/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283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Lorem Ipsum.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lang w:val="ru-RU"/>
        </w:rPr>
        <w:t>Тестирование проводилось на основе технического задания:</w:t>
      </w:r>
    </w:p>
    <w:p>
      <w:pPr>
        <w:pStyle w:val="Normal"/>
        <w:bidi w:val="0"/>
        <w:spacing w:lineRule="auto" w:line="240"/>
        <w:jc w:val="left"/>
        <w:rPr/>
      </w:pPr>
      <w:hyperlink r:id="rId3">
        <w:bookmarkStart w:id="3" w:name="docs-internal-guid-57ce0e61-7fff-2f09-70"/>
        <w:bookmarkEnd w:id="3"/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</w:rPr>
          <w:t>https://docs.google.com/document/d/1zL2ZNmDhJfrVDPxrnHbMBoKmedPulipf/edit?usp=sharing&amp;ouid=109835433169457056315&amp;rtpof=true&amp;sd=true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В процессе изысканий по проекту использовалась следующая </w:t>
      </w:r>
      <w:r>
        <w:rPr>
          <w:b/>
          <w:bCs/>
          <w:color w:val="2A6099"/>
          <w:sz w:val="28"/>
          <w:szCs w:val="28"/>
        </w:rPr>
        <w:t>тестовая документация</w:t>
      </w:r>
      <w:r>
        <w:rPr>
          <w:color w:val="2A6099"/>
          <w:sz w:val="28"/>
          <w:szCs w:val="28"/>
        </w:rPr>
        <w:t>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тест-кейсы, чеклист, баг-репорты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bidi w:val="0"/>
        <w:spacing w:lineRule="auto" w:line="24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</w:pPr>
      <w:bookmarkStart w:id="4" w:name="docs-internal-guid-1f163a7a-7fff-1a0e-30"/>
      <w:bookmarkEnd w:id="4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Краткое описание:</w:t>
      </w:r>
    </w:p>
    <w:p>
      <w:pPr>
        <w:pStyle w:val="Style15"/>
        <w:bidi w:val="0"/>
        <w:spacing w:lineRule="auto" w:line="240" w:before="0" w:after="160"/>
        <w:ind w:left="0" w:right="0" w:firstLine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При отработке полного комплекта тест-кейсов было установлено, что текущая версия обучающей платформы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Bumbleby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содержит 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71 дефект, имеющий: 1 - критический, 4 - высокий, 65 - средний, 1- низкий приоритет важности.</w:t>
      </w:r>
    </w:p>
    <w:p>
      <w:pPr>
        <w:pStyle w:val="Style15"/>
        <w:bidi w:val="0"/>
        <w:spacing w:lineRule="auto" w:line="240" w:before="0" w:after="160"/>
        <w:ind w:left="0" w:right="0" w:firstLine="283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Также при анализе технического задания проекта были обнаружены ошибки в нумерации разделов документа.</w:t>
      </w:r>
    </w:p>
    <w:p>
      <w:pPr>
        <w:pStyle w:val="Style15"/>
        <w:bidi w:val="0"/>
        <w:spacing w:lineRule="auto" w:line="240" w:before="0" w:after="16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bidi w:val="0"/>
        <w:spacing w:lineRule="auto" w:line="240" w:before="0" w:after="16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</w:r>
      <w:bookmarkStart w:id="5" w:name="docs-internal-guid-af70fccc-7fff-849d-e3"/>
      <w:bookmarkEnd w:id="5"/>
      <w:r>
        <w:rPr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Расписание:</w:t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Сроки проведения тестирования: 10.10.2022-21.10.2022</w:t>
      </w:r>
    </w:p>
    <w:p>
      <w:pPr>
        <w:pStyle w:val="Style15"/>
        <w:bidi w:val="0"/>
        <w:spacing w:lineRule="auto" w:line="240"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9900" w:type="dxa"/>
        <w:jc w:val="left"/>
        <w:tblInd w:w="-141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75"/>
        <w:gridCol w:w="1844"/>
        <w:gridCol w:w="1816"/>
        <w:gridCol w:w="1875"/>
        <w:gridCol w:w="2190"/>
      </w:tblGrid>
      <w:tr>
        <w:trPr/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Время на тестирование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Дата начала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Дата завершения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Ответственный</w:t>
            </w:r>
          </w:p>
        </w:tc>
      </w:tr>
      <w:tr>
        <w:trPr/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Брянов Е.Н.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84 часа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10.10.2022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21.10.2022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Брянов Е.Н.</w:t>
            </w:r>
          </w:p>
        </w:tc>
      </w:tr>
    </w:tbl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bidi w:val="0"/>
        <w:spacing w:lineRule="auto" w:line="240"/>
        <w:jc w:val="left"/>
        <w:rPr>
          <w:rFonts w:ascii="Liberation Serif" w:hAnsi="Liberation Serif"/>
          <w:sz w:val="36"/>
          <w:szCs w:val="36"/>
        </w:rPr>
      </w:pPr>
      <w:bookmarkStart w:id="6" w:name="docs-internal-guid-38aed6cc-7fff-cef5-2d"/>
      <w:bookmarkEnd w:id="6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Статистика по дефектам:</w:t>
      </w:r>
    </w:p>
    <w:p>
      <w:pPr>
        <w:pStyle w:val="1"/>
        <w:bidi w:val="0"/>
        <w:spacing w:lineRule="auto" w:line="24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</w:pPr>
      <w:bookmarkStart w:id="7" w:name="docs-internal-guid-bf123e73-7fff-3175-e8"/>
      <w:bookmarkEnd w:id="7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Список дефектов</w:t>
      </w:r>
    </w:p>
    <w:tbl>
      <w:tblPr>
        <w:tblW w:w="9638" w:type="dxa"/>
        <w:jc w:val="left"/>
        <w:tblInd w:w="40" w:type="dxa"/>
        <w:tblCellMar>
          <w:top w:w="28" w:type="dxa"/>
          <w:left w:w="40" w:type="dxa"/>
          <w:bottom w:w="28" w:type="dxa"/>
          <w:right w:w="40" w:type="dxa"/>
        </w:tblCellMar>
      </w:tblPr>
      <w:tblGrid>
        <w:gridCol w:w="989"/>
        <w:gridCol w:w="4782"/>
        <w:gridCol w:w="1923"/>
        <w:gridCol w:w="1943"/>
      </w:tblGrid>
      <w:tr>
        <w:trPr/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№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Дефект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Приоритет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Статус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T949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ввода e-mail называется "Почта"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T1055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Вход не блокируется после неудачных попыток ввода, уведомление не выходит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T1162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Стрелка назад неактивна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T870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ввода e-mail не выдает сообщения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T742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Кнопка называется "Подтвердить"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T1049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ввода Пароль не выдает ошибку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T764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Происходит отправка письма на не существующий в системе Email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T1294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Иконка глаза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T1145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Элементы интерфейса перекрывают друг друга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High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T1319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 введении двойной фамилии через дефис всплывает сообщение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Critical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T974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Отсутствует возможность корректировки категории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T977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Отсутствует выпадающий список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T1146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Ввод данных в поле ввода «Регион/ адрес/ индекс» на иностранном языке возможен. Поле принимает данные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High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T1148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ввода «Регион/ адрес/ индекс» принимает более 100 символов.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T753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Нельзя ввести двойную фамилию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T1030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Длинный текст без пробелов принимается полем Фамилия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T756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Двойное имя не принимается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T1195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Длинное имя принимается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T1166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Двойное отчество не принимается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T1173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Принимается длинное отчество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T760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Принимает дату рождения в 1500 году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T761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Данные не приводятся к правильному формату. ошибка не выдается. Данные стираются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T1306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Вместо сообщения об ошибке в поле ввода выводится значение 30. 11.0000, данные проходят валидацию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T1094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Серия заполняется с середины и выдается сообщение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T1097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Серия не заполнена. Кнопка Отправить 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T1115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Введено неверное значение обрезается. Кнопка Отправить 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T1222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Ввод произведен, Сообщения об ошибке нет. Данные исправлены на 31.10.0000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T1230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Дата выдачи текущая +1 день принимается без сообщения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T1269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Сообщение об ошибке не выводится. Данные затираются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T1272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Сообщение об ошибке не выводится. Данные затираются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T1274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Сообщение об ошибке не выводится. Данные затираются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T1200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Выдается сообщение об ошибке. Код не вводится с середины маски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T1203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Нет сообщения об ошибке. Форма готова к отправке с пустым полем Код подразделения. Кнопка Отправить 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T1211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начинает заполняться с середины. Выдается сообщение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T1213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Серия не заполнена. Кнопка Отправить 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T1236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Нет сообщения об ошибке. Существует возможность ввода спецсимволов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T1302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Инъекцию поле Кем выдан пропускает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T1237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Цифры принимаются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T1238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Поле ввода "Кем выдан" не выдает ошибку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T1295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2 буквы принимаются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T1297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Символы другого алфавита принимаются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T1298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Большое количество символов принимается, отсутствует сообщение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T1299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Точки в начале и в конце принимаются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T1252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 появляется сообщениий о невалидном адресе, кнопка отправить активна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T1253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 появляется сообщениий о невалидном адресе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T1256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"Поле ввода ""Адрес"" не выдает ошибку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T784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Документ не прикрепляется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T790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Документы не прикрепляются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T794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Документ не отправляется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T796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Документ не отправляется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T1154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ссылка не сохраняется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Low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T912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Файл *.PNG прикрепляется к договору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T1100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Прикрепляется больше 1 файла PDF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T1108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Файл без имени прикрепляется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T1111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Файл нулевого размера загружается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T926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 диапазоне от 930 до 768 пикселей элементы интерфейса наезжают друг на друга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T1042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 наведении курсора мыши на кнопку "Изменить пароль" ховер эффект не осуществляется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T1061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Отсутствует иконка глаза в поле ввода "Старый пароль"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High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T1066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Иконка глаза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High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T1083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Ховер-эффект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T1258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Ховер-эффект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T841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Изменить номер телефона на недействительный удается, сообщение об ошибке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T842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 выводится сообщение об ошибке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T811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 мобильной версии сайта (Android) отсутствует название организации в футере страницы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T888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Наполнение блока не соответствует ТЗ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T891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Элементы блока footer наезжают друг на друга и некорректно отображаются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T890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При нажатии на адрес электронной почты на футере не происходит переход на стороннее приложение для отправки электронной почты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T1033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Сообщение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T1035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Отсутствует Заголовок формы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T1036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Сообщение : Ошибка загрузки данных урока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  <w:tr>
        <w:trPr/>
        <w:tc>
          <w:tcPr>
            <w:tcW w:w="989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T746</w:t>
            </w:r>
          </w:p>
        </w:tc>
        <w:tc>
          <w:tcPr>
            <w:tcW w:w="478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Иконка глаза отсутствует</w:t>
            </w:r>
          </w:p>
        </w:tc>
        <w:tc>
          <w:tcPr>
            <w:tcW w:w="1923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Medium</w:t>
            </w:r>
          </w:p>
        </w:tc>
        <w:tc>
          <w:tcPr>
            <w:tcW w:w="1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new</w:t>
            </w:r>
          </w:p>
        </w:tc>
      </w:tr>
    </w:tbl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</w:pPr>
      <w:bookmarkStart w:id="8" w:name="docs-internal-guid-091139c2-7fff-ef61-a0"/>
      <w:bookmarkEnd w:id="8"/>
      <w:r>
        <w:rPr>
          <w:b/>
          <w:bCs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Протокол проведения испытаний c учетом уровня важности:</w:t>
      </w:r>
    </w:p>
    <w:p>
      <w:pPr>
        <w:pStyle w:val="Style15"/>
        <w:bidi w:val="0"/>
        <w:spacing w:lineRule="auto" w:line="240"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58"/>
        <w:gridCol w:w="1841"/>
        <w:gridCol w:w="1581"/>
        <w:gridCol w:w="1557"/>
        <w:gridCol w:w="1470"/>
        <w:gridCol w:w="2037"/>
      </w:tblGrid>
      <w:tr>
        <w:trPr/>
        <w:tc>
          <w:tcPr>
            <w:tcW w:w="1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Статус</w:t>
            </w:r>
          </w:p>
        </w:tc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6"/>
                <w:szCs w:val="26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6"/>
                <w:szCs w:val="26"/>
                <w:u w:val="none"/>
                <w:effect w:val="none"/>
              </w:rPr>
              <w:t>Количество</w:t>
            </w:r>
          </w:p>
        </w:tc>
        <w:tc>
          <w:tcPr>
            <w:tcW w:w="66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sz w:val="28"/>
                <w:szCs w:val="28"/>
                <w:u w:val="none"/>
                <w:effect w:val="none"/>
              </w:rPr>
              <w:t>Важность</w:t>
            </w:r>
          </w:p>
        </w:tc>
      </w:tr>
      <w:tr>
        <w:trPr/>
        <w:tc>
          <w:tcPr>
            <w:tcW w:w="11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/>
              <w:jc w:val="lef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/>
              <w:jc w:val="lef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критическая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высокая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средняя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минимальная</w:t>
            </w:r>
          </w:p>
        </w:tc>
      </w:tr>
      <w:tr>
        <w:trPr/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Testrun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574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16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521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Passed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460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15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422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Falled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71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65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Blocked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43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29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34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9"/>
              <w:bidi w:val="0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0</w:t>
            </w:r>
          </w:p>
        </w:tc>
      </w:tr>
    </w:tbl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bidi w:val="0"/>
        <w:spacing w:lineRule="auto" w:line="240" w:before="0" w:after="160"/>
        <w:jc w:val="center"/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</w:pPr>
      <w:r>
        <w:rPr/>
        <w:drawing>
          <wp:inline distT="0" distB="0" distL="0" distR="0">
            <wp:extent cx="5943600" cy="396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br/>
      </w:r>
    </w:p>
    <w:p>
      <w:pPr>
        <w:pStyle w:val="1"/>
        <w:bidi w:val="0"/>
        <w:spacing w:lineRule="auto" w:line="240" w:before="0" w:after="16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highlight w:val="white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highlight w:val="white"/>
          <w:u w:val="none"/>
          <w:effect w:val="none"/>
        </w:rPr>
        <w:t>Качество объекта тестирования:</w:t>
      </w:r>
    </w:p>
    <w:p>
      <w:pPr>
        <w:pStyle w:val="1"/>
        <w:bidi w:val="0"/>
        <w:spacing w:lineRule="auto" w:line="240" w:before="0" w:after="1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Проведенн</w:t>
      </w:r>
      <w:r>
        <w:rPr>
          <w:rFonts w:eastAsia="NSimSu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ые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 функциональн</w:t>
      </w:r>
      <w:r>
        <w:rPr>
          <w:rFonts w:eastAsia="NSimSu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ые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тесты и тест</w:t>
      </w:r>
      <w:r>
        <w:rPr>
          <w:rFonts w:eastAsia="NSimSu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ы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 безопасности показал</w:t>
      </w:r>
      <w:r>
        <w:rPr>
          <w:rFonts w:eastAsia="NSimSu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и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:</w:t>
      </w:r>
    </w:p>
    <w:p>
      <w:pPr>
        <w:pStyle w:val="1"/>
        <w:bidi w:val="0"/>
        <w:spacing w:lineRule="auto" w:line="240" w:before="0" w:after="1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Что на тестирования имеются </w:t>
      </w:r>
      <w:r>
        <w:rPr>
          <w:rFonts w:eastAsia="NSimSu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дефекты различной степени серьезности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. На текущий момент, платформа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Bumbleby не может быть отдана в релиз. Необходимы правки основного функционала. </w:t>
      </w:r>
    </w:p>
    <w:p>
      <w:pPr>
        <w:pStyle w:val="1"/>
        <w:bidi w:val="0"/>
        <w:spacing w:lineRule="auto" w:line="240" w:before="0" w:after="1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результате проведения тестирования:</w:t>
      </w:r>
    </w:p>
    <w:p>
      <w:pPr>
        <w:pStyle w:val="1"/>
        <w:bidi w:val="0"/>
        <w:spacing w:lineRule="auto" w:line="240" w:before="0" w:after="160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80% - passed </w:t>
      </w:r>
      <w:bookmarkStart w:id="9" w:name="docs-internal-guid-2a89c8d9-7fff-0d85-94"/>
      <w:bookmarkEnd w:id="9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Дефектов обнаружено не было.)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7 % - blocked </w:t>
      </w:r>
      <w:bookmarkStart w:id="10" w:name="docs-internal-guid-74f4830f-7fff-5861-12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(Выполнение проверки не возможно, возможен дефект)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0 % - retest </w:t>
      </w:r>
      <w:bookmarkStart w:id="11" w:name="docs-internal-guid-98c8374d-7fff-8c0c-4a"/>
      <w:bookmarkEnd w:id="1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(Требуется повторное тестирование.)</w:t>
      </w:r>
    </w:p>
    <w:p>
      <w:pPr>
        <w:pStyle w:val="Style15"/>
        <w:bidi w:val="0"/>
        <w:spacing w:lineRule="auto" w:line="24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12 % - failed </w:t>
      </w:r>
      <w:bookmarkStart w:id="12" w:name="docs-internal-guid-1a4ed344-7fff-b63e-85"/>
      <w:bookmarkEnd w:id="1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(Обнаружен дефект.) 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bidi w:val="0"/>
        <w:spacing w:lineRule="auto" w:line="240" w:before="0" w:after="16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Рекомендации:</w:t>
      </w:r>
    </w:p>
    <w:p>
      <w:pPr>
        <w:pStyle w:val="Normal"/>
        <w:bidi w:val="0"/>
        <w:spacing w:lineRule="auto" w:line="240" w:before="0" w:after="1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3" w:name="docs-internal-guid-8d9c505b-7fff-ee8a-04"/>
      <w:bookmarkEnd w:id="1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По результату выполнения 95% процентов запланированных тестов не рекомендуется к релизу. </w:t>
      </w:r>
      <w:bookmarkStart w:id="14" w:name="docs-internal-guid-41dd0016-7fff-308d-05"/>
      <w:bookmarkEnd w:id="1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Требуется доработка кода сайта, в связи с обнаруженными багами различного уровня влияния на работоспособность. </w:t>
      </w:r>
    </w:p>
    <w:p>
      <w:pPr>
        <w:pStyle w:val="Normal"/>
        <w:bidi w:val="0"/>
        <w:spacing w:lineRule="auto" w:line="240" w:before="0" w:after="16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bidi w:val="0"/>
        <w:spacing w:lineRule="auto" w:line="240" w:before="0" w:after="16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Необходимо разработать и добавить: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6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форму регистрации новых пользователей сайта,</w:t>
      </w:r>
    </w:p>
    <w:p>
      <w:pPr>
        <w:pStyle w:val="Style15"/>
        <w:numPr>
          <w:ilvl w:val="0"/>
          <w:numId w:val="4"/>
        </w:numPr>
        <w:bidi w:val="0"/>
        <w:spacing w:lineRule="auto" w:line="240" w:before="0" w:after="160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корректировку полей ввода формы Паспорта</w:t>
      </w:r>
    </w:p>
    <w:p>
      <w:pPr>
        <w:pStyle w:val="1"/>
        <w:bidi w:val="0"/>
        <w:spacing w:lineRule="auto" w:line="240" w:before="0" w:after="1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После устранения багов, рекомендованно регрессионное тестирование, для обнаружения ошибок в уже протестированных участках кода и функиональных блоках.</w:t>
      </w:r>
    </w:p>
    <w:p>
      <w:pPr>
        <w:pStyle w:val="Style15"/>
        <w:bidi w:val="0"/>
        <w:spacing w:lineRule="auto" w:line="240"/>
        <w:jc w:val="left"/>
        <w:rPr>
          <w:rFonts w:ascii="Liberation Serif" w:hAnsi="Liberation Serif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br/>
      </w:r>
    </w:p>
    <w:p>
      <w:pPr>
        <w:pStyle w:val="1"/>
        <w:bidi w:val="0"/>
        <w:spacing w:lineRule="auto" w:line="240" w:before="0" w:after="16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2A6099"/>
          <w:sz w:val="36"/>
          <w:szCs w:val="36"/>
          <w:u w:val="none"/>
          <w:effect w:val="none"/>
        </w:rPr>
        <w:t>Приложения:</w:t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inline distT="0" distB="0" distL="0" distR="0">
            <wp:extent cx="5943600" cy="23145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lineRule="auto" w:line="240" w:before="0" w:after="16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приложение 1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- результат прогона тестов</w:t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bidi w:val="0"/>
        <w:spacing w:lineRule="auto" w:line="240" w:before="0" w:after="160"/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inline distT="0" distB="0" distL="0" distR="0">
            <wp:extent cx="5943600" cy="4048125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spacing w:lineRule="auto" w:line="240" w:before="0" w:after="16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A6099"/>
          <w:sz w:val="28"/>
          <w:szCs w:val="28"/>
          <w:u w:val="none"/>
          <w:effect w:val="none"/>
        </w:rPr>
        <w:t>приложение 2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- статистика по дефектам</w:t>
      </w:r>
    </w:p>
    <w:p>
      <w:pPr>
        <w:pStyle w:val="Style15"/>
        <w:bidi w:val="0"/>
        <w:spacing w:lineRule="auto" w:line="240" w:before="0" w:after="140"/>
        <w:jc w:val="left"/>
        <w:rPr>
          <w:rFonts w:ascii="Liberation Serif" w:hAnsi="Liberation Serif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altName w:val="sans-serif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LibreOffice/6.4.3.2$Windows_X86_64 LibreOffice_project/747b5d0ebf89f41c860ec2a39efd7cb15b54f2d8</Application>
  <Pages>11</Pages>
  <Words>1121</Words>
  <Characters>6992</Characters>
  <CharactersWithSpaces>8716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2022-10-23T19:25:50Z</dcterms:created>
  <dc:creator/>
  <dc:description/>
  <dc:language>ru-RU</dc:language>
  <cp:lastModifiedBy/>
  <dcterms:modified xsi:type="dcterms:W3CDTF">2022-10-23T21:13:03Z</dcterms:modified>
  <cp:revision>5</cp:revision>
  <dc:subject/>
  <dc:title/>
</cp:coreProperties>
</file>