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49E43E" w14:textId="3036899D" w:rsidR="006C46B9" w:rsidRPr="00F85DB2" w:rsidRDefault="00B233D8" w:rsidP="00C2352C">
      <w:pPr>
        <w:pStyle w:val="Title"/>
        <w:bidi w:val="0"/>
        <w:ind w:left="0" w:firstLine="0"/>
        <w:contextualSpacing w:val="0"/>
        <w:rPr>
          <w:b/>
          <w:bCs/>
          <w:i/>
          <w:iCs/>
        </w:rPr>
      </w:pPr>
      <w:r w:rsidRPr="00B54728">
        <w:rPr>
          <w:b/>
          <w:bCs/>
          <w:i/>
          <w:iCs/>
          <w:u w:val="single"/>
        </w:rPr>
        <w:t>X-ray Spectroscopy</w:t>
      </w:r>
      <w:r>
        <w:rPr>
          <w:b/>
          <w:bCs/>
          <w:i/>
          <w:iCs/>
        </w:rPr>
        <w:t xml:space="preserve">: </w:t>
      </w:r>
      <w:r w:rsidR="006C46B9" w:rsidRPr="00F85DB2">
        <w:rPr>
          <w:b/>
          <w:bCs/>
          <w:i/>
          <w:iCs/>
        </w:rPr>
        <w:t xml:space="preserve">Characterization of X-ray </w:t>
      </w:r>
      <w:r w:rsidR="00466469">
        <w:rPr>
          <w:b/>
          <w:bCs/>
          <w:i/>
          <w:iCs/>
        </w:rPr>
        <w:t>E</w:t>
      </w:r>
      <w:r w:rsidR="006C46B9" w:rsidRPr="00F85DB2">
        <w:rPr>
          <w:b/>
          <w:bCs/>
          <w:i/>
          <w:iCs/>
        </w:rPr>
        <w:t>mission</w:t>
      </w:r>
      <w:r w:rsidR="00466469">
        <w:rPr>
          <w:b/>
          <w:bCs/>
          <w:i/>
          <w:iCs/>
        </w:rPr>
        <w:t xml:space="preserve"> of D</w:t>
      </w:r>
      <w:r w:rsidR="006C46B9" w:rsidRPr="00F85DB2">
        <w:rPr>
          <w:b/>
          <w:bCs/>
          <w:i/>
          <w:iCs/>
        </w:rPr>
        <w:t xml:space="preserve">ifferent </w:t>
      </w:r>
      <w:r w:rsidR="00466469">
        <w:rPr>
          <w:b/>
          <w:bCs/>
          <w:i/>
          <w:iCs/>
        </w:rPr>
        <w:t>M</w:t>
      </w:r>
      <w:r w:rsidR="00492736">
        <w:rPr>
          <w:b/>
          <w:bCs/>
          <w:i/>
          <w:iCs/>
        </w:rPr>
        <w:t>etal</w:t>
      </w:r>
      <w:r w:rsidR="003F6541">
        <w:rPr>
          <w:b/>
          <w:bCs/>
          <w:i/>
          <w:iCs/>
        </w:rPr>
        <w:t>s</w:t>
      </w:r>
    </w:p>
    <w:p w14:paraId="13A18ED3" w14:textId="77777777" w:rsidR="00D32F28" w:rsidRDefault="00D32F28" w:rsidP="00C2352C">
      <w:pPr>
        <w:bidi w:val="0"/>
        <w:spacing w:line="240" w:lineRule="auto"/>
        <w:ind w:left="0" w:firstLine="0"/>
      </w:pPr>
    </w:p>
    <w:p w14:paraId="73EB8B08" w14:textId="3F35F269" w:rsidR="0000448E" w:rsidRDefault="00C05FA4" w:rsidP="00D32F28">
      <w:pPr>
        <w:bidi w:val="0"/>
        <w:spacing w:line="240" w:lineRule="auto"/>
        <w:ind w:left="0" w:firstLine="0"/>
      </w:pPr>
      <w:bookmarkStart w:id="0" w:name="_GoBack"/>
      <w:bookmarkEnd w:id="0"/>
      <w:r w:rsidRPr="009721BF">
        <w:rPr>
          <w:b/>
          <w:bCs/>
          <w:u w:val="single"/>
        </w:rPr>
        <w:t>Related Topics:</w:t>
      </w:r>
      <w:r w:rsidRPr="009721BF">
        <w:rPr>
          <w:b/>
          <w:bCs/>
        </w:rPr>
        <w:t xml:space="preserve"> </w:t>
      </w:r>
      <w:r>
        <w:t>X-ray notation,</w:t>
      </w:r>
      <w:r w:rsidR="009721BF">
        <w:t xml:space="preserve"> Si</w:t>
      </w:r>
      <w:r w:rsidR="002924CB">
        <w:t>e</w:t>
      </w:r>
      <w:r w:rsidR="009721BF">
        <w:t>gbahn notation,</w:t>
      </w:r>
      <w:r w:rsidR="0002624A" w:rsidRPr="0002624A">
        <w:t xml:space="preserve"> </w:t>
      </w:r>
      <w:r w:rsidR="00BA6BB4">
        <w:t>b</w:t>
      </w:r>
      <w:r w:rsidR="0002624A" w:rsidRPr="0002624A">
        <w:t>remsstrahlun</w:t>
      </w:r>
      <w:r w:rsidR="0002624A">
        <w:t>g radi</w:t>
      </w:r>
      <w:r w:rsidR="00EF7EDB">
        <w:t>a</w:t>
      </w:r>
      <w:r w:rsidR="0002624A">
        <w:t>tion, characteristic X-ray spectrum</w:t>
      </w:r>
      <w:r w:rsidR="00FB1E9D">
        <w:t>, X-ray edge energies</w:t>
      </w:r>
      <w:r w:rsidR="0002624A">
        <w:t>,</w:t>
      </w:r>
      <w:r w:rsidR="00C2352C">
        <w:t xml:space="preserve"> K-edge absorption,</w:t>
      </w:r>
      <w:r w:rsidR="00EF7EDB">
        <w:t xml:space="preserve"> Bragg law, </w:t>
      </w:r>
      <w:r w:rsidR="008B775A">
        <w:t>Bragg spectrometer</w:t>
      </w:r>
      <w:r w:rsidR="00682006">
        <w:t xml:space="preserve">, </w:t>
      </w:r>
      <w:r w:rsidR="0057219E">
        <w:t>l</w:t>
      </w:r>
      <w:r w:rsidR="002100D8">
        <w:t>attice planes,</w:t>
      </w:r>
      <w:r w:rsidR="001B6956">
        <w:t xml:space="preserve"> Miller </w:t>
      </w:r>
      <w:r w:rsidR="002924CB">
        <w:t>indices</w:t>
      </w:r>
      <w:r w:rsidR="0037579B">
        <w:t>,</w:t>
      </w:r>
      <w:r w:rsidR="00A00DB7">
        <w:t xml:space="preserve"> </w:t>
      </w:r>
      <w:r w:rsidR="000E4BE3">
        <w:t>Geiger</w:t>
      </w:r>
      <w:r w:rsidR="00C65ADB">
        <w:t>-Muller counting tube, X-ray tube</w:t>
      </w:r>
      <w:r w:rsidR="00FE776A">
        <w:t>, monocrystal</w:t>
      </w:r>
      <w:r w:rsidR="00C65ADB">
        <w:t>.</w:t>
      </w:r>
    </w:p>
    <w:p w14:paraId="63F3BAA7" w14:textId="36154FE6" w:rsidR="003F0BA0" w:rsidRPr="0074737B" w:rsidRDefault="003F0BA0" w:rsidP="003F0BA0">
      <w:pPr>
        <w:bidi w:val="0"/>
        <w:spacing w:line="240" w:lineRule="auto"/>
        <w:ind w:left="0" w:firstLine="0"/>
        <w:rPr>
          <w:b/>
          <w:bCs/>
        </w:rPr>
      </w:pPr>
      <w:r w:rsidRPr="0074737B">
        <w:rPr>
          <w:b/>
          <w:bCs/>
          <w:color w:val="FF0000"/>
        </w:rPr>
        <w:t>Before reading the experiment guide, look up the definitions of all the related topics and make sure you understand their meaning.</w:t>
      </w:r>
      <w:r w:rsidRPr="0074737B">
        <w:rPr>
          <w:b/>
          <w:bCs/>
        </w:rPr>
        <w:t xml:space="preserve"> </w:t>
      </w:r>
    </w:p>
    <w:p w14:paraId="5AFF1B7F" w14:textId="20F523D8" w:rsidR="004B1DBD" w:rsidRDefault="004B1DBD" w:rsidP="004B1DBD">
      <w:pPr>
        <w:pStyle w:val="Heading1"/>
        <w:bidi w:val="0"/>
      </w:pPr>
      <w:r>
        <w:t>Purpose</w:t>
      </w:r>
    </w:p>
    <w:p w14:paraId="3EE62EC2" w14:textId="1471560E" w:rsidR="003E028A" w:rsidRDefault="006F3FAA" w:rsidP="004B1DBD">
      <w:pPr>
        <w:bidi w:val="0"/>
        <w:ind w:left="-23" w:firstLine="0"/>
      </w:pPr>
      <w:r>
        <w:t xml:space="preserve">In this </w:t>
      </w:r>
      <w:r w:rsidR="00240F5B">
        <w:t>experiment,</w:t>
      </w:r>
      <w:r>
        <w:t xml:space="preserve"> you will measure the characteristic X-ray lines emitted from different metals. The energies of these lines are unique for each metal and a careful analysis of the lines can reveal the inner constellation of the metal's atomic orbitals.</w:t>
      </w:r>
    </w:p>
    <w:p w14:paraId="4377444E" w14:textId="77777777" w:rsidR="00BF67BA" w:rsidRDefault="003E028A" w:rsidP="002A4A2F">
      <w:pPr>
        <w:bidi w:val="0"/>
        <w:ind w:left="-23" w:firstLine="0"/>
      </w:pPr>
      <w:r>
        <w:t xml:space="preserve">In order to </w:t>
      </w:r>
      <w:r w:rsidR="006B6EC1">
        <w:t>construct</w:t>
      </w:r>
      <w:r w:rsidR="00030E70">
        <w:t xml:space="preserve"> an energy levels diagram for a specific metal, one has to solve two different problems. The first is a practical one – how </w:t>
      </w:r>
      <w:r w:rsidR="00240F5B">
        <w:t>can you measure</w:t>
      </w:r>
      <w:r w:rsidR="00030E70">
        <w:t xml:space="preserve"> hi</w:t>
      </w:r>
      <w:r w:rsidR="00FB4657">
        <w:t>gh energy radiation that has</w:t>
      </w:r>
      <w:r w:rsidR="00030E70">
        <w:t xml:space="preserve"> a wavelength of a few angstroms?</w:t>
      </w:r>
      <w:r w:rsidR="00240F5B">
        <w:t xml:space="preserve"> What method is best used for such purpose?</w:t>
      </w:r>
    </w:p>
    <w:p w14:paraId="17DDEAFB" w14:textId="12CC5220" w:rsidR="00A20391" w:rsidRDefault="00240F5B" w:rsidP="00BF67BA">
      <w:pPr>
        <w:bidi w:val="0"/>
        <w:ind w:left="-23" w:firstLine="0"/>
      </w:pPr>
      <w:r>
        <w:t>The second problem is how to decipher the data you measured – what</w:t>
      </w:r>
      <w:r w:rsidR="00A753AC">
        <w:t xml:space="preserve"> energy level</w:t>
      </w:r>
      <w:r>
        <w:t xml:space="preserve"> transitions caused each line? Can there be more than one </w:t>
      </w:r>
      <w:r w:rsidR="00A62A45">
        <w:t>transition</w:t>
      </w:r>
      <w:r>
        <w:t>? What is the selection rule that can be applied for this atomic system?</w:t>
      </w:r>
    </w:p>
    <w:p w14:paraId="50CC7F3E" w14:textId="6EB66D40" w:rsidR="006F3FAA" w:rsidRDefault="00BA6683" w:rsidP="002A4A2F">
      <w:pPr>
        <w:bidi w:val="0"/>
        <w:ind w:left="-23" w:firstLine="0"/>
      </w:pPr>
      <w:r>
        <w:t>By solving these two problems</w:t>
      </w:r>
      <w:r w:rsidR="00FB4657">
        <w:t>,</w:t>
      </w:r>
      <w:r>
        <w:t xml:space="preserve"> you can construct a model of the atomic levels for the element you are researching.</w:t>
      </w:r>
      <w:r w:rsidR="00FB4657">
        <w:t xml:space="preserve"> This experiment demonstrates only one of the many spectroscopy methods </w:t>
      </w:r>
      <w:r w:rsidR="00A20391">
        <w:t xml:space="preserve">that can be </w:t>
      </w:r>
      <w:r w:rsidR="00064F23">
        <w:t>applied</w:t>
      </w:r>
      <w:r w:rsidR="00A20391">
        <w:t xml:space="preserve"> for modeling atomic orbitals </w:t>
      </w:r>
      <w:r w:rsidR="0017030B">
        <w:t>and its</w:t>
      </w:r>
      <w:r w:rsidR="00A20391">
        <w:t xml:space="preserve"> results can be </w:t>
      </w:r>
      <w:r w:rsidR="00060D0E">
        <w:t>compared to</w:t>
      </w:r>
      <w:r w:rsidR="00A20391">
        <w:t xml:space="preserve"> those that are found in different articles and databases.</w:t>
      </w:r>
    </w:p>
    <w:p w14:paraId="2A1C7FD9" w14:textId="2EF38F48" w:rsidR="00C2352C" w:rsidRDefault="006C46B9" w:rsidP="006F3FAA">
      <w:pPr>
        <w:pStyle w:val="Heading1"/>
        <w:bidi w:val="0"/>
        <w:spacing w:line="240" w:lineRule="auto"/>
        <w:ind w:left="0" w:firstLine="0"/>
      </w:pPr>
      <w:r>
        <w:t>Theory</w:t>
      </w:r>
    </w:p>
    <w:p w14:paraId="718BEB22" w14:textId="3E45B287" w:rsidR="008E15DF" w:rsidRDefault="00730F30" w:rsidP="008E15DF">
      <w:pPr>
        <w:pStyle w:val="Heading2"/>
        <w:bidi w:val="0"/>
      </w:pPr>
      <w:r>
        <w:t>X-ray Tube E</w:t>
      </w:r>
      <w:r w:rsidR="008E15DF">
        <w:t>mission:</w:t>
      </w:r>
    </w:p>
    <w:p w14:paraId="62A8C47B" w14:textId="2E2C38CD" w:rsidR="00301A6B" w:rsidRDefault="0002624A" w:rsidP="008E15DF">
      <w:pPr>
        <w:bidi w:val="0"/>
        <w:spacing w:line="240" w:lineRule="auto"/>
        <w:ind w:left="0" w:firstLine="0"/>
      </w:pPr>
      <w:r>
        <w:t xml:space="preserve">When high energy electrons interact with an atom, a few phenomena can occur. The Electric field of the atom's nucleus can decelerate the electron and cause the emission of a continuous spectrum called </w:t>
      </w:r>
      <w:r w:rsidR="00A73A30">
        <w:rPr>
          <w:b/>
          <w:bCs/>
        </w:rPr>
        <w:t>brem</w:t>
      </w:r>
      <w:r w:rsidR="00A73A30" w:rsidRPr="0002624A">
        <w:rPr>
          <w:b/>
          <w:bCs/>
        </w:rPr>
        <w:t>sstrahlung</w:t>
      </w:r>
      <w:r w:rsidRPr="0002624A">
        <w:rPr>
          <w:b/>
          <w:bCs/>
        </w:rPr>
        <w:t xml:space="preserve"> </w:t>
      </w:r>
      <w:r w:rsidR="00BA6BB4">
        <w:rPr>
          <w:b/>
          <w:bCs/>
        </w:rPr>
        <w:t>r</w:t>
      </w:r>
      <w:r w:rsidRPr="0002624A">
        <w:rPr>
          <w:b/>
          <w:bCs/>
        </w:rPr>
        <w:t>adiation</w:t>
      </w:r>
      <w:r w:rsidR="00BA6BB4">
        <w:t xml:space="preserve"> ("braking r</w:t>
      </w:r>
      <w:r>
        <w:t>adiation"</w:t>
      </w:r>
      <w:r w:rsidR="00EE5633">
        <w:t xml:space="preserve"> in German</w:t>
      </w:r>
      <w:r>
        <w:t xml:space="preserve">). </w:t>
      </w:r>
      <w:r w:rsidR="00301A6B">
        <w:t>This type of radiation is emitted from every X-ray tube, regardless of the tube's type and operation conditions.</w:t>
      </w:r>
    </w:p>
    <w:p w14:paraId="4BBD7D86" w14:textId="1E55F51B" w:rsidR="00C2352C" w:rsidRDefault="0002624A" w:rsidP="00301A6B">
      <w:pPr>
        <w:bidi w:val="0"/>
        <w:spacing w:line="240" w:lineRule="auto"/>
        <w:ind w:left="0" w:firstLine="0"/>
      </w:pPr>
      <w:r>
        <w:t>If the incident electron has sufficient energy, it can also ionize the atom,</w:t>
      </w:r>
      <w:r w:rsidR="00C2352C">
        <w:t xml:space="preserve"> freeing an electron from the K-</w:t>
      </w:r>
      <w:r>
        <w:t xml:space="preserve">shell of the atom. </w:t>
      </w:r>
      <w:r w:rsidR="00C2352C">
        <w:t>Another electron from a higher energy level in the atom will then make the transition to occupy the vacant quantum state of the freed electron, causing the emission of a photon of a specific energy correlating to the energy gap between the energy levels: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5"/>
        <w:gridCol w:w="461"/>
      </w:tblGrid>
      <w:tr w:rsidR="000A1A84" w14:paraId="361BA2C4" w14:textId="77777777" w:rsidTr="000A1A84">
        <w:trPr>
          <w:jc w:val="center"/>
        </w:trPr>
        <w:tc>
          <w:tcPr>
            <w:tcW w:w="8747" w:type="dxa"/>
          </w:tcPr>
          <w:p w14:paraId="79E22C95" w14:textId="26DB66ED" w:rsidR="000A1A84" w:rsidRDefault="000A1A84" w:rsidP="000A1A84">
            <w:pPr>
              <w:tabs>
                <w:tab w:val="left" w:pos="1575"/>
              </w:tabs>
              <w:bidi w:val="0"/>
              <w:ind w:left="0" w:firstLine="0"/>
              <w:jc w:val="center"/>
              <w:rPr>
                <w:rFonts w:eastAsiaTheme="minorEastAsia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photon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ini</m:t>
                    </m:r>
                    <m:r>
                      <w:rPr>
                        <w:rFonts w:ascii="Cambria Math" w:hAnsi="Cambria Math" w:cs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ial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final</m:t>
                    </m:r>
                  </m:sub>
                </m:sSub>
              </m:oMath>
            </m:oMathPara>
          </w:p>
        </w:tc>
        <w:tc>
          <w:tcPr>
            <w:tcW w:w="243" w:type="dxa"/>
          </w:tcPr>
          <w:p w14:paraId="74D54DEE" w14:textId="05B52660" w:rsidR="000A1A84" w:rsidRDefault="000A1A84" w:rsidP="000A1A84">
            <w:pPr>
              <w:tabs>
                <w:tab w:val="left" w:pos="1575"/>
              </w:tabs>
              <w:bidi w:val="0"/>
              <w:ind w:left="0"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(1)</w:t>
            </w:r>
          </w:p>
        </w:tc>
      </w:tr>
    </w:tbl>
    <w:p w14:paraId="4AD6336B" w14:textId="3263200C" w:rsidR="00392420" w:rsidRDefault="00392420" w:rsidP="00D25DDA">
      <w:pPr>
        <w:bidi w:val="0"/>
        <w:spacing w:line="240" w:lineRule="auto"/>
        <w:ind w:left="0" w:firstLine="0"/>
      </w:pPr>
      <w:r>
        <w:t xml:space="preserve">where </w:t>
      </w:r>
      <m:oMath>
        <m:r>
          <w:rPr>
            <w:rFonts w:ascii="Cambria Math" w:hAnsi="Cambria Math"/>
          </w:rPr>
          <m:t>h</m:t>
        </m:r>
      </m:oMath>
      <w:r>
        <w:rPr>
          <w:rFonts w:eastAsiaTheme="minorEastAsia"/>
        </w:rPr>
        <w:t xml:space="preserve"> is Plank's constant,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ν</m:t>
            </m:r>
          </m:e>
          <m:sub>
            <m:r>
              <w:rPr>
                <w:rFonts w:ascii="Cambria Math" w:eastAsiaTheme="minorEastAsia" w:hAnsi="Cambria Math"/>
              </w:rPr>
              <m:t>photon</m:t>
            </m:r>
          </m:sub>
        </m:sSub>
      </m:oMath>
      <w:r>
        <w:rPr>
          <w:rFonts w:eastAsiaTheme="minorEastAsia"/>
        </w:rPr>
        <w:t xml:space="preserve"> is the photon's frequency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initial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final</m:t>
            </m:r>
          </m:sub>
        </m:sSub>
      </m:oMath>
      <w:r>
        <w:rPr>
          <w:rFonts w:eastAsiaTheme="minorEastAsia"/>
        </w:rPr>
        <w:t xml:space="preserve"> are the initial and final energies of the electron.</w:t>
      </w:r>
    </w:p>
    <w:p w14:paraId="343667AC" w14:textId="3C976016" w:rsidR="00AF58F9" w:rsidRDefault="00BC32ED" w:rsidP="00AF58F9">
      <w:pPr>
        <w:bidi w:val="0"/>
        <w:spacing w:line="240" w:lineRule="auto"/>
        <w:ind w:left="0" w:firstLine="0"/>
      </w:pPr>
      <w:r>
        <w:t>Si</w:t>
      </w:r>
      <w:r w:rsidR="008B0130">
        <w:t>nce the energies</w:t>
      </w:r>
      <w:r w:rsidR="008830F3">
        <w:t xml:space="preserve"> of the photons e</w:t>
      </w:r>
      <w:r>
        <w:t>mit</w:t>
      </w:r>
      <w:r w:rsidR="008830F3">
        <w:t>t</w:t>
      </w:r>
      <w:r>
        <w:t xml:space="preserve">ed through this process </w:t>
      </w:r>
      <w:r w:rsidR="008B0130">
        <w:t>are</w:t>
      </w:r>
      <w:r>
        <w:t xml:space="preserve"> dependent only on the type of the atom</w:t>
      </w:r>
      <w:r w:rsidR="008830F3">
        <w:t xml:space="preserve"> and it</w:t>
      </w:r>
      <w:r w:rsidR="00C871AA">
        <w:t>s inner atomic structure</w:t>
      </w:r>
      <w:r>
        <w:t>, this radiation is called</w:t>
      </w:r>
      <w:r w:rsidR="00C871AA">
        <w:t xml:space="preserve"> the </w:t>
      </w:r>
      <w:r w:rsidR="00C871AA" w:rsidRPr="00E71080">
        <w:rPr>
          <w:b/>
          <w:bCs/>
        </w:rPr>
        <w:t>characteri</w:t>
      </w:r>
      <w:r w:rsidR="008830F3" w:rsidRPr="00E71080">
        <w:rPr>
          <w:b/>
          <w:bCs/>
        </w:rPr>
        <w:t>stic x-ray spectrum</w:t>
      </w:r>
      <w:r w:rsidR="008830F3">
        <w:t xml:space="preserve">. </w:t>
      </w:r>
      <w:r w:rsidR="0099156E">
        <w:t xml:space="preserve">It can be used to identify </w:t>
      </w:r>
      <w:r w:rsidR="0024045D">
        <w:t xml:space="preserve">the </w:t>
      </w:r>
      <w:r w:rsidR="009F4903">
        <w:t>conten</w:t>
      </w:r>
      <w:r w:rsidR="00BF18A4">
        <w:t>t of alloys and other materials.</w:t>
      </w:r>
      <w:r w:rsidR="009D4D57">
        <w:t xml:space="preserve"> Note that the characteristic X-ray </w:t>
      </w:r>
      <w:r w:rsidR="006D1903">
        <w:t>spectrum</w:t>
      </w:r>
      <w:r w:rsidR="009D4D57">
        <w:t xml:space="preserve"> </w:t>
      </w:r>
      <w:r w:rsidR="006D1903">
        <w:t>is</w:t>
      </w:r>
      <w:r w:rsidR="009D4D57">
        <w:t xml:space="preserve"> </w:t>
      </w:r>
      <w:r w:rsidR="009D4D57" w:rsidRPr="003213A3">
        <w:rPr>
          <w:b/>
          <w:bCs/>
        </w:rPr>
        <w:t>quantized</w:t>
      </w:r>
      <w:r w:rsidR="006D1903">
        <w:t xml:space="preserve"> (X-ray "lines")</w:t>
      </w:r>
      <w:r w:rsidR="009D4D57">
        <w:t>, as opposed to the continuous bremsstrahlung radiation. If an x-</w:t>
      </w:r>
      <w:r w:rsidR="009D4D57">
        <w:lastRenderedPageBreak/>
        <w:t>ray tube is operated with a voltage that is high enough</w:t>
      </w:r>
      <w:r w:rsidR="00066304">
        <w:t xml:space="preserve"> to cause ionization</w:t>
      </w:r>
      <w:r w:rsidR="00AF58F9">
        <w:t>, it</w:t>
      </w:r>
      <w:r w:rsidR="009D4D57">
        <w:t xml:space="preserve">s emission spectrum will </w:t>
      </w:r>
      <w:r w:rsidR="00AF58F9">
        <w:t>be the sum of those two</w:t>
      </w:r>
      <w:r w:rsidR="009D4D57">
        <w:t xml:space="preserve"> radiation</w:t>
      </w:r>
      <w:r w:rsidR="00AF58F9">
        <w:t>s</w:t>
      </w:r>
      <w:r w:rsidR="009D4D57">
        <w:t xml:space="preserve"> and will have a continuo</w:t>
      </w:r>
      <w:r w:rsidR="00AF58F9">
        <w:t>us part overlapping a quantized one.</w:t>
      </w:r>
    </w:p>
    <w:tbl>
      <w:tblPr>
        <w:tblStyle w:val="TableGrid"/>
        <w:tblpPr w:leftFromText="180" w:rightFromText="180" w:vertAnchor="text" w:horzAnchor="margin" w:tblpXSpec="right" w:tblpY="-2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8"/>
      </w:tblGrid>
      <w:tr w:rsidR="00674262" w14:paraId="3CED1767" w14:textId="77777777" w:rsidTr="00674262">
        <w:tc>
          <w:tcPr>
            <w:tcW w:w="5248" w:type="dxa"/>
          </w:tcPr>
          <w:p w14:paraId="348A690E" w14:textId="77777777" w:rsidR="00674262" w:rsidRDefault="00674262" w:rsidP="00674262">
            <w:pPr>
              <w:bidi w:val="0"/>
              <w:ind w:left="0" w:firstLine="0"/>
            </w:pPr>
            <w:r>
              <w:object w:dxaOrig="14010" w:dyaOrig="7665" w14:anchorId="00D989D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2pt;height:136.2pt" o:ole="" o:bordertopcolor="this" o:borderleftcolor="this" o:borderbottomcolor="this" o:borderrightcolor="this">
                  <v:imagedata r:id="rId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  <o:OLEObject Type="Embed" ProgID="PBrush" ShapeID="_x0000_i1025" DrawAspect="Content" ObjectID="_1610094559" r:id="rId7"/>
              </w:object>
            </w:r>
          </w:p>
        </w:tc>
      </w:tr>
      <w:tr w:rsidR="00674262" w14:paraId="2F45A5E9" w14:textId="77777777" w:rsidTr="00674262">
        <w:tc>
          <w:tcPr>
            <w:tcW w:w="5248" w:type="dxa"/>
          </w:tcPr>
          <w:p w14:paraId="6EA79D2C" w14:textId="77777777" w:rsidR="00674262" w:rsidRPr="001A1F0E" w:rsidRDefault="00674262" w:rsidP="00674262">
            <w:pPr>
              <w:bidi w:val="0"/>
              <w:ind w:left="0" w:firstLine="0"/>
              <w:jc w:val="center"/>
              <w:rPr>
                <w:rFonts w:eastAsiaTheme="minorEastAsia"/>
                <w:i/>
                <w:iCs/>
              </w:rPr>
            </w:pPr>
            <w:r w:rsidRPr="00D25DDA">
              <w:rPr>
                <w:i/>
                <w:iCs/>
              </w:rPr>
              <w:t>Fig</w:t>
            </w:r>
            <w:r>
              <w:rPr>
                <w:i/>
                <w:iCs/>
              </w:rPr>
              <w:t xml:space="preserve">. </w:t>
            </w:r>
            <w:r w:rsidRPr="00D25DDA">
              <w:rPr>
                <w:i/>
                <w:iCs/>
              </w:rPr>
              <w:t xml:space="preserve">1: Definition of Bragg angle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>
              <w:rPr>
                <w:rFonts w:eastAsiaTheme="minorEastAsia"/>
                <w:i/>
                <w:iCs/>
              </w:rPr>
              <w:t xml:space="preserve"> [1]</w:t>
            </w:r>
            <w:r w:rsidRPr="00D25DDA">
              <w:rPr>
                <w:rFonts w:eastAsiaTheme="minorEastAsia"/>
                <w:i/>
                <w:iCs/>
              </w:rPr>
              <w:t>.</w:t>
            </w:r>
          </w:p>
        </w:tc>
      </w:tr>
    </w:tbl>
    <w:p w14:paraId="2FA59FA0" w14:textId="0E3AAB29" w:rsidR="008E2D37" w:rsidRDefault="008E2D37" w:rsidP="008E2D37">
      <w:pPr>
        <w:pStyle w:val="Heading2"/>
        <w:bidi w:val="0"/>
      </w:pPr>
      <w:r>
        <w:t>Bragg Spectrometer:</w:t>
      </w:r>
    </w:p>
    <w:p w14:paraId="6A5786E0" w14:textId="7D9551CF" w:rsidR="008C232C" w:rsidRDefault="00134D8F" w:rsidP="00D25DDA">
      <w:pPr>
        <w:bidi w:val="0"/>
        <w:spacing w:line="240" w:lineRule="auto"/>
        <w:ind w:left="0" w:firstLine="0"/>
      </w:pPr>
      <w:r>
        <w:t>To</w:t>
      </w:r>
      <w:r w:rsidR="00BF18A4">
        <w:t xml:space="preserve"> measure the energy of the emitted photons, we use a Bragg spectrometer</w:t>
      </w:r>
      <w:r w:rsidR="00342AAD">
        <w:t xml:space="preserve"> containing a known crystal</w:t>
      </w:r>
      <w:r w:rsidR="00FB7806">
        <w:t xml:space="preserve"> as a </w:t>
      </w:r>
      <w:r w:rsidR="000438A1">
        <w:t>diffracting</w:t>
      </w:r>
      <w:r w:rsidR="00FB7806">
        <w:t xml:space="preserve"> element</w:t>
      </w:r>
      <w:r w:rsidR="005075C2">
        <w:t xml:space="preserve"> (</w:t>
      </w:r>
      <w:r w:rsidR="0078199F">
        <w:t>see measurement chamber setup</w:t>
      </w:r>
      <w:r w:rsidR="005075C2">
        <w:t>)</w:t>
      </w:r>
      <w:r w:rsidR="00BF18A4">
        <w:t>.</w:t>
      </w:r>
      <w:r w:rsidR="0016497E">
        <w:t xml:space="preserve"> This crystal is also called "</w:t>
      </w:r>
      <w:r w:rsidR="007B1502">
        <w:t>Analyzer</w:t>
      </w:r>
      <w:r w:rsidR="0016497E">
        <w:t>"</w:t>
      </w:r>
      <w:r w:rsidR="007E3FA8">
        <w:t xml:space="preserve"> since it analyses the spectrum</w:t>
      </w:r>
      <w:r w:rsidR="0016497E">
        <w:t>.</w:t>
      </w:r>
      <w:r w:rsidR="00FB7806">
        <w:t xml:space="preserve"> </w:t>
      </w:r>
      <w:r w:rsidR="00877E4D">
        <w:t>The X-ray radiation is reflected off the crystal planes and</w:t>
      </w:r>
      <w:r w:rsidR="008C232C" w:rsidRPr="00B72B2F">
        <w:t xml:space="preserve"> a constructive interference occur</w:t>
      </w:r>
      <w:r w:rsidR="00682006">
        <w:t>s</w:t>
      </w:r>
      <w:r w:rsidR="00D25DDA">
        <w:t xml:space="preserve"> in such angles that</w:t>
      </w:r>
      <w:r w:rsidR="00B3520A">
        <w:t xml:space="preserve"> satisfy Bragg's condition</w:t>
      </w:r>
      <w:r w:rsidR="00D25DDA"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5"/>
        <w:gridCol w:w="461"/>
      </w:tblGrid>
      <w:tr w:rsidR="000A1A84" w14:paraId="61019B71" w14:textId="77777777" w:rsidTr="00AF58F9">
        <w:trPr>
          <w:jc w:val="center"/>
        </w:trPr>
        <w:tc>
          <w:tcPr>
            <w:tcW w:w="8565" w:type="dxa"/>
          </w:tcPr>
          <w:p w14:paraId="29C83B12" w14:textId="529E28A7" w:rsidR="000A1A84" w:rsidRPr="000A1A84" w:rsidRDefault="00CD5D59" w:rsidP="000A1A84">
            <w:pPr>
              <w:bidi w:val="0"/>
              <w:ind w:left="0"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hkl</m:t>
                    </m:r>
                  </m:sub>
                </m:sSub>
                <m: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=nλ</m:t>
                </m:r>
              </m:oMath>
            </m:oMathPara>
          </w:p>
        </w:tc>
        <w:tc>
          <w:tcPr>
            <w:tcW w:w="461" w:type="dxa"/>
          </w:tcPr>
          <w:p w14:paraId="018EDEAF" w14:textId="3EAC1FB5" w:rsidR="000A1A84" w:rsidRDefault="000A1A84" w:rsidP="00C7206A">
            <w:pPr>
              <w:tabs>
                <w:tab w:val="left" w:pos="1575"/>
              </w:tabs>
              <w:bidi w:val="0"/>
              <w:ind w:left="0"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(2)</w:t>
            </w:r>
          </w:p>
        </w:tc>
      </w:tr>
    </w:tbl>
    <w:p w14:paraId="2D3C8EFA" w14:textId="7A496AF7" w:rsidR="00392420" w:rsidRDefault="00392420" w:rsidP="00D25DDA">
      <w:pPr>
        <w:bidi w:val="0"/>
        <w:spacing w:line="240" w:lineRule="auto"/>
        <w:ind w:left="0" w:firstLine="0"/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hkl</m:t>
            </m:r>
          </m:sub>
        </m:sSub>
      </m:oMath>
      <w:r>
        <w:rPr>
          <w:rFonts w:eastAsiaTheme="minorEastAsia"/>
        </w:rPr>
        <w:t xml:space="preserve"> is the crystal's interplanar spacing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is the Bragg angle (see Fig. 1),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is the diffraction order and </w:t>
      </w: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is the photon's wavelength. </w:t>
      </w:r>
    </w:p>
    <w:p w14:paraId="665E69EE" w14:textId="1AAE46ED" w:rsidR="00877E4D" w:rsidRDefault="00682006" w:rsidP="00D25DDA">
      <w:pPr>
        <w:bidi w:val="0"/>
        <w:spacing w:line="240" w:lineRule="auto"/>
        <w:ind w:left="0" w:firstLine="0"/>
      </w:pPr>
      <w:r>
        <w:t xml:space="preserve">By measuring the </w:t>
      </w:r>
      <w:r w:rsidR="00C84522">
        <w:t xml:space="preserve">intensity of the radiation at different </w:t>
      </w:r>
      <w:r w:rsidR="00610EFA">
        <w:t xml:space="preserve">Bragg </w:t>
      </w:r>
      <w:r w:rsidR="00C84522">
        <w:t>angle</w:t>
      </w:r>
      <w:r w:rsidR="00610EFA">
        <w:t>s</w:t>
      </w:r>
      <w:r w:rsidR="00C84522">
        <w:t xml:space="preserve"> we can construct the radiation's spectrum</w:t>
      </w:r>
      <w:r w:rsidR="003B38CA">
        <w:t>, using</w:t>
      </w: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567"/>
      </w:tblGrid>
      <w:tr w:rsidR="000A1A84" w14:paraId="2A9670EE" w14:textId="77777777" w:rsidTr="00674262">
        <w:tc>
          <w:tcPr>
            <w:tcW w:w="8500" w:type="dxa"/>
          </w:tcPr>
          <w:p w14:paraId="265CBC9B" w14:textId="3BFF890F" w:rsidR="000A1A84" w:rsidRPr="000A1A84" w:rsidRDefault="000A1A84" w:rsidP="000A1A84">
            <w:pPr>
              <w:bidi w:val="0"/>
              <w:ind w:left="0"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4EBC585B" w14:textId="14E8F42D" w:rsidR="000A1A84" w:rsidRDefault="000A1A84" w:rsidP="00C7206A">
            <w:pPr>
              <w:tabs>
                <w:tab w:val="left" w:pos="1575"/>
              </w:tabs>
              <w:bidi w:val="0"/>
              <w:ind w:left="0"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(3)</w:t>
            </w:r>
          </w:p>
        </w:tc>
      </w:tr>
    </w:tbl>
    <w:p w14:paraId="56DD0FD5" w14:textId="0ED0BA39" w:rsidR="00252803" w:rsidRDefault="00A94A9D" w:rsidP="00C2352C">
      <w:pPr>
        <w:bidi w:val="0"/>
        <w:spacing w:line="240" w:lineRule="auto"/>
        <w:ind w:left="0" w:firstLine="0"/>
        <w:rPr>
          <w:rFonts w:eastAsiaTheme="minorEastAsia"/>
        </w:rPr>
      </w:pPr>
      <w:r>
        <w:rPr>
          <w:rFonts w:eastAsiaTheme="minorEastAsia"/>
        </w:rPr>
        <w:t>t</w:t>
      </w:r>
      <w:r w:rsidR="00C84522">
        <w:rPr>
          <w:rFonts w:eastAsiaTheme="minorEastAsia"/>
        </w:rPr>
        <w:t xml:space="preserve">o </w:t>
      </w:r>
      <w:r w:rsidR="003B38CA">
        <w:rPr>
          <w:rFonts w:eastAsiaTheme="minorEastAsia"/>
        </w:rPr>
        <w:t>write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5"/>
        <w:gridCol w:w="461"/>
      </w:tblGrid>
      <w:tr w:rsidR="000A1A84" w14:paraId="4ADEA3C9" w14:textId="77777777" w:rsidTr="000A1A84">
        <w:trPr>
          <w:jc w:val="center"/>
        </w:trPr>
        <w:tc>
          <w:tcPr>
            <w:tcW w:w="8747" w:type="dxa"/>
          </w:tcPr>
          <w:p w14:paraId="051BF15A" w14:textId="6390D5F4" w:rsidR="000A1A84" w:rsidRPr="000A1A84" w:rsidRDefault="000A1A84" w:rsidP="003B38CA">
            <w:pPr>
              <w:bidi w:val="0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hkl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sub>
                            </m:sSub>
                          </m:e>
                        </m:d>
                      </m:e>
                    </m:func>
                  </m:den>
                </m:f>
              </m:oMath>
            </m:oMathPara>
          </w:p>
        </w:tc>
        <w:tc>
          <w:tcPr>
            <w:tcW w:w="243" w:type="dxa"/>
          </w:tcPr>
          <w:p w14:paraId="1C06C5CA" w14:textId="475BADD5" w:rsidR="000A1A84" w:rsidRDefault="000A1A84" w:rsidP="00C7206A">
            <w:pPr>
              <w:tabs>
                <w:tab w:val="left" w:pos="1575"/>
              </w:tabs>
              <w:bidi w:val="0"/>
              <w:ind w:left="0"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(4)</w:t>
            </w:r>
          </w:p>
        </w:tc>
      </w:tr>
    </w:tbl>
    <w:p w14:paraId="126548C1" w14:textId="6CDB1624" w:rsidR="003679B6" w:rsidRPr="00D0318B" w:rsidRDefault="007E3FA8" w:rsidP="00BC53B3">
      <w:pPr>
        <w:bidi w:val="0"/>
        <w:ind w:left="0" w:firstLine="0"/>
        <w:rPr>
          <w:rtl/>
        </w:rPr>
      </w:pPr>
      <w:r>
        <w:t xml:space="preserve">Note that this equation translates Bragg angles into energies using the known value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hkl</m:t>
            </m:r>
          </m:sub>
        </m:sSub>
      </m:oMath>
      <w:r w:rsidR="00F24656">
        <w:rPr>
          <w:rFonts w:eastAsiaTheme="minorEastAsia"/>
        </w:rPr>
        <w:t xml:space="preserve"> and is dependent on the </w:t>
      </w:r>
      <w:r w:rsidR="00D0318B">
        <w:rPr>
          <w:rFonts w:eastAsiaTheme="minorEastAsia"/>
        </w:rPr>
        <w:t xml:space="preserve">diffraction </w:t>
      </w:r>
      <w:r w:rsidR="00F24656">
        <w:rPr>
          <w:rFonts w:eastAsiaTheme="minorEastAsia"/>
        </w:rPr>
        <w:t xml:space="preserve">order </w:t>
      </w:r>
      <m:oMath>
        <m:r>
          <w:rPr>
            <w:rFonts w:ascii="Cambria Math" w:eastAsiaTheme="minorEastAsia" w:hAnsi="Cambria Math"/>
          </w:rPr>
          <m:t>n</m:t>
        </m:r>
      </m:oMath>
      <w:r w:rsidR="00011D89">
        <w:rPr>
          <w:rFonts w:eastAsiaTheme="minorEastAsia"/>
        </w:rPr>
        <w:t xml:space="preserve">. </w:t>
      </w:r>
      <w:r w:rsidR="00B179C1">
        <w:rPr>
          <w:rFonts w:eastAsiaTheme="minorEastAsia"/>
        </w:rPr>
        <w:t>Thus,</w:t>
      </w:r>
      <w:r w:rsidR="00612708">
        <w:rPr>
          <w:rFonts w:eastAsiaTheme="minorEastAsia"/>
        </w:rPr>
        <w:t xml:space="preserve"> </w:t>
      </w:r>
      <w:r w:rsidR="00D0318B">
        <w:rPr>
          <w:rFonts w:eastAsiaTheme="minorEastAsia"/>
        </w:rPr>
        <w:t xml:space="preserve">to use this equation one </w:t>
      </w:r>
      <w:r w:rsidR="008246CB">
        <w:rPr>
          <w:rFonts w:eastAsiaTheme="minorEastAsia"/>
        </w:rPr>
        <w:t>must</w:t>
      </w:r>
      <w:r w:rsidR="00D0318B">
        <w:rPr>
          <w:rFonts w:eastAsiaTheme="minorEastAsia"/>
        </w:rPr>
        <w:t xml:space="preserve"> first identify the region</w:t>
      </w:r>
      <w:r w:rsidR="00011D89">
        <w:rPr>
          <w:rFonts w:eastAsiaTheme="minorEastAsia"/>
        </w:rPr>
        <w:t>s</w:t>
      </w:r>
      <w:r w:rsidR="00D0318B">
        <w:rPr>
          <w:rFonts w:eastAsiaTheme="minorEastAsia"/>
        </w:rPr>
        <w:t xml:space="preserve"> of each </w:t>
      </w:r>
      <w:r w:rsidR="00011D89">
        <w:rPr>
          <w:rFonts w:eastAsiaTheme="minorEastAsia"/>
        </w:rPr>
        <w:t xml:space="preserve">diffraction </w:t>
      </w:r>
      <w:r w:rsidR="00D0318B">
        <w:rPr>
          <w:rFonts w:eastAsiaTheme="minorEastAsia"/>
        </w:rPr>
        <w:t>order in the spectrum</w:t>
      </w:r>
      <w:r w:rsidR="00011D89">
        <w:rPr>
          <w:rFonts w:eastAsiaTheme="minorEastAsia"/>
        </w:rPr>
        <w:t xml:space="preserve"> and then use the correct </w:t>
      </w:r>
      <m:oMath>
        <m:r>
          <w:rPr>
            <w:rFonts w:ascii="Cambria Math" w:eastAsiaTheme="minorEastAsia" w:hAnsi="Cambria Math"/>
          </w:rPr>
          <m:t>n</m:t>
        </m:r>
      </m:oMath>
      <w:r w:rsidR="00011D89">
        <w:rPr>
          <w:rFonts w:eastAsiaTheme="minorEastAsia"/>
        </w:rPr>
        <w:t xml:space="preserve"> in the equation</w:t>
      </w:r>
      <w:r w:rsidR="00D0318B">
        <w:rPr>
          <w:rFonts w:eastAsiaTheme="minorEastAsia"/>
        </w:rPr>
        <w:t>.</w:t>
      </w:r>
    </w:p>
    <w:p w14:paraId="397F5F67" w14:textId="193B48D1" w:rsidR="006C46B9" w:rsidRDefault="006C46B9" w:rsidP="003679B6">
      <w:pPr>
        <w:pStyle w:val="Heading1"/>
        <w:bidi w:val="0"/>
        <w:spacing w:line="240" w:lineRule="auto"/>
        <w:ind w:left="0" w:firstLine="0"/>
      </w:pPr>
      <w:r>
        <w:t>The System</w:t>
      </w:r>
      <w:r w:rsidR="00015D28">
        <w:t xml:space="preserve"> and Equipment</w:t>
      </w: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6"/>
      </w:tblGrid>
      <w:tr w:rsidR="000640D5" w:rsidRPr="000640D5" w14:paraId="357D5B7A" w14:textId="77777777" w:rsidTr="006D0E4E">
        <w:trPr>
          <w:jc w:val="right"/>
        </w:trPr>
        <w:tc>
          <w:tcPr>
            <w:tcW w:w="3966" w:type="dxa"/>
          </w:tcPr>
          <w:p w14:paraId="667BC68F" w14:textId="77777777" w:rsidR="000640D5" w:rsidRPr="000640D5" w:rsidRDefault="009B15C5" w:rsidP="00C2352C">
            <w:pPr>
              <w:bidi w:val="0"/>
              <w:ind w:left="0" w:firstLine="0"/>
            </w:pPr>
            <w:r w:rsidRPr="009B15C5">
              <w:rPr>
                <w:noProof/>
              </w:rPr>
              <w:drawing>
                <wp:inline distT="0" distB="0" distL="0" distR="0" wp14:anchorId="1567BE74" wp14:editId="5BF72D6F">
                  <wp:extent cx="2380891" cy="2068280"/>
                  <wp:effectExtent l="19050" t="19050" r="19685" b="27305"/>
                  <wp:docPr id="3" name="תמונה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20" t="24014" r="39965" b="5211"/>
                          <a:stretch/>
                        </pic:blipFill>
                        <pic:spPr bwMode="auto">
                          <a:xfrm>
                            <a:off x="0" y="0"/>
                            <a:ext cx="2386922" cy="207351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0D5" w:rsidRPr="000640D5" w14:paraId="05E9F97C" w14:textId="77777777" w:rsidTr="006D0E4E">
        <w:trPr>
          <w:jc w:val="right"/>
        </w:trPr>
        <w:tc>
          <w:tcPr>
            <w:tcW w:w="3966" w:type="dxa"/>
          </w:tcPr>
          <w:p w14:paraId="252B3701" w14:textId="7CAB1BF0" w:rsidR="000640D5" w:rsidRPr="006D0E4E" w:rsidRDefault="00964BF5" w:rsidP="00BF08E7">
            <w:pPr>
              <w:bidi w:val="0"/>
              <w:ind w:left="0" w:firstLine="0"/>
              <w:jc w:val="center"/>
              <w:rPr>
                <w:i/>
                <w:iCs/>
              </w:rPr>
            </w:pPr>
            <w:r w:rsidRPr="006D0E4E">
              <w:rPr>
                <w:i/>
                <w:iCs/>
              </w:rPr>
              <w:t>Fig. 2</w:t>
            </w:r>
            <w:r w:rsidR="00EC0480" w:rsidRPr="006D0E4E">
              <w:rPr>
                <w:i/>
                <w:iCs/>
              </w:rPr>
              <w:t>:</w:t>
            </w:r>
            <w:r w:rsidR="00D15EB4" w:rsidRPr="006D0E4E">
              <w:rPr>
                <w:i/>
                <w:iCs/>
              </w:rPr>
              <w:t xml:space="preserve"> Experiment System – An X-ray Unit</w:t>
            </w:r>
            <w:r w:rsidR="00814D04" w:rsidRPr="006D0E4E">
              <w:rPr>
                <w:i/>
                <w:iCs/>
              </w:rPr>
              <w:t>.</w:t>
            </w:r>
          </w:p>
        </w:tc>
      </w:tr>
    </w:tbl>
    <w:p w14:paraId="7C14AE89" w14:textId="01BC244B" w:rsidR="000640D5" w:rsidRDefault="000640D5" w:rsidP="00C2352C">
      <w:pPr>
        <w:bidi w:val="0"/>
        <w:spacing w:line="240" w:lineRule="auto"/>
        <w:ind w:left="0" w:firstLine="0"/>
      </w:pPr>
      <w:r>
        <w:t>This experiment is performed using an X</w:t>
      </w:r>
      <w:r w:rsidR="00646984">
        <w:t>-ray unit (see Fig. 2</w:t>
      </w:r>
      <w:r>
        <w:t>) which includes an X-ray tube on the left side and a measurement chamber on the right.</w:t>
      </w:r>
    </w:p>
    <w:p w14:paraId="2D0B4C6E" w14:textId="07DA5FEB" w:rsidR="006E6E68" w:rsidRDefault="006E6E68" w:rsidP="006E6E68">
      <w:pPr>
        <w:bidi w:val="0"/>
        <w:spacing w:line="240" w:lineRule="auto"/>
        <w:ind w:left="0" w:firstLine="0"/>
      </w:pPr>
      <w:r>
        <w:t xml:space="preserve">In the X-ray tube, a beam of accelerated electrons is incident on the tube's anode, causing the emission of bremsstrahlung radiation and the characteristic X-ray lines of the anode's metal. The X-ray radiation then </w:t>
      </w:r>
      <w:r w:rsidR="000640D5">
        <w:t>passes through a small</w:t>
      </w:r>
      <w:r w:rsidR="000640D5">
        <w:rPr>
          <w:rFonts w:hint="cs"/>
          <w:rtl/>
        </w:rPr>
        <w:t xml:space="preserve"> </w:t>
      </w:r>
      <w:r w:rsidR="008513F0">
        <w:t>hole</w:t>
      </w:r>
      <w:r w:rsidR="000640D5">
        <w:t xml:space="preserve"> into the measurement chamber.</w:t>
      </w:r>
      <w:r>
        <w:t xml:space="preserve"> The size of the hole can be adjusted by inserting a diaphragm into it.</w:t>
      </w:r>
      <w:r w:rsidR="009A158F">
        <w:t xml:space="preserve"> This controls the focus of the X-ray beam and its intensity.</w:t>
      </w:r>
    </w:p>
    <w:p w14:paraId="70008F19" w14:textId="0A6C879E" w:rsidR="000640D5" w:rsidRDefault="009A158F" w:rsidP="009A158F">
      <w:pPr>
        <w:bidi w:val="0"/>
        <w:spacing w:line="240" w:lineRule="auto"/>
        <w:ind w:left="0" w:firstLine="0"/>
      </w:pPr>
      <w:r>
        <w:t>After passing through the diaphragm, the X-ray beam</w:t>
      </w:r>
      <w:r w:rsidR="00300377">
        <w:t xml:space="preserve"> is incident on a crystal and scattered. The scattered beam is detected using a Geiger-Muller Counter tube</w:t>
      </w:r>
      <w:r w:rsidR="001B2B5E">
        <w:t xml:space="preserve"> (GM</w:t>
      </w:r>
      <w:r w:rsidR="00572841">
        <w:t xml:space="preserve"> counter</w:t>
      </w:r>
      <w:r w:rsidR="00D741E4">
        <w:t>, see relevant description document at course site</w:t>
      </w:r>
      <w:r w:rsidR="001B2B5E">
        <w:t>)</w:t>
      </w:r>
      <w:r>
        <w:t xml:space="preserve"> that counts the photons at each Bragg angle</w:t>
      </w:r>
      <w:r w:rsidR="00300377">
        <w:t>.</w:t>
      </w:r>
      <w:r>
        <w:t xml:space="preserve"> </w:t>
      </w:r>
      <w:r w:rsidR="00300377">
        <w:t xml:space="preserve">Both the </w:t>
      </w:r>
      <w:r w:rsidR="00637BDC">
        <w:t>GM Counte</w:t>
      </w:r>
      <w:r w:rsidR="003F380E">
        <w:t>r and the crystal are set on a g</w:t>
      </w:r>
      <w:r w:rsidR="00637BDC">
        <w:t>oniometer,</w:t>
      </w:r>
      <w:r w:rsidR="00B66E47">
        <w:t xml:space="preserve"> </w:t>
      </w:r>
      <w:r w:rsidR="00637BDC">
        <w:t>which enables</w:t>
      </w:r>
      <w:r w:rsidR="00613D4B">
        <w:t xml:space="preserve"> precise</w:t>
      </w:r>
      <w:r w:rsidR="001E319B">
        <w:t xml:space="preserve"> control of </w:t>
      </w:r>
      <w:r w:rsidR="00602589">
        <w:t>the crystal angle and measures</w:t>
      </w:r>
      <w:r w:rsidR="00637BDC">
        <w:t xml:space="preserve"> the angle of the scattered beam</w:t>
      </w:r>
      <w:r w:rsidR="00646984">
        <w:t xml:space="preserve"> (Fig. 3</w:t>
      </w:r>
      <w:r w:rsidR="00CA30B4">
        <w:t>)</w:t>
      </w:r>
      <w:r w:rsidR="00637BDC">
        <w:t>.</w:t>
      </w:r>
    </w:p>
    <w:tbl>
      <w:tblPr>
        <w:tblStyle w:val="TableGrid"/>
        <w:tblpPr w:leftFromText="180" w:rightFromText="180" w:vertAnchor="text" w:horzAnchor="margin" w:tblpXSpec="right" w:tblpY="65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6"/>
      </w:tblGrid>
      <w:tr w:rsidR="00EC0480" w:rsidRPr="000640D5" w14:paraId="7828853A" w14:textId="77777777" w:rsidTr="006D0E4E">
        <w:tc>
          <w:tcPr>
            <w:tcW w:w="5797" w:type="dxa"/>
          </w:tcPr>
          <w:p w14:paraId="607EB667" w14:textId="77777777" w:rsidR="00EC0480" w:rsidRPr="000640D5" w:rsidRDefault="00EC0480" w:rsidP="00C2352C">
            <w:pPr>
              <w:bidi w:val="0"/>
              <w:ind w:lef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16B32E00" wp14:editId="1D2E3362">
                  <wp:extent cx="3544558" cy="2186138"/>
                  <wp:effectExtent l="19050" t="19050" r="18415" b="2413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18168" t="30272" r="39797" b="23625"/>
                          <a:stretch/>
                        </pic:blipFill>
                        <pic:spPr bwMode="auto">
                          <a:xfrm>
                            <a:off x="0" y="0"/>
                            <a:ext cx="3587250" cy="22124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480" w:rsidRPr="000640D5" w14:paraId="240CCE1C" w14:textId="77777777" w:rsidTr="006D0E4E">
        <w:tc>
          <w:tcPr>
            <w:tcW w:w="5797" w:type="dxa"/>
          </w:tcPr>
          <w:p w14:paraId="458BECEB" w14:textId="3EA5D069" w:rsidR="00EC0480" w:rsidRPr="006D0E4E" w:rsidRDefault="00964BF5" w:rsidP="00BF08E7">
            <w:pPr>
              <w:bidi w:val="0"/>
              <w:ind w:left="0" w:firstLine="0"/>
              <w:jc w:val="center"/>
              <w:rPr>
                <w:i/>
                <w:iCs/>
              </w:rPr>
            </w:pPr>
            <w:r w:rsidRPr="006D0E4E">
              <w:rPr>
                <w:i/>
                <w:iCs/>
              </w:rPr>
              <w:t>Fig. 3</w:t>
            </w:r>
            <w:r w:rsidR="00EC0480" w:rsidRPr="006D0E4E">
              <w:rPr>
                <w:i/>
                <w:iCs/>
              </w:rPr>
              <w:t>: Measurement Chamber Setup.</w:t>
            </w:r>
          </w:p>
        </w:tc>
      </w:tr>
    </w:tbl>
    <w:p w14:paraId="4A3B8581" w14:textId="0C139783" w:rsidR="00C917E6" w:rsidRDefault="00E15750" w:rsidP="00C2352C">
      <w:pPr>
        <w:bidi w:val="0"/>
        <w:spacing w:line="240" w:lineRule="auto"/>
        <w:ind w:left="0" w:firstLine="0"/>
      </w:pPr>
      <w:r>
        <w:t>There are four different X-ray tubes: Cu, Fe, Mo and W. In each tube a beam of electrons is accelerated using a high voltag</w:t>
      </w:r>
      <w:r w:rsidR="00F42CC6">
        <w:t>e (ranging from 10keV to 35keV)</w:t>
      </w:r>
      <w:r w:rsidR="00C917E6">
        <w:t>.</w:t>
      </w:r>
      <w:r w:rsidR="00F42CC6">
        <w:t xml:space="preserve"> The voltage of the tube determines the energy of the radiation than can be emitted and the tube's current controls the intensity of the radiation.</w:t>
      </w:r>
    </w:p>
    <w:tbl>
      <w:tblPr>
        <w:tblStyle w:val="TableGrid"/>
        <w:tblpPr w:leftFromText="180" w:rightFromText="180" w:vertAnchor="text" w:horzAnchor="margin" w:tblpXSpec="right" w:tblpY="85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6"/>
      </w:tblGrid>
      <w:tr w:rsidR="00C917E6" w:rsidRPr="000640D5" w14:paraId="70239F98" w14:textId="77777777" w:rsidTr="006D0E4E">
        <w:tc>
          <w:tcPr>
            <w:tcW w:w="5779" w:type="dxa"/>
          </w:tcPr>
          <w:p w14:paraId="556DCB78" w14:textId="77777777" w:rsidR="00C917E6" w:rsidRPr="000640D5" w:rsidRDefault="00C917E6" w:rsidP="00C2352C">
            <w:pPr>
              <w:bidi w:val="0"/>
              <w:ind w:left="0" w:firstLine="0"/>
            </w:pPr>
            <w:r w:rsidRPr="00763EB4">
              <w:rPr>
                <w:noProof/>
              </w:rPr>
              <w:drawing>
                <wp:inline distT="0" distB="0" distL="0" distR="0" wp14:anchorId="49C067DA" wp14:editId="1A594822">
                  <wp:extent cx="3532505" cy="1126297"/>
                  <wp:effectExtent l="19050" t="19050" r="10795" b="17145"/>
                  <wp:docPr id="6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4871" cy="112705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7E6" w:rsidRPr="000640D5" w14:paraId="3F26ACCF" w14:textId="77777777" w:rsidTr="006D0E4E">
        <w:tc>
          <w:tcPr>
            <w:tcW w:w="5779" w:type="dxa"/>
          </w:tcPr>
          <w:p w14:paraId="21AE84BB" w14:textId="7DA6C3E3" w:rsidR="00C917E6" w:rsidRPr="006D0E4E" w:rsidRDefault="00C917E6" w:rsidP="00BF08E7">
            <w:pPr>
              <w:bidi w:val="0"/>
              <w:ind w:left="0" w:firstLine="0"/>
              <w:jc w:val="center"/>
              <w:rPr>
                <w:i/>
                <w:iCs/>
              </w:rPr>
            </w:pPr>
            <w:r w:rsidRPr="006D0E4E">
              <w:rPr>
                <w:i/>
                <w:iCs/>
              </w:rPr>
              <w:t xml:space="preserve">Fig. </w:t>
            </w:r>
            <w:r w:rsidR="00964BF5" w:rsidRPr="006D0E4E">
              <w:rPr>
                <w:i/>
                <w:iCs/>
              </w:rPr>
              <w:t>4</w:t>
            </w:r>
            <w:r w:rsidRPr="006D0E4E">
              <w:rPr>
                <w:i/>
                <w:iCs/>
              </w:rPr>
              <w:t>: Control Panel on the X-ray Unit.</w:t>
            </w:r>
          </w:p>
        </w:tc>
      </w:tr>
    </w:tbl>
    <w:p w14:paraId="6BF980F5" w14:textId="339FFE68" w:rsidR="00467CC3" w:rsidRDefault="009A16DD" w:rsidP="00C2352C">
      <w:pPr>
        <w:bidi w:val="0"/>
        <w:spacing w:line="240" w:lineRule="auto"/>
        <w:ind w:left="0" w:firstLine="0"/>
      </w:pPr>
      <w:r>
        <w:t>The experiment system includes two</w:t>
      </w:r>
      <w:r w:rsidR="00467CC3">
        <w:t xml:space="preserve"> </w:t>
      </w:r>
      <w:r w:rsidR="00022CDB">
        <w:t>mono</w:t>
      </w:r>
      <w:r w:rsidR="00467CC3">
        <w:t>crystal</w:t>
      </w:r>
      <w:r w:rsidR="001C6439">
        <w:t>s</w:t>
      </w:r>
      <w:r w:rsidR="005C7B52">
        <w:t xml:space="preserve"> as analyzers</w:t>
      </w:r>
      <w:r w:rsidR="00467CC3">
        <w:t>: LiF and KBr. Those crystals differ in t</w:t>
      </w:r>
      <w:r w:rsidR="00EA2A31">
        <w:t>heir interplanar spacing</w:t>
      </w:r>
      <w:r w:rsidR="006F1656">
        <w:t xml:space="preserve"> but have</w:t>
      </w:r>
      <w:r w:rsidR="00085723">
        <w:t xml:space="preserve"> the same </w:t>
      </w:r>
      <w:r w:rsidR="006F1656">
        <w:t>crystal structure</w:t>
      </w:r>
      <w:r w:rsidR="00EA2A31">
        <w:t>.</w:t>
      </w:r>
      <w:r w:rsidR="00022CDB">
        <w:t xml:space="preserve"> </w:t>
      </w:r>
    </w:p>
    <w:p w14:paraId="2EF7A274" w14:textId="5297369F" w:rsidR="00900CC8" w:rsidRDefault="00B65C92" w:rsidP="00A87D4C">
      <w:pPr>
        <w:bidi w:val="0"/>
        <w:spacing w:line="240" w:lineRule="auto"/>
        <w:ind w:left="0" w:firstLine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rtl/>
        </w:rPr>
      </w:pPr>
      <w:r>
        <w:t>The whole X-ray unit is controll</w:t>
      </w:r>
      <w:r w:rsidR="007A4802">
        <w:t xml:space="preserve">ed </w:t>
      </w:r>
      <w:r w:rsidR="00807DD8">
        <w:t>through both a control panel</w:t>
      </w:r>
      <w:r w:rsidR="00646984">
        <w:t xml:space="preserve"> (Fig. 4</w:t>
      </w:r>
      <w:r w:rsidR="00614959">
        <w:t>)</w:t>
      </w:r>
      <w:r>
        <w:t xml:space="preserve"> on the </w:t>
      </w:r>
      <w:r w:rsidR="00807DD8">
        <w:t xml:space="preserve">front </w:t>
      </w:r>
      <w:r>
        <w:t>lower part of the unit and a computer program (the Icon "measure" on the Desktop).</w:t>
      </w:r>
    </w:p>
    <w:p w14:paraId="1898006C" w14:textId="7ED43B66" w:rsidR="00F85DB2" w:rsidRPr="00774384" w:rsidRDefault="00F85DB2" w:rsidP="00900CC8">
      <w:pPr>
        <w:pStyle w:val="Heading1"/>
        <w:bidi w:val="0"/>
      </w:pPr>
      <w:r w:rsidRPr="00774384">
        <w:t>Preparation Questions</w:t>
      </w:r>
    </w:p>
    <w:p w14:paraId="454B5FB8" w14:textId="3D39DAD9" w:rsidR="00C65ADB" w:rsidRDefault="00C65ADB" w:rsidP="00900CC8">
      <w:pPr>
        <w:pStyle w:val="ListParagraph"/>
        <w:numPr>
          <w:ilvl w:val="0"/>
          <w:numId w:val="12"/>
        </w:numPr>
        <w:bidi w:val="0"/>
        <w:spacing w:line="240" w:lineRule="auto"/>
      </w:pPr>
      <w:r>
        <w:t xml:space="preserve">Read </w:t>
      </w:r>
      <w:r w:rsidRPr="00C65ADB">
        <w:rPr>
          <w:u w:val="single"/>
        </w:rPr>
        <w:t>"Nomenclature system for X-ray spectroscopy"</w:t>
      </w:r>
      <w:r>
        <w:t xml:space="preserve"> and explain the terms: "normal X-ray lines",</w:t>
      </w:r>
      <w:r w:rsidR="00FC5905">
        <w:t xml:space="preserve"> "Diagram levels", "orbital notation".</w:t>
      </w:r>
    </w:p>
    <w:p w14:paraId="1A54E915" w14:textId="5F4C68D4" w:rsidR="00204285" w:rsidRDefault="00204285" w:rsidP="00C65ADB">
      <w:pPr>
        <w:pStyle w:val="ListParagraph"/>
        <w:numPr>
          <w:ilvl w:val="0"/>
          <w:numId w:val="12"/>
        </w:numPr>
        <w:bidi w:val="0"/>
        <w:spacing w:line="240" w:lineRule="auto"/>
      </w:pPr>
      <w:r w:rsidRPr="009034F6">
        <w:t>What is the</w:t>
      </w:r>
      <w:r w:rsidR="00CC6309" w:rsidRPr="009034F6">
        <w:t xml:space="preserve"> </w:t>
      </w:r>
      <w:r w:rsidR="003110FF" w:rsidRPr="009034F6">
        <w:t>crystal structure and</w:t>
      </w:r>
      <w:r w:rsidRPr="009034F6">
        <w:t xml:space="preserve"> interplanar spacing (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hkl</m:t>
            </m:r>
          </m:sub>
        </m:sSub>
      </m:oMath>
      <w:r w:rsidR="00264C6C" w:rsidRPr="009034F6">
        <w:rPr>
          <w:rFonts w:eastAsiaTheme="minorEastAsia"/>
        </w:rPr>
        <w:t>) of the LiF</w:t>
      </w:r>
      <w:r w:rsidR="00CD5D59">
        <w:rPr>
          <w:rFonts w:eastAsiaTheme="minorEastAsia"/>
        </w:rPr>
        <w:t>(200)</w:t>
      </w:r>
      <w:r w:rsidRPr="009034F6">
        <w:rPr>
          <w:rFonts w:eastAsiaTheme="minorEastAsia"/>
        </w:rPr>
        <w:t xml:space="preserve"> and KBr</w:t>
      </w:r>
      <w:r w:rsidR="00CD5D59">
        <w:rPr>
          <w:rFonts w:eastAsiaTheme="minorEastAsia"/>
        </w:rPr>
        <w:t>(200)</w:t>
      </w:r>
      <w:r w:rsidRPr="009034F6">
        <w:rPr>
          <w:rFonts w:eastAsiaTheme="minorEastAsia"/>
        </w:rPr>
        <w:t xml:space="preserve"> crystals?</w:t>
      </w:r>
      <w:r w:rsidR="00195C5F">
        <w:t xml:space="preserve"> (you can use [3</w:t>
      </w:r>
      <w:r w:rsidR="00010D82">
        <w:t>])</w:t>
      </w:r>
      <w:r w:rsidR="004B5A12">
        <w:t>.</w:t>
      </w:r>
    </w:p>
    <w:p w14:paraId="115E6AE7" w14:textId="35DE0F2D" w:rsidR="00794655" w:rsidRDefault="00794655" w:rsidP="00794655">
      <w:pPr>
        <w:pStyle w:val="ListParagraph"/>
        <w:numPr>
          <w:ilvl w:val="0"/>
          <w:numId w:val="12"/>
        </w:numPr>
        <w:bidi w:val="0"/>
        <w:spacing w:line="240" w:lineRule="auto"/>
      </w:pPr>
      <w:r>
        <w:t xml:space="preserve">If we </w:t>
      </w:r>
      <w:r w:rsidR="00CD78CC">
        <w:t>could</w:t>
      </w:r>
      <w:r w:rsidR="009D4731">
        <w:t xml:space="preserve"> cleave the LiF crystal to create LiF(220), what would be it's interplanar spacing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220</m:t>
            </m:r>
          </m:sub>
        </m:sSub>
      </m:oMath>
      <w:r w:rsidR="009D4731">
        <w:t xml:space="preserve">? </w:t>
      </w:r>
      <w:r w:rsidR="00D74628">
        <w:t xml:space="preserve">Use </w:t>
      </w:r>
    </w:p>
    <w:p w14:paraId="790BDCE2" w14:textId="32CFD341" w:rsidR="00D74628" w:rsidRPr="00D74628" w:rsidRDefault="00D74628" w:rsidP="00D74628">
      <w:pPr>
        <w:bidi w:val="0"/>
        <w:spacing w:line="240" w:lineRule="auto"/>
        <w:ind w:left="363" w:firstLine="0"/>
        <w:rPr>
          <w:vertAlign w:val="subscript"/>
        </w:rPr>
      </w:pPr>
      <m:oMathPara>
        <m:oMath>
          <m:r>
            <w:rPr>
              <w:rFonts w:ascii="Cambria Math" w:hAnsi="Cambria Math"/>
              <w:vertAlign w:val="subscript"/>
            </w:rPr>
            <m:t>d=</m:t>
          </m:r>
          <m:f>
            <m:fPr>
              <m:ctrlPr>
                <w:rPr>
                  <w:rFonts w:ascii="Cambria Math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vertAlign w:val="subscript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vertAlign w:val="subscript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vertAlign w:val="subscript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CF52B87" w14:textId="2940521C" w:rsidR="00F72212" w:rsidRDefault="00F72212" w:rsidP="00AF67EC">
      <w:pPr>
        <w:pStyle w:val="ListParagraph"/>
        <w:bidi w:val="0"/>
        <w:spacing w:line="240" w:lineRule="auto"/>
        <w:ind w:left="723" w:firstLine="0"/>
      </w:pPr>
      <w:r>
        <w:t xml:space="preserve">Where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is the crystal's </w:t>
      </w:r>
      <w:r w:rsidR="00AF67EC">
        <w:rPr>
          <w:rFonts w:eastAsiaTheme="minorEastAsia"/>
        </w:rPr>
        <w:t>lattice constant</w:t>
      </w:r>
      <w:r>
        <w:rPr>
          <w:rFonts w:eastAsiaTheme="minorEastAsia"/>
        </w:rPr>
        <w:t>.</w:t>
      </w:r>
    </w:p>
    <w:p w14:paraId="7F79CD9F" w14:textId="4890FADF" w:rsidR="000E3BDA" w:rsidRPr="009034F6" w:rsidRDefault="000E3BDA" w:rsidP="00F72212">
      <w:pPr>
        <w:pStyle w:val="ListParagraph"/>
        <w:numPr>
          <w:ilvl w:val="0"/>
          <w:numId w:val="12"/>
        </w:numPr>
        <w:bidi w:val="0"/>
        <w:spacing w:line="240" w:lineRule="auto"/>
      </w:pPr>
      <w:r>
        <w:t>Why is it important in a Bragg spectrometer that the crystal will be a monocrystal?</w:t>
      </w:r>
    </w:p>
    <w:p w14:paraId="467E86CC" w14:textId="0668BC0B" w:rsidR="00204285" w:rsidRPr="009034F6" w:rsidRDefault="00204285" w:rsidP="00400273">
      <w:pPr>
        <w:pStyle w:val="ListParagraph"/>
        <w:numPr>
          <w:ilvl w:val="0"/>
          <w:numId w:val="12"/>
        </w:numPr>
        <w:bidi w:val="0"/>
        <w:spacing w:line="240" w:lineRule="auto"/>
      </w:pPr>
      <w:r w:rsidRPr="009034F6">
        <w:t xml:space="preserve">Find the atomic </w:t>
      </w:r>
      <w:r w:rsidR="00010D82">
        <w:t xml:space="preserve">X-ray </w:t>
      </w:r>
      <w:r w:rsidRPr="009034F6">
        <w:t>levels</w:t>
      </w:r>
      <w:r w:rsidR="00010D82">
        <w:t xml:space="preserve"> (electron binding energies)</w:t>
      </w:r>
      <w:r w:rsidRPr="009034F6">
        <w:t xml:space="preserve"> of Fe, Cu, Mo, W.</w:t>
      </w:r>
      <w:r w:rsidR="004833C1" w:rsidRPr="009034F6">
        <w:t xml:space="preserve"> For each metal,</w:t>
      </w:r>
      <w:r w:rsidR="009034F6">
        <w:t xml:space="preserve"> between</w:t>
      </w:r>
      <w:r w:rsidRPr="009034F6">
        <w:t xml:space="preserve"> which</w:t>
      </w:r>
      <w:r w:rsidR="009034F6">
        <w:t xml:space="preserve"> levels the</w:t>
      </w:r>
      <w:r w:rsidRPr="009034F6">
        <w:t xml:space="preserve"> transition</w:t>
      </w:r>
      <w:r w:rsidR="004833C1" w:rsidRPr="009034F6">
        <w:t>s</w:t>
      </w:r>
      <w:r w:rsidR="009034F6">
        <w:t xml:space="preserve"> have</w:t>
      </w:r>
      <w:r w:rsidRPr="009034F6">
        <w:t xml:space="preserve"> an energy </w:t>
      </w:r>
      <w:r w:rsidR="00010D82">
        <w:t>of</w:t>
      </w:r>
      <w:r w:rsidRPr="009034F6">
        <w:t xml:space="preserve"> </w:t>
      </w:r>
      <m:oMath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-30keV</m:t>
        </m:r>
      </m:oMath>
      <w:r w:rsidRPr="009034F6">
        <w:t>?</w:t>
      </w:r>
      <w:r w:rsidR="00456748">
        <w:t xml:space="preserve"> What are their notation</w:t>
      </w:r>
      <w:r w:rsidR="002924CB">
        <w:t>s</w:t>
      </w:r>
      <w:r w:rsidR="00456748">
        <w:t xml:space="preserve"> in Siegbahn notation?</w:t>
      </w:r>
    </w:p>
    <w:p w14:paraId="7F06147A" w14:textId="109BEF9B" w:rsidR="00F716EB" w:rsidRPr="009034F6" w:rsidRDefault="00461D12" w:rsidP="009034F6">
      <w:pPr>
        <w:pStyle w:val="ListParagraph"/>
        <w:numPr>
          <w:ilvl w:val="0"/>
          <w:numId w:val="12"/>
        </w:numPr>
        <w:bidi w:val="0"/>
        <w:spacing w:line="240" w:lineRule="auto"/>
      </w:pPr>
      <w:r w:rsidRPr="009034F6">
        <w:t xml:space="preserve">How many </w:t>
      </w:r>
      <w:r w:rsidR="00AE0997">
        <w:t>diffraction orders (</w:t>
      </w:r>
      <m:oMath>
        <m:r>
          <w:rPr>
            <w:rFonts w:ascii="Cambria Math" w:hAnsi="Cambria Math"/>
          </w:rPr>
          <m:t>n</m:t>
        </m:r>
      </m:oMath>
      <w:r w:rsidR="00AE0997">
        <w:t>)</w:t>
      </w:r>
      <w:r w:rsidR="00D71EC2">
        <w:t xml:space="preserve"> can be detected using a KBr </w:t>
      </w:r>
      <w:r w:rsidR="00D05A32">
        <w:t>crystal</w:t>
      </w:r>
      <w:r w:rsidR="00D71EC2">
        <w:t xml:space="preserve">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photon</m:t>
            </m:r>
          </m:sub>
        </m:sSub>
        <m:r>
          <w:rPr>
            <w:rFonts w:ascii="Cambria Math" w:hAnsi="Cambria Math"/>
          </w:rPr>
          <m:t>=8keV</m:t>
        </m:r>
      </m:oMath>
      <w:r w:rsidR="00D71EC2">
        <w:t>?</w:t>
      </w:r>
    </w:p>
    <w:p w14:paraId="38696D64" w14:textId="148BF335" w:rsidR="00F926D8" w:rsidRDefault="002924CB" w:rsidP="0042679A">
      <w:pPr>
        <w:pStyle w:val="ListParagraph"/>
        <w:numPr>
          <w:ilvl w:val="0"/>
          <w:numId w:val="12"/>
        </w:numPr>
        <w:bidi w:val="0"/>
        <w:spacing w:line="240" w:lineRule="auto"/>
      </w:pPr>
      <w:r>
        <w:t>W</w:t>
      </w:r>
      <w:r w:rsidR="00F926D8">
        <w:t>hich</w:t>
      </w:r>
      <w:r>
        <w:t xml:space="preserve"> of the atoms in the crystals LiF, KBr</w:t>
      </w:r>
      <w:r w:rsidR="00F926D8">
        <w:t xml:space="preserve"> has an ed</w:t>
      </w:r>
      <w:r w:rsidR="00671001">
        <w:t>g</w:t>
      </w:r>
      <w:r w:rsidR="00F926D8">
        <w:t xml:space="preserve">e energy </w:t>
      </w:r>
      <w:r w:rsidR="0042679A">
        <w:t>in the range</w:t>
      </w:r>
      <w:r w:rsidR="00F926D8">
        <w:t xml:space="preserve"> </w:t>
      </w:r>
      <m:oMath>
        <m:r>
          <w:rPr>
            <w:rFonts w:ascii="Cambria Math" w:hAnsi="Cambria Math"/>
          </w:rPr>
          <m:t>5-</m:t>
        </m:r>
        <m:r>
          <w:rPr>
            <w:rFonts w:ascii="Cambria Math" w:hAnsi="Cambria Math"/>
          </w:rPr>
          <m:t>35keV</m:t>
        </m:r>
      </m:oMath>
      <w:r w:rsidR="00F926D8">
        <w:rPr>
          <w:rFonts w:eastAsiaTheme="minorEastAsia"/>
        </w:rPr>
        <w:t>?</w:t>
      </w:r>
      <w:r w:rsidR="00F926D8">
        <w:t xml:space="preserve"> </w:t>
      </w:r>
    </w:p>
    <w:p w14:paraId="3C0021B9" w14:textId="771C5268" w:rsidR="006F2889" w:rsidRDefault="00E112C5" w:rsidP="009034F6">
      <w:pPr>
        <w:pStyle w:val="ListParagraph"/>
        <w:numPr>
          <w:ilvl w:val="0"/>
          <w:numId w:val="12"/>
        </w:numPr>
        <w:bidi w:val="0"/>
        <w:spacing w:line="240" w:lineRule="auto"/>
      </w:pPr>
      <w:r w:rsidRPr="009034F6">
        <w:t xml:space="preserve">What are the criterions for choosing a crystal to analyze an X-ray </w:t>
      </w:r>
      <w:r w:rsidR="00EB3C72" w:rsidRPr="009034F6">
        <w:t>spectrum</w:t>
      </w:r>
      <w:r w:rsidR="00B02A8E">
        <w:t xml:space="preserve"> (versus other </w:t>
      </w:r>
      <w:r w:rsidR="00920BA1">
        <w:t>ranges of spectrum</w:t>
      </w:r>
      <w:r w:rsidR="00B02A8E">
        <w:t>)</w:t>
      </w:r>
      <w:r w:rsidRPr="009034F6">
        <w:t>?</w:t>
      </w:r>
    </w:p>
    <w:p w14:paraId="6C27F243" w14:textId="51BE67D3" w:rsidR="00B86615" w:rsidRPr="00B86615" w:rsidRDefault="00E2526A" w:rsidP="001B6956">
      <w:pPr>
        <w:pStyle w:val="ListParagraph"/>
        <w:numPr>
          <w:ilvl w:val="0"/>
          <w:numId w:val="12"/>
        </w:numPr>
        <w:bidi w:val="0"/>
        <w:spacing w:line="240" w:lineRule="auto"/>
      </w:pPr>
      <w:r>
        <w:rPr>
          <w:rFonts w:eastAsiaTheme="minorEastAsia"/>
        </w:rPr>
        <w:t xml:space="preserve">At what angle will an energy of </w:t>
      </w:r>
      <m:oMath>
        <m:r>
          <w:rPr>
            <w:rFonts w:ascii="Cambria Math" w:eastAsiaTheme="minorEastAsia" w:hAnsi="Cambria Math"/>
          </w:rPr>
          <m:t xml:space="preserve">10keV </m:t>
        </m:r>
      </m:oMath>
      <w:r>
        <w:rPr>
          <w:rFonts w:eastAsiaTheme="minorEastAsia"/>
        </w:rPr>
        <w:t>be measured</w:t>
      </w:r>
      <w:r>
        <w:t xml:space="preserve"> </w:t>
      </w:r>
      <w:r w:rsidR="00B86615">
        <w:t>in a Bragg spectrometer with a LiF</w:t>
      </w:r>
      <w:r w:rsidR="005D5C39">
        <w:t>(200)</w:t>
      </w:r>
      <w:r w:rsidR="00B86615">
        <w:t xml:space="preserve"> crystal</w:t>
      </w:r>
      <w:r>
        <w:t xml:space="preserve"> assuming </w:t>
      </w:r>
      <m:oMath>
        <m:r>
          <w:rPr>
            <w:rFonts w:ascii="Cambria Math" w:hAnsi="Cambria Math"/>
          </w:rPr>
          <m:t>n=1</m:t>
        </m:r>
      </m:oMath>
      <w:r w:rsidR="00B86615">
        <w:rPr>
          <w:rFonts w:eastAsiaTheme="minorEastAsia"/>
        </w:rPr>
        <w:t>?</w:t>
      </w:r>
    </w:p>
    <w:p w14:paraId="28483CFB" w14:textId="173B9E55" w:rsidR="001B6956" w:rsidRDefault="00B86615" w:rsidP="00B86615">
      <w:pPr>
        <w:pStyle w:val="ListParagraph"/>
        <w:numPr>
          <w:ilvl w:val="0"/>
          <w:numId w:val="12"/>
        </w:numPr>
        <w:bidi w:val="0"/>
        <w:spacing w:line="240" w:lineRule="auto"/>
      </w:pPr>
      <w:r>
        <w:t xml:space="preserve"> Given that the energy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1,2</m:t>
                </m:r>
              </m:sub>
            </m:sSub>
          </m:sub>
        </m:sSub>
      </m:oMath>
      <w:r>
        <w:rPr>
          <w:rFonts w:eastAsiaTheme="minorEastAsia"/>
        </w:rPr>
        <w:t xml:space="preserve"> is </w:t>
      </w:r>
      <w:r w:rsidR="00986CFF">
        <w:rPr>
          <w:rFonts w:eastAsiaTheme="minorEastAsia"/>
        </w:rPr>
        <w:t>less</w:t>
      </w:r>
      <w:r>
        <w:rPr>
          <w:rFonts w:eastAsiaTheme="minorEastAsia"/>
        </w:rPr>
        <w:t xml:space="preserve"> than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β</m:t>
            </m:r>
          </m:sub>
        </m:sSub>
        <m: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plot the intensity as a function of Bragg angle for these two diagram lines</w:t>
      </w:r>
      <w:r w:rsidR="00A817CB">
        <w:rPr>
          <w:rFonts w:eastAsiaTheme="minorEastAsia"/>
        </w:rPr>
        <w:t xml:space="preserve"> (as delta functions)</w:t>
      </w:r>
      <w:r>
        <w:rPr>
          <w:rFonts w:eastAsiaTheme="minorEastAsia"/>
        </w:rPr>
        <w:t>.</w:t>
      </w:r>
    </w:p>
    <w:p w14:paraId="5309430A" w14:textId="6D201348" w:rsidR="00151C15" w:rsidRPr="00151C15" w:rsidRDefault="00151C15" w:rsidP="00C2352C">
      <w:pPr>
        <w:pStyle w:val="Heading1"/>
        <w:bidi w:val="0"/>
        <w:spacing w:line="240" w:lineRule="auto"/>
        <w:ind w:left="0" w:firstLine="0"/>
      </w:pPr>
      <w:r>
        <w:t>Part 1</w:t>
      </w:r>
      <w:r w:rsidR="00412350">
        <w:t xml:space="preserve"> (First Lab Meeting)</w:t>
      </w:r>
    </w:p>
    <w:p w14:paraId="255DAB14" w14:textId="77777777" w:rsidR="007A4802" w:rsidRPr="008C232C" w:rsidRDefault="007A4802" w:rsidP="00C2352C">
      <w:pPr>
        <w:bidi w:val="0"/>
        <w:spacing w:line="240" w:lineRule="auto"/>
        <w:ind w:left="0" w:firstLine="0"/>
        <w:rPr>
          <w:b/>
          <w:bCs/>
          <w:color w:val="FF0000"/>
        </w:rPr>
      </w:pPr>
      <w:r w:rsidRPr="008C232C">
        <w:rPr>
          <w:b/>
          <w:bCs/>
          <w:color w:val="FF0000"/>
        </w:rPr>
        <w:t xml:space="preserve">Do not </w:t>
      </w:r>
      <w:r w:rsidR="007F6F72">
        <w:rPr>
          <w:b/>
          <w:bCs/>
          <w:color w:val="FF0000"/>
        </w:rPr>
        <w:t>perform</w:t>
      </w:r>
      <w:r w:rsidRPr="008C232C">
        <w:rPr>
          <w:b/>
          <w:bCs/>
          <w:color w:val="FF0000"/>
        </w:rPr>
        <w:t xml:space="preserve"> experiment </w:t>
      </w:r>
      <w:r w:rsidR="00E13991" w:rsidRPr="008C232C">
        <w:rPr>
          <w:b/>
          <w:bCs/>
          <w:color w:val="FF0000"/>
        </w:rPr>
        <w:t>without receiving</w:t>
      </w:r>
      <w:r w:rsidRPr="008C232C">
        <w:rPr>
          <w:b/>
          <w:bCs/>
          <w:color w:val="FF0000"/>
        </w:rPr>
        <w:t xml:space="preserve"> safety and operational instructions</w:t>
      </w:r>
      <w:r w:rsidR="007F6F72">
        <w:rPr>
          <w:b/>
          <w:bCs/>
          <w:color w:val="FF0000"/>
        </w:rPr>
        <w:t xml:space="preserve"> beforehand</w:t>
      </w:r>
      <w:r w:rsidRPr="008C232C">
        <w:rPr>
          <w:b/>
          <w:bCs/>
          <w:color w:val="FF0000"/>
        </w:rPr>
        <w:t>!</w:t>
      </w:r>
    </w:p>
    <w:p w14:paraId="52320C6A" w14:textId="178FE7EA" w:rsidR="009049C6" w:rsidRDefault="009049C6" w:rsidP="0041216A">
      <w:pPr>
        <w:bidi w:val="0"/>
        <w:ind w:left="-23" w:firstLine="0"/>
      </w:pPr>
      <w:r>
        <w:lastRenderedPageBreak/>
        <w:t xml:space="preserve">In the first lab meeting you will measure the spectrum emitted from the X-ray tube and analyze its components. Also, you will determine what parameters in the Bragg spectrometer (crystal type, diaphragm size, scan angles) give the </w:t>
      </w:r>
      <w:r w:rsidR="008A33E4">
        <w:t>best</w:t>
      </w:r>
      <w:r>
        <w:t xml:space="preserve"> energy resolution.</w:t>
      </w:r>
    </w:p>
    <w:p w14:paraId="1578ECF1" w14:textId="1C880A1F" w:rsidR="006C46B9" w:rsidRDefault="00F85DB2" w:rsidP="009049C6">
      <w:pPr>
        <w:pStyle w:val="Heading2"/>
        <w:bidi w:val="0"/>
        <w:spacing w:line="240" w:lineRule="auto"/>
        <w:ind w:left="0" w:firstLine="0"/>
      </w:pPr>
      <w:r>
        <w:t xml:space="preserve">Experiment </w:t>
      </w:r>
      <w:r w:rsidR="002F6E79">
        <w:t>Setup</w:t>
      </w:r>
    </w:p>
    <w:p w14:paraId="5B26A8C0" w14:textId="6249B92B" w:rsidR="00182B18" w:rsidRDefault="00182B18" w:rsidP="00F201CA">
      <w:pPr>
        <w:pStyle w:val="ListParagraph"/>
        <w:numPr>
          <w:ilvl w:val="0"/>
          <w:numId w:val="9"/>
        </w:numPr>
        <w:bidi w:val="0"/>
        <w:spacing w:line="240" w:lineRule="auto"/>
        <w:contextualSpacing w:val="0"/>
      </w:pPr>
      <w:r>
        <w:t>Write down which X-ray tube is in the X-ray unit (written on the side of the tube).</w:t>
      </w:r>
      <w:r w:rsidR="0041216A">
        <w:t xml:space="preserve"> What metal is the anode made from? What is its atomic number?</w:t>
      </w:r>
    </w:p>
    <w:p w14:paraId="7524A75C" w14:textId="77777777" w:rsidR="00917771" w:rsidRDefault="005468AF" w:rsidP="00F201CA">
      <w:pPr>
        <w:pStyle w:val="ListParagraph"/>
        <w:numPr>
          <w:ilvl w:val="0"/>
          <w:numId w:val="9"/>
        </w:numPr>
        <w:bidi w:val="0"/>
        <w:spacing w:line="240" w:lineRule="auto"/>
        <w:contextualSpacing w:val="0"/>
      </w:pPr>
      <w:r>
        <w:t>Insert</w:t>
      </w:r>
      <w:r w:rsidR="008513F0">
        <w:t xml:space="preserve"> a diaphragm tube of 2mm in the hole of the X-ray beam.</w:t>
      </w:r>
    </w:p>
    <w:p w14:paraId="1A357DEB" w14:textId="19178FE6" w:rsidR="008513F0" w:rsidRDefault="003F380E" w:rsidP="00F201CA">
      <w:pPr>
        <w:pStyle w:val="ListParagraph"/>
        <w:numPr>
          <w:ilvl w:val="0"/>
          <w:numId w:val="9"/>
        </w:numPr>
        <w:bidi w:val="0"/>
        <w:spacing w:line="240" w:lineRule="auto"/>
        <w:contextualSpacing w:val="0"/>
      </w:pPr>
      <w:r>
        <w:t>Insert a crystal to the g</w:t>
      </w:r>
      <w:r w:rsidR="00182B18">
        <w:t>oniometer</w:t>
      </w:r>
      <w:r w:rsidR="00D217FB">
        <w:t>, e</w:t>
      </w:r>
      <w:r w:rsidR="00182B18">
        <w:t>ither LiF or KBr.</w:t>
      </w:r>
      <w:r w:rsidR="0045783A">
        <w:t xml:space="preserve"> Handle the crystal deli</w:t>
      </w:r>
      <w:r w:rsidR="00D217FB">
        <w:t>cately a</w:t>
      </w:r>
      <w:r w:rsidR="0045783A">
        <w:t>nd don't touch its surface.</w:t>
      </w:r>
      <w:r w:rsidR="00D217FB">
        <w:t xml:space="preserve"> Write down which cry</w:t>
      </w:r>
      <w:r w:rsidR="00A11ACE">
        <w:t>s</w:t>
      </w:r>
      <w:r w:rsidR="00D217FB">
        <w:t>tal you use.</w:t>
      </w:r>
      <w:r w:rsidR="0041216A">
        <w:t xml:space="preserve"> What is its interplanar spacing?</w:t>
      </w:r>
    </w:p>
    <w:p w14:paraId="112C5FD7" w14:textId="2EC788C1" w:rsidR="00052116" w:rsidRPr="00C917E6" w:rsidRDefault="00182B18" w:rsidP="00F201CA">
      <w:pPr>
        <w:pStyle w:val="ListParagraph"/>
        <w:numPr>
          <w:ilvl w:val="0"/>
          <w:numId w:val="9"/>
        </w:numPr>
        <w:bidi w:val="0"/>
        <w:spacing w:line="240" w:lineRule="auto"/>
        <w:contextualSpacing w:val="0"/>
      </w:pPr>
      <w:r>
        <w:t xml:space="preserve">Close </w:t>
      </w:r>
      <w:r w:rsidR="00E66D01">
        <w:t xml:space="preserve">and lock </w:t>
      </w:r>
      <w:r>
        <w:t xml:space="preserve">the measurement chamber's </w:t>
      </w:r>
      <w:r w:rsidRPr="00C917E6">
        <w:t>door</w:t>
      </w:r>
      <w:r w:rsidR="00AF32B3" w:rsidRPr="00C917E6">
        <w:t xml:space="preserve"> by pressing the lock button</w:t>
      </w:r>
      <w:r w:rsidR="009E7F57">
        <w:t>:</w:t>
      </w:r>
      <w:r w:rsidR="00AF32B3" w:rsidRPr="00C917E6">
        <w:t xml:space="preserve">  </w:t>
      </w:r>
      <w:r w:rsidR="00AF32B3" w:rsidRPr="00C917E6">
        <w:rPr>
          <w:noProof/>
        </w:rPr>
        <w:drawing>
          <wp:inline distT="0" distB="0" distL="0" distR="0" wp14:anchorId="1A0C5F14" wp14:editId="67A840FA">
            <wp:extent cx="575945" cy="320331"/>
            <wp:effectExtent l="0" t="0" r="0" b="3810"/>
            <wp:docPr id="4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79" t="70744" r="64211" b="2025"/>
                    <a:stretch/>
                  </pic:blipFill>
                  <pic:spPr bwMode="auto">
                    <a:xfrm>
                      <a:off x="0" y="0"/>
                      <a:ext cx="576719" cy="32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568CF" w14:textId="4F27AACC" w:rsidR="008E48A9" w:rsidRDefault="00AF32B3" w:rsidP="00F201CA">
      <w:pPr>
        <w:pStyle w:val="ListParagraph"/>
        <w:numPr>
          <w:ilvl w:val="0"/>
          <w:numId w:val="9"/>
        </w:numPr>
        <w:bidi w:val="0"/>
        <w:spacing w:line="240" w:lineRule="auto"/>
        <w:contextualSpacing w:val="0"/>
      </w:pPr>
      <w:r>
        <w:t xml:space="preserve">In </w:t>
      </w:r>
      <w:r w:rsidR="008E48A9">
        <w:t xml:space="preserve">the X-ray tube menu (if you use the program, click on the tube image) </w:t>
      </w:r>
      <w:r w:rsidR="00A71A86">
        <w:t>set</w:t>
      </w:r>
      <w:r w:rsidR="008E48A9">
        <w:t xml:space="preserve"> the anode voltage to 35keV and the current to 1mA.</w:t>
      </w:r>
    </w:p>
    <w:p w14:paraId="4372C5C2" w14:textId="0739A57E" w:rsidR="00052116" w:rsidRDefault="00052116" w:rsidP="00F201CA">
      <w:pPr>
        <w:pStyle w:val="ListParagraph"/>
        <w:numPr>
          <w:ilvl w:val="0"/>
          <w:numId w:val="9"/>
        </w:numPr>
        <w:bidi w:val="0"/>
        <w:spacing w:line="240" w:lineRule="auto"/>
        <w:contextualSpacing w:val="0"/>
      </w:pPr>
      <w:r>
        <w:t>In the goniometer menu (if you use the program, click</w:t>
      </w:r>
      <w:r w:rsidR="008E48A9">
        <w:t xml:space="preserve"> on</w:t>
      </w:r>
      <w:r>
        <w:t xml:space="preserve"> the measurement chamber image) choose the parameters: 1:2 coupling mode, angle range </w:t>
      </w:r>
      <m:oMath>
        <m:r>
          <w:rPr>
            <w:rFonts w:ascii="Cambria Math" w:hAnsi="Cambria Math"/>
          </w:rPr>
          <m:t>3°-75°</m:t>
        </m:r>
      </m:oMath>
      <w:r>
        <w:rPr>
          <w:rFonts w:eastAsiaTheme="minorEastAsia"/>
        </w:rPr>
        <w:t>,</w:t>
      </w:r>
      <w:r w:rsidR="000C32D1">
        <w:t xml:space="preserve"> increment of </w:t>
      </w:r>
      <m:oMath>
        <m:r>
          <w:rPr>
            <w:rFonts w:ascii="Cambria Math" w:hAnsi="Cambria Math"/>
          </w:rPr>
          <m:t>0.1°</m:t>
        </m:r>
      </m:oMath>
      <w:r w:rsidR="000C32D1">
        <w:rPr>
          <w:rFonts w:eastAsiaTheme="minorEastAsia"/>
        </w:rPr>
        <w:t xml:space="preserve"> </w:t>
      </w:r>
      <w:r w:rsidR="000A240E">
        <w:rPr>
          <w:rFonts w:eastAsiaTheme="minorEastAsia"/>
        </w:rPr>
        <w:t>and integration time</w:t>
      </w:r>
      <w:r w:rsidR="002872AE">
        <w:rPr>
          <w:rFonts w:eastAsiaTheme="minorEastAsia"/>
        </w:rPr>
        <w:t xml:space="preserve"> ("Gate time")</w:t>
      </w:r>
      <w:r w:rsidR="000A240E">
        <w:rPr>
          <w:rFonts w:eastAsiaTheme="minorEastAsia"/>
        </w:rPr>
        <w:t xml:space="preserve"> of 2sec.</w:t>
      </w:r>
      <w:r w:rsidR="00306816">
        <w:t xml:space="preserve"> In this coupling </w:t>
      </w:r>
      <w:r w:rsidR="003D25CE">
        <w:t>mode,</w:t>
      </w:r>
      <w:r w:rsidR="00306816">
        <w:t xml:space="preserve"> the goniometer makes sure the crystal and the GM counter are moved symmetrically to enable measuring Bragg angles.</w:t>
      </w:r>
      <w:r w:rsidR="001A593D">
        <w:t xml:space="preserve"> Why do we not start the scan from the angle </w:t>
      </w:r>
      <m:oMath>
        <m:r>
          <w:rPr>
            <w:rFonts w:ascii="Cambria Math" w:hAnsi="Cambria Math"/>
          </w:rPr>
          <m:t>0°</m:t>
        </m:r>
      </m:oMath>
      <w:r w:rsidR="001A593D">
        <w:rPr>
          <w:rFonts w:eastAsiaTheme="minorEastAsia"/>
        </w:rPr>
        <w:t>?</w:t>
      </w:r>
      <w:r w:rsidR="001B1D9D">
        <w:rPr>
          <w:rFonts w:eastAsiaTheme="minorEastAsia"/>
        </w:rPr>
        <w:t xml:space="preserve"> How will increasing the integration time change the measurement?</w:t>
      </w:r>
    </w:p>
    <w:p w14:paraId="74CBB7FF" w14:textId="77777777" w:rsidR="00633757" w:rsidRDefault="002509AC" w:rsidP="00633757">
      <w:pPr>
        <w:pStyle w:val="ListParagraph"/>
        <w:numPr>
          <w:ilvl w:val="0"/>
          <w:numId w:val="9"/>
        </w:numPr>
        <w:bidi w:val="0"/>
        <w:spacing w:line="240" w:lineRule="auto"/>
        <w:contextualSpacing w:val="0"/>
      </w:pPr>
      <w:r>
        <w:t xml:space="preserve"> C</w:t>
      </w:r>
      <w:r w:rsidR="003F380E">
        <w:t>alibrate the g</w:t>
      </w:r>
      <w:r w:rsidR="00E66D01">
        <w:t>oniometer</w:t>
      </w:r>
      <w:r w:rsidR="00A2287B">
        <w:t xml:space="preserve"> using the </w:t>
      </w:r>
      <w:r w:rsidR="00001814">
        <w:t>control panel</w:t>
      </w:r>
      <w:r w:rsidR="00A2287B">
        <w:t xml:space="preserve"> on the X-ray unit (see Fig. 3):</w:t>
      </w:r>
      <w:r w:rsidR="00C01972">
        <w:t xml:space="preserve"> S</w:t>
      </w:r>
      <w:r w:rsidR="00E66D01">
        <w:t>elect "Menu", "Goniometer", "Autocalibratio</w:t>
      </w:r>
      <w:r w:rsidR="00C01972">
        <w:t>n" and press start. This process determines the optimal relative position</w:t>
      </w:r>
      <w:r w:rsidR="00E022A8">
        <w:t xml:space="preserve"> of the crystal and the GM counter and their position relative to the X-ray beam.</w:t>
      </w:r>
      <w:r w:rsidR="00F81A83">
        <w:t xml:space="preserve"> </w:t>
      </w:r>
      <w:r w:rsidR="00F81A83" w:rsidRPr="00633757">
        <w:rPr>
          <w:b/>
          <w:bCs/>
          <w:u w:val="single"/>
        </w:rPr>
        <w:t>Make sure that by the end of the calibration the graph of the intensity vs the angle (shown on the panel)</w:t>
      </w:r>
      <w:r w:rsidR="004D087B" w:rsidRPr="00633757">
        <w:rPr>
          <w:b/>
          <w:bCs/>
          <w:u w:val="single"/>
        </w:rPr>
        <w:t xml:space="preserve"> displays</w:t>
      </w:r>
      <w:r w:rsidR="00F81A83" w:rsidRPr="00633757">
        <w:rPr>
          <w:b/>
          <w:bCs/>
          <w:u w:val="single"/>
        </w:rPr>
        <w:t xml:space="preserve"> </w:t>
      </w:r>
      <w:r w:rsidR="004D087B" w:rsidRPr="00633757">
        <w:rPr>
          <w:b/>
          <w:bCs/>
          <w:u w:val="single"/>
        </w:rPr>
        <w:t xml:space="preserve"> wel</w:t>
      </w:r>
      <w:r w:rsidR="00F81A83" w:rsidRPr="00633757">
        <w:rPr>
          <w:b/>
          <w:bCs/>
          <w:u w:val="single"/>
        </w:rPr>
        <w:t xml:space="preserve">l defined peaks. </w:t>
      </w:r>
      <w:r w:rsidR="00903200" w:rsidRPr="00633757">
        <w:rPr>
          <w:b/>
          <w:bCs/>
          <w:u w:val="single"/>
        </w:rPr>
        <w:t>If not, call the instructor.</w:t>
      </w:r>
    </w:p>
    <w:p w14:paraId="3D7A9B5E" w14:textId="27098774" w:rsidR="002F6E79" w:rsidRDefault="00C32A6C" w:rsidP="002F6E79">
      <w:pPr>
        <w:pStyle w:val="Heading2"/>
        <w:bidi w:val="0"/>
      </w:pPr>
      <w:r>
        <w:t>Experiment procedure</w:t>
      </w:r>
    </w:p>
    <w:p w14:paraId="5F6A8CC4" w14:textId="7DAEFF07" w:rsidR="00E66D01" w:rsidRDefault="00357E43" w:rsidP="002F6E79">
      <w:pPr>
        <w:pStyle w:val="ListParagraph"/>
        <w:numPr>
          <w:ilvl w:val="0"/>
          <w:numId w:val="9"/>
        </w:numPr>
        <w:bidi w:val="0"/>
        <w:spacing w:line="240" w:lineRule="auto"/>
        <w:contextualSpacing w:val="0"/>
      </w:pPr>
      <w:r>
        <w:t>After finishing the setup, start the</w:t>
      </w:r>
      <w:r w:rsidR="00421396">
        <w:t xml:space="preserve"> first</w:t>
      </w:r>
      <w:r>
        <w:t xml:space="preserve"> measurement </w:t>
      </w:r>
      <w:r w:rsidR="005D4C19">
        <w:t xml:space="preserve">by </w:t>
      </w:r>
      <w:r>
        <w:t>clicking the red circle on the top left of the program interface</w:t>
      </w:r>
      <w:r w:rsidR="009E360B">
        <w:t>. The measurement data</w:t>
      </w:r>
      <w:r w:rsidR="005F24CC">
        <w:t xml:space="preserve"> should be displayed on a graph in the program as </w:t>
      </w:r>
      <w:r w:rsidR="009E360B">
        <w:t>it is</w:t>
      </w:r>
      <w:r w:rsidR="005F24CC">
        <w:t xml:space="preserve"> acquired</w:t>
      </w:r>
      <w:r>
        <w:t xml:space="preserve">. When the measurement is finished, </w:t>
      </w:r>
      <w:r w:rsidR="00791DC4">
        <w:t>select</w:t>
      </w:r>
      <w:r w:rsidR="001707ED">
        <w:t xml:space="preserve"> "send all data to measure" and press </w:t>
      </w:r>
      <w:r w:rsidR="005F49E5">
        <w:t>"</w:t>
      </w:r>
      <w:r w:rsidR="001707ED">
        <w:t>OK</w:t>
      </w:r>
      <w:r w:rsidR="005F49E5">
        <w:t>"</w:t>
      </w:r>
      <w:r w:rsidR="001707ED">
        <w:t>.</w:t>
      </w:r>
    </w:p>
    <w:p w14:paraId="4948F15A" w14:textId="17109BEC" w:rsidR="00987737" w:rsidRDefault="00010D08" w:rsidP="00010D08">
      <w:pPr>
        <w:pStyle w:val="ListParagraph"/>
        <w:numPr>
          <w:ilvl w:val="0"/>
          <w:numId w:val="9"/>
        </w:numPr>
        <w:bidi w:val="0"/>
        <w:spacing w:line="240" w:lineRule="auto"/>
        <w:ind w:hanging="334"/>
        <w:contextualSpacing w:val="0"/>
      </w:pPr>
      <w:r>
        <w:t>To s</w:t>
      </w:r>
      <w:r w:rsidR="00F17702">
        <w:t>ave the</w:t>
      </w:r>
      <w:r>
        <w:t xml:space="preserve"> measurement,</w:t>
      </w:r>
      <w:r w:rsidR="002F6E79">
        <w:t xml:space="preserve"> e</w:t>
      </w:r>
      <w:r w:rsidR="00987737">
        <w:t xml:space="preserve">xport the data to a txt file </w:t>
      </w:r>
      <w:r w:rsidR="00612C94">
        <w:t>by clicking "Measurement", "Export Data", "save to file"</w:t>
      </w:r>
      <w:r>
        <w:t xml:space="preserve"> (“as numbers”)</w:t>
      </w:r>
      <w:r w:rsidR="00612C94">
        <w:t>.</w:t>
      </w:r>
    </w:p>
    <w:p w14:paraId="588A9334" w14:textId="13EEE698" w:rsidR="003E1048" w:rsidRDefault="003E1048" w:rsidP="003E1048">
      <w:pPr>
        <w:pStyle w:val="ListParagraph"/>
        <w:numPr>
          <w:ilvl w:val="0"/>
          <w:numId w:val="9"/>
        </w:numPr>
        <w:bidi w:val="0"/>
        <w:spacing w:line="240" w:lineRule="auto"/>
        <w:ind w:hanging="334"/>
        <w:contextualSpacing w:val="0"/>
      </w:pPr>
      <w:r>
        <w:t>Load the measurement da</w:t>
      </w:r>
      <w:r w:rsidR="00656A46">
        <w:t xml:space="preserve">ta into MATLAB </w:t>
      </w:r>
      <w:r>
        <w:t>and plot the radiation intensity versus Bragg angle. Identify the regions of each diffraction order</w:t>
      </w:r>
      <w:r w:rsidR="00DF3514">
        <w:t xml:space="preserve"> and cut out the region of </w:t>
      </w:r>
      <m:oMath>
        <m:r>
          <w:rPr>
            <w:rFonts w:ascii="Cambria Math" w:hAnsi="Cambria Math"/>
          </w:rPr>
          <m:t>n=0</m:t>
        </m:r>
      </m:oMath>
      <w:r w:rsidR="00DF3514">
        <w:rPr>
          <w:rFonts w:eastAsiaTheme="minorEastAsia"/>
        </w:rPr>
        <w:t xml:space="preserve"> since it contains no spectral information</w:t>
      </w:r>
      <w:r>
        <w:t>.</w:t>
      </w:r>
      <w:r w:rsidR="009030A4">
        <w:t xml:space="preserve"> Try displaying the intensity in log-scale</w:t>
      </w:r>
      <w:r w:rsidR="00D07791">
        <w:t xml:space="preserve"> (use the function </w:t>
      </w:r>
      <w:r w:rsidR="00D07791" w:rsidRPr="00D07791">
        <w:rPr>
          <w:i/>
          <w:iCs/>
        </w:rPr>
        <w:t>semiology()</w:t>
      </w:r>
      <w:r w:rsidR="00D07791">
        <w:t>)</w:t>
      </w:r>
      <w:r w:rsidR="009030A4">
        <w:t>. Does it make the lines clearer?</w:t>
      </w:r>
      <w:r w:rsidR="000379F3">
        <w:t xml:space="preserve"> Can you identify the bremsstrahlung radiation?</w:t>
      </w:r>
    </w:p>
    <w:p w14:paraId="05545F9D" w14:textId="64187AD3" w:rsidR="003E1048" w:rsidRDefault="003E1048" w:rsidP="007A401F">
      <w:pPr>
        <w:pStyle w:val="ListParagraph"/>
        <w:numPr>
          <w:ilvl w:val="0"/>
          <w:numId w:val="9"/>
        </w:numPr>
        <w:bidi w:val="0"/>
        <w:spacing w:line="240" w:lineRule="auto"/>
        <w:ind w:hanging="334"/>
        <w:contextualSpacing w:val="0"/>
      </w:pPr>
      <w:r>
        <w:t xml:space="preserve">Translate the Bragg angles into energies and plot the spectra from the different orders on the same graph. Do they match? </w:t>
      </w:r>
      <w:r w:rsidR="007A401F">
        <w:t>Do</w:t>
      </w:r>
      <w:r>
        <w:t xml:space="preserve"> the characteristic X-ray lines appear at the energies you found in preparation question No. 5?</w:t>
      </w:r>
    </w:p>
    <w:p w14:paraId="4869EC76" w14:textId="71D85340" w:rsidR="000379F3" w:rsidRDefault="00D839A1" w:rsidP="000379F3">
      <w:pPr>
        <w:pStyle w:val="Heading3"/>
        <w:bidi w:val="0"/>
      </w:pPr>
      <w:r>
        <w:t>Comparing the C</w:t>
      </w:r>
      <w:r w:rsidR="000379F3">
        <w:t>rystals</w:t>
      </w:r>
    </w:p>
    <w:p w14:paraId="162475C8" w14:textId="4CACDD5A" w:rsidR="00653844" w:rsidRDefault="00653844" w:rsidP="00653844">
      <w:pPr>
        <w:pStyle w:val="ListParagraph"/>
        <w:numPr>
          <w:ilvl w:val="0"/>
          <w:numId w:val="9"/>
        </w:numPr>
        <w:bidi w:val="0"/>
      </w:pPr>
      <w:r>
        <w:t>Switch the crystal in the Bragg spectrometer and perform an autocalibration.</w:t>
      </w:r>
    </w:p>
    <w:p w14:paraId="1EB49EB6" w14:textId="01E0D8EF" w:rsidR="00653844" w:rsidRDefault="00653844" w:rsidP="00653844">
      <w:pPr>
        <w:pStyle w:val="ListParagraph"/>
        <w:numPr>
          <w:ilvl w:val="0"/>
          <w:numId w:val="9"/>
        </w:numPr>
        <w:bidi w:val="0"/>
      </w:pPr>
      <w:r>
        <w:t>Repeat the measurement of the spectrum using this analyzer. What is different from the first scan and how can you explain it? Adjust the scan angles if needed.</w:t>
      </w:r>
    </w:p>
    <w:p w14:paraId="29EEFC27" w14:textId="15E278B8" w:rsidR="00114706" w:rsidRDefault="00114706" w:rsidP="00114706">
      <w:pPr>
        <w:pStyle w:val="ListParagraph"/>
        <w:numPr>
          <w:ilvl w:val="0"/>
          <w:numId w:val="9"/>
        </w:numPr>
        <w:bidi w:val="0"/>
      </w:pPr>
      <w:r>
        <w:lastRenderedPageBreak/>
        <w:t xml:space="preserve">Repeat the process of transforming Bragg angles into energies and plot the spectra measured with the two </w:t>
      </w:r>
      <w:r w:rsidR="00894F73">
        <w:t xml:space="preserve">different </w:t>
      </w:r>
      <w:r>
        <w:t>crystals on the same graph. How do they differ? What is the effect of using a different crystal as analyzer?</w:t>
      </w:r>
    </w:p>
    <w:p w14:paraId="2C3DDA93" w14:textId="5BF707ED" w:rsidR="00D839A1" w:rsidRDefault="00D839A1" w:rsidP="00D839A1">
      <w:pPr>
        <w:pStyle w:val="ListParagraph"/>
        <w:numPr>
          <w:ilvl w:val="0"/>
          <w:numId w:val="9"/>
        </w:numPr>
        <w:bidi w:val="0"/>
      </w:pPr>
      <w:r>
        <w:t>When using a KBr crystal, a "step" in the GM counter reading is noticeable at a specific angle. The step's energy corresponds with the k-edge absorption of Br. Calculate this energy and compare it to known value.</w:t>
      </w:r>
    </w:p>
    <w:p w14:paraId="3C3D0FD3" w14:textId="58978E0E" w:rsidR="00D839A1" w:rsidRDefault="00D839A1" w:rsidP="00D75C77">
      <w:pPr>
        <w:pStyle w:val="Heading3"/>
        <w:bidi w:val="0"/>
      </w:pPr>
      <w:r>
        <w:t>Comparing Di</w:t>
      </w:r>
      <w:r w:rsidR="00C32A6C">
        <w:t>aphragm Sizes</w:t>
      </w:r>
    </w:p>
    <w:p w14:paraId="44B5ACE2" w14:textId="5D9DC489" w:rsidR="00D839A1" w:rsidRDefault="00D839A1" w:rsidP="00D839A1">
      <w:pPr>
        <w:pStyle w:val="ListParagraph"/>
        <w:numPr>
          <w:ilvl w:val="0"/>
          <w:numId w:val="9"/>
        </w:numPr>
        <w:bidi w:val="0"/>
      </w:pPr>
      <w:r>
        <w:t>Choose the crystal that gave better results and put it in the Bragg spectrometer.</w:t>
      </w:r>
    </w:p>
    <w:p w14:paraId="0889A533" w14:textId="04B1AA66" w:rsidR="00D839A1" w:rsidRDefault="0085679C" w:rsidP="00D839A1">
      <w:pPr>
        <w:pStyle w:val="ListParagraph"/>
        <w:numPr>
          <w:ilvl w:val="0"/>
          <w:numId w:val="9"/>
        </w:numPr>
        <w:bidi w:val="0"/>
      </w:pPr>
      <w:r>
        <w:t>Switch</w:t>
      </w:r>
      <w:r w:rsidR="00D839A1">
        <w:t xml:space="preserve"> the </w:t>
      </w:r>
      <w:r w:rsidR="00D75C77">
        <w:t xml:space="preserve">diaphragm </w:t>
      </w:r>
      <w:r>
        <w:t>with one that has a</w:t>
      </w:r>
      <w:r w:rsidR="00D75C77">
        <w:t xml:space="preserve"> different size.</w:t>
      </w:r>
    </w:p>
    <w:p w14:paraId="2EE2AD00" w14:textId="43E657BF" w:rsidR="00820E19" w:rsidRDefault="00820E19" w:rsidP="00820E19">
      <w:pPr>
        <w:pStyle w:val="ListParagraph"/>
        <w:numPr>
          <w:ilvl w:val="0"/>
          <w:numId w:val="9"/>
        </w:numPr>
        <w:bidi w:val="0"/>
      </w:pPr>
      <w:r>
        <w:t>Perform an autocalibration and a scan. Is the change of diaphragm size noticeable? How did it affect the measured spectrum?</w:t>
      </w:r>
    </w:p>
    <w:p w14:paraId="76C11D97" w14:textId="7F60F34F" w:rsidR="00CC5F14" w:rsidRDefault="00E54322" w:rsidP="00CC5F14">
      <w:pPr>
        <w:pStyle w:val="ListParagraph"/>
        <w:numPr>
          <w:ilvl w:val="0"/>
          <w:numId w:val="9"/>
        </w:numPr>
        <w:bidi w:val="0"/>
      </w:pPr>
      <w:r>
        <w:t xml:space="preserve">Plot the spectra from the two different diaphragms (and same crystal) on the same graph. Since the diaphragm affects the intensity, first normalize the spectra (similarly to a </w:t>
      </w:r>
      <w:r w:rsidRPr="00776C24">
        <w:rPr>
          <w:b/>
          <w:bCs/>
        </w:rPr>
        <w:t>probability function distribution</w:t>
      </w:r>
      <w:r>
        <w:t>)</w:t>
      </w:r>
      <w:r w:rsidR="002614C2">
        <w:t xml:space="preserve">. You can use the functions </w:t>
      </w:r>
      <w:r w:rsidR="002614C2" w:rsidRPr="002614C2">
        <w:rPr>
          <w:i/>
          <w:iCs/>
        </w:rPr>
        <w:t>sum()</w:t>
      </w:r>
      <w:r w:rsidR="006779F3">
        <w:t>,</w:t>
      </w:r>
      <w:r w:rsidR="002614C2">
        <w:t xml:space="preserve"> </w:t>
      </w:r>
      <w:r w:rsidR="002614C2" w:rsidRPr="002614C2">
        <w:rPr>
          <w:i/>
          <w:iCs/>
        </w:rPr>
        <w:t>trapz()</w:t>
      </w:r>
      <w:r w:rsidR="006779F3">
        <w:t xml:space="preserve"> etc.</w:t>
      </w:r>
      <w:r w:rsidR="00F220BF">
        <w:t xml:space="preserve"> to perform</w:t>
      </w:r>
      <w:r w:rsidR="002614C2">
        <w:t xml:space="preserve"> the integration. What can you conclude regarding the effect of diaphragm size on the measurement?</w:t>
      </w:r>
    </w:p>
    <w:p w14:paraId="43AED1CA" w14:textId="75FB261A" w:rsidR="002614C2" w:rsidRDefault="000069E2" w:rsidP="000069E2">
      <w:pPr>
        <w:pStyle w:val="Heading2"/>
        <w:bidi w:val="0"/>
      </w:pPr>
      <w:r>
        <w:t>Advanced Analysis (complete at home</w:t>
      </w:r>
      <w:r w:rsidR="007E0909">
        <w:t>, before the second lab meeting</w:t>
      </w:r>
      <w:r>
        <w:t>)</w:t>
      </w:r>
    </w:p>
    <w:p w14:paraId="630E1D1C" w14:textId="671B059C" w:rsidR="000069E2" w:rsidRDefault="000069E2" w:rsidP="000069E2">
      <w:pPr>
        <w:pStyle w:val="ListParagraph"/>
        <w:numPr>
          <w:ilvl w:val="0"/>
          <w:numId w:val="14"/>
        </w:numPr>
        <w:bidi w:val="0"/>
      </w:pPr>
      <w:r>
        <w:t>Determine the energy of each X-ray line in the three measurements you took.</w:t>
      </w:r>
      <w:r w:rsidR="00916168">
        <w:t xml:space="preserve"> What is the best criterion for choosing that energy? Consider maximal </w:t>
      </w:r>
      <w:r w:rsidR="000F1759">
        <w:t>intensity</w:t>
      </w:r>
      <w:r w:rsidR="00916168">
        <w:t xml:space="preserve">, </w:t>
      </w:r>
      <w:r w:rsidR="00396F00">
        <w:t>centroid</w:t>
      </w:r>
      <w:r w:rsidR="00916168">
        <w:t xml:space="preserve"> of the distribution</w:t>
      </w:r>
      <w:r w:rsidR="00396F00">
        <w:t xml:space="preserve"> and</w:t>
      </w:r>
      <w:r w:rsidR="00916168">
        <w:t xml:space="preserve"> Gaussian fit. Do </w:t>
      </w:r>
      <w:r w:rsidR="00A73DDC">
        <w:t>different c</w:t>
      </w:r>
      <w:r w:rsidR="00916168">
        <w:t>r</w:t>
      </w:r>
      <w:r w:rsidR="00A73DDC">
        <w:t>i</w:t>
      </w:r>
      <w:r w:rsidR="00916168">
        <w:t>terions give the same results?</w:t>
      </w:r>
      <w:r w:rsidR="00A73DDC">
        <w:t xml:space="preserve"> You </w:t>
      </w:r>
      <w:r w:rsidR="001124EC">
        <w:t>can perform a fit to G</w:t>
      </w:r>
      <w:r w:rsidR="00A73DDC">
        <w:t xml:space="preserve">aussians using </w:t>
      </w:r>
      <w:r w:rsidR="00A73DDC" w:rsidRPr="00A73DDC">
        <w:rPr>
          <w:i/>
          <w:iCs/>
        </w:rPr>
        <w:t>cftool</w:t>
      </w:r>
      <w:r w:rsidR="00A73DDC">
        <w:t xml:space="preserve"> in MATLAB.</w:t>
      </w:r>
    </w:p>
    <w:p w14:paraId="7D40CC6E" w14:textId="582A9151" w:rsidR="000069E2" w:rsidRDefault="000069E2" w:rsidP="000069E2">
      <w:pPr>
        <w:pStyle w:val="ListParagraph"/>
        <w:numPr>
          <w:ilvl w:val="0"/>
          <w:numId w:val="14"/>
        </w:numPr>
        <w:bidi w:val="0"/>
      </w:pPr>
      <w:r>
        <w:t xml:space="preserve">Determine the error in energy. What is more dominant? The detector </w:t>
      </w:r>
      <w:r w:rsidR="00916168">
        <w:t>sampling resolution or the width of each line?</w:t>
      </w:r>
      <w:r w:rsidR="008F1B39">
        <w:t xml:space="preserve"> Why is there a non-zero width to each line?</w:t>
      </w:r>
    </w:p>
    <w:p w14:paraId="3CBE5112" w14:textId="0780E61B" w:rsidR="007F7D18" w:rsidRDefault="007F7D18" w:rsidP="007F7D18">
      <w:pPr>
        <w:pStyle w:val="ListParagraph"/>
        <w:numPr>
          <w:ilvl w:val="0"/>
          <w:numId w:val="14"/>
        </w:numPr>
        <w:bidi w:val="0"/>
      </w:pPr>
      <w:r>
        <w:t>Compare the error of the different diffraction orders. How is it affected?</w:t>
      </w:r>
    </w:p>
    <w:p w14:paraId="5352491F" w14:textId="4FE977FA" w:rsidR="003152FB" w:rsidRDefault="00627C6C" w:rsidP="00CA1437">
      <w:pPr>
        <w:pStyle w:val="ListParagraph"/>
        <w:numPr>
          <w:ilvl w:val="0"/>
          <w:numId w:val="14"/>
        </w:numPr>
        <w:bidi w:val="0"/>
        <w:ind w:hanging="334"/>
      </w:pPr>
      <w:r>
        <w:t xml:space="preserve">Determine the noise level </w:t>
      </w:r>
      <w:r w:rsidR="003152FB">
        <w:t xml:space="preserve">and calculate SNR (Signal to Noise Ratio) for each line. </w:t>
      </w:r>
      <w:r w:rsidR="00671A7B">
        <w:t>What parameters affect it?</w:t>
      </w:r>
      <w:r w:rsidR="00250EDF">
        <w:t xml:space="preserve"> How does the noise affect the measurement and how can you negate its effects?</w:t>
      </w:r>
    </w:p>
    <w:p w14:paraId="01911D15" w14:textId="611F7402" w:rsidR="007F7D18" w:rsidRDefault="007F7D18" w:rsidP="003152FB">
      <w:pPr>
        <w:pStyle w:val="ListParagraph"/>
        <w:numPr>
          <w:ilvl w:val="0"/>
          <w:numId w:val="14"/>
        </w:numPr>
        <w:bidi w:val="0"/>
      </w:pPr>
      <w:r>
        <w:t xml:space="preserve">Compare the lines you measured to those that can be found in literature and databases, and determine what transition/s caused each line. Does the measurement resolution explain why </w:t>
      </w:r>
      <w:r w:rsidR="0022465F">
        <w:t>a single measured line is caused by more than one transition?</w:t>
      </w:r>
      <w:r>
        <w:t xml:space="preserve"> </w:t>
      </w:r>
    </w:p>
    <w:p w14:paraId="2F458B9B" w14:textId="77777777" w:rsidR="00E778BA" w:rsidRDefault="007F7D18" w:rsidP="007F7D18">
      <w:pPr>
        <w:pStyle w:val="ListParagraph"/>
        <w:numPr>
          <w:ilvl w:val="0"/>
          <w:numId w:val="14"/>
        </w:numPr>
        <w:bidi w:val="0"/>
      </w:pPr>
      <w:r>
        <w:t>C</w:t>
      </w:r>
      <w:r w:rsidR="00062EE3">
        <w:t>onstru</w:t>
      </w:r>
      <w:r>
        <w:t>ct an energy level</w:t>
      </w:r>
      <w:r w:rsidR="00062EE3">
        <w:t xml:space="preserve"> diagram based on your measurements and the known values you found. What can you conclude?</w:t>
      </w:r>
    </w:p>
    <w:p w14:paraId="73A1A12D" w14:textId="4B552A83" w:rsidR="00C14B75" w:rsidRDefault="00E778BA" w:rsidP="00E778BA">
      <w:pPr>
        <w:pStyle w:val="ListParagraph"/>
        <w:numPr>
          <w:ilvl w:val="0"/>
          <w:numId w:val="14"/>
        </w:numPr>
        <w:bidi w:val="0"/>
      </w:pPr>
      <w:r>
        <w:t>Determine the parameters that give the best resolution in the Bragg spectrometer. Bring these specification</w:t>
      </w:r>
      <w:r w:rsidR="007034B5">
        <w:t>s</w:t>
      </w:r>
      <w:r>
        <w:t xml:space="preserve"> to the next lab meeting for the second half of the experiment.</w:t>
      </w:r>
    </w:p>
    <w:p w14:paraId="11917A76" w14:textId="13E01179" w:rsidR="00D54F6A" w:rsidRPr="000379F3" w:rsidRDefault="00E778BA" w:rsidP="00D67D26">
      <w:pPr>
        <w:pStyle w:val="ListParagraph"/>
        <w:bidi w:val="0"/>
        <w:ind w:left="337" w:firstLine="0"/>
        <w:rPr>
          <w:color w:val="FF0000"/>
        </w:rPr>
      </w:pPr>
      <w:r>
        <w:t xml:space="preserve"> </w:t>
      </w:r>
      <w:r w:rsidR="007F7D18">
        <w:t xml:space="preserve"> </w:t>
      </w:r>
    </w:p>
    <w:p w14:paraId="2E67F7BF" w14:textId="5622F373" w:rsidR="00ED081E" w:rsidRDefault="00ED081E" w:rsidP="00D839A1">
      <w:pPr>
        <w:pStyle w:val="ListParagraph"/>
        <w:bidi w:val="0"/>
        <w:spacing w:line="240" w:lineRule="auto"/>
        <w:ind w:left="337" w:firstLine="0"/>
        <w:contextualSpacing w:val="0"/>
      </w:pPr>
    </w:p>
    <w:p w14:paraId="22243AD5" w14:textId="77777777" w:rsidR="002105A1" w:rsidRDefault="002105A1">
      <w:pPr>
        <w:ind w:left="-23" w:firstLine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rtl/>
        </w:rPr>
      </w:pPr>
      <w:r>
        <w:br w:type="page"/>
      </w:r>
    </w:p>
    <w:p w14:paraId="5BFA0C8D" w14:textId="7E33FD33" w:rsidR="005F6799" w:rsidRDefault="005F6799" w:rsidP="005F6799">
      <w:pPr>
        <w:bidi w:val="0"/>
        <w:spacing w:line="240" w:lineRule="auto"/>
        <w:ind w:left="-23" w:firstLine="0"/>
      </w:pPr>
    </w:p>
    <w:p w14:paraId="2B859214" w14:textId="01BD9845" w:rsidR="005F6799" w:rsidRDefault="005F6799" w:rsidP="005F6799">
      <w:pPr>
        <w:pStyle w:val="Heading2"/>
        <w:bidi w:val="0"/>
      </w:pPr>
      <w:r>
        <w:t>Bibliography:</w:t>
      </w:r>
    </w:p>
    <w:p w14:paraId="6187325B" w14:textId="65FDAF5A" w:rsidR="005F6799" w:rsidRDefault="005F6799" w:rsidP="005F6799">
      <w:pPr>
        <w:bidi w:val="0"/>
      </w:pPr>
      <w:r>
        <w:t>[1] Bragg angle image was taken from:</w:t>
      </w:r>
    </w:p>
    <w:p w14:paraId="503CF0CD" w14:textId="7008BB66" w:rsidR="005F6799" w:rsidRDefault="00D32F28" w:rsidP="005F6799">
      <w:pPr>
        <w:bidi w:val="0"/>
      </w:pPr>
      <w:hyperlink r:id="rId11" w:history="1">
        <w:r w:rsidR="005F6799" w:rsidRPr="00BA0166">
          <w:rPr>
            <w:rStyle w:val="Hyperlink"/>
          </w:rPr>
          <w:t>http://www.globalsino.com/EM/page3882.html</w:t>
        </w:r>
      </w:hyperlink>
    </w:p>
    <w:p w14:paraId="244831DF" w14:textId="4C7E958C" w:rsidR="005F6799" w:rsidRDefault="005F6799" w:rsidP="005F6799">
      <w:pPr>
        <w:bidi w:val="0"/>
      </w:pPr>
      <w:r>
        <w:t xml:space="preserve">[2] </w:t>
      </w:r>
      <w:r w:rsidR="009C13B9">
        <w:t>The system's images were taken from:</w:t>
      </w:r>
    </w:p>
    <w:p w14:paraId="138B564E" w14:textId="26581362" w:rsidR="009C13B9" w:rsidRDefault="00D32F28" w:rsidP="009C13B9">
      <w:pPr>
        <w:bidi w:val="0"/>
      </w:pPr>
      <w:hyperlink r:id="rId12" w:history="1">
        <w:r w:rsidR="009C13B9" w:rsidRPr="00BA0166">
          <w:rPr>
            <w:rStyle w:val="Hyperlink"/>
          </w:rPr>
          <w:t>http://repository.phywe.de/files/versuchsanleitungen/p2540101/e/p2540101e.pdf</w:t>
        </w:r>
      </w:hyperlink>
    </w:p>
    <w:p w14:paraId="23F20B69" w14:textId="784D9783" w:rsidR="00F87EE0" w:rsidRDefault="00682280" w:rsidP="00BE29BF">
      <w:pPr>
        <w:bidi w:val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1C39B4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  <w:r w:rsidR="001C39B4">
        <w:rPr>
          <w:rFonts w:ascii="Times New Roman" w:eastAsia="Times New Roman" w:hAnsi="Times New Roman" w:cs="Times New Roman"/>
          <w:sz w:val="24"/>
          <w:szCs w:val="24"/>
        </w:rPr>
        <w:t xml:space="preserve"> X-ray Data Booklet: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history="1">
        <w:r w:rsidR="00F87EE0" w:rsidRPr="00BA016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http://xdb.lbl.gov/</w:t>
        </w:r>
      </w:hyperlink>
    </w:p>
    <w:p w14:paraId="27EE54A7" w14:textId="77777777" w:rsidR="00F87EE0" w:rsidRPr="00F47837" w:rsidRDefault="00F87EE0" w:rsidP="00F87EE0">
      <w:pPr>
        <w:bidi w:val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rtl/>
        </w:rPr>
      </w:pPr>
    </w:p>
    <w:sectPr w:rsidR="00F87EE0" w:rsidRPr="00F47837" w:rsidSect="003F480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D4AEE"/>
    <w:multiLevelType w:val="hybridMultilevel"/>
    <w:tmpl w:val="C52E1E2E"/>
    <w:lvl w:ilvl="0" w:tplc="04090011">
      <w:start w:val="1"/>
      <w:numFmt w:val="decimal"/>
      <w:lvlText w:val="%1)"/>
      <w:lvlJc w:val="left"/>
      <w:pPr>
        <w:ind w:left="33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57" w:hanging="360"/>
      </w:pPr>
    </w:lvl>
    <w:lvl w:ilvl="2" w:tplc="0409001B" w:tentative="1">
      <w:start w:val="1"/>
      <w:numFmt w:val="lowerRoman"/>
      <w:lvlText w:val="%3."/>
      <w:lvlJc w:val="right"/>
      <w:pPr>
        <w:ind w:left="1777" w:hanging="180"/>
      </w:pPr>
    </w:lvl>
    <w:lvl w:ilvl="3" w:tplc="0409000F" w:tentative="1">
      <w:start w:val="1"/>
      <w:numFmt w:val="decimal"/>
      <w:lvlText w:val="%4."/>
      <w:lvlJc w:val="left"/>
      <w:pPr>
        <w:ind w:left="2497" w:hanging="360"/>
      </w:pPr>
    </w:lvl>
    <w:lvl w:ilvl="4" w:tplc="04090019" w:tentative="1">
      <w:start w:val="1"/>
      <w:numFmt w:val="lowerLetter"/>
      <w:lvlText w:val="%5."/>
      <w:lvlJc w:val="left"/>
      <w:pPr>
        <w:ind w:left="3217" w:hanging="360"/>
      </w:pPr>
    </w:lvl>
    <w:lvl w:ilvl="5" w:tplc="0409001B" w:tentative="1">
      <w:start w:val="1"/>
      <w:numFmt w:val="lowerRoman"/>
      <w:lvlText w:val="%6."/>
      <w:lvlJc w:val="right"/>
      <w:pPr>
        <w:ind w:left="3937" w:hanging="180"/>
      </w:pPr>
    </w:lvl>
    <w:lvl w:ilvl="6" w:tplc="0409000F" w:tentative="1">
      <w:start w:val="1"/>
      <w:numFmt w:val="decimal"/>
      <w:lvlText w:val="%7."/>
      <w:lvlJc w:val="left"/>
      <w:pPr>
        <w:ind w:left="4657" w:hanging="360"/>
      </w:pPr>
    </w:lvl>
    <w:lvl w:ilvl="7" w:tplc="04090019" w:tentative="1">
      <w:start w:val="1"/>
      <w:numFmt w:val="lowerLetter"/>
      <w:lvlText w:val="%8."/>
      <w:lvlJc w:val="left"/>
      <w:pPr>
        <w:ind w:left="5377" w:hanging="360"/>
      </w:pPr>
    </w:lvl>
    <w:lvl w:ilvl="8" w:tplc="0409001B" w:tentative="1">
      <w:start w:val="1"/>
      <w:numFmt w:val="lowerRoman"/>
      <w:lvlText w:val="%9."/>
      <w:lvlJc w:val="right"/>
      <w:pPr>
        <w:ind w:left="6097" w:hanging="180"/>
      </w:pPr>
    </w:lvl>
  </w:abstractNum>
  <w:abstractNum w:abstractNumId="1" w15:restartNumberingAfterBreak="0">
    <w:nsid w:val="0AC421C9"/>
    <w:multiLevelType w:val="hybridMultilevel"/>
    <w:tmpl w:val="79CC253A"/>
    <w:lvl w:ilvl="0" w:tplc="A09E6754">
      <w:start w:val="1"/>
      <w:numFmt w:val="decimal"/>
      <w:lvlText w:val="%1)"/>
      <w:lvlJc w:val="left"/>
      <w:pPr>
        <w:ind w:left="3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7" w:hanging="360"/>
      </w:pPr>
    </w:lvl>
    <w:lvl w:ilvl="2" w:tplc="0409001B" w:tentative="1">
      <w:start w:val="1"/>
      <w:numFmt w:val="lowerRoman"/>
      <w:lvlText w:val="%3."/>
      <w:lvlJc w:val="right"/>
      <w:pPr>
        <w:ind w:left="1777" w:hanging="180"/>
      </w:pPr>
    </w:lvl>
    <w:lvl w:ilvl="3" w:tplc="0409000F" w:tentative="1">
      <w:start w:val="1"/>
      <w:numFmt w:val="decimal"/>
      <w:lvlText w:val="%4."/>
      <w:lvlJc w:val="left"/>
      <w:pPr>
        <w:ind w:left="2497" w:hanging="360"/>
      </w:pPr>
    </w:lvl>
    <w:lvl w:ilvl="4" w:tplc="04090019" w:tentative="1">
      <w:start w:val="1"/>
      <w:numFmt w:val="lowerLetter"/>
      <w:lvlText w:val="%5."/>
      <w:lvlJc w:val="left"/>
      <w:pPr>
        <w:ind w:left="3217" w:hanging="360"/>
      </w:pPr>
    </w:lvl>
    <w:lvl w:ilvl="5" w:tplc="0409001B" w:tentative="1">
      <w:start w:val="1"/>
      <w:numFmt w:val="lowerRoman"/>
      <w:lvlText w:val="%6."/>
      <w:lvlJc w:val="right"/>
      <w:pPr>
        <w:ind w:left="3937" w:hanging="180"/>
      </w:pPr>
    </w:lvl>
    <w:lvl w:ilvl="6" w:tplc="0409000F" w:tentative="1">
      <w:start w:val="1"/>
      <w:numFmt w:val="decimal"/>
      <w:lvlText w:val="%7."/>
      <w:lvlJc w:val="left"/>
      <w:pPr>
        <w:ind w:left="4657" w:hanging="360"/>
      </w:pPr>
    </w:lvl>
    <w:lvl w:ilvl="7" w:tplc="04090019" w:tentative="1">
      <w:start w:val="1"/>
      <w:numFmt w:val="lowerLetter"/>
      <w:lvlText w:val="%8."/>
      <w:lvlJc w:val="left"/>
      <w:pPr>
        <w:ind w:left="5377" w:hanging="360"/>
      </w:pPr>
    </w:lvl>
    <w:lvl w:ilvl="8" w:tplc="0409001B" w:tentative="1">
      <w:start w:val="1"/>
      <w:numFmt w:val="lowerRoman"/>
      <w:lvlText w:val="%9."/>
      <w:lvlJc w:val="right"/>
      <w:pPr>
        <w:ind w:left="6097" w:hanging="180"/>
      </w:pPr>
    </w:lvl>
  </w:abstractNum>
  <w:abstractNum w:abstractNumId="2" w15:restartNumberingAfterBreak="0">
    <w:nsid w:val="118E31F6"/>
    <w:multiLevelType w:val="multilevel"/>
    <w:tmpl w:val="A66E7256"/>
    <w:lvl w:ilvl="0">
      <w:start w:val="1"/>
      <w:numFmt w:val="bullet"/>
      <w:lvlText w:val=""/>
      <w:lvlJc w:val="left"/>
      <w:pPr>
        <w:ind w:left="3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3" w15:restartNumberingAfterBreak="0">
    <w:nsid w:val="16056BC6"/>
    <w:multiLevelType w:val="hybridMultilevel"/>
    <w:tmpl w:val="8EAAB0F8"/>
    <w:lvl w:ilvl="0" w:tplc="91AE3AF2">
      <w:start w:val="1"/>
      <w:numFmt w:val="decimal"/>
      <w:lvlText w:val="%1."/>
      <w:lvlJc w:val="left"/>
      <w:pPr>
        <w:ind w:left="33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57" w:hanging="360"/>
      </w:pPr>
    </w:lvl>
    <w:lvl w:ilvl="2" w:tplc="0409001B" w:tentative="1">
      <w:start w:val="1"/>
      <w:numFmt w:val="lowerRoman"/>
      <w:lvlText w:val="%3."/>
      <w:lvlJc w:val="right"/>
      <w:pPr>
        <w:ind w:left="1777" w:hanging="180"/>
      </w:pPr>
    </w:lvl>
    <w:lvl w:ilvl="3" w:tplc="0409000F" w:tentative="1">
      <w:start w:val="1"/>
      <w:numFmt w:val="decimal"/>
      <w:lvlText w:val="%4."/>
      <w:lvlJc w:val="left"/>
      <w:pPr>
        <w:ind w:left="2497" w:hanging="360"/>
      </w:pPr>
    </w:lvl>
    <w:lvl w:ilvl="4" w:tplc="04090019" w:tentative="1">
      <w:start w:val="1"/>
      <w:numFmt w:val="lowerLetter"/>
      <w:lvlText w:val="%5."/>
      <w:lvlJc w:val="left"/>
      <w:pPr>
        <w:ind w:left="3217" w:hanging="360"/>
      </w:pPr>
    </w:lvl>
    <w:lvl w:ilvl="5" w:tplc="0409001B" w:tentative="1">
      <w:start w:val="1"/>
      <w:numFmt w:val="lowerRoman"/>
      <w:lvlText w:val="%6."/>
      <w:lvlJc w:val="right"/>
      <w:pPr>
        <w:ind w:left="3937" w:hanging="180"/>
      </w:pPr>
    </w:lvl>
    <w:lvl w:ilvl="6" w:tplc="0409000F" w:tentative="1">
      <w:start w:val="1"/>
      <w:numFmt w:val="decimal"/>
      <w:lvlText w:val="%7."/>
      <w:lvlJc w:val="left"/>
      <w:pPr>
        <w:ind w:left="4657" w:hanging="360"/>
      </w:pPr>
    </w:lvl>
    <w:lvl w:ilvl="7" w:tplc="04090019" w:tentative="1">
      <w:start w:val="1"/>
      <w:numFmt w:val="lowerLetter"/>
      <w:lvlText w:val="%8."/>
      <w:lvlJc w:val="left"/>
      <w:pPr>
        <w:ind w:left="5377" w:hanging="360"/>
      </w:pPr>
    </w:lvl>
    <w:lvl w:ilvl="8" w:tplc="0409001B" w:tentative="1">
      <w:start w:val="1"/>
      <w:numFmt w:val="lowerRoman"/>
      <w:lvlText w:val="%9."/>
      <w:lvlJc w:val="right"/>
      <w:pPr>
        <w:ind w:left="6097" w:hanging="180"/>
      </w:pPr>
    </w:lvl>
  </w:abstractNum>
  <w:abstractNum w:abstractNumId="4" w15:restartNumberingAfterBreak="0">
    <w:nsid w:val="1A8340E0"/>
    <w:multiLevelType w:val="hybridMultilevel"/>
    <w:tmpl w:val="326471B6"/>
    <w:lvl w:ilvl="0" w:tplc="04090011">
      <w:start w:val="1"/>
      <w:numFmt w:val="decimal"/>
      <w:lvlText w:val="%1)"/>
      <w:lvlJc w:val="left"/>
      <w:pPr>
        <w:ind w:left="337" w:hanging="360"/>
      </w:pPr>
    </w:lvl>
    <w:lvl w:ilvl="1" w:tplc="04090019">
      <w:start w:val="1"/>
      <w:numFmt w:val="lowerLetter"/>
      <w:lvlText w:val="%2."/>
      <w:lvlJc w:val="left"/>
      <w:pPr>
        <w:ind w:left="1057" w:hanging="360"/>
      </w:pPr>
    </w:lvl>
    <w:lvl w:ilvl="2" w:tplc="0409001B" w:tentative="1">
      <w:start w:val="1"/>
      <w:numFmt w:val="lowerRoman"/>
      <w:lvlText w:val="%3."/>
      <w:lvlJc w:val="right"/>
      <w:pPr>
        <w:ind w:left="1777" w:hanging="180"/>
      </w:pPr>
    </w:lvl>
    <w:lvl w:ilvl="3" w:tplc="0409000F" w:tentative="1">
      <w:start w:val="1"/>
      <w:numFmt w:val="decimal"/>
      <w:lvlText w:val="%4."/>
      <w:lvlJc w:val="left"/>
      <w:pPr>
        <w:ind w:left="2497" w:hanging="360"/>
      </w:pPr>
    </w:lvl>
    <w:lvl w:ilvl="4" w:tplc="04090019" w:tentative="1">
      <w:start w:val="1"/>
      <w:numFmt w:val="lowerLetter"/>
      <w:lvlText w:val="%5."/>
      <w:lvlJc w:val="left"/>
      <w:pPr>
        <w:ind w:left="3217" w:hanging="360"/>
      </w:pPr>
    </w:lvl>
    <w:lvl w:ilvl="5" w:tplc="0409001B" w:tentative="1">
      <w:start w:val="1"/>
      <w:numFmt w:val="lowerRoman"/>
      <w:lvlText w:val="%6."/>
      <w:lvlJc w:val="right"/>
      <w:pPr>
        <w:ind w:left="3937" w:hanging="180"/>
      </w:pPr>
    </w:lvl>
    <w:lvl w:ilvl="6" w:tplc="0409000F" w:tentative="1">
      <w:start w:val="1"/>
      <w:numFmt w:val="decimal"/>
      <w:lvlText w:val="%7."/>
      <w:lvlJc w:val="left"/>
      <w:pPr>
        <w:ind w:left="4657" w:hanging="360"/>
      </w:pPr>
    </w:lvl>
    <w:lvl w:ilvl="7" w:tplc="04090019" w:tentative="1">
      <w:start w:val="1"/>
      <w:numFmt w:val="lowerLetter"/>
      <w:lvlText w:val="%8."/>
      <w:lvlJc w:val="left"/>
      <w:pPr>
        <w:ind w:left="5377" w:hanging="360"/>
      </w:pPr>
    </w:lvl>
    <w:lvl w:ilvl="8" w:tplc="0409001B" w:tentative="1">
      <w:start w:val="1"/>
      <w:numFmt w:val="lowerRoman"/>
      <w:lvlText w:val="%9."/>
      <w:lvlJc w:val="right"/>
      <w:pPr>
        <w:ind w:left="6097" w:hanging="180"/>
      </w:pPr>
    </w:lvl>
  </w:abstractNum>
  <w:abstractNum w:abstractNumId="5" w15:restartNumberingAfterBreak="0">
    <w:nsid w:val="1FAD5FDF"/>
    <w:multiLevelType w:val="hybridMultilevel"/>
    <w:tmpl w:val="5A9EE14E"/>
    <w:lvl w:ilvl="0" w:tplc="04090011">
      <w:start w:val="1"/>
      <w:numFmt w:val="decimal"/>
      <w:lvlText w:val="%1)"/>
      <w:lvlJc w:val="left"/>
      <w:pPr>
        <w:ind w:left="3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7" w:hanging="360"/>
      </w:pPr>
    </w:lvl>
    <w:lvl w:ilvl="2" w:tplc="0409001B" w:tentative="1">
      <w:start w:val="1"/>
      <w:numFmt w:val="lowerRoman"/>
      <w:lvlText w:val="%3."/>
      <w:lvlJc w:val="right"/>
      <w:pPr>
        <w:ind w:left="1777" w:hanging="180"/>
      </w:pPr>
    </w:lvl>
    <w:lvl w:ilvl="3" w:tplc="0409000F" w:tentative="1">
      <w:start w:val="1"/>
      <w:numFmt w:val="decimal"/>
      <w:lvlText w:val="%4."/>
      <w:lvlJc w:val="left"/>
      <w:pPr>
        <w:ind w:left="2497" w:hanging="360"/>
      </w:pPr>
    </w:lvl>
    <w:lvl w:ilvl="4" w:tplc="04090019" w:tentative="1">
      <w:start w:val="1"/>
      <w:numFmt w:val="lowerLetter"/>
      <w:lvlText w:val="%5."/>
      <w:lvlJc w:val="left"/>
      <w:pPr>
        <w:ind w:left="3217" w:hanging="360"/>
      </w:pPr>
    </w:lvl>
    <w:lvl w:ilvl="5" w:tplc="0409001B" w:tentative="1">
      <w:start w:val="1"/>
      <w:numFmt w:val="lowerRoman"/>
      <w:lvlText w:val="%6."/>
      <w:lvlJc w:val="right"/>
      <w:pPr>
        <w:ind w:left="3937" w:hanging="180"/>
      </w:pPr>
    </w:lvl>
    <w:lvl w:ilvl="6" w:tplc="0409000F" w:tentative="1">
      <w:start w:val="1"/>
      <w:numFmt w:val="decimal"/>
      <w:lvlText w:val="%7."/>
      <w:lvlJc w:val="left"/>
      <w:pPr>
        <w:ind w:left="4657" w:hanging="360"/>
      </w:pPr>
    </w:lvl>
    <w:lvl w:ilvl="7" w:tplc="04090019" w:tentative="1">
      <w:start w:val="1"/>
      <w:numFmt w:val="lowerLetter"/>
      <w:lvlText w:val="%8."/>
      <w:lvlJc w:val="left"/>
      <w:pPr>
        <w:ind w:left="5377" w:hanging="360"/>
      </w:pPr>
    </w:lvl>
    <w:lvl w:ilvl="8" w:tplc="0409001B" w:tentative="1">
      <w:start w:val="1"/>
      <w:numFmt w:val="lowerRoman"/>
      <w:lvlText w:val="%9."/>
      <w:lvlJc w:val="right"/>
      <w:pPr>
        <w:ind w:left="6097" w:hanging="180"/>
      </w:pPr>
    </w:lvl>
  </w:abstractNum>
  <w:abstractNum w:abstractNumId="6" w15:restartNumberingAfterBreak="0">
    <w:nsid w:val="3957033E"/>
    <w:multiLevelType w:val="hybridMultilevel"/>
    <w:tmpl w:val="6858624E"/>
    <w:lvl w:ilvl="0" w:tplc="BDA0314A">
      <w:start w:val="1"/>
      <w:numFmt w:val="decimal"/>
      <w:lvlText w:val="%1."/>
      <w:lvlJc w:val="left"/>
      <w:pPr>
        <w:ind w:left="3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7" w:hanging="360"/>
      </w:pPr>
    </w:lvl>
    <w:lvl w:ilvl="2" w:tplc="0409001B" w:tentative="1">
      <w:start w:val="1"/>
      <w:numFmt w:val="lowerRoman"/>
      <w:lvlText w:val="%3."/>
      <w:lvlJc w:val="right"/>
      <w:pPr>
        <w:ind w:left="1777" w:hanging="180"/>
      </w:pPr>
    </w:lvl>
    <w:lvl w:ilvl="3" w:tplc="0409000F" w:tentative="1">
      <w:start w:val="1"/>
      <w:numFmt w:val="decimal"/>
      <w:lvlText w:val="%4."/>
      <w:lvlJc w:val="left"/>
      <w:pPr>
        <w:ind w:left="2497" w:hanging="360"/>
      </w:pPr>
    </w:lvl>
    <w:lvl w:ilvl="4" w:tplc="04090019" w:tentative="1">
      <w:start w:val="1"/>
      <w:numFmt w:val="lowerLetter"/>
      <w:lvlText w:val="%5."/>
      <w:lvlJc w:val="left"/>
      <w:pPr>
        <w:ind w:left="3217" w:hanging="360"/>
      </w:pPr>
    </w:lvl>
    <w:lvl w:ilvl="5" w:tplc="0409001B" w:tentative="1">
      <w:start w:val="1"/>
      <w:numFmt w:val="lowerRoman"/>
      <w:lvlText w:val="%6."/>
      <w:lvlJc w:val="right"/>
      <w:pPr>
        <w:ind w:left="3937" w:hanging="180"/>
      </w:pPr>
    </w:lvl>
    <w:lvl w:ilvl="6" w:tplc="0409000F" w:tentative="1">
      <w:start w:val="1"/>
      <w:numFmt w:val="decimal"/>
      <w:lvlText w:val="%7."/>
      <w:lvlJc w:val="left"/>
      <w:pPr>
        <w:ind w:left="4657" w:hanging="360"/>
      </w:pPr>
    </w:lvl>
    <w:lvl w:ilvl="7" w:tplc="04090019" w:tentative="1">
      <w:start w:val="1"/>
      <w:numFmt w:val="lowerLetter"/>
      <w:lvlText w:val="%8."/>
      <w:lvlJc w:val="left"/>
      <w:pPr>
        <w:ind w:left="5377" w:hanging="360"/>
      </w:pPr>
    </w:lvl>
    <w:lvl w:ilvl="8" w:tplc="0409001B" w:tentative="1">
      <w:start w:val="1"/>
      <w:numFmt w:val="lowerRoman"/>
      <w:lvlText w:val="%9."/>
      <w:lvlJc w:val="right"/>
      <w:pPr>
        <w:ind w:left="6097" w:hanging="180"/>
      </w:pPr>
    </w:lvl>
  </w:abstractNum>
  <w:abstractNum w:abstractNumId="7" w15:restartNumberingAfterBreak="0">
    <w:nsid w:val="3A9B00AA"/>
    <w:multiLevelType w:val="hybridMultilevel"/>
    <w:tmpl w:val="F3EE70E8"/>
    <w:lvl w:ilvl="0" w:tplc="04090011">
      <w:start w:val="1"/>
      <w:numFmt w:val="decimal"/>
      <w:lvlText w:val="%1)"/>
      <w:lvlJc w:val="left"/>
      <w:pPr>
        <w:ind w:left="723" w:hanging="360"/>
      </w:p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8" w15:restartNumberingAfterBreak="0">
    <w:nsid w:val="3CE02A6F"/>
    <w:multiLevelType w:val="hybridMultilevel"/>
    <w:tmpl w:val="344824D2"/>
    <w:lvl w:ilvl="0" w:tplc="04090011">
      <w:start w:val="1"/>
      <w:numFmt w:val="decimal"/>
      <w:lvlText w:val="%1)"/>
      <w:lvlJc w:val="left"/>
      <w:pPr>
        <w:ind w:left="386" w:hanging="360"/>
      </w:p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9" w15:restartNumberingAfterBreak="0">
    <w:nsid w:val="46044F4F"/>
    <w:multiLevelType w:val="hybridMultilevel"/>
    <w:tmpl w:val="F3EE70E8"/>
    <w:lvl w:ilvl="0" w:tplc="04090011">
      <w:start w:val="1"/>
      <w:numFmt w:val="decimal"/>
      <w:lvlText w:val="%1)"/>
      <w:lvlJc w:val="left"/>
      <w:pPr>
        <w:ind w:left="723" w:hanging="360"/>
      </w:p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10" w15:restartNumberingAfterBreak="0">
    <w:nsid w:val="64376779"/>
    <w:multiLevelType w:val="hybridMultilevel"/>
    <w:tmpl w:val="926E20F2"/>
    <w:lvl w:ilvl="0" w:tplc="6AC20290">
      <w:start w:val="1"/>
      <w:numFmt w:val="decimal"/>
      <w:lvlText w:val="%1."/>
      <w:lvlJc w:val="left"/>
      <w:pPr>
        <w:ind w:left="3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7" w:hanging="360"/>
      </w:pPr>
    </w:lvl>
    <w:lvl w:ilvl="2" w:tplc="0409001B" w:tentative="1">
      <w:start w:val="1"/>
      <w:numFmt w:val="lowerRoman"/>
      <w:lvlText w:val="%3."/>
      <w:lvlJc w:val="right"/>
      <w:pPr>
        <w:ind w:left="1777" w:hanging="180"/>
      </w:pPr>
    </w:lvl>
    <w:lvl w:ilvl="3" w:tplc="0409000F" w:tentative="1">
      <w:start w:val="1"/>
      <w:numFmt w:val="decimal"/>
      <w:lvlText w:val="%4."/>
      <w:lvlJc w:val="left"/>
      <w:pPr>
        <w:ind w:left="2497" w:hanging="360"/>
      </w:pPr>
    </w:lvl>
    <w:lvl w:ilvl="4" w:tplc="04090019" w:tentative="1">
      <w:start w:val="1"/>
      <w:numFmt w:val="lowerLetter"/>
      <w:lvlText w:val="%5."/>
      <w:lvlJc w:val="left"/>
      <w:pPr>
        <w:ind w:left="3217" w:hanging="360"/>
      </w:pPr>
    </w:lvl>
    <w:lvl w:ilvl="5" w:tplc="0409001B" w:tentative="1">
      <w:start w:val="1"/>
      <w:numFmt w:val="lowerRoman"/>
      <w:lvlText w:val="%6."/>
      <w:lvlJc w:val="right"/>
      <w:pPr>
        <w:ind w:left="3937" w:hanging="180"/>
      </w:pPr>
    </w:lvl>
    <w:lvl w:ilvl="6" w:tplc="0409000F" w:tentative="1">
      <w:start w:val="1"/>
      <w:numFmt w:val="decimal"/>
      <w:lvlText w:val="%7."/>
      <w:lvlJc w:val="left"/>
      <w:pPr>
        <w:ind w:left="4657" w:hanging="360"/>
      </w:pPr>
    </w:lvl>
    <w:lvl w:ilvl="7" w:tplc="04090019" w:tentative="1">
      <w:start w:val="1"/>
      <w:numFmt w:val="lowerLetter"/>
      <w:lvlText w:val="%8."/>
      <w:lvlJc w:val="left"/>
      <w:pPr>
        <w:ind w:left="5377" w:hanging="360"/>
      </w:pPr>
    </w:lvl>
    <w:lvl w:ilvl="8" w:tplc="0409001B" w:tentative="1">
      <w:start w:val="1"/>
      <w:numFmt w:val="lowerRoman"/>
      <w:lvlText w:val="%9."/>
      <w:lvlJc w:val="right"/>
      <w:pPr>
        <w:ind w:left="6097" w:hanging="180"/>
      </w:pPr>
    </w:lvl>
  </w:abstractNum>
  <w:abstractNum w:abstractNumId="11" w15:restartNumberingAfterBreak="0">
    <w:nsid w:val="65175CD3"/>
    <w:multiLevelType w:val="hybridMultilevel"/>
    <w:tmpl w:val="A66E7256"/>
    <w:lvl w:ilvl="0" w:tplc="04090001">
      <w:start w:val="1"/>
      <w:numFmt w:val="bullet"/>
      <w:lvlText w:val=""/>
      <w:lvlJc w:val="left"/>
      <w:pPr>
        <w:ind w:left="3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2" w15:restartNumberingAfterBreak="0">
    <w:nsid w:val="695F35B3"/>
    <w:multiLevelType w:val="hybridMultilevel"/>
    <w:tmpl w:val="07D014F6"/>
    <w:lvl w:ilvl="0" w:tplc="9FD42D38">
      <w:start w:val="1"/>
      <w:numFmt w:val="decimal"/>
      <w:lvlText w:val="%1."/>
      <w:lvlJc w:val="left"/>
      <w:pPr>
        <w:ind w:left="3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7" w:hanging="360"/>
      </w:pPr>
    </w:lvl>
    <w:lvl w:ilvl="2" w:tplc="0409001B" w:tentative="1">
      <w:start w:val="1"/>
      <w:numFmt w:val="lowerRoman"/>
      <w:lvlText w:val="%3."/>
      <w:lvlJc w:val="right"/>
      <w:pPr>
        <w:ind w:left="1777" w:hanging="180"/>
      </w:pPr>
    </w:lvl>
    <w:lvl w:ilvl="3" w:tplc="0409000F" w:tentative="1">
      <w:start w:val="1"/>
      <w:numFmt w:val="decimal"/>
      <w:lvlText w:val="%4."/>
      <w:lvlJc w:val="left"/>
      <w:pPr>
        <w:ind w:left="2497" w:hanging="360"/>
      </w:pPr>
    </w:lvl>
    <w:lvl w:ilvl="4" w:tplc="04090019" w:tentative="1">
      <w:start w:val="1"/>
      <w:numFmt w:val="lowerLetter"/>
      <w:lvlText w:val="%5."/>
      <w:lvlJc w:val="left"/>
      <w:pPr>
        <w:ind w:left="3217" w:hanging="360"/>
      </w:pPr>
    </w:lvl>
    <w:lvl w:ilvl="5" w:tplc="0409001B" w:tentative="1">
      <w:start w:val="1"/>
      <w:numFmt w:val="lowerRoman"/>
      <w:lvlText w:val="%6."/>
      <w:lvlJc w:val="right"/>
      <w:pPr>
        <w:ind w:left="3937" w:hanging="180"/>
      </w:pPr>
    </w:lvl>
    <w:lvl w:ilvl="6" w:tplc="0409000F" w:tentative="1">
      <w:start w:val="1"/>
      <w:numFmt w:val="decimal"/>
      <w:lvlText w:val="%7."/>
      <w:lvlJc w:val="left"/>
      <w:pPr>
        <w:ind w:left="4657" w:hanging="360"/>
      </w:pPr>
    </w:lvl>
    <w:lvl w:ilvl="7" w:tplc="04090019" w:tentative="1">
      <w:start w:val="1"/>
      <w:numFmt w:val="lowerLetter"/>
      <w:lvlText w:val="%8."/>
      <w:lvlJc w:val="left"/>
      <w:pPr>
        <w:ind w:left="5377" w:hanging="360"/>
      </w:pPr>
    </w:lvl>
    <w:lvl w:ilvl="8" w:tplc="0409001B" w:tentative="1">
      <w:start w:val="1"/>
      <w:numFmt w:val="lowerRoman"/>
      <w:lvlText w:val="%9."/>
      <w:lvlJc w:val="right"/>
      <w:pPr>
        <w:ind w:left="6097" w:hanging="180"/>
      </w:pPr>
    </w:lvl>
  </w:abstractNum>
  <w:abstractNum w:abstractNumId="13" w15:restartNumberingAfterBreak="0">
    <w:nsid w:val="6A9E03A3"/>
    <w:multiLevelType w:val="hybridMultilevel"/>
    <w:tmpl w:val="95A0C10E"/>
    <w:lvl w:ilvl="0" w:tplc="91AE3AF2">
      <w:start w:val="1"/>
      <w:numFmt w:val="decimal"/>
      <w:lvlText w:val="%1."/>
      <w:lvlJc w:val="left"/>
      <w:pPr>
        <w:ind w:left="33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57" w:hanging="360"/>
      </w:pPr>
    </w:lvl>
    <w:lvl w:ilvl="2" w:tplc="0409001B" w:tentative="1">
      <w:start w:val="1"/>
      <w:numFmt w:val="lowerRoman"/>
      <w:lvlText w:val="%3."/>
      <w:lvlJc w:val="right"/>
      <w:pPr>
        <w:ind w:left="1777" w:hanging="180"/>
      </w:pPr>
    </w:lvl>
    <w:lvl w:ilvl="3" w:tplc="0409000F" w:tentative="1">
      <w:start w:val="1"/>
      <w:numFmt w:val="decimal"/>
      <w:lvlText w:val="%4."/>
      <w:lvlJc w:val="left"/>
      <w:pPr>
        <w:ind w:left="2497" w:hanging="360"/>
      </w:pPr>
    </w:lvl>
    <w:lvl w:ilvl="4" w:tplc="04090019" w:tentative="1">
      <w:start w:val="1"/>
      <w:numFmt w:val="lowerLetter"/>
      <w:lvlText w:val="%5."/>
      <w:lvlJc w:val="left"/>
      <w:pPr>
        <w:ind w:left="3217" w:hanging="360"/>
      </w:pPr>
    </w:lvl>
    <w:lvl w:ilvl="5" w:tplc="0409001B" w:tentative="1">
      <w:start w:val="1"/>
      <w:numFmt w:val="lowerRoman"/>
      <w:lvlText w:val="%6."/>
      <w:lvlJc w:val="right"/>
      <w:pPr>
        <w:ind w:left="3937" w:hanging="180"/>
      </w:pPr>
    </w:lvl>
    <w:lvl w:ilvl="6" w:tplc="0409000F" w:tentative="1">
      <w:start w:val="1"/>
      <w:numFmt w:val="decimal"/>
      <w:lvlText w:val="%7."/>
      <w:lvlJc w:val="left"/>
      <w:pPr>
        <w:ind w:left="4657" w:hanging="360"/>
      </w:pPr>
    </w:lvl>
    <w:lvl w:ilvl="7" w:tplc="04090019" w:tentative="1">
      <w:start w:val="1"/>
      <w:numFmt w:val="lowerLetter"/>
      <w:lvlText w:val="%8."/>
      <w:lvlJc w:val="left"/>
      <w:pPr>
        <w:ind w:left="5377" w:hanging="360"/>
      </w:pPr>
    </w:lvl>
    <w:lvl w:ilvl="8" w:tplc="0409001B" w:tentative="1">
      <w:start w:val="1"/>
      <w:numFmt w:val="lowerRoman"/>
      <w:lvlText w:val="%9."/>
      <w:lvlJc w:val="right"/>
      <w:pPr>
        <w:ind w:left="6097" w:hanging="180"/>
      </w:p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10"/>
  </w:num>
  <w:num w:numId="5">
    <w:abstractNumId w:val="13"/>
  </w:num>
  <w:num w:numId="6">
    <w:abstractNumId w:val="8"/>
  </w:num>
  <w:num w:numId="7">
    <w:abstractNumId w:val="11"/>
  </w:num>
  <w:num w:numId="8">
    <w:abstractNumId w:val="2"/>
  </w:num>
  <w:num w:numId="9">
    <w:abstractNumId w:val="0"/>
  </w:num>
  <w:num w:numId="10">
    <w:abstractNumId w:val="5"/>
  </w:num>
  <w:num w:numId="11">
    <w:abstractNumId w:val="4"/>
  </w:num>
  <w:num w:numId="12">
    <w:abstractNumId w:val="9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B6A"/>
    <w:rsid w:val="00001814"/>
    <w:rsid w:val="0000448E"/>
    <w:rsid w:val="000069E2"/>
    <w:rsid w:val="00006BCF"/>
    <w:rsid w:val="00010D08"/>
    <w:rsid w:val="00010D82"/>
    <w:rsid w:val="00011D89"/>
    <w:rsid w:val="00013F10"/>
    <w:rsid w:val="00015D28"/>
    <w:rsid w:val="00022CDB"/>
    <w:rsid w:val="0002624A"/>
    <w:rsid w:val="00030E70"/>
    <w:rsid w:val="00037158"/>
    <w:rsid w:val="000379F3"/>
    <w:rsid w:val="00042B57"/>
    <w:rsid w:val="000438A1"/>
    <w:rsid w:val="00052116"/>
    <w:rsid w:val="00052AC0"/>
    <w:rsid w:val="00060D0E"/>
    <w:rsid w:val="00062EE3"/>
    <w:rsid w:val="000640D5"/>
    <w:rsid w:val="00064F23"/>
    <w:rsid w:val="00066304"/>
    <w:rsid w:val="00077340"/>
    <w:rsid w:val="00085723"/>
    <w:rsid w:val="00092827"/>
    <w:rsid w:val="0009798E"/>
    <w:rsid w:val="000A1A84"/>
    <w:rsid w:val="000A240E"/>
    <w:rsid w:val="000A42CC"/>
    <w:rsid w:val="000C32D1"/>
    <w:rsid w:val="000D6C58"/>
    <w:rsid w:val="000E0494"/>
    <w:rsid w:val="000E3BDA"/>
    <w:rsid w:val="000E4BE3"/>
    <w:rsid w:val="000F1759"/>
    <w:rsid w:val="001050CE"/>
    <w:rsid w:val="001124EC"/>
    <w:rsid w:val="00114706"/>
    <w:rsid w:val="0013256F"/>
    <w:rsid w:val="00134D8F"/>
    <w:rsid w:val="0014372B"/>
    <w:rsid w:val="00151C15"/>
    <w:rsid w:val="001605B5"/>
    <w:rsid w:val="0016497E"/>
    <w:rsid w:val="0017030B"/>
    <w:rsid w:val="001705F3"/>
    <w:rsid w:val="001707ED"/>
    <w:rsid w:val="00172890"/>
    <w:rsid w:val="00182B18"/>
    <w:rsid w:val="00194E24"/>
    <w:rsid w:val="00195C5F"/>
    <w:rsid w:val="001A1F0E"/>
    <w:rsid w:val="001A593D"/>
    <w:rsid w:val="001B1D9D"/>
    <w:rsid w:val="001B2B5E"/>
    <w:rsid w:val="001B6956"/>
    <w:rsid w:val="001C39B4"/>
    <w:rsid w:val="001C6439"/>
    <w:rsid w:val="001D0499"/>
    <w:rsid w:val="001E23E2"/>
    <w:rsid w:val="001E319B"/>
    <w:rsid w:val="001E6E7E"/>
    <w:rsid w:val="00204285"/>
    <w:rsid w:val="00207BBC"/>
    <w:rsid w:val="002100D8"/>
    <w:rsid w:val="002105A1"/>
    <w:rsid w:val="00221A2C"/>
    <w:rsid w:val="0022465F"/>
    <w:rsid w:val="0024045D"/>
    <w:rsid w:val="00240F5B"/>
    <w:rsid w:val="002509AC"/>
    <w:rsid w:val="00250EDF"/>
    <w:rsid w:val="00252803"/>
    <w:rsid w:val="00260D8E"/>
    <w:rsid w:val="002614C2"/>
    <w:rsid w:val="00264C6C"/>
    <w:rsid w:val="002821AA"/>
    <w:rsid w:val="002872AE"/>
    <w:rsid w:val="002924CB"/>
    <w:rsid w:val="00292705"/>
    <w:rsid w:val="0029427F"/>
    <w:rsid w:val="0029494A"/>
    <w:rsid w:val="00294B1E"/>
    <w:rsid w:val="002A4A2F"/>
    <w:rsid w:val="002C5B8F"/>
    <w:rsid w:val="002D3A9C"/>
    <w:rsid w:val="002D75D8"/>
    <w:rsid w:val="002E5A78"/>
    <w:rsid w:val="002F6E79"/>
    <w:rsid w:val="002F7254"/>
    <w:rsid w:val="00300377"/>
    <w:rsid w:val="00301A6B"/>
    <w:rsid w:val="00306816"/>
    <w:rsid w:val="003110FF"/>
    <w:rsid w:val="003152FB"/>
    <w:rsid w:val="003213A3"/>
    <w:rsid w:val="00321434"/>
    <w:rsid w:val="003277D3"/>
    <w:rsid w:val="00342AAD"/>
    <w:rsid w:val="00347E68"/>
    <w:rsid w:val="00357E43"/>
    <w:rsid w:val="0036338F"/>
    <w:rsid w:val="00364814"/>
    <w:rsid w:val="003679B6"/>
    <w:rsid w:val="0037579B"/>
    <w:rsid w:val="00377E59"/>
    <w:rsid w:val="00385B6A"/>
    <w:rsid w:val="0039192B"/>
    <w:rsid w:val="00392420"/>
    <w:rsid w:val="003934E9"/>
    <w:rsid w:val="00396F00"/>
    <w:rsid w:val="003A29FD"/>
    <w:rsid w:val="003B38CA"/>
    <w:rsid w:val="003D0BCD"/>
    <w:rsid w:val="003D25CE"/>
    <w:rsid w:val="003E028A"/>
    <w:rsid w:val="003E1048"/>
    <w:rsid w:val="003F0BA0"/>
    <w:rsid w:val="003F380E"/>
    <w:rsid w:val="003F4801"/>
    <w:rsid w:val="003F6541"/>
    <w:rsid w:val="00400273"/>
    <w:rsid w:val="00405348"/>
    <w:rsid w:val="0041216A"/>
    <w:rsid w:val="00412350"/>
    <w:rsid w:val="004167EC"/>
    <w:rsid w:val="00421396"/>
    <w:rsid w:val="0042679A"/>
    <w:rsid w:val="00456748"/>
    <w:rsid w:val="0045783A"/>
    <w:rsid w:val="00461D12"/>
    <w:rsid w:val="004649D3"/>
    <w:rsid w:val="00466469"/>
    <w:rsid w:val="00467CC3"/>
    <w:rsid w:val="00480F6D"/>
    <w:rsid w:val="004833C1"/>
    <w:rsid w:val="00484E39"/>
    <w:rsid w:val="00485114"/>
    <w:rsid w:val="0048699E"/>
    <w:rsid w:val="00487038"/>
    <w:rsid w:val="00491E32"/>
    <w:rsid w:val="00492736"/>
    <w:rsid w:val="004A449B"/>
    <w:rsid w:val="004B1DBD"/>
    <w:rsid w:val="004B5A12"/>
    <w:rsid w:val="004B64C8"/>
    <w:rsid w:val="004D087B"/>
    <w:rsid w:val="004D4607"/>
    <w:rsid w:val="004D6B28"/>
    <w:rsid w:val="00503191"/>
    <w:rsid w:val="005075C2"/>
    <w:rsid w:val="005311C0"/>
    <w:rsid w:val="005468AF"/>
    <w:rsid w:val="0055346B"/>
    <w:rsid w:val="00555376"/>
    <w:rsid w:val="0057219E"/>
    <w:rsid w:val="00572841"/>
    <w:rsid w:val="00585F12"/>
    <w:rsid w:val="00587CB9"/>
    <w:rsid w:val="005C0EE3"/>
    <w:rsid w:val="005C7B52"/>
    <w:rsid w:val="005D4C19"/>
    <w:rsid w:val="005D5C39"/>
    <w:rsid w:val="005F24CC"/>
    <w:rsid w:val="005F49E5"/>
    <w:rsid w:val="005F6799"/>
    <w:rsid w:val="00602589"/>
    <w:rsid w:val="0060778C"/>
    <w:rsid w:val="00610EFA"/>
    <w:rsid w:val="00612708"/>
    <w:rsid w:val="00612C94"/>
    <w:rsid w:val="00613D4B"/>
    <w:rsid w:val="00614959"/>
    <w:rsid w:val="00627C6C"/>
    <w:rsid w:val="0063083A"/>
    <w:rsid w:val="00633757"/>
    <w:rsid w:val="0063694B"/>
    <w:rsid w:val="00637BDC"/>
    <w:rsid w:val="00646984"/>
    <w:rsid w:val="00653844"/>
    <w:rsid w:val="00656A46"/>
    <w:rsid w:val="00671001"/>
    <w:rsid w:val="006714D3"/>
    <w:rsid w:val="00671A7B"/>
    <w:rsid w:val="00671ECD"/>
    <w:rsid w:val="00674262"/>
    <w:rsid w:val="006779F3"/>
    <w:rsid w:val="00682006"/>
    <w:rsid w:val="00682280"/>
    <w:rsid w:val="006861D8"/>
    <w:rsid w:val="006B475F"/>
    <w:rsid w:val="006B6E87"/>
    <w:rsid w:val="006B6EC1"/>
    <w:rsid w:val="006C46B9"/>
    <w:rsid w:val="006C7010"/>
    <w:rsid w:val="006C72B0"/>
    <w:rsid w:val="006D0E4E"/>
    <w:rsid w:val="006D1903"/>
    <w:rsid w:val="006E6AC5"/>
    <w:rsid w:val="006E6E68"/>
    <w:rsid w:val="006F1656"/>
    <w:rsid w:val="006F1746"/>
    <w:rsid w:val="006F2724"/>
    <w:rsid w:val="006F2889"/>
    <w:rsid w:val="006F3FAA"/>
    <w:rsid w:val="007016B4"/>
    <w:rsid w:val="007034B5"/>
    <w:rsid w:val="0070390E"/>
    <w:rsid w:val="007061A0"/>
    <w:rsid w:val="00711A2E"/>
    <w:rsid w:val="00723454"/>
    <w:rsid w:val="00730F30"/>
    <w:rsid w:val="00742E0B"/>
    <w:rsid w:val="0074737B"/>
    <w:rsid w:val="00763EB4"/>
    <w:rsid w:val="00774384"/>
    <w:rsid w:val="00776C24"/>
    <w:rsid w:val="0078199F"/>
    <w:rsid w:val="00784B66"/>
    <w:rsid w:val="00784D38"/>
    <w:rsid w:val="00791DC4"/>
    <w:rsid w:val="00794655"/>
    <w:rsid w:val="007A3A80"/>
    <w:rsid w:val="007A401F"/>
    <w:rsid w:val="007A4802"/>
    <w:rsid w:val="007B1502"/>
    <w:rsid w:val="007E0909"/>
    <w:rsid w:val="007E3FA8"/>
    <w:rsid w:val="007F0A74"/>
    <w:rsid w:val="007F57B2"/>
    <w:rsid w:val="007F6F72"/>
    <w:rsid w:val="007F7D18"/>
    <w:rsid w:val="00800DE4"/>
    <w:rsid w:val="00802202"/>
    <w:rsid w:val="00807DD8"/>
    <w:rsid w:val="00807EE4"/>
    <w:rsid w:val="00814D04"/>
    <w:rsid w:val="00820E19"/>
    <w:rsid w:val="00822455"/>
    <w:rsid w:val="008246CB"/>
    <w:rsid w:val="008513F0"/>
    <w:rsid w:val="008540FD"/>
    <w:rsid w:val="0085679C"/>
    <w:rsid w:val="008742B9"/>
    <w:rsid w:val="00877E4D"/>
    <w:rsid w:val="00881C86"/>
    <w:rsid w:val="008830F3"/>
    <w:rsid w:val="00883A4D"/>
    <w:rsid w:val="00894F73"/>
    <w:rsid w:val="008A1D92"/>
    <w:rsid w:val="008A33E4"/>
    <w:rsid w:val="008B0130"/>
    <w:rsid w:val="008B775A"/>
    <w:rsid w:val="008C22A9"/>
    <w:rsid w:val="008C232C"/>
    <w:rsid w:val="008E15DF"/>
    <w:rsid w:val="008E22BE"/>
    <w:rsid w:val="008E2D37"/>
    <w:rsid w:val="008E48A9"/>
    <w:rsid w:val="008E5B72"/>
    <w:rsid w:val="008E7221"/>
    <w:rsid w:val="008F1B39"/>
    <w:rsid w:val="008F2B5B"/>
    <w:rsid w:val="008F45E4"/>
    <w:rsid w:val="00900CC8"/>
    <w:rsid w:val="009030A4"/>
    <w:rsid w:val="00903200"/>
    <w:rsid w:val="009034F6"/>
    <w:rsid w:val="009049C6"/>
    <w:rsid w:val="00910678"/>
    <w:rsid w:val="00911006"/>
    <w:rsid w:val="00913E2A"/>
    <w:rsid w:val="00916168"/>
    <w:rsid w:val="009176FC"/>
    <w:rsid w:val="00917771"/>
    <w:rsid w:val="00920BA1"/>
    <w:rsid w:val="0094253D"/>
    <w:rsid w:val="00946A3A"/>
    <w:rsid w:val="00951401"/>
    <w:rsid w:val="00952ABE"/>
    <w:rsid w:val="009571FD"/>
    <w:rsid w:val="00964BF5"/>
    <w:rsid w:val="00966566"/>
    <w:rsid w:val="009721BF"/>
    <w:rsid w:val="00974B9A"/>
    <w:rsid w:val="00975DA5"/>
    <w:rsid w:val="00986CFF"/>
    <w:rsid w:val="00987737"/>
    <w:rsid w:val="0099156E"/>
    <w:rsid w:val="009A158F"/>
    <w:rsid w:val="009A16DD"/>
    <w:rsid w:val="009B15C5"/>
    <w:rsid w:val="009C13B9"/>
    <w:rsid w:val="009D4731"/>
    <w:rsid w:val="009D47EF"/>
    <w:rsid w:val="009D4D57"/>
    <w:rsid w:val="009E360B"/>
    <w:rsid w:val="009E4452"/>
    <w:rsid w:val="009E7341"/>
    <w:rsid w:val="009E7F57"/>
    <w:rsid w:val="009F4903"/>
    <w:rsid w:val="00A00DB7"/>
    <w:rsid w:val="00A04868"/>
    <w:rsid w:val="00A055E0"/>
    <w:rsid w:val="00A05F8E"/>
    <w:rsid w:val="00A1137D"/>
    <w:rsid w:val="00A11ACE"/>
    <w:rsid w:val="00A20391"/>
    <w:rsid w:val="00A2287B"/>
    <w:rsid w:val="00A47FA4"/>
    <w:rsid w:val="00A60FF6"/>
    <w:rsid w:val="00A62A45"/>
    <w:rsid w:val="00A7088C"/>
    <w:rsid w:val="00A71A86"/>
    <w:rsid w:val="00A73A30"/>
    <w:rsid w:val="00A73DDC"/>
    <w:rsid w:val="00A753AC"/>
    <w:rsid w:val="00A806D3"/>
    <w:rsid w:val="00A817CB"/>
    <w:rsid w:val="00A84A59"/>
    <w:rsid w:val="00A87D4C"/>
    <w:rsid w:val="00A94A9D"/>
    <w:rsid w:val="00AB2CB4"/>
    <w:rsid w:val="00AC70F7"/>
    <w:rsid w:val="00AD44C8"/>
    <w:rsid w:val="00AE0997"/>
    <w:rsid w:val="00AE2C41"/>
    <w:rsid w:val="00AE3683"/>
    <w:rsid w:val="00AF32B3"/>
    <w:rsid w:val="00AF5857"/>
    <w:rsid w:val="00AF58F9"/>
    <w:rsid w:val="00AF67EC"/>
    <w:rsid w:val="00B02A8E"/>
    <w:rsid w:val="00B03C27"/>
    <w:rsid w:val="00B179C1"/>
    <w:rsid w:val="00B233D8"/>
    <w:rsid w:val="00B3258B"/>
    <w:rsid w:val="00B347DD"/>
    <w:rsid w:val="00B3520A"/>
    <w:rsid w:val="00B51113"/>
    <w:rsid w:val="00B54728"/>
    <w:rsid w:val="00B65C92"/>
    <w:rsid w:val="00B66E47"/>
    <w:rsid w:val="00B72B2F"/>
    <w:rsid w:val="00B86615"/>
    <w:rsid w:val="00B8790E"/>
    <w:rsid w:val="00BA11F2"/>
    <w:rsid w:val="00BA6683"/>
    <w:rsid w:val="00BA6BB4"/>
    <w:rsid w:val="00BC32ED"/>
    <w:rsid w:val="00BC53B3"/>
    <w:rsid w:val="00BD2F27"/>
    <w:rsid w:val="00BE29BF"/>
    <w:rsid w:val="00BF08E7"/>
    <w:rsid w:val="00BF18A4"/>
    <w:rsid w:val="00BF67BA"/>
    <w:rsid w:val="00C01972"/>
    <w:rsid w:val="00C0265A"/>
    <w:rsid w:val="00C05FA4"/>
    <w:rsid w:val="00C1427B"/>
    <w:rsid w:val="00C14B75"/>
    <w:rsid w:val="00C15FD2"/>
    <w:rsid w:val="00C2352C"/>
    <w:rsid w:val="00C32A6C"/>
    <w:rsid w:val="00C4503E"/>
    <w:rsid w:val="00C511ED"/>
    <w:rsid w:val="00C65ADB"/>
    <w:rsid w:val="00C7206A"/>
    <w:rsid w:val="00C84522"/>
    <w:rsid w:val="00C871AA"/>
    <w:rsid w:val="00C917E6"/>
    <w:rsid w:val="00C97024"/>
    <w:rsid w:val="00CA271C"/>
    <w:rsid w:val="00CA30B4"/>
    <w:rsid w:val="00CA7044"/>
    <w:rsid w:val="00CA7ADE"/>
    <w:rsid w:val="00CC5F14"/>
    <w:rsid w:val="00CC6309"/>
    <w:rsid w:val="00CD1449"/>
    <w:rsid w:val="00CD3304"/>
    <w:rsid w:val="00CD5D59"/>
    <w:rsid w:val="00CD6F66"/>
    <w:rsid w:val="00CD78CC"/>
    <w:rsid w:val="00D0318B"/>
    <w:rsid w:val="00D05A32"/>
    <w:rsid w:val="00D07791"/>
    <w:rsid w:val="00D15EB4"/>
    <w:rsid w:val="00D217FB"/>
    <w:rsid w:val="00D25DDA"/>
    <w:rsid w:val="00D32F28"/>
    <w:rsid w:val="00D34E47"/>
    <w:rsid w:val="00D54F6A"/>
    <w:rsid w:val="00D67D26"/>
    <w:rsid w:val="00D71EC2"/>
    <w:rsid w:val="00D73781"/>
    <w:rsid w:val="00D741E4"/>
    <w:rsid w:val="00D74628"/>
    <w:rsid w:val="00D75C77"/>
    <w:rsid w:val="00D835BC"/>
    <w:rsid w:val="00D839A1"/>
    <w:rsid w:val="00DA0300"/>
    <w:rsid w:val="00DA1502"/>
    <w:rsid w:val="00DC709A"/>
    <w:rsid w:val="00DD5969"/>
    <w:rsid w:val="00DE035B"/>
    <w:rsid w:val="00DE5EE9"/>
    <w:rsid w:val="00DF3514"/>
    <w:rsid w:val="00DF3F28"/>
    <w:rsid w:val="00E022A8"/>
    <w:rsid w:val="00E03B27"/>
    <w:rsid w:val="00E06D9F"/>
    <w:rsid w:val="00E112C5"/>
    <w:rsid w:val="00E12437"/>
    <w:rsid w:val="00E13991"/>
    <w:rsid w:val="00E15750"/>
    <w:rsid w:val="00E221F7"/>
    <w:rsid w:val="00E2526A"/>
    <w:rsid w:val="00E54217"/>
    <w:rsid w:val="00E54322"/>
    <w:rsid w:val="00E643B1"/>
    <w:rsid w:val="00E66D01"/>
    <w:rsid w:val="00E71080"/>
    <w:rsid w:val="00E7286D"/>
    <w:rsid w:val="00E74ABE"/>
    <w:rsid w:val="00E778BA"/>
    <w:rsid w:val="00E86265"/>
    <w:rsid w:val="00E87355"/>
    <w:rsid w:val="00EA1244"/>
    <w:rsid w:val="00EA2A31"/>
    <w:rsid w:val="00EA7DE2"/>
    <w:rsid w:val="00EB3C72"/>
    <w:rsid w:val="00EC0480"/>
    <w:rsid w:val="00EC534F"/>
    <w:rsid w:val="00ED081E"/>
    <w:rsid w:val="00EE4565"/>
    <w:rsid w:val="00EE5633"/>
    <w:rsid w:val="00EF14DC"/>
    <w:rsid w:val="00EF7EDB"/>
    <w:rsid w:val="00F129C0"/>
    <w:rsid w:val="00F16B02"/>
    <w:rsid w:val="00F17702"/>
    <w:rsid w:val="00F201CA"/>
    <w:rsid w:val="00F204D1"/>
    <w:rsid w:val="00F220BF"/>
    <w:rsid w:val="00F24656"/>
    <w:rsid w:val="00F2647A"/>
    <w:rsid w:val="00F42CC6"/>
    <w:rsid w:val="00F47837"/>
    <w:rsid w:val="00F67083"/>
    <w:rsid w:val="00F716EB"/>
    <w:rsid w:val="00F71BD9"/>
    <w:rsid w:val="00F72212"/>
    <w:rsid w:val="00F81A83"/>
    <w:rsid w:val="00F85DB2"/>
    <w:rsid w:val="00F87EE0"/>
    <w:rsid w:val="00F926D8"/>
    <w:rsid w:val="00F93EDC"/>
    <w:rsid w:val="00FB1E9D"/>
    <w:rsid w:val="00FB3295"/>
    <w:rsid w:val="00FB4657"/>
    <w:rsid w:val="00FB7806"/>
    <w:rsid w:val="00FC51CE"/>
    <w:rsid w:val="00FC5905"/>
    <w:rsid w:val="00FE5464"/>
    <w:rsid w:val="00FE776A"/>
    <w:rsid w:val="00FF50EF"/>
    <w:rsid w:val="00FF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7A48E"/>
  <w15:chartTrackingRefBased/>
  <w15:docId w15:val="{E35AF18B-7272-4056-B5F4-C39431CF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20" w:line="276" w:lineRule="auto"/>
        <w:ind w:left="-23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334" w:hanging="3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F85D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C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79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5D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85D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1C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64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13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04285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64C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C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C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C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C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C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C6C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02624A"/>
    <w:pPr>
      <w:bidi w:val="0"/>
      <w:spacing w:after="0" w:line="240" w:lineRule="auto"/>
      <w:ind w:left="0"/>
      <w:jc w:val="left"/>
    </w:pPr>
  </w:style>
  <w:style w:type="character" w:styleId="Hyperlink">
    <w:name w:val="Hyperlink"/>
    <w:basedOn w:val="DefaultParagraphFont"/>
    <w:uiPriority w:val="99"/>
    <w:unhideWhenUsed/>
    <w:rsid w:val="00D25DD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0BCD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379F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9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0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yperlink" Target="http://xdb.lbl.gov/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hyperlink" Target="http://repository.phywe.de/files/versuchsanleitungen/p2540101/e/p2540101e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globalsino.com/EM/page3882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1B5118-6495-4BFC-AC8A-540F4DADC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5243</TotalTime>
  <Pages>6</Pages>
  <Words>2011</Words>
  <Characters>11463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</dc:creator>
  <cp:keywords/>
  <dc:description/>
  <cp:lastModifiedBy>gba5414@gmail.com</cp:lastModifiedBy>
  <cp:revision>273</cp:revision>
  <cp:lastPrinted>2019-01-27T09:42:00Z</cp:lastPrinted>
  <dcterms:created xsi:type="dcterms:W3CDTF">2017-03-19T12:41:00Z</dcterms:created>
  <dcterms:modified xsi:type="dcterms:W3CDTF">2019-01-27T09:43:00Z</dcterms:modified>
</cp:coreProperties>
</file>