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C91" w:rsidRPr="00D10C61" w:rsidRDefault="008C7C91" w:rsidP="008C7C91">
      <w:pPr>
        <w:widowControl w:val="0"/>
        <w:autoSpaceDE w:val="0"/>
        <w:autoSpaceDN w:val="0"/>
        <w:adjustRightInd w:val="0"/>
        <w:ind w:firstLine="6804"/>
        <w:jc w:val="center"/>
        <w:rPr>
          <w:sz w:val="20"/>
          <w:szCs w:val="20"/>
          <w:lang w:val="ru-RU"/>
        </w:rPr>
      </w:pPr>
    </w:p>
    <w:p w:rsidR="008C7C91" w:rsidRPr="00D10C61" w:rsidRDefault="008C7C91" w:rsidP="008C7C91">
      <w:pPr>
        <w:pStyle w:val="4"/>
        <w:keepNext w:val="0"/>
        <w:numPr>
          <w:ilvl w:val="0"/>
          <w:numId w:val="0"/>
        </w:numPr>
        <w:spacing w:before="0" w:after="0"/>
        <w:ind w:left="567" w:right="55"/>
        <w:rPr>
          <w:i w:val="0"/>
          <w:sz w:val="20"/>
          <w:szCs w:val="20"/>
        </w:rPr>
      </w:pPr>
    </w:p>
    <w:p w:rsidR="008C7C91" w:rsidRPr="00D10C61" w:rsidRDefault="008C7C91" w:rsidP="008C7C91">
      <w:pPr>
        <w:pStyle w:val="4"/>
        <w:keepNext w:val="0"/>
        <w:numPr>
          <w:ilvl w:val="0"/>
          <w:numId w:val="0"/>
        </w:numPr>
        <w:spacing w:before="0" w:after="0"/>
        <w:ind w:left="567" w:right="55"/>
        <w:jc w:val="center"/>
        <w:rPr>
          <w:i w:val="0"/>
          <w:sz w:val="20"/>
          <w:szCs w:val="20"/>
        </w:rPr>
      </w:pPr>
      <w:r w:rsidRPr="00D10C61">
        <w:rPr>
          <w:i w:val="0"/>
          <w:sz w:val="20"/>
          <w:szCs w:val="20"/>
        </w:rPr>
        <w:t xml:space="preserve">ДОГОВОР </w:t>
      </w:r>
    </w:p>
    <w:p w:rsidR="008C7C91" w:rsidRPr="00D10C61" w:rsidRDefault="008C7C91" w:rsidP="008C7C91">
      <w:pPr>
        <w:pStyle w:val="4"/>
        <w:keepNext w:val="0"/>
        <w:numPr>
          <w:ilvl w:val="0"/>
          <w:numId w:val="0"/>
        </w:numPr>
        <w:spacing w:before="0" w:after="0"/>
        <w:ind w:left="567"/>
        <w:jc w:val="center"/>
        <w:rPr>
          <w:i w:val="0"/>
          <w:sz w:val="20"/>
          <w:szCs w:val="20"/>
        </w:rPr>
      </w:pPr>
      <w:r w:rsidRPr="00D10C61">
        <w:rPr>
          <w:i w:val="0"/>
          <w:sz w:val="20"/>
          <w:szCs w:val="20"/>
        </w:rPr>
        <w:t>КОМБИНИРОВАННОГО СТРАХОВАНИЯ СТРОИТЕЛЬНО-МОНТАЖНЫХ РИСКОВ №__</w:t>
      </w:r>
    </w:p>
    <w:p w:rsidR="008C7C91" w:rsidRPr="00D10C61" w:rsidRDefault="008C7C91" w:rsidP="008C7C91">
      <w:pPr>
        <w:tabs>
          <w:tab w:val="left" w:pos="6663"/>
        </w:tabs>
        <w:jc w:val="center"/>
        <w:rPr>
          <w:b/>
          <w:bCs/>
          <w:sz w:val="20"/>
          <w:szCs w:val="20"/>
          <w:lang w:val="ru-RU"/>
        </w:rPr>
      </w:pPr>
    </w:p>
    <w:p w:rsidR="008C7C91" w:rsidRPr="00D10C61" w:rsidRDefault="008C7C91" w:rsidP="008C7C91">
      <w:pPr>
        <w:tabs>
          <w:tab w:val="left" w:pos="6663"/>
        </w:tabs>
        <w:jc w:val="center"/>
        <w:rPr>
          <w:b/>
          <w:bCs/>
          <w:sz w:val="20"/>
          <w:szCs w:val="20"/>
          <w:lang w:val="ru-RU"/>
        </w:rPr>
      </w:pPr>
    </w:p>
    <w:p w:rsidR="008C7C91" w:rsidRPr="00D10C61" w:rsidRDefault="008C7C91" w:rsidP="008C7C91">
      <w:pPr>
        <w:rPr>
          <w:sz w:val="20"/>
          <w:szCs w:val="20"/>
          <w:lang w:val="ru-RU"/>
        </w:rPr>
      </w:pPr>
      <w:r w:rsidRPr="00D10C61">
        <w:rPr>
          <w:sz w:val="20"/>
          <w:szCs w:val="20"/>
          <w:lang w:val="ru-RU"/>
        </w:rPr>
        <w:t>г. ______                                                                                            «__» _____ 20__ г.</w:t>
      </w:r>
    </w:p>
    <w:p w:rsidR="008C7C91" w:rsidRPr="00D10C61" w:rsidRDefault="008C7C91" w:rsidP="008C7C91">
      <w:pPr>
        <w:jc w:val="both"/>
        <w:rPr>
          <w:sz w:val="20"/>
          <w:szCs w:val="20"/>
          <w:lang w:val="ru-RU"/>
        </w:rPr>
      </w:pPr>
    </w:p>
    <w:p w:rsidR="008C7C91" w:rsidRPr="00D10C61" w:rsidRDefault="008C7C91" w:rsidP="008C7C91">
      <w:pPr>
        <w:pStyle w:val="1"/>
        <w:spacing w:after="0" w:line="240" w:lineRule="auto"/>
        <w:ind w:firstLine="709"/>
        <w:jc w:val="both"/>
        <w:rPr>
          <w:rFonts w:ascii="Times New Roman" w:hAnsi="Times New Roman" w:cs="Times New Roman"/>
          <w:kern w:val="32"/>
          <w:lang w:val="ru-RU" w:eastAsia="ru-RU"/>
        </w:rPr>
      </w:pPr>
      <w:r w:rsidRPr="00D10C61">
        <w:rPr>
          <w:rFonts w:ascii="Times New Roman" w:hAnsi="Times New Roman" w:cs="Times New Roman"/>
          <w:kern w:val="32"/>
          <w:lang w:val="ru-RU" w:eastAsia="ru-RU"/>
        </w:rPr>
        <w:t>___________________________________, именуемое в дальнейшем «Страховщик», в лице _____________________________________, действующего на основании ___________________________, с одной стороны, и _____________________________, именуемое в дальнейшем «Страхователь», в лице ___________________________, действующего на основании Устава, заключили настоящий Договор о нижеследующем.</w:t>
      </w:r>
    </w:p>
    <w:p w:rsidR="008C7C91" w:rsidRPr="00D10C61" w:rsidRDefault="008C7C91" w:rsidP="008C7C91">
      <w:pPr>
        <w:ind w:firstLine="709"/>
        <w:jc w:val="both"/>
        <w:rPr>
          <w:b/>
          <w:sz w:val="20"/>
          <w:szCs w:val="20"/>
          <w:lang w:val="ru-RU"/>
        </w:rPr>
      </w:pPr>
    </w:p>
    <w:p w:rsidR="008C7C91" w:rsidRPr="00D10C61" w:rsidRDefault="008C7C91" w:rsidP="008C7C91">
      <w:pPr>
        <w:pStyle w:val="2"/>
        <w:keepNext w:val="0"/>
        <w:spacing w:before="0" w:after="0"/>
        <w:ind w:firstLine="709"/>
        <w:jc w:val="both"/>
        <w:rPr>
          <w:rFonts w:ascii="Times New Roman" w:hAnsi="Times New Roman"/>
          <w:sz w:val="20"/>
          <w:szCs w:val="20"/>
        </w:rPr>
      </w:pPr>
      <w:r w:rsidRPr="00D10C61">
        <w:rPr>
          <w:rFonts w:ascii="Times New Roman" w:hAnsi="Times New Roman"/>
          <w:i w:val="0"/>
          <w:sz w:val="20"/>
          <w:szCs w:val="20"/>
        </w:rPr>
        <w:t>1. ПРЕДМЕТ ДОГОВОРА</w:t>
      </w:r>
      <w:r w:rsidRPr="00D10C61">
        <w:rPr>
          <w:rFonts w:ascii="Times New Roman" w:hAnsi="Times New Roman"/>
          <w:sz w:val="20"/>
          <w:szCs w:val="20"/>
        </w:rPr>
        <w:t>.</w:t>
      </w:r>
    </w:p>
    <w:p w:rsidR="008C7C91" w:rsidRPr="00D10C61" w:rsidRDefault="008C7C91" w:rsidP="008C7C91">
      <w:pPr>
        <w:tabs>
          <w:tab w:val="left" w:pos="360"/>
        </w:tabs>
        <w:ind w:firstLine="709"/>
        <w:jc w:val="both"/>
        <w:rPr>
          <w:sz w:val="20"/>
          <w:szCs w:val="20"/>
          <w:lang w:val="ru-RU"/>
        </w:rPr>
      </w:pPr>
      <w:r w:rsidRPr="00D10C61">
        <w:rPr>
          <w:sz w:val="20"/>
          <w:szCs w:val="20"/>
          <w:lang w:val="ru-RU"/>
        </w:rPr>
        <w:t>1.1. Предметом настоящего Договора является страхование строительно-монтажных рисков, указанных в настоящем Договоре, в соответствии с ________________________ (далее - Правила 1, приложение № 1 к настоящему Договору), а также письменным Заявлением Страхователя от ___________________ (далее - Заявление, Приложение № 2 к настоящему Договору).</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t>1.2. В соответствии с настоящим Договором Страховщик обязуется при наступлении страховых случаев (Раздел 3 настоящего Договора) произвести страховую выплату в пределах страховой суммы (Раздел 4 настоящего Договора) в порядке и на условиях, предусмотренных настоящим Договором, а Страхователь обязуется уплатить страховую премию в размере и в порядке, установленных Разделом 5 настоящего Договора.</w:t>
      </w:r>
    </w:p>
    <w:p w:rsidR="008C7C91" w:rsidRPr="00D10C61" w:rsidRDefault="008C7C91" w:rsidP="008C7C91">
      <w:pPr>
        <w:pStyle w:val="31"/>
        <w:tabs>
          <w:tab w:val="left" w:pos="709"/>
        </w:tabs>
        <w:spacing w:after="0"/>
        <w:ind w:left="0" w:firstLine="709"/>
        <w:jc w:val="both"/>
        <w:rPr>
          <w:sz w:val="20"/>
          <w:szCs w:val="20"/>
          <w:lang w:val="ru-RU"/>
        </w:rPr>
      </w:pPr>
      <w:r w:rsidRPr="00D10C61">
        <w:rPr>
          <w:sz w:val="20"/>
          <w:szCs w:val="20"/>
          <w:lang w:val="ru-RU"/>
        </w:rPr>
        <w:t>1.3. Объект строительства/монтажа: «_____________________________» в соответствии с договором подряда (контрактом) № ______________________ (далее - Проект).</w:t>
      </w:r>
    </w:p>
    <w:p w:rsidR="008C7C91" w:rsidRPr="00D10C61" w:rsidRDefault="008C7C91" w:rsidP="008C7C91">
      <w:pPr>
        <w:pStyle w:val="Iniiaiieoaeno"/>
        <w:spacing w:after="0"/>
        <w:ind w:firstLine="709"/>
        <w:jc w:val="both"/>
        <w:rPr>
          <w:rFonts w:ascii="Times New Roman" w:hAnsi="Times New Roman"/>
          <w:bCs/>
        </w:rPr>
      </w:pPr>
      <w:r w:rsidRPr="00D10C61">
        <w:rPr>
          <w:rFonts w:ascii="Times New Roman" w:hAnsi="Times New Roman"/>
          <w:bCs/>
        </w:rPr>
        <w:t xml:space="preserve">1.4. Территория страхования: </w:t>
      </w:r>
    </w:p>
    <w:p w:rsidR="008C7C91" w:rsidRPr="00D10C61" w:rsidRDefault="008C7C91" w:rsidP="008C7C91">
      <w:pPr>
        <w:pStyle w:val="Iniiaiieoaeno"/>
        <w:spacing w:after="0"/>
        <w:ind w:firstLine="709"/>
        <w:jc w:val="both"/>
        <w:rPr>
          <w:rFonts w:ascii="Times New Roman" w:hAnsi="Times New Roman"/>
        </w:rPr>
      </w:pPr>
      <w:r w:rsidRPr="00D10C61">
        <w:rPr>
          <w:rFonts w:ascii="Times New Roman" w:hAnsi="Times New Roman"/>
        </w:rPr>
        <w:t>1.4.1. Территория 1 (по страхованию объекта строительства/монтажа) - место проведения работ: _________________________, а также любое место в пределах Российской Федерации, связанное с реализацией Проекта.</w:t>
      </w:r>
    </w:p>
    <w:p w:rsidR="008C7C91" w:rsidRPr="00D10C61" w:rsidRDefault="008C7C91" w:rsidP="008C7C91">
      <w:pPr>
        <w:pStyle w:val="Iniiaiieoaeno"/>
        <w:spacing w:after="0"/>
        <w:ind w:firstLine="709"/>
        <w:jc w:val="both"/>
        <w:rPr>
          <w:rFonts w:ascii="Times New Roman" w:hAnsi="Times New Roman"/>
        </w:rPr>
      </w:pPr>
      <w:r w:rsidRPr="00D10C61">
        <w:rPr>
          <w:rFonts w:ascii="Times New Roman" w:hAnsi="Times New Roman"/>
        </w:rPr>
        <w:t xml:space="preserve">1.4.2. Территория 2 (по страхованию ответственности перед третьими лицами) - весь мир за исключением США, Канады, Австралии. </w:t>
      </w:r>
    </w:p>
    <w:p w:rsidR="008C7C91" w:rsidRPr="00D10C61" w:rsidRDefault="008C7C91" w:rsidP="008C7C91">
      <w:pPr>
        <w:pStyle w:val="Iniiaiieoaeno"/>
        <w:spacing w:after="0"/>
        <w:ind w:firstLine="709"/>
        <w:jc w:val="both"/>
        <w:rPr>
          <w:rFonts w:ascii="Times New Roman" w:hAnsi="Times New Roman"/>
          <w:bCs/>
        </w:rPr>
      </w:pPr>
      <w:r w:rsidRPr="00D10C61">
        <w:rPr>
          <w:rFonts w:ascii="Times New Roman" w:hAnsi="Times New Roman"/>
          <w:bCs/>
        </w:rPr>
        <w:t xml:space="preserve">1.5. Выгодоприобретатель(и): </w:t>
      </w:r>
    </w:p>
    <w:p w:rsidR="008C7C91" w:rsidRPr="00D10C61" w:rsidRDefault="008C7C91" w:rsidP="008C7C91">
      <w:pPr>
        <w:pStyle w:val="Iniiaiieoaeno"/>
        <w:spacing w:after="0"/>
        <w:ind w:firstLine="709"/>
        <w:jc w:val="both"/>
        <w:rPr>
          <w:rFonts w:ascii="Times New Roman" w:hAnsi="Times New Roman"/>
        </w:rPr>
      </w:pPr>
      <w:r w:rsidRPr="00D10C61">
        <w:rPr>
          <w:rFonts w:ascii="Times New Roman" w:hAnsi="Times New Roman"/>
          <w:bCs/>
        </w:rPr>
        <w:t>1.5.1. Д</w:t>
      </w:r>
      <w:r w:rsidRPr="00D10C61">
        <w:rPr>
          <w:rFonts w:ascii="Times New Roman" w:hAnsi="Times New Roman"/>
        </w:rPr>
        <w:t>оговор страхования считается заключенным в пользу:</w:t>
      </w:r>
    </w:p>
    <w:p w:rsidR="008C7C91" w:rsidRPr="00D10C61" w:rsidRDefault="008C7C91" w:rsidP="008C7C91">
      <w:pPr>
        <w:widowControl w:val="0"/>
        <w:numPr>
          <w:ilvl w:val="0"/>
          <w:numId w:val="10"/>
        </w:numPr>
        <w:tabs>
          <w:tab w:val="clear" w:pos="720"/>
          <w:tab w:val="num" w:pos="1080"/>
        </w:tabs>
        <w:ind w:left="0" w:firstLine="709"/>
        <w:jc w:val="both"/>
        <w:rPr>
          <w:sz w:val="20"/>
          <w:szCs w:val="20"/>
          <w:lang w:val="ru-RU"/>
        </w:rPr>
      </w:pPr>
      <w:r w:rsidRPr="00D10C61">
        <w:rPr>
          <w:sz w:val="20"/>
          <w:szCs w:val="20"/>
          <w:lang w:val="ru-RU"/>
        </w:rPr>
        <w:t>ОАО ______ (далее - Заказчик), его дочерних, аффилированных компаний, материнских компаний и корпораций;</w:t>
      </w:r>
    </w:p>
    <w:p w:rsidR="008C7C91" w:rsidRPr="00D10C61" w:rsidRDefault="008C7C91" w:rsidP="008C7C91">
      <w:pPr>
        <w:widowControl w:val="0"/>
        <w:numPr>
          <w:ilvl w:val="0"/>
          <w:numId w:val="10"/>
        </w:numPr>
        <w:tabs>
          <w:tab w:val="clear" w:pos="720"/>
          <w:tab w:val="num" w:pos="1080"/>
        </w:tabs>
        <w:ind w:left="0" w:firstLine="709"/>
        <w:jc w:val="both"/>
        <w:rPr>
          <w:sz w:val="20"/>
          <w:szCs w:val="20"/>
          <w:lang w:val="ru-RU"/>
        </w:rPr>
      </w:pPr>
      <w:r w:rsidRPr="00D10C61">
        <w:rPr>
          <w:sz w:val="20"/>
          <w:szCs w:val="20"/>
          <w:lang w:val="ru-RU"/>
        </w:rPr>
        <w:t>Страхователя (далее - Генеральный подрядчик), его дочерние компании и/или субподрядчики в соответствии с заключенными договорами (суб)подряда с Генеральными подрядчиками и/или Заказчиком строительства в рамках реализации Проекта;</w:t>
      </w:r>
    </w:p>
    <w:p w:rsidR="008C7C91" w:rsidRPr="00D10C61" w:rsidRDefault="008C7C91" w:rsidP="008C7C91">
      <w:pPr>
        <w:widowControl w:val="0"/>
        <w:numPr>
          <w:ilvl w:val="0"/>
          <w:numId w:val="10"/>
        </w:numPr>
        <w:tabs>
          <w:tab w:val="clear" w:pos="720"/>
          <w:tab w:val="num" w:pos="1080"/>
        </w:tabs>
        <w:ind w:left="0" w:firstLine="709"/>
        <w:jc w:val="both"/>
        <w:rPr>
          <w:sz w:val="20"/>
          <w:szCs w:val="20"/>
          <w:lang w:val="ru-RU"/>
        </w:rPr>
      </w:pPr>
      <w:r w:rsidRPr="00D10C61">
        <w:rPr>
          <w:bCs/>
          <w:sz w:val="20"/>
          <w:szCs w:val="20"/>
          <w:lang w:val="ru-RU"/>
        </w:rPr>
        <w:t xml:space="preserve">Организаций, оказывающих услуги архитекторов и/или консультантов/ субконсультантов и/или проектировщиков и/или поставщиков/ субпоставщиков в </w:t>
      </w:r>
      <w:r w:rsidRPr="00D10C61">
        <w:rPr>
          <w:sz w:val="20"/>
          <w:szCs w:val="20"/>
          <w:lang w:val="ru-RU"/>
        </w:rPr>
        <w:t>рамках реализации Проекта</w:t>
      </w:r>
      <w:r w:rsidRPr="00D10C61">
        <w:rPr>
          <w:bCs/>
          <w:sz w:val="20"/>
          <w:szCs w:val="20"/>
          <w:lang w:val="ru-RU"/>
        </w:rPr>
        <w:t xml:space="preserve"> на строительной площадке</w:t>
      </w:r>
      <w:r w:rsidRPr="00D10C61">
        <w:rPr>
          <w:sz w:val="20"/>
          <w:szCs w:val="20"/>
          <w:lang w:val="ru-RU"/>
        </w:rPr>
        <w:t>;</w:t>
      </w:r>
    </w:p>
    <w:p w:rsidR="008C7C91" w:rsidRPr="00D10C61" w:rsidRDefault="008C7C91" w:rsidP="008C7C91">
      <w:pPr>
        <w:pStyle w:val="Iniiaiieoaeno"/>
        <w:spacing w:after="0"/>
        <w:ind w:firstLine="709"/>
        <w:jc w:val="both"/>
        <w:rPr>
          <w:rFonts w:ascii="Times New Roman" w:hAnsi="Times New Roman"/>
        </w:rPr>
      </w:pPr>
      <w:r w:rsidRPr="00D10C61">
        <w:rPr>
          <w:rFonts w:ascii="Times New Roman" w:hAnsi="Times New Roman"/>
        </w:rPr>
        <w:t xml:space="preserve">в отношении той части застрахованного имущества, по которой он(-и) несет(-ут) риск гибели, утраты или повреждения (Секция 1). </w:t>
      </w:r>
    </w:p>
    <w:p w:rsidR="008C7C91" w:rsidRPr="00D10C61" w:rsidRDefault="008C7C91" w:rsidP="008C7C91">
      <w:pPr>
        <w:pStyle w:val="Iniiaiieoaeno"/>
        <w:spacing w:after="0"/>
        <w:ind w:firstLine="709"/>
        <w:jc w:val="both"/>
        <w:rPr>
          <w:rFonts w:ascii="Times New Roman" w:hAnsi="Times New Roman"/>
          <w:bCs/>
        </w:rPr>
      </w:pPr>
      <w:r w:rsidRPr="00D10C61">
        <w:rPr>
          <w:rFonts w:ascii="Times New Roman" w:hAnsi="Times New Roman"/>
          <w:bCs/>
        </w:rPr>
        <w:t>1.5.2. Договор страхования считается заключенным в пользу лиц, которым может быть причинен вред (выгодоприобретателей)</w:t>
      </w:r>
      <w:r w:rsidRPr="00D10C61">
        <w:rPr>
          <w:rFonts w:ascii="Times New Roman" w:hAnsi="Times New Roman"/>
        </w:rPr>
        <w:t xml:space="preserve"> (Секция 2).</w:t>
      </w:r>
    </w:p>
    <w:p w:rsidR="008C7C91" w:rsidRPr="00D10C61" w:rsidRDefault="008C7C91" w:rsidP="008C7C91">
      <w:pPr>
        <w:pStyle w:val="Iniiaiieoaeno"/>
        <w:spacing w:after="0"/>
        <w:ind w:firstLine="709"/>
        <w:jc w:val="both"/>
        <w:rPr>
          <w:rFonts w:ascii="Times New Roman" w:hAnsi="Times New Roman"/>
          <w:b/>
          <w:bCs/>
        </w:rPr>
      </w:pPr>
    </w:p>
    <w:p w:rsidR="008C7C91" w:rsidRPr="00D10C61" w:rsidRDefault="008C7C91" w:rsidP="008C7C91">
      <w:pPr>
        <w:pStyle w:val="2"/>
        <w:keepNext w:val="0"/>
        <w:spacing w:before="0" w:after="0"/>
        <w:ind w:firstLine="709"/>
        <w:jc w:val="both"/>
        <w:rPr>
          <w:rFonts w:ascii="Times New Roman" w:hAnsi="Times New Roman"/>
          <w:i w:val="0"/>
          <w:sz w:val="20"/>
          <w:szCs w:val="20"/>
        </w:rPr>
      </w:pPr>
      <w:r w:rsidRPr="00D10C61">
        <w:rPr>
          <w:rFonts w:ascii="Times New Roman" w:hAnsi="Times New Roman"/>
          <w:i w:val="0"/>
          <w:sz w:val="20"/>
          <w:szCs w:val="20"/>
        </w:rPr>
        <w:t>2. ОБЪЕКТ СТРАХОВАНИЯ.</w:t>
      </w:r>
    </w:p>
    <w:p w:rsidR="008C7C91" w:rsidRPr="00D10C61" w:rsidRDefault="008C7C91" w:rsidP="008C7C91">
      <w:pPr>
        <w:pStyle w:val="Iniiaiieoaeno"/>
        <w:spacing w:after="0"/>
        <w:ind w:firstLine="709"/>
        <w:jc w:val="both"/>
        <w:rPr>
          <w:rFonts w:ascii="Times New Roman" w:hAnsi="Times New Roman"/>
          <w:bCs/>
          <w:iCs/>
        </w:rPr>
      </w:pPr>
      <w:r w:rsidRPr="00D10C61">
        <w:rPr>
          <w:rFonts w:ascii="Times New Roman" w:hAnsi="Times New Roman"/>
          <w:bCs/>
        </w:rPr>
        <w:t>2.1. По настоящему договору застрахованы</w:t>
      </w:r>
      <w:r w:rsidRPr="00D10C61">
        <w:rPr>
          <w:rFonts w:ascii="Times New Roman" w:hAnsi="Times New Roman"/>
          <w:bCs/>
          <w:iCs/>
        </w:rPr>
        <w:t>:</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1 «Страхование строительно-монтажных рисков».</w:t>
      </w:r>
    </w:p>
    <w:p w:rsidR="008C7C91" w:rsidRPr="00D10C61" w:rsidRDefault="008C7C91" w:rsidP="008C7C91">
      <w:pPr>
        <w:pStyle w:val="Iniiaiieoaeno"/>
        <w:spacing w:after="0"/>
        <w:ind w:firstLine="709"/>
        <w:jc w:val="both"/>
        <w:rPr>
          <w:rFonts w:ascii="Times New Roman" w:hAnsi="Times New Roman"/>
          <w:bCs/>
        </w:rPr>
      </w:pPr>
      <w:r w:rsidRPr="00D10C61">
        <w:rPr>
          <w:rFonts w:ascii="Times New Roman" w:hAnsi="Times New Roman"/>
          <w:bCs/>
        </w:rPr>
        <w:t>2.1.1. Предмет и средства проведения строительно-монтажных работ - на период проведения строительно-монтажных работ по Контракту:</w:t>
      </w:r>
    </w:p>
    <w:p w:rsidR="008C7C91" w:rsidRPr="00D10C61" w:rsidRDefault="008C7C91" w:rsidP="008C7C91">
      <w:pPr>
        <w:ind w:firstLine="709"/>
        <w:jc w:val="both"/>
        <w:rPr>
          <w:sz w:val="20"/>
          <w:szCs w:val="20"/>
          <w:lang w:val="ru-RU"/>
        </w:rPr>
      </w:pPr>
      <w:r w:rsidRPr="00D10C61">
        <w:rPr>
          <w:sz w:val="20"/>
          <w:szCs w:val="20"/>
          <w:lang w:val="ru-RU"/>
        </w:rPr>
        <w:t xml:space="preserve">2.1.1.1. Объект строительства/монтажа, указанный в п. 1.3 настоящего Договора, включая, но не ограничиваясь: </w:t>
      </w:r>
    </w:p>
    <w:p w:rsidR="008C7C91" w:rsidRPr="00D10C61" w:rsidRDefault="008C7C91" w:rsidP="008C7C91">
      <w:pPr>
        <w:ind w:firstLine="709"/>
        <w:jc w:val="both"/>
        <w:rPr>
          <w:sz w:val="20"/>
          <w:szCs w:val="20"/>
          <w:lang w:val="ru-RU"/>
        </w:rPr>
      </w:pPr>
      <w:r w:rsidRPr="00D10C61">
        <w:rPr>
          <w:sz w:val="20"/>
          <w:szCs w:val="20"/>
          <w:lang w:val="ru-RU"/>
        </w:rPr>
        <w:t>Все постоянные или временные работы, выполненные или находящиеся в процессе выполнения предварительные работы (включая все ассоциированные работы и мобилизацию на строительной площадке), включая материалы, товары, части, выемку грунта, запасные части и прочие предметы, оборудование любого типа, используемое для или предназначенное для использования в Проекте, все проектирование, чертежи, спецификации и планы, подлежащие предоставлению вместе с компьютерным и прочим оборудованием для обслуживания строительства, все прочие части и единицы или оборудование, машины и механизмы любого типа в качестве имущества Страхователя (Выгодоприобретателя), за которые он несет ответственность (за исключением строительных машин, механизмов, временных сооружений и их содержимого, не составляющих часть или не предназначенных для составления части временных или постоянных работ) во время нахождения на или в непосредственной близости от строительной площадки или в другом месте в пределах территории страхования, а также все ассоциированные и вспомогательные работы связанные с этим, построенные, сооруженные, смонтированные, поставленные, установленные, отремонтированные, замененные, исправленные, или находящиеся в процессе строительства, сооружения, монтажа, поставки, установки, ремонта, замены, исправления или иного действия, а также в процессе испытаний, пусконаладочных работ и пуска в эксплуатацию, а также включая управление проектом и все подобные расходы Страхователя (Выгодоприобретателя).</w:t>
      </w:r>
    </w:p>
    <w:p w:rsidR="008C7C91" w:rsidRPr="00D10C61" w:rsidRDefault="008C7C91" w:rsidP="008C7C91">
      <w:pPr>
        <w:ind w:firstLine="709"/>
        <w:jc w:val="both"/>
        <w:rPr>
          <w:sz w:val="20"/>
          <w:szCs w:val="20"/>
          <w:lang w:val="ru-RU"/>
        </w:rPr>
      </w:pPr>
      <w:r w:rsidRPr="00D10C61">
        <w:rPr>
          <w:sz w:val="20"/>
          <w:szCs w:val="20"/>
          <w:lang w:val="ru-RU"/>
        </w:rPr>
        <w:t>2.1.1.2. Существующее имущество Заказчика</w:t>
      </w:r>
      <w:r w:rsidRPr="00D10C61">
        <w:rPr>
          <w:snapToGrid w:val="0"/>
          <w:color w:val="000000"/>
          <w:sz w:val="20"/>
          <w:szCs w:val="20"/>
          <w:lang w:val="ru-RU"/>
        </w:rPr>
        <w:t xml:space="preserve"> расположенное на строительной площадке или на территории, прилегающей к строительной площадке</w:t>
      </w:r>
      <w:r w:rsidRPr="00D10C61">
        <w:rPr>
          <w:sz w:val="20"/>
          <w:szCs w:val="20"/>
          <w:lang w:val="ru-RU"/>
        </w:rPr>
        <w:t>;</w:t>
      </w:r>
    </w:p>
    <w:p w:rsidR="008C7C91" w:rsidRPr="00D10C61" w:rsidRDefault="008C7C91" w:rsidP="008C7C91">
      <w:pPr>
        <w:pStyle w:val="Iniiaiieoaeno"/>
        <w:spacing w:after="0"/>
        <w:ind w:firstLine="709"/>
        <w:jc w:val="both"/>
        <w:rPr>
          <w:rFonts w:ascii="Times New Roman" w:hAnsi="Times New Roman"/>
          <w:bCs/>
        </w:rPr>
      </w:pPr>
      <w:r w:rsidRPr="00D10C61">
        <w:rPr>
          <w:rFonts w:ascii="Times New Roman" w:hAnsi="Times New Roman"/>
          <w:bCs/>
        </w:rPr>
        <w:lastRenderedPageBreak/>
        <w:t>2.1.2. Сданный в эксплуатацию объект, указанный в п. 1.3 настоящего Договора - на период его гарантийного обслуживания.</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2 «Страхование гражданской ответственности за причинение вреда имуществу и/или жизни и здоровью третьих лиц».</w:t>
      </w:r>
    </w:p>
    <w:p w:rsidR="008C7C91" w:rsidRPr="00D10C61" w:rsidRDefault="008C7C91" w:rsidP="008C7C91">
      <w:pPr>
        <w:pStyle w:val="a4"/>
        <w:ind w:right="-8" w:firstLine="709"/>
        <w:rPr>
          <w:sz w:val="20"/>
          <w:szCs w:val="20"/>
        </w:rPr>
      </w:pPr>
      <w:r w:rsidRPr="00D10C61">
        <w:rPr>
          <w:sz w:val="20"/>
          <w:szCs w:val="20"/>
        </w:rPr>
        <w:t xml:space="preserve">2.1.3. Имущественные интересы Страхователя и иных лиц, указанных в п. 1.5.1. настоящего Договора, связанные с их обязанностью в порядке, установленном гражданским законодательством, возместить вред, причиненный жизни, здоровью или имуществу третьих лиц: </w:t>
      </w:r>
    </w:p>
    <w:p w:rsidR="008C7C91" w:rsidRPr="00D10C61" w:rsidRDefault="008C7C91" w:rsidP="008C7C91">
      <w:pPr>
        <w:pStyle w:val="a4"/>
        <w:widowControl w:val="0"/>
        <w:numPr>
          <w:ilvl w:val="0"/>
          <w:numId w:val="11"/>
        </w:numPr>
        <w:tabs>
          <w:tab w:val="clear" w:pos="1429"/>
          <w:tab w:val="num" w:pos="1134"/>
        </w:tabs>
        <w:ind w:left="0" w:right="-8" w:firstLine="709"/>
        <w:rPr>
          <w:sz w:val="20"/>
          <w:szCs w:val="20"/>
        </w:rPr>
      </w:pPr>
      <w:r w:rsidRPr="00D10C61">
        <w:rPr>
          <w:sz w:val="20"/>
          <w:szCs w:val="20"/>
        </w:rPr>
        <w:t>при производстве строительно-монтажных работ по Проекту;</w:t>
      </w:r>
    </w:p>
    <w:p w:rsidR="008C7C91" w:rsidRPr="00D10C61" w:rsidRDefault="008C7C91" w:rsidP="008C7C91">
      <w:pPr>
        <w:pStyle w:val="a4"/>
        <w:widowControl w:val="0"/>
        <w:numPr>
          <w:ilvl w:val="0"/>
          <w:numId w:val="11"/>
        </w:numPr>
        <w:tabs>
          <w:tab w:val="clear" w:pos="1429"/>
          <w:tab w:val="num" w:pos="1134"/>
        </w:tabs>
        <w:ind w:left="0" w:right="-8" w:firstLine="709"/>
        <w:rPr>
          <w:sz w:val="20"/>
          <w:szCs w:val="20"/>
        </w:rPr>
      </w:pPr>
      <w:r w:rsidRPr="00D10C61">
        <w:rPr>
          <w:sz w:val="20"/>
          <w:szCs w:val="20"/>
        </w:rPr>
        <w:t>в период гарантийного обслуживания сданного в эксплуатацию объекта по Проекту.</w:t>
      </w:r>
    </w:p>
    <w:p w:rsidR="008C7C91" w:rsidRPr="00D10C61" w:rsidRDefault="008C7C91" w:rsidP="008C7C91">
      <w:pPr>
        <w:pStyle w:val="a4"/>
        <w:ind w:right="-8" w:firstLine="709"/>
        <w:rPr>
          <w:sz w:val="20"/>
          <w:szCs w:val="20"/>
        </w:rPr>
      </w:pPr>
    </w:p>
    <w:p w:rsidR="008C7C91" w:rsidRPr="00D10C61" w:rsidRDefault="008C7C91" w:rsidP="008C7C91">
      <w:pPr>
        <w:pStyle w:val="2"/>
        <w:keepNext w:val="0"/>
        <w:spacing w:before="0" w:after="0"/>
        <w:ind w:firstLine="709"/>
        <w:jc w:val="both"/>
        <w:rPr>
          <w:rFonts w:ascii="Times New Roman" w:hAnsi="Times New Roman"/>
          <w:i w:val="0"/>
          <w:sz w:val="20"/>
          <w:szCs w:val="20"/>
        </w:rPr>
      </w:pPr>
      <w:bookmarkStart w:id="0" w:name="OLE_LINK5"/>
      <w:bookmarkStart w:id="1" w:name="OLE_LINK6"/>
      <w:r w:rsidRPr="00D10C61">
        <w:rPr>
          <w:rFonts w:ascii="Times New Roman" w:hAnsi="Times New Roman"/>
          <w:i w:val="0"/>
          <w:sz w:val="20"/>
          <w:szCs w:val="20"/>
        </w:rPr>
        <w:t>3. СТРАХОВЫЕ СЛУЧАИ.</w:t>
      </w:r>
    </w:p>
    <w:p w:rsidR="008C7C91" w:rsidRPr="00D10C61" w:rsidRDefault="008C7C91" w:rsidP="008C7C91">
      <w:pPr>
        <w:pStyle w:val="Iniiaiieoaeno"/>
        <w:spacing w:after="0"/>
        <w:ind w:firstLine="709"/>
        <w:jc w:val="both"/>
        <w:rPr>
          <w:rFonts w:ascii="Times New Roman" w:hAnsi="Times New Roman"/>
          <w:bCs/>
        </w:rPr>
      </w:pPr>
      <w:r w:rsidRPr="00D10C61">
        <w:rPr>
          <w:rFonts w:ascii="Times New Roman" w:hAnsi="Times New Roman"/>
          <w:bCs/>
          <w:u w:val="single"/>
        </w:rPr>
        <w:t>Секция 1 «Страхование строительно-монтажных рисков»</w:t>
      </w:r>
      <w:r w:rsidRPr="00D10C61">
        <w:rPr>
          <w:rFonts w:ascii="Times New Roman" w:hAnsi="Times New Roman"/>
          <w:bCs/>
        </w:rPr>
        <w:t>.</w:t>
      </w:r>
    </w:p>
    <w:p w:rsidR="008C7C91" w:rsidRPr="00D10C61" w:rsidRDefault="008C7C91" w:rsidP="008C7C91">
      <w:pPr>
        <w:pStyle w:val="aa"/>
        <w:tabs>
          <w:tab w:val="left" w:pos="709"/>
        </w:tabs>
        <w:spacing w:after="0"/>
        <w:ind w:firstLine="709"/>
        <w:jc w:val="both"/>
        <w:rPr>
          <w:rFonts w:ascii="Times New Roman" w:hAnsi="Times New Roman"/>
        </w:rPr>
      </w:pPr>
      <w:r w:rsidRPr="00D10C61">
        <w:rPr>
          <w:rFonts w:ascii="Times New Roman" w:hAnsi="Times New Roman"/>
        </w:rPr>
        <w:t xml:space="preserve">3.1. Страхование на период проведения строительно-монтажных работ проводится на условии «С ответственностью за все риски», т.е. страховым случаем является гибель, утрата или повреждение застрахованных объектов, указанных в п. 2.1.1 настоящего Договора, в результате любого внезапного непредвиденного события, не исключенного настоящим Договором. </w:t>
      </w:r>
    </w:p>
    <w:p w:rsidR="008C7C91" w:rsidRPr="00D10C61" w:rsidRDefault="008C7C91" w:rsidP="008C7C91">
      <w:pPr>
        <w:ind w:firstLine="709"/>
        <w:jc w:val="both"/>
        <w:rPr>
          <w:sz w:val="20"/>
          <w:szCs w:val="20"/>
          <w:lang w:val="ru-RU"/>
        </w:rPr>
      </w:pPr>
      <w:r w:rsidRPr="00D10C61">
        <w:rPr>
          <w:sz w:val="20"/>
          <w:szCs w:val="20"/>
          <w:lang w:val="ru-RU"/>
        </w:rPr>
        <w:t>3.2. Страхование на период гарантийного обслуживания сданного в эксплуатацию объекта проводится на случай гибели или повреждения застрахованного объекта строительства/монтажа, сданного в эксплуатацию, вследствие:</w:t>
      </w:r>
    </w:p>
    <w:p w:rsidR="008C7C91" w:rsidRPr="00D10C61" w:rsidRDefault="008C7C91" w:rsidP="008C7C91">
      <w:pPr>
        <w:pStyle w:val="a4"/>
        <w:tabs>
          <w:tab w:val="left" w:pos="1428"/>
        </w:tabs>
        <w:ind w:right="0" w:firstLine="709"/>
        <w:rPr>
          <w:sz w:val="20"/>
          <w:szCs w:val="20"/>
        </w:rPr>
      </w:pPr>
      <w:r w:rsidRPr="00D10C61">
        <w:rPr>
          <w:sz w:val="20"/>
          <w:szCs w:val="20"/>
        </w:rPr>
        <w:t>3.2.1. Ошибок или упущений, допущенных при проведении работ по гарантийному обслуживанию объекта.</w:t>
      </w:r>
    </w:p>
    <w:p w:rsidR="008C7C91" w:rsidRPr="00D10C61" w:rsidRDefault="008C7C91" w:rsidP="008C7C91">
      <w:pPr>
        <w:pStyle w:val="a4"/>
        <w:tabs>
          <w:tab w:val="left" w:pos="1428"/>
        </w:tabs>
        <w:ind w:right="0" w:firstLine="709"/>
        <w:rPr>
          <w:sz w:val="20"/>
          <w:szCs w:val="20"/>
        </w:rPr>
      </w:pPr>
      <w:r w:rsidRPr="00D10C61">
        <w:rPr>
          <w:sz w:val="20"/>
          <w:szCs w:val="20"/>
        </w:rPr>
        <w:t>3.2.2. Ошибок или упущений, допущенных до начала периода гарантийной эксплуатации, но выявленных в период гарантийной эксплуатации - в отношении первых 12 (Двенадцати) месяцев периода гарантийного обслуживания.</w:t>
      </w:r>
    </w:p>
    <w:p w:rsidR="008C7C91" w:rsidRPr="00D10C61" w:rsidRDefault="008C7C91" w:rsidP="008C7C91">
      <w:pPr>
        <w:ind w:firstLine="709"/>
        <w:jc w:val="both"/>
        <w:rPr>
          <w:sz w:val="20"/>
          <w:szCs w:val="20"/>
          <w:lang w:val="ru-RU"/>
        </w:rPr>
      </w:pPr>
      <w:r w:rsidRPr="00D10C61">
        <w:rPr>
          <w:sz w:val="20"/>
          <w:szCs w:val="20"/>
          <w:lang w:val="ru-RU"/>
        </w:rPr>
        <w:t>3.2.3. Ошибок или упущений, допущенных при производстве строительно-монтажных работ на строительной площадке, но выявленных в период гарантийной эксплуатации - в отношении периода гарантийного обслуживания начиная с 13 (Тринадцатого) по 36 (Тридцать шестой) месяц включительно.</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2 «Страхование гражданской ответственности за причинение вреда имуществу и/или жизни и здоровью третьих лиц».</w:t>
      </w:r>
    </w:p>
    <w:p w:rsidR="008C7C91" w:rsidRPr="00D10C61" w:rsidRDefault="008C7C91" w:rsidP="008C7C91">
      <w:pPr>
        <w:pStyle w:val="a4"/>
        <w:tabs>
          <w:tab w:val="left" w:pos="709"/>
        </w:tabs>
        <w:ind w:right="0" w:firstLine="709"/>
        <w:rPr>
          <w:sz w:val="20"/>
          <w:szCs w:val="20"/>
        </w:rPr>
      </w:pPr>
      <w:r w:rsidRPr="00D10C61">
        <w:rPr>
          <w:sz w:val="20"/>
          <w:szCs w:val="20"/>
        </w:rPr>
        <w:t>3.3. По страхованию гражданской ответственности перед третьими лицами страховым случаем является причинение вреда жизни, здоровью или имуществу третьих лиц при производстве строительно-монтажных работ по Проекту и в период гарантийного обслуживания, при условии, что:</w:t>
      </w:r>
    </w:p>
    <w:p w:rsidR="008C7C91" w:rsidRPr="00D10C61" w:rsidRDefault="008C7C91" w:rsidP="008C7C91">
      <w:pPr>
        <w:pStyle w:val="aa"/>
        <w:spacing w:after="0"/>
        <w:ind w:firstLine="709"/>
        <w:jc w:val="both"/>
        <w:rPr>
          <w:rFonts w:ascii="Times New Roman" w:hAnsi="Times New Roman"/>
        </w:rPr>
      </w:pPr>
      <w:r w:rsidRPr="00D10C61">
        <w:rPr>
          <w:rFonts w:ascii="Times New Roman" w:hAnsi="Times New Roman"/>
        </w:rPr>
        <w:t>3.3.1. Страхователь (лицо, риск ответственности которого застрахован) обязан возместить этот вред в соответствии с действующим законодательством места причинения вреда.</w:t>
      </w:r>
    </w:p>
    <w:p w:rsidR="008C7C91" w:rsidRPr="00D10C61" w:rsidRDefault="008C7C91" w:rsidP="008C7C91">
      <w:pPr>
        <w:ind w:firstLine="709"/>
        <w:jc w:val="both"/>
        <w:rPr>
          <w:sz w:val="20"/>
          <w:szCs w:val="20"/>
          <w:lang w:val="ru-RU"/>
        </w:rPr>
      </w:pPr>
      <w:r w:rsidRPr="00D10C61">
        <w:rPr>
          <w:sz w:val="20"/>
          <w:szCs w:val="20"/>
          <w:lang w:val="ru-RU"/>
        </w:rPr>
        <w:t>3.3.2. Вред третьим лицам причинен в прямой причинной связи с осуществлением строительно-монтажных работ по Проекту и гарантийного обслуживания сданного в эксплуатацию объекта.</w:t>
      </w:r>
    </w:p>
    <w:p w:rsidR="008C7C91" w:rsidRPr="00D10C61" w:rsidRDefault="008C7C91" w:rsidP="008C7C91">
      <w:pPr>
        <w:pStyle w:val="a4"/>
        <w:ind w:right="0" w:firstLine="709"/>
        <w:rPr>
          <w:sz w:val="20"/>
          <w:szCs w:val="20"/>
        </w:rPr>
      </w:pPr>
      <w:r w:rsidRPr="00D10C61">
        <w:rPr>
          <w:sz w:val="20"/>
          <w:szCs w:val="20"/>
        </w:rPr>
        <w:t>3.3.3. Случай, повлекший причинение вреда жизни, здоровью или имуществу третьих лиц, имел место в пределах территории страхования, указанной в п. 1.4.2 настоящего Договора.</w:t>
      </w:r>
    </w:p>
    <w:p w:rsidR="008C7C91" w:rsidRPr="00D10C61" w:rsidRDefault="008C7C91" w:rsidP="008C7C91">
      <w:pPr>
        <w:pStyle w:val="BodyTextIndent21"/>
        <w:jc w:val="both"/>
        <w:rPr>
          <w:sz w:val="20"/>
          <w:szCs w:val="20"/>
        </w:rPr>
      </w:pPr>
      <w:r w:rsidRPr="00D10C61">
        <w:rPr>
          <w:sz w:val="20"/>
          <w:szCs w:val="20"/>
        </w:rPr>
        <w:t>3.3.4. Факт причинения вреда и его размер подтверждены имущественными требованиями третьих лиц, заявленными в соответствии с действующим законодательством места причинения вреда, а также соответствующими документами из компетентных органов и/или решением суда о возмещении вреда.</w:t>
      </w:r>
    </w:p>
    <w:p w:rsidR="008C7C91" w:rsidRPr="00D10C61" w:rsidRDefault="008C7C91" w:rsidP="008C7C91">
      <w:pPr>
        <w:pStyle w:val="Iniiaiieoaeno"/>
        <w:spacing w:after="0"/>
        <w:ind w:firstLine="709"/>
        <w:jc w:val="both"/>
        <w:rPr>
          <w:rFonts w:ascii="Times New Roman" w:hAnsi="Times New Roman"/>
        </w:rPr>
      </w:pPr>
      <w:r w:rsidRPr="00D10C61">
        <w:rPr>
          <w:rFonts w:ascii="Times New Roman" w:hAnsi="Times New Roman"/>
          <w:bCs/>
        </w:rPr>
        <w:t xml:space="preserve">Под вредом жизни и здоровью третьих лиц по </w:t>
      </w:r>
      <w:r w:rsidRPr="00D10C61">
        <w:rPr>
          <w:rFonts w:ascii="Times New Roman" w:hAnsi="Times New Roman"/>
        </w:rPr>
        <w:t>настоящему Договору понимаются телесные повреждения, утрата трудоспособности или смерть потерпевшего.</w:t>
      </w:r>
    </w:p>
    <w:p w:rsidR="008C7C91" w:rsidRPr="00D10C61" w:rsidRDefault="008C7C91" w:rsidP="008C7C91">
      <w:pPr>
        <w:ind w:firstLine="709"/>
        <w:jc w:val="both"/>
        <w:rPr>
          <w:sz w:val="20"/>
          <w:szCs w:val="20"/>
          <w:lang w:val="ru-RU"/>
        </w:rPr>
      </w:pPr>
      <w:r w:rsidRPr="00D10C61">
        <w:rPr>
          <w:sz w:val="20"/>
          <w:szCs w:val="20"/>
          <w:lang w:val="ru-RU"/>
        </w:rPr>
        <w:t xml:space="preserve">Под вредом имуществу </w:t>
      </w:r>
      <w:r w:rsidRPr="00D10C61">
        <w:rPr>
          <w:bCs/>
          <w:sz w:val="20"/>
          <w:szCs w:val="20"/>
          <w:lang w:val="ru-RU"/>
        </w:rPr>
        <w:t xml:space="preserve">третьих лиц </w:t>
      </w:r>
      <w:r w:rsidRPr="00D10C61">
        <w:rPr>
          <w:sz w:val="20"/>
          <w:szCs w:val="20"/>
          <w:lang w:val="ru-RU"/>
        </w:rPr>
        <w:t>по настоящему Договору понимается гибель, утрата, повреждение имущества потерпевшего.</w:t>
      </w:r>
      <w:r w:rsidRPr="00D10C61" w:rsidDel="000A471C">
        <w:rPr>
          <w:sz w:val="20"/>
          <w:szCs w:val="20"/>
          <w:lang w:val="ru-RU"/>
        </w:rPr>
        <w:t xml:space="preserve"> </w:t>
      </w:r>
    </w:p>
    <w:p w:rsidR="008C7C91" w:rsidRPr="00D10C61" w:rsidRDefault="008C7C91" w:rsidP="008C7C91">
      <w:pPr>
        <w:pStyle w:val="BodyTextIndent21"/>
        <w:jc w:val="both"/>
        <w:rPr>
          <w:sz w:val="20"/>
          <w:szCs w:val="20"/>
        </w:rPr>
      </w:pPr>
      <w:r w:rsidRPr="00D10C61">
        <w:rPr>
          <w:sz w:val="20"/>
          <w:szCs w:val="20"/>
        </w:rPr>
        <w:t>3.4. При наступлении любого из страховых случаев возмещению подлежат также расходы, понесенные Страхователем (Выгодоприобретателем, лицом, риск ответственности которого застрахован) с целью уменьшения убытка, возмещаемого по настоящему Договору, если такие расходы были необходимы или были произведены для выполнения письменных указаний Страховщика.</w:t>
      </w:r>
      <w:bookmarkEnd w:id="0"/>
      <w:bookmarkEnd w:id="1"/>
    </w:p>
    <w:p w:rsidR="008C7C91" w:rsidRPr="00D10C61" w:rsidRDefault="008C7C91" w:rsidP="008C7C91">
      <w:pPr>
        <w:pStyle w:val="BodyTextIndent21"/>
        <w:jc w:val="both"/>
        <w:rPr>
          <w:sz w:val="20"/>
          <w:szCs w:val="20"/>
        </w:rPr>
      </w:pPr>
      <w:r w:rsidRPr="00D10C61">
        <w:rPr>
          <w:sz w:val="20"/>
          <w:szCs w:val="20"/>
        </w:rPr>
        <w:t>3.5. Исключения из страхования, основания для освобождения Страховщика от страховой выплаты, основания для отказа в страховой выплате указаны в настоящем Договоре и Приложении № 4 к настоящему Договору.</w:t>
      </w:r>
    </w:p>
    <w:p w:rsidR="008C7C91" w:rsidRPr="00D10C61" w:rsidRDefault="008C7C91" w:rsidP="008C7C91">
      <w:pPr>
        <w:ind w:firstLine="709"/>
        <w:jc w:val="both"/>
        <w:outlineLvl w:val="0"/>
        <w:rPr>
          <w:sz w:val="20"/>
          <w:szCs w:val="20"/>
          <w:lang w:val="ru-RU"/>
        </w:rPr>
      </w:pPr>
      <w:r w:rsidRPr="00D10C61">
        <w:rPr>
          <w:sz w:val="20"/>
          <w:szCs w:val="20"/>
          <w:lang w:val="ru-RU"/>
        </w:rPr>
        <w:t>3.6. Общие исключения по Договору, относящиеся ко всем секциям.</w:t>
      </w:r>
    </w:p>
    <w:p w:rsidR="008C7C91" w:rsidRPr="00D10C61" w:rsidRDefault="008C7C91" w:rsidP="008C7C91">
      <w:pPr>
        <w:ind w:firstLine="709"/>
        <w:jc w:val="both"/>
        <w:outlineLvl w:val="0"/>
        <w:rPr>
          <w:sz w:val="20"/>
          <w:szCs w:val="20"/>
          <w:lang w:val="ru-RU"/>
        </w:rPr>
      </w:pPr>
      <w:r w:rsidRPr="00D10C61">
        <w:rPr>
          <w:sz w:val="20"/>
          <w:szCs w:val="20"/>
          <w:lang w:val="ru-RU"/>
        </w:rPr>
        <w:t>По настоящему Договору не покрывается следующее:</w:t>
      </w:r>
    </w:p>
    <w:p w:rsidR="008C7C91" w:rsidRPr="00D10C61" w:rsidRDefault="008C7C91" w:rsidP="008C7C91">
      <w:pPr>
        <w:ind w:firstLine="709"/>
        <w:jc w:val="both"/>
        <w:outlineLvl w:val="0"/>
        <w:rPr>
          <w:sz w:val="20"/>
          <w:szCs w:val="20"/>
          <w:lang w:val="ru-RU"/>
        </w:rPr>
      </w:pPr>
      <w:r w:rsidRPr="00D10C61">
        <w:rPr>
          <w:sz w:val="20"/>
          <w:szCs w:val="20"/>
          <w:lang w:val="ru-RU"/>
        </w:rPr>
        <w:t>3.6.1. Повреждение или гибель застрахованного имущества, затраты или расходы, убытки любого рода, любая ответственность прямо или косвенно вызванная или возникшая в результате:</w:t>
      </w:r>
    </w:p>
    <w:p w:rsidR="008C7C91" w:rsidRPr="00D10C61" w:rsidRDefault="008C7C91" w:rsidP="008C7C91">
      <w:pPr>
        <w:ind w:firstLine="709"/>
        <w:jc w:val="both"/>
        <w:outlineLvl w:val="0"/>
        <w:rPr>
          <w:sz w:val="20"/>
          <w:szCs w:val="20"/>
          <w:lang w:val="ru-RU"/>
        </w:rPr>
      </w:pPr>
      <w:r w:rsidRPr="00D10C61">
        <w:rPr>
          <w:sz w:val="20"/>
          <w:szCs w:val="20"/>
          <w:lang w:val="ru-RU"/>
        </w:rPr>
        <w:t>(а)</w:t>
      </w:r>
      <w:r w:rsidRPr="00D10C61">
        <w:rPr>
          <w:sz w:val="20"/>
          <w:szCs w:val="20"/>
          <w:lang w:val="ru-RU"/>
        </w:rPr>
        <w:tab/>
        <w:t>Ионизирующего излучения или радиоактивного загрязнения любым ядерным топливом или переработкой ядерного топлива (для целей настоящего исключения, под переработкой понимается любой самоподдерживающийся процесс ядерного распада);</w:t>
      </w:r>
    </w:p>
    <w:p w:rsidR="008C7C91" w:rsidRPr="00D10C61" w:rsidRDefault="008C7C91" w:rsidP="008C7C91">
      <w:pPr>
        <w:ind w:firstLine="709"/>
        <w:jc w:val="both"/>
        <w:outlineLvl w:val="0"/>
        <w:rPr>
          <w:sz w:val="20"/>
          <w:szCs w:val="20"/>
          <w:lang w:val="ru-RU"/>
        </w:rPr>
      </w:pPr>
      <w:r w:rsidRPr="00D10C61">
        <w:rPr>
          <w:sz w:val="20"/>
          <w:szCs w:val="20"/>
          <w:lang w:val="ru-RU"/>
        </w:rPr>
        <w:t>(б)</w:t>
      </w:r>
      <w:r w:rsidRPr="00D10C61">
        <w:rPr>
          <w:sz w:val="20"/>
          <w:szCs w:val="20"/>
          <w:lang w:val="ru-RU"/>
        </w:rPr>
        <w:tab/>
        <w:t>Материалов ядерного оружия.</w:t>
      </w:r>
    </w:p>
    <w:p w:rsidR="008C7C91" w:rsidRPr="00D10C61" w:rsidRDefault="008C7C91" w:rsidP="008C7C91">
      <w:pPr>
        <w:ind w:firstLine="709"/>
        <w:jc w:val="both"/>
        <w:outlineLvl w:val="0"/>
        <w:rPr>
          <w:sz w:val="20"/>
          <w:szCs w:val="20"/>
          <w:lang w:val="ru-RU"/>
        </w:rPr>
      </w:pPr>
      <w:r w:rsidRPr="00D10C61">
        <w:rPr>
          <w:sz w:val="20"/>
          <w:szCs w:val="20"/>
          <w:lang w:val="ru-RU"/>
        </w:rPr>
        <w:t xml:space="preserve">3.6.2. Несмотря на возможность наличия в настоящем Договоре или в любом приложении к нему любых положений, противоречащихуказанному ниже, настоящим согласовано, что настоящее страхование не покрывает никакого ущерба, повреждения, расходов или издержек прямо или косвенно проистекающих, являющихся результатом или находящихся в связи с нижеследующими событиями, вне зависимости от любой другой причины или обстоятельства, сопутствующего или вызывающего возникновение ущерба; </w:t>
      </w:r>
    </w:p>
    <w:p w:rsidR="008C7C91" w:rsidRPr="00D10C61" w:rsidRDefault="008C7C91" w:rsidP="008C7C91">
      <w:pPr>
        <w:ind w:firstLine="709"/>
        <w:jc w:val="both"/>
        <w:outlineLvl w:val="0"/>
        <w:rPr>
          <w:sz w:val="20"/>
          <w:szCs w:val="20"/>
          <w:lang w:val="ru-RU"/>
        </w:rPr>
      </w:pPr>
      <w:r w:rsidRPr="00D10C61">
        <w:rPr>
          <w:sz w:val="20"/>
          <w:szCs w:val="20"/>
          <w:lang w:val="ru-RU"/>
        </w:rPr>
        <w:lastRenderedPageBreak/>
        <w:t>(а)</w:t>
      </w:r>
      <w:r w:rsidRPr="00D10C61">
        <w:rPr>
          <w:sz w:val="20"/>
          <w:szCs w:val="20"/>
          <w:lang w:val="ru-RU"/>
        </w:rPr>
        <w:tab/>
        <w:t>война, вторжение, действие иностранного врага, враждебные или военные действия (вне зависимости от того, была объявлена война или нет), гражданская война, восстание, революция, мятеж, гражданские беспорядки, принимающие форму или перерастающие в восстание, военная или узурпированная власть.</w:t>
      </w:r>
    </w:p>
    <w:p w:rsidR="008C7C91" w:rsidRPr="00D10C61" w:rsidRDefault="008C7C91" w:rsidP="008C7C91">
      <w:pPr>
        <w:ind w:firstLine="709"/>
        <w:jc w:val="both"/>
        <w:outlineLvl w:val="0"/>
        <w:rPr>
          <w:sz w:val="20"/>
          <w:szCs w:val="20"/>
          <w:lang w:val="ru-RU"/>
        </w:rPr>
      </w:pPr>
      <w:r w:rsidRPr="00D10C61">
        <w:rPr>
          <w:sz w:val="20"/>
          <w:szCs w:val="20"/>
          <w:lang w:val="ru-RU"/>
        </w:rPr>
        <w:t>Настоящий пункт также исключает ущерб, повреждение, возмещение стоимости или расходов, прямо или косвенно проистекающих, являющихся результатом или находящихся в связи с любыми действиями, предпринятыми для установления контроля, предотвращения, подавления террористических актов и диверсий или других действий, связанных с пунктом (а), указанным выше. Данное исключение не распространяется на страховое покрытие по «Оговорке о покрытии ущерба в результате террористических актов и диверсий» в соответствии с п. 3.7 настоящего Договора.</w:t>
      </w:r>
    </w:p>
    <w:p w:rsidR="008C7C91" w:rsidRPr="00D10C61" w:rsidRDefault="008C7C91" w:rsidP="008C7C91">
      <w:pPr>
        <w:ind w:firstLine="709"/>
        <w:jc w:val="both"/>
        <w:outlineLvl w:val="0"/>
        <w:rPr>
          <w:sz w:val="20"/>
          <w:szCs w:val="20"/>
          <w:lang w:val="ru-RU"/>
        </w:rPr>
      </w:pPr>
      <w:r w:rsidRPr="00D10C61">
        <w:rPr>
          <w:sz w:val="20"/>
          <w:szCs w:val="20"/>
          <w:lang w:val="ru-RU"/>
        </w:rPr>
        <w:t>Если Страховщик считает, что по причине данного исключения какой-либо ущерб, убыток, затрата или расход настоящим страхованием не покрывается, то бремя доказательства обратного лежит на Страхователе. В случае если какая-либо часть настоящего дополнения окажется недействительной или не имеющей юридической силы, то оставшаяся часть остается в полной силе и действии.</w:t>
      </w:r>
      <w:r w:rsidRPr="00D10C61" w:rsidDel="000A471C">
        <w:rPr>
          <w:sz w:val="20"/>
          <w:szCs w:val="20"/>
          <w:lang w:val="ru-RU"/>
        </w:rPr>
        <w:t xml:space="preserve"> </w:t>
      </w:r>
    </w:p>
    <w:p w:rsidR="008C7C91" w:rsidRPr="00D10C61" w:rsidRDefault="008C7C91" w:rsidP="008C7C91">
      <w:pPr>
        <w:ind w:firstLine="709"/>
        <w:jc w:val="both"/>
        <w:outlineLvl w:val="0"/>
        <w:rPr>
          <w:sz w:val="20"/>
          <w:szCs w:val="20"/>
          <w:lang w:val="ru-RU"/>
        </w:rPr>
      </w:pPr>
      <w:r w:rsidRPr="00D10C61">
        <w:rPr>
          <w:sz w:val="20"/>
          <w:szCs w:val="20"/>
          <w:lang w:val="ru-RU"/>
        </w:rPr>
        <w:t>3.6.3. (а) Штрафы и пени (включая заранее определенные суммы возмещения убытков) за не готовность или за задержку сдачи или за несоответствие условиям Договора подряда;</w:t>
      </w:r>
    </w:p>
    <w:p w:rsidR="008C7C91" w:rsidRPr="00D10C61" w:rsidRDefault="008C7C91" w:rsidP="008C7C91">
      <w:pPr>
        <w:ind w:firstLine="709"/>
        <w:jc w:val="both"/>
        <w:outlineLvl w:val="0"/>
        <w:rPr>
          <w:sz w:val="20"/>
          <w:szCs w:val="20"/>
          <w:lang w:val="ru-RU"/>
        </w:rPr>
      </w:pPr>
      <w:r w:rsidRPr="00D10C61">
        <w:rPr>
          <w:sz w:val="20"/>
          <w:szCs w:val="20"/>
          <w:lang w:val="ru-RU"/>
        </w:rPr>
        <w:t>(б) Гарантии достижения основных показателей.</w:t>
      </w:r>
    </w:p>
    <w:p w:rsidR="008C7C91" w:rsidRPr="00D10C61" w:rsidRDefault="008C7C91" w:rsidP="008C7C91">
      <w:pPr>
        <w:ind w:firstLine="709"/>
        <w:jc w:val="both"/>
        <w:outlineLvl w:val="0"/>
        <w:rPr>
          <w:sz w:val="20"/>
          <w:szCs w:val="20"/>
          <w:lang w:val="ru-RU"/>
        </w:rPr>
      </w:pPr>
      <w:r w:rsidRPr="00D10C61">
        <w:rPr>
          <w:sz w:val="20"/>
          <w:szCs w:val="20"/>
          <w:lang w:val="ru-RU"/>
        </w:rPr>
        <w:t>3.6.4. Исключение электронных данных.</w:t>
      </w:r>
    </w:p>
    <w:p w:rsidR="008C7C91" w:rsidRPr="00D10C61" w:rsidRDefault="008C7C91" w:rsidP="008C7C91">
      <w:pPr>
        <w:ind w:firstLine="709"/>
        <w:jc w:val="both"/>
        <w:outlineLvl w:val="0"/>
        <w:rPr>
          <w:sz w:val="20"/>
          <w:szCs w:val="20"/>
          <w:lang w:val="ru-RU"/>
        </w:rPr>
      </w:pPr>
      <w:r w:rsidRPr="00D10C61">
        <w:rPr>
          <w:sz w:val="20"/>
          <w:szCs w:val="20"/>
          <w:lang w:val="ru-RU"/>
        </w:rPr>
        <w:t>(а) Настоящий Договор не страхует от гибели, убытка, уничтожения, разрушения, искажения, стирания, порчи или изменения электронных данных вне зависимости от причины (включая в том числе компьютерные вирусы), или от потери возможности использования, снижения функциональности, в том числе любых последовательных затрат, расходов любого характера.</w:t>
      </w:r>
    </w:p>
    <w:p w:rsidR="008C7C91" w:rsidRPr="00D10C61" w:rsidRDefault="008C7C91" w:rsidP="008C7C91">
      <w:pPr>
        <w:ind w:firstLine="709"/>
        <w:jc w:val="both"/>
        <w:outlineLvl w:val="0"/>
        <w:rPr>
          <w:sz w:val="20"/>
          <w:szCs w:val="20"/>
          <w:lang w:val="ru-RU"/>
        </w:rPr>
      </w:pPr>
      <w:r w:rsidRPr="00D10C61">
        <w:rPr>
          <w:sz w:val="20"/>
          <w:szCs w:val="20"/>
          <w:lang w:val="ru-RU"/>
        </w:rPr>
        <w:t>Электронные данные означают сведения, идеи и информацию, преобразованную в форму, пригодную для передачи, интерпретации или обработки электронным или электромеханическим, или электронно-управляемым оборудованием, и включают в себя программы, программное обеспечение и другие кодированные инструкции для обработки и управления данными или управления и манипулирования таким оборудованием.</w:t>
      </w:r>
    </w:p>
    <w:p w:rsidR="008C7C91" w:rsidRPr="00D10C61" w:rsidRDefault="008C7C91" w:rsidP="008C7C91">
      <w:pPr>
        <w:ind w:firstLine="709"/>
        <w:jc w:val="both"/>
        <w:outlineLvl w:val="0"/>
        <w:rPr>
          <w:sz w:val="20"/>
          <w:szCs w:val="20"/>
          <w:lang w:val="ru-RU"/>
        </w:rPr>
      </w:pPr>
      <w:r w:rsidRPr="00D10C61">
        <w:rPr>
          <w:sz w:val="20"/>
          <w:szCs w:val="20"/>
          <w:lang w:val="ru-RU"/>
        </w:rPr>
        <w:t xml:space="preserve">Компьютерный вирус означает набор портящих, вредоносных или несанкционированных инструкций или кодов, включая злонамеренно внедренный несанкционированный код или инструкции, программный или иной, который саморазмножается в какой-либо компьютерной системе или сети. Компьютерный вирус включает в том числе: «Троянские кони», «черви» и «временные или логические бомбы». </w:t>
      </w:r>
    </w:p>
    <w:p w:rsidR="008C7C91" w:rsidRPr="00D10C61" w:rsidRDefault="008C7C91" w:rsidP="008C7C91">
      <w:pPr>
        <w:ind w:firstLine="709"/>
        <w:jc w:val="both"/>
        <w:outlineLvl w:val="0"/>
        <w:rPr>
          <w:sz w:val="20"/>
          <w:szCs w:val="20"/>
          <w:lang w:val="ru-RU"/>
        </w:rPr>
      </w:pPr>
      <w:r w:rsidRPr="00D10C61">
        <w:rPr>
          <w:sz w:val="20"/>
          <w:szCs w:val="20"/>
          <w:lang w:val="ru-RU"/>
        </w:rPr>
        <w:t>(б) Однако, если какое-либо из следующих событий: пожар, взрыв или повреждение водой, происходит по причинам, описанным выше в пункте (а), то настоящий Договор, в соответствии со всеми своими условиями, положениями и исключениями, покрывает физический ущерб, прямо причиненный такими событиями застрахованному по настоящему Договору имуществу.</w:t>
      </w:r>
    </w:p>
    <w:p w:rsidR="008C7C91" w:rsidRPr="00D10C61" w:rsidRDefault="008C7C91" w:rsidP="008C7C91">
      <w:pPr>
        <w:ind w:firstLine="709"/>
        <w:jc w:val="both"/>
        <w:outlineLvl w:val="0"/>
        <w:rPr>
          <w:sz w:val="20"/>
          <w:szCs w:val="20"/>
          <w:lang w:val="ru-RU"/>
        </w:rPr>
      </w:pPr>
      <w:r w:rsidRPr="00D10C61">
        <w:rPr>
          <w:sz w:val="20"/>
          <w:szCs w:val="20"/>
          <w:lang w:val="ru-RU"/>
        </w:rPr>
        <w:t xml:space="preserve">Не смотря на возможность наличия в настоящем Договоре или в любом приложении к нему любых положений, противоречащих указанному ниже, настоящим понимается и согласовывается следующее: </w:t>
      </w:r>
    </w:p>
    <w:p w:rsidR="008C7C91" w:rsidRPr="00D10C61" w:rsidRDefault="008C7C91" w:rsidP="008C7C91">
      <w:pPr>
        <w:ind w:firstLine="709"/>
        <w:jc w:val="both"/>
        <w:outlineLvl w:val="0"/>
        <w:rPr>
          <w:sz w:val="20"/>
          <w:szCs w:val="20"/>
          <w:lang w:val="ru-RU"/>
        </w:rPr>
      </w:pPr>
      <w:r w:rsidRPr="00D10C61">
        <w:rPr>
          <w:sz w:val="20"/>
          <w:szCs w:val="20"/>
          <w:lang w:val="ru-RU"/>
        </w:rPr>
        <w:t>Если застрахованному настоящим договором средству электронной обработки данных причинен физический ущерб или повреждение, то за базу расчета возмещения берется стоимость носителя информации, включая стоимость записи электронных данных на данный носитель с резервной копии или с оригиналов предыдущего поколения. В такую стоимость не включаются расходы на разработку или проектирование или на  воссоздание, сбор или составление таких электронных данных. Если носитель не восстановлен или не отремонтирован, то за базу оценки возмещения берется стоимость пустого носителя. Однако настоящий договор не предоставляет страховое покрытие в отношении любых сумм относящихся к ценности таких электронных данных для Страхователя или других сторон, даже если такие электронные данные не могут быть воссозданы, собраны или составлены.</w:t>
      </w:r>
    </w:p>
    <w:p w:rsidR="008C7C91" w:rsidRPr="00D10C61" w:rsidRDefault="008C7C91" w:rsidP="008C7C91">
      <w:pPr>
        <w:ind w:firstLine="709"/>
        <w:jc w:val="both"/>
        <w:outlineLvl w:val="0"/>
        <w:rPr>
          <w:sz w:val="20"/>
          <w:szCs w:val="20"/>
          <w:lang w:val="ru-RU"/>
        </w:rPr>
      </w:pPr>
      <w:r w:rsidRPr="00D10C61">
        <w:rPr>
          <w:sz w:val="20"/>
          <w:szCs w:val="20"/>
          <w:lang w:val="ru-RU"/>
        </w:rPr>
        <w:t>3.6.5. Причинение вреда жизни, здоровью или имуществу включая убытки, расходы или затраты связанные с (в том числе возникающие из-за или зависящие от) очисткой, восстановлением, локализацией, удалением или уменьшением воздействия, вызванным прямо или косвенно, полностью или частично:</w:t>
      </w:r>
    </w:p>
    <w:p w:rsidR="008C7C91" w:rsidRPr="00D10C61" w:rsidRDefault="008C7C91" w:rsidP="008C7C91">
      <w:pPr>
        <w:ind w:firstLine="709"/>
        <w:jc w:val="both"/>
        <w:outlineLvl w:val="0"/>
        <w:rPr>
          <w:sz w:val="20"/>
          <w:szCs w:val="20"/>
          <w:lang w:val="ru-RU"/>
        </w:rPr>
      </w:pPr>
      <w:r w:rsidRPr="00D10C61">
        <w:rPr>
          <w:sz w:val="20"/>
          <w:szCs w:val="20"/>
          <w:lang w:val="ru-RU"/>
        </w:rPr>
        <w:t>(а) любыми грибками, плесенью, милдью или брожением;</w:t>
      </w:r>
    </w:p>
    <w:p w:rsidR="008C7C91" w:rsidRPr="00D10C61" w:rsidRDefault="008C7C91" w:rsidP="008C7C91">
      <w:pPr>
        <w:ind w:firstLine="709"/>
        <w:jc w:val="both"/>
        <w:outlineLvl w:val="0"/>
        <w:rPr>
          <w:sz w:val="20"/>
          <w:szCs w:val="20"/>
          <w:lang w:val="ru-RU"/>
        </w:rPr>
      </w:pPr>
      <w:r w:rsidRPr="00D10C61">
        <w:rPr>
          <w:sz w:val="20"/>
          <w:szCs w:val="20"/>
          <w:lang w:val="ru-RU"/>
        </w:rPr>
        <w:t>(б) любыми спорами или токсинами, вырабатываемыми или испускаемыми такими грибками, плесенью, милдью или брожением;</w:t>
      </w:r>
    </w:p>
    <w:p w:rsidR="008C7C91" w:rsidRPr="00D10C61" w:rsidRDefault="008C7C91" w:rsidP="008C7C91">
      <w:pPr>
        <w:ind w:firstLine="709"/>
        <w:jc w:val="both"/>
        <w:outlineLvl w:val="0"/>
        <w:rPr>
          <w:sz w:val="20"/>
          <w:szCs w:val="20"/>
          <w:lang w:val="ru-RU"/>
        </w:rPr>
      </w:pPr>
      <w:r w:rsidRPr="00D10C61">
        <w:rPr>
          <w:sz w:val="20"/>
          <w:szCs w:val="20"/>
          <w:lang w:val="ru-RU"/>
        </w:rPr>
        <w:t>(в) любым веществом, испарением, газом или их выделениями или органическими или неорганическими телами или веществами, вырабатываемыми или выделяемыми такими грибками, плесенью, милдью или брожением;</w:t>
      </w:r>
    </w:p>
    <w:p w:rsidR="008C7C91" w:rsidRPr="00D10C61" w:rsidRDefault="008C7C91" w:rsidP="008C7C91">
      <w:pPr>
        <w:ind w:firstLine="709"/>
        <w:jc w:val="both"/>
        <w:outlineLvl w:val="0"/>
        <w:rPr>
          <w:sz w:val="20"/>
          <w:szCs w:val="20"/>
          <w:lang w:val="ru-RU"/>
        </w:rPr>
      </w:pPr>
      <w:r w:rsidRPr="00D10C61">
        <w:rPr>
          <w:sz w:val="20"/>
          <w:szCs w:val="20"/>
          <w:lang w:val="ru-RU"/>
        </w:rPr>
        <w:t>(г) любым материалом, продуктом, зданием, строением или его частью или любым сосредоточением влаги, воды или другой жидкости в таком материале, продукте, здании, строении или его части, которое служит местом, средой для развития, взращивания любых грибков, плесени, милдью, брожения, спор или токсинов, проистекающее отсюда:</w:t>
      </w:r>
    </w:p>
    <w:p w:rsidR="008C7C91" w:rsidRPr="00D10C61" w:rsidRDefault="008C7C91" w:rsidP="008C7C91">
      <w:pPr>
        <w:ind w:firstLine="709"/>
        <w:jc w:val="both"/>
        <w:outlineLvl w:val="0"/>
        <w:rPr>
          <w:sz w:val="20"/>
          <w:szCs w:val="20"/>
          <w:lang w:val="ru-RU"/>
        </w:rPr>
      </w:pPr>
      <w:r w:rsidRPr="00D10C61">
        <w:rPr>
          <w:sz w:val="20"/>
          <w:szCs w:val="20"/>
          <w:lang w:val="ru-RU"/>
        </w:rPr>
        <w:t>Независимо от причины, события, материала, продукта и/или строительного компонента, которые повлекли ущерб жизни и здоровью или имуществу.</w:t>
      </w:r>
    </w:p>
    <w:p w:rsidR="008C7C91" w:rsidRPr="00D10C61" w:rsidRDefault="008C7C91" w:rsidP="008C7C91">
      <w:pPr>
        <w:ind w:firstLine="709"/>
        <w:jc w:val="both"/>
        <w:outlineLvl w:val="0"/>
        <w:rPr>
          <w:sz w:val="20"/>
          <w:szCs w:val="20"/>
          <w:lang w:val="ru-RU"/>
        </w:rPr>
      </w:pPr>
      <w:r w:rsidRPr="00D10C61">
        <w:rPr>
          <w:sz w:val="20"/>
          <w:szCs w:val="20"/>
          <w:lang w:val="ru-RU"/>
        </w:rPr>
        <w:t>В целях данного Исключения, следующие определения были добавлены в Договор:</w:t>
      </w:r>
    </w:p>
    <w:p w:rsidR="008C7C91" w:rsidRPr="00D10C61" w:rsidRDefault="008C7C91" w:rsidP="008C7C91">
      <w:pPr>
        <w:ind w:firstLine="709"/>
        <w:jc w:val="both"/>
        <w:outlineLvl w:val="0"/>
        <w:rPr>
          <w:sz w:val="20"/>
          <w:szCs w:val="20"/>
          <w:lang w:val="ru-RU"/>
        </w:rPr>
      </w:pPr>
      <w:r w:rsidRPr="00D10C61">
        <w:rPr>
          <w:sz w:val="20"/>
          <w:szCs w:val="20"/>
          <w:lang w:val="ru-RU"/>
        </w:rPr>
        <w:t>«Грибок», включая, все растения и живые организмы, принадлежащие к основной группе «Грибков» с недостатком хлорофилла, и включая плесневые, ржавчинные, головневые, шляпочные грибы и милдью.</w:t>
      </w:r>
    </w:p>
    <w:p w:rsidR="008C7C91" w:rsidRPr="00D10C61" w:rsidRDefault="008C7C91" w:rsidP="008C7C91">
      <w:pPr>
        <w:ind w:firstLine="709"/>
        <w:jc w:val="both"/>
        <w:outlineLvl w:val="0"/>
        <w:rPr>
          <w:sz w:val="20"/>
          <w:szCs w:val="20"/>
          <w:lang w:val="ru-RU"/>
        </w:rPr>
      </w:pPr>
      <w:r w:rsidRPr="00D10C61">
        <w:rPr>
          <w:sz w:val="20"/>
          <w:szCs w:val="20"/>
          <w:lang w:val="ru-RU"/>
        </w:rPr>
        <w:t>«Плесневые грибы» включая их поверхностный рост во влажной или разлагающейся органической материи или на живых организмах, а также грибок, провоцирующий распространение плесневых грибов.</w:t>
      </w:r>
    </w:p>
    <w:p w:rsidR="008C7C91" w:rsidRPr="00D10C61" w:rsidRDefault="008C7C91" w:rsidP="008C7C91">
      <w:pPr>
        <w:ind w:firstLine="709"/>
        <w:jc w:val="both"/>
        <w:outlineLvl w:val="0"/>
        <w:rPr>
          <w:sz w:val="20"/>
          <w:szCs w:val="20"/>
          <w:lang w:val="ru-RU"/>
        </w:rPr>
      </w:pPr>
      <w:r w:rsidRPr="00D10C61">
        <w:rPr>
          <w:sz w:val="20"/>
          <w:szCs w:val="20"/>
          <w:lang w:val="ru-RU"/>
        </w:rPr>
        <w:t>«Споры» означают любое находящееся в состоянии спячки или репродуктивное тело, полученное либо произрастанием, либо проистекающее из любых грибков, плесневых грибов, милдью, растений, организмов и микроорганизмов.</w:t>
      </w:r>
    </w:p>
    <w:p w:rsidR="008C7C91" w:rsidRPr="00D10C61" w:rsidRDefault="008C7C91" w:rsidP="008C7C91">
      <w:pPr>
        <w:ind w:firstLine="709"/>
        <w:jc w:val="both"/>
        <w:outlineLvl w:val="0"/>
        <w:rPr>
          <w:sz w:val="20"/>
          <w:szCs w:val="20"/>
          <w:lang w:val="ru-RU"/>
        </w:rPr>
      </w:pPr>
      <w:r w:rsidRPr="00D10C61">
        <w:rPr>
          <w:sz w:val="20"/>
          <w:szCs w:val="20"/>
          <w:lang w:val="ru-RU"/>
        </w:rPr>
        <w:lastRenderedPageBreak/>
        <w:t>3.6.6. Гибель или повреждение, затраты или расходы прямо или косвенно вызванные или связанные с обработкой, удалением, уничтожением, хранением, транспортировкой или очисткой от асбеста и/или любого вещества или смеси, содержащей асбест.</w:t>
      </w:r>
    </w:p>
    <w:p w:rsidR="008C7C91" w:rsidRPr="00D10C61" w:rsidRDefault="008C7C91" w:rsidP="008C7C91">
      <w:pPr>
        <w:ind w:firstLine="709"/>
        <w:jc w:val="both"/>
        <w:outlineLvl w:val="0"/>
        <w:rPr>
          <w:bCs/>
          <w:sz w:val="20"/>
          <w:szCs w:val="20"/>
          <w:lang w:val="ru-RU"/>
        </w:rPr>
      </w:pPr>
      <w:r w:rsidRPr="00D10C61">
        <w:rPr>
          <w:bCs/>
          <w:sz w:val="20"/>
          <w:szCs w:val="20"/>
          <w:lang w:val="ru-RU"/>
        </w:rPr>
        <w:t>Также согласовано, что настоящим Договором не покрывается:</w:t>
      </w:r>
    </w:p>
    <w:p w:rsidR="008C7C91" w:rsidRPr="00D10C61" w:rsidRDefault="008C7C91" w:rsidP="008C7C91">
      <w:pPr>
        <w:ind w:firstLine="709"/>
        <w:jc w:val="both"/>
        <w:outlineLvl w:val="0"/>
        <w:rPr>
          <w:sz w:val="20"/>
          <w:szCs w:val="20"/>
          <w:lang w:val="ru-RU"/>
        </w:rPr>
      </w:pPr>
      <w:r w:rsidRPr="00D10C61">
        <w:rPr>
          <w:sz w:val="20"/>
          <w:szCs w:val="20"/>
          <w:lang w:val="ru-RU"/>
        </w:rPr>
        <w:t>(а) Ответственность, прямо или косвенно возникающая, или предположительно возникающая, в полной мере или частично возникшая в результате вдыхания, приема внутрь, воздействия асбеста, или любых продуктов, содержащих асбест.</w:t>
      </w:r>
    </w:p>
    <w:p w:rsidR="008C7C91" w:rsidRPr="00D10C61" w:rsidRDefault="008C7C91" w:rsidP="008C7C91">
      <w:pPr>
        <w:ind w:firstLine="709"/>
        <w:jc w:val="both"/>
        <w:outlineLvl w:val="0"/>
        <w:rPr>
          <w:sz w:val="20"/>
          <w:szCs w:val="20"/>
          <w:lang w:val="ru-RU"/>
        </w:rPr>
      </w:pPr>
      <w:r w:rsidRPr="00D10C61">
        <w:rPr>
          <w:sz w:val="20"/>
          <w:szCs w:val="20"/>
          <w:lang w:val="ru-RU"/>
        </w:rPr>
        <w:t>(б) ответственность, возникающая в результате очистки здания либо сооружения от асбеста ил любых других продуктов, содержащих асбест, вследствие возникновения реальной или предполагаемой угрозы здоровью.</w:t>
      </w:r>
    </w:p>
    <w:p w:rsidR="008C7C91" w:rsidRPr="00D10C61" w:rsidRDefault="008C7C91" w:rsidP="008C7C91">
      <w:pPr>
        <w:ind w:firstLine="709"/>
        <w:jc w:val="both"/>
        <w:outlineLvl w:val="0"/>
        <w:rPr>
          <w:sz w:val="20"/>
          <w:szCs w:val="20"/>
          <w:lang w:val="ru-RU"/>
        </w:rPr>
      </w:pPr>
      <w:r w:rsidRPr="00D10C61">
        <w:rPr>
          <w:sz w:val="20"/>
          <w:szCs w:val="20"/>
          <w:lang w:val="ru-RU"/>
        </w:rPr>
        <w:t>(в) любая обязанность по защите Страхователя (Выгодоприобретателя) от предъявления ему претензии вследствие возникновения событий, описанных выше в пункте (а) и (б), а также обязанность Страховщика по оплате расходов на защиту Страхователя (Выгодоприобретателя).</w:t>
      </w:r>
    </w:p>
    <w:p w:rsidR="008C7C91" w:rsidRPr="00D10C61" w:rsidRDefault="008C7C91" w:rsidP="008C7C91">
      <w:pPr>
        <w:pStyle w:val="BodyTextIndent21"/>
        <w:jc w:val="both"/>
        <w:rPr>
          <w:sz w:val="20"/>
          <w:szCs w:val="20"/>
        </w:rPr>
      </w:pPr>
      <w:r w:rsidRPr="00D10C61">
        <w:rPr>
          <w:sz w:val="20"/>
          <w:szCs w:val="20"/>
        </w:rPr>
        <w:t>3.7. По настоящему Договору применяются следующие особые условия («оговорки»), изложенные в Приложении № 4 к настоящему Договору:</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1 «Страхование строительно-монтажных рисков»:</w:t>
      </w:r>
    </w:p>
    <w:p w:rsidR="008C7C91" w:rsidRPr="00D10C61" w:rsidRDefault="008C7C91" w:rsidP="008C7C91">
      <w:pPr>
        <w:widowControl w:val="0"/>
        <w:numPr>
          <w:ilvl w:val="0"/>
          <w:numId w:val="14"/>
        </w:numPr>
        <w:ind w:left="0" w:firstLine="709"/>
        <w:jc w:val="both"/>
        <w:rPr>
          <w:sz w:val="20"/>
          <w:szCs w:val="20"/>
          <w:lang w:val="ru-RU"/>
        </w:rPr>
      </w:pPr>
      <w:r w:rsidRPr="00D10C61">
        <w:rPr>
          <w:sz w:val="20"/>
          <w:szCs w:val="20"/>
          <w:lang w:val="ru-RU"/>
        </w:rPr>
        <w:t>База для расчета страхового возмещения;</w:t>
      </w:r>
    </w:p>
    <w:p w:rsidR="008C7C91" w:rsidRPr="00D10C61" w:rsidRDefault="008C7C91" w:rsidP="008C7C91">
      <w:pPr>
        <w:widowControl w:val="0"/>
        <w:numPr>
          <w:ilvl w:val="0"/>
          <w:numId w:val="14"/>
        </w:numPr>
        <w:ind w:left="0" w:firstLine="709"/>
        <w:jc w:val="both"/>
        <w:rPr>
          <w:bCs/>
          <w:sz w:val="20"/>
          <w:szCs w:val="20"/>
          <w:lang w:val="ru-RU"/>
        </w:rPr>
      </w:pPr>
      <w:r w:rsidRPr="00D10C61">
        <w:rPr>
          <w:bCs/>
          <w:sz w:val="20"/>
          <w:szCs w:val="20"/>
          <w:lang w:val="ru-RU"/>
        </w:rPr>
        <w:t>Возмещение расходов по сверхурочным и ночным работам, экспресс-доставке;</w:t>
      </w:r>
    </w:p>
    <w:p w:rsidR="008C7C91" w:rsidRPr="00D10C61" w:rsidRDefault="008C7C91" w:rsidP="008C7C91">
      <w:pPr>
        <w:widowControl w:val="0"/>
        <w:numPr>
          <w:ilvl w:val="0"/>
          <w:numId w:val="14"/>
        </w:numPr>
        <w:ind w:left="0" w:firstLine="709"/>
        <w:jc w:val="both"/>
        <w:rPr>
          <w:sz w:val="20"/>
          <w:szCs w:val="20"/>
          <w:lang w:val="ru-RU"/>
        </w:rPr>
      </w:pPr>
      <w:r w:rsidRPr="00D10C61">
        <w:rPr>
          <w:bCs/>
          <w:sz w:val="20"/>
          <w:szCs w:val="20"/>
          <w:lang w:val="ru-RU"/>
        </w:rPr>
        <w:t xml:space="preserve">Возмещение расходов по воздушным перевозкам;   </w:t>
      </w:r>
    </w:p>
    <w:p w:rsidR="008C7C91" w:rsidRPr="00D10C61" w:rsidRDefault="008C7C91" w:rsidP="008C7C91">
      <w:pPr>
        <w:widowControl w:val="0"/>
        <w:numPr>
          <w:ilvl w:val="0"/>
          <w:numId w:val="14"/>
        </w:numPr>
        <w:ind w:left="0" w:firstLine="709"/>
        <w:jc w:val="both"/>
        <w:rPr>
          <w:bCs/>
          <w:sz w:val="20"/>
          <w:szCs w:val="20"/>
          <w:lang w:val="ru-RU"/>
        </w:rPr>
      </w:pPr>
      <w:r w:rsidRPr="00D10C61">
        <w:rPr>
          <w:bCs/>
          <w:sz w:val="20"/>
          <w:szCs w:val="20"/>
          <w:lang w:val="ru-RU"/>
        </w:rPr>
        <w:t>Существующее имущество или собственность, принадлежащая Заказчику или находящаяся у него на попечении, хранении или под его контролем;</w:t>
      </w:r>
    </w:p>
    <w:p w:rsidR="008C7C91" w:rsidRPr="00D10C61" w:rsidRDefault="008C7C91" w:rsidP="008C7C91">
      <w:pPr>
        <w:widowControl w:val="0"/>
        <w:numPr>
          <w:ilvl w:val="0"/>
          <w:numId w:val="14"/>
        </w:numPr>
        <w:ind w:left="0" w:firstLine="709"/>
        <w:jc w:val="both"/>
        <w:rPr>
          <w:bCs/>
          <w:sz w:val="20"/>
          <w:szCs w:val="20"/>
          <w:lang w:val="ru-RU"/>
        </w:rPr>
      </w:pPr>
      <w:r w:rsidRPr="00D10C61">
        <w:rPr>
          <w:bCs/>
          <w:sz w:val="20"/>
          <w:szCs w:val="20"/>
          <w:lang w:val="ru-RU"/>
        </w:rPr>
        <w:t>Особые условия в отношении противопожарных средств;</w:t>
      </w:r>
    </w:p>
    <w:p w:rsidR="008C7C91" w:rsidRPr="00D10C61" w:rsidRDefault="008C7C91" w:rsidP="008C7C91">
      <w:pPr>
        <w:widowControl w:val="0"/>
        <w:numPr>
          <w:ilvl w:val="0"/>
          <w:numId w:val="14"/>
        </w:numPr>
        <w:ind w:left="0" w:firstLine="709"/>
        <w:jc w:val="both"/>
        <w:rPr>
          <w:bCs/>
          <w:sz w:val="20"/>
          <w:szCs w:val="20"/>
        </w:rPr>
      </w:pPr>
      <w:r w:rsidRPr="00D10C61">
        <w:rPr>
          <w:bCs/>
          <w:sz w:val="20"/>
          <w:szCs w:val="20"/>
        </w:rPr>
        <w:t>Оговорка о 72 часах;</w:t>
      </w:r>
    </w:p>
    <w:p w:rsidR="008C7C91" w:rsidRPr="00D10C61" w:rsidRDefault="008C7C91" w:rsidP="008C7C91">
      <w:pPr>
        <w:widowControl w:val="0"/>
        <w:numPr>
          <w:ilvl w:val="0"/>
          <w:numId w:val="14"/>
        </w:numPr>
        <w:ind w:left="0" w:firstLine="709"/>
        <w:jc w:val="both"/>
        <w:rPr>
          <w:sz w:val="20"/>
          <w:szCs w:val="20"/>
          <w:lang w:val="ru-RU"/>
        </w:rPr>
      </w:pPr>
      <w:r w:rsidRPr="00D10C61">
        <w:rPr>
          <w:sz w:val="20"/>
          <w:szCs w:val="20"/>
          <w:lang w:val="ru-RU"/>
        </w:rPr>
        <w:t xml:space="preserve">Оговорка об изменении страховой суммы в пределах 15%; </w:t>
      </w:r>
    </w:p>
    <w:p w:rsidR="008C7C91" w:rsidRPr="00D10C61" w:rsidRDefault="008C7C91" w:rsidP="008C7C91">
      <w:pPr>
        <w:widowControl w:val="0"/>
        <w:numPr>
          <w:ilvl w:val="0"/>
          <w:numId w:val="14"/>
        </w:numPr>
        <w:ind w:left="0" w:firstLine="709"/>
        <w:jc w:val="both"/>
        <w:rPr>
          <w:bCs/>
          <w:sz w:val="20"/>
          <w:szCs w:val="20"/>
          <w:lang w:val="ru-RU"/>
        </w:rPr>
      </w:pPr>
      <w:r w:rsidRPr="00D10C61">
        <w:rPr>
          <w:bCs/>
          <w:sz w:val="20"/>
          <w:szCs w:val="20"/>
          <w:lang w:val="ru-RU"/>
        </w:rPr>
        <w:t>Оговорка о равном разделении убытка между договором страхования; строительно-монтажных рисков и договором страхования грузов;</w:t>
      </w:r>
    </w:p>
    <w:p w:rsidR="008C7C91" w:rsidRPr="00D10C61" w:rsidRDefault="008C7C91" w:rsidP="008C7C91">
      <w:pPr>
        <w:widowControl w:val="0"/>
        <w:numPr>
          <w:ilvl w:val="0"/>
          <w:numId w:val="14"/>
        </w:numPr>
        <w:ind w:left="0" w:firstLine="709"/>
        <w:jc w:val="both"/>
        <w:rPr>
          <w:bCs/>
          <w:sz w:val="20"/>
          <w:szCs w:val="20"/>
          <w:lang w:val="ru-RU"/>
        </w:rPr>
      </w:pPr>
      <w:r w:rsidRPr="00D10C61">
        <w:rPr>
          <w:bCs/>
          <w:sz w:val="20"/>
          <w:szCs w:val="20"/>
          <w:lang w:val="ru-RU"/>
        </w:rPr>
        <w:t>Страхование дополнительных расходов связанных с восстановлением проектно-сметной, технической и исполнительной документации;</w:t>
      </w:r>
    </w:p>
    <w:p w:rsidR="008C7C91" w:rsidRPr="00D10C61" w:rsidRDefault="008C7C91" w:rsidP="008C7C91">
      <w:pPr>
        <w:widowControl w:val="0"/>
        <w:numPr>
          <w:ilvl w:val="0"/>
          <w:numId w:val="14"/>
        </w:numPr>
        <w:tabs>
          <w:tab w:val="left" w:pos="284"/>
        </w:tabs>
        <w:ind w:left="0" w:firstLine="709"/>
        <w:jc w:val="both"/>
        <w:rPr>
          <w:sz w:val="20"/>
          <w:szCs w:val="20"/>
        </w:rPr>
      </w:pPr>
      <w:r w:rsidRPr="00D10C61">
        <w:rPr>
          <w:sz w:val="20"/>
          <w:szCs w:val="20"/>
        </w:rPr>
        <w:t>Временное восстановление;</w:t>
      </w:r>
    </w:p>
    <w:p w:rsidR="008C7C91" w:rsidRPr="00D10C61" w:rsidRDefault="008C7C91" w:rsidP="008C7C91">
      <w:pPr>
        <w:widowControl w:val="0"/>
        <w:numPr>
          <w:ilvl w:val="0"/>
          <w:numId w:val="14"/>
        </w:numPr>
        <w:tabs>
          <w:tab w:val="left" w:pos="284"/>
        </w:tabs>
        <w:ind w:left="0" w:firstLine="709"/>
        <w:jc w:val="both"/>
        <w:rPr>
          <w:sz w:val="20"/>
          <w:szCs w:val="20"/>
          <w:lang w:val="ru-RU"/>
        </w:rPr>
      </w:pPr>
      <w:r w:rsidRPr="00D10C61">
        <w:rPr>
          <w:sz w:val="20"/>
          <w:szCs w:val="20"/>
          <w:lang w:val="ru-RU"/>
        </w:rPr>
        <w:t>Изготовление за пределами строительной площадки;</w:t>
      </w:r>
    </w:p>
    <w:p w:rsidR="008C7C91" w:rsidRPr="00D10C61" w:rsidRDefault="008C7C91" w:rsidP="008C7C91">
      <w:pPr>
        <w:widowControl w:val="0"/>
        <w:numPr>
          <w:ilvl w:val="0"/>
          <w:numId w:val="14"/>
        </w:numPr>
        <w:ind w:left="0" w:firstLine="709"/>
        <w:jc w:val="both"/>
        <w:rPr>
          <w:sz w:val="20"/>
          <w:szCs w:val="20"/>
        </w:rPr>
      </w:pPr>
      <w:r w:rsidRPr="00D10C61">
        <w:rPr>
          <w:sz w:val="20"/>
          <w:szCs w:val="20"/>
        </w:rPr>
        <w:t>Расходы на повторные испытания;</w:t>
      </w:r>
    </w:p>
    <w:p w:rsidR="008C7C91" w:rsidRPr="00D10C61" w:rsidRDefault="008C7C91" w:rsidP="008C7C91">
      <w:pPr>
        <w:widowControl w:val="0"/>
        <w:numPr>
          <w:ilvl w:val="0"/>
          <w:numId w:val="14"/>
        </w:numPr>
        <w:ind w:left="0" w:firstLine="709"/>
        <w:jc w:val="both"/>
        <w:rPr>
          <w:sz w:val="20"/>
          <w:szCs w:val="20"/>
        </w:rPr>
      </w:pPr>
      <w:r w:rsidRPr="00D10C61">
        <w:rPr>
          <w:sz w:val="20"/>
          <w:szCs w:val="20"/>
        </w:rPr>
        <w:t>Скрытый военный риск;</w:t>
      </w:r>
    </w:p>
    <w:p w:rsidR="008C7C91" w:rsidRPr="00D10C61" w:rsidRDefault="008C7C91" w:rsidP="008C7C91">
      <w:pPr>
        <w:widowControl w:val="0"/>
        <w:numPr>
          <w:ilvl w:val="0"/>
          <w:numId w:val="14"/>
        </w:numPr>
        <w:ind w:left="0" w:firstLine="709"/>
        <w:jc w:val="both"/>
        <w:rPr>
          <w:sz w:val="20"/>
          <w:szCs w:val="20"/>
        </w:rPr>
      </w:pPr>
      <w:r w:rsidRPr="00D10C61">
        <w:rPr>
          <w:sz w:val="20"/>
          <w:szCs w:val="20"/>
        </w:rPr>
        <w:t>Разбор завалов;</w:t>
      </w:r>
    </w:p>
    <w:p w:rsidR="008C7C91" w:rsidRPr="00D10C61" w:rsidRDefault="008C7C91" w:rsidP="008C7C91">
      <w:pPr>
        <w:widowControl w:val="0"/>
        <w:numPr>
          <w:ilvl w:val="0"/>
          <w:numId w:val="14"/>
        </w:numPr>
        <w:tabs>
          <w:tab w:val="left" w:pos="284"/>
        </w:tabs>
        <w:ind w:left="0" w:firstLine="709"/>
        <w:jc w:val="both"/>
        <w:rPr>
          <w:sz w:val="20"/>
          <w:szCs w:val="20"/>
          <w:lang w:val="ru-RU"/>
        </w:rPr>
      </w:pPr>
      <w:r w:rsidRPr="00D10C61">
        <w:rPr>
          <w:sz w:val="20"/>
          <w:szCs w:val="20"/>
          <w:lang w:val="ru-RU"/>
        </w:rPr>
        <w:t>Дополнительные расходы на импортные и таможенные пошлины;</w:t>
      </w:r>
    </w:p>
    <w:p w:rsidR="008C7C91" w:rsidRPr="00D10C61" w:rsidRDefault="008C7C91" w:rsidP="008C7C91">
      <w:pPr>
        <w:widowControl w:val="0"/>
        <w:numPr>
          <w:ilvl w:val="0"/>
          <w:numId w:val="14"/>
        </w:numPr>
        <w:tabs>
          <w:tab w:val="left" w:pos="284"/>
        </w:tabs>
        <w:ind w:left="0" w:firstLine="709"/>
        <w:jc w:val="both"/>
        <w:rPr>
          <w:sz w:val="20"/>
          <w:szCs w:val="20"/>
          <w:lang w:val="ru-RU"/>
        </w:rPr>
      </w:pPr>
      <w:r w:rsidRPr="00D10C61">
        <w:rPr>
          <w:sz w:val="20"/>
          <w:szCs w:val="20"/>
          <w:lang w:val="ru-RU"/>
        </w:rPr>
        <w:t>Применение законов и постановлений органов государственной власти;</w:t>
      </w:r>
    </w:p>
    <w:p w:rsidR="008C7C91" w:rsidRPr="00D10C61" w:rsidRDefault="008C7C91" w:rsidP="008C7C91">
      <w:pPr>
        <w:widowControl w:val="0"/>
        <w:numPr>
          <w:ilvl w:val="0"/>
          <w:numId w:val="14"/>
        </w:numPr>
        <w:tabs>
          <w:tab w:val="left" w:pos="284"/>
        </w:tabs>
        <w:ind w:left="0" w:firstLine="709"/>
        <w:jc w:val="both"/>
        <w:rPr>
          <w:sz w:val="20"/>
          <w:szCs w:val="20"/>
        </w:rPr>
      </w:pPr>
      <w:r w:rsidRPr="00D10C61">
        <w:rPr>
          <w:sz w:val="20"/>
          <w:szCs w:val="20"/>
        </w:rPr>
        <w:t>Автоматическое восстановление страховой суммы;</w:t>
      </w:r>
    </w:p>
    <w:p w:rsidR="008C7C91" w:rsidRPr="00D10C61" w:rsidRDefault="008C7C91" w:rsidP="008C7C91">
      <w:pPr>
        <w:widowControl w:val="0"/>
        <w:numPr>
          <w:ilvl w:val="0"/>
          <w:numId w:val="14"/>
        </w:numPr>
        <w:ind w:left="0" w:firstLine="709"/>
        <w:jc w:val="both"/>
        <w:rPr>
          <w:sz w:val="20"/>
          <w:szCs w:val="20"/>
        </w:rPr>
      </w:pPr>
      <w:r w:rsidRPr="00D10C61">
        <w:rPr>
          <w:sz w:val="20"/>
          <w:szCs w:val="20"/>
        </w:rPr>
        <w:t>Оговорка о собственных материалах;</w:t>
      </w:r>
    </w:p>
    <w:p w:rsidR="008C7C91" w:rsidRPr="00D10C61" w:rsidRDefault="008C7C91" w:rsidP="008C7C91">
      <w:pPr>
        <w:widowControl w:val="0"/>
        <w:numPr>
          <w:ilvl w:val="0"/>
          <w:numId w:val="14"/>
        </w:numPr>
        <w:ind w:left="0" w:firstLine="709"/>
        <w:jc w:val="both"/>
        <w:rPr>
          <w:sz w:val="20"/>
          <w:szCs w:val="20"/>
        </w:rPr>
      </w:pPr>
      <w:r w:rsidRPr="00D10C61">
        <w:rPr>
          <w:sz w:val="20"/>
          <w:szCs w:val="20"/>
        </w:rPr>
        <w:t>Перевозки внутри страны;</w:t>
      </w:r>
    </w:p>
    <w:p w:rsidR="008C7C91" w:rsidRPr="00D10C61" w:rsidRDefault="008C7C91" w:rsidP="008C7C91">
      <w:pPr>
        <w:widowControl w:val="0"/>
        <w:numPr>
          <w:ilvl w:val="0"/>
          <w:numId w:val="14"/>
        </w:numPr>
        <w:ind w:left="0" w:firstLine="709"/>
        <w:jc w:val="both"/>
        <w:rPr>
          <w:sz w:val="20"/>
          <w:szCs w:val="20"/>
        </w:rPr>
      </w:pPr>
      <w:r w:rsidRPr="00D10C61">
        <w:rPr>
          <w:sz w:val="20"/>
          <w:szCs w:val="20"/>
        </w:rPr>
        <w:t>Хранение вне строительной площадки;</w:t>
      </w:r>
    </w:p>
    <w:p w:rsidR="008C7C91" w:rsidRPr="00D10C61" w:rsidRDefault="008C7C91" w:rsidP="008C7C91">
      <w:pPr>
        <w:widowControl w:val="0"/>
        <w:numPr>
          <w:ilvl w:val="0"/>
          <w:numId w:val="14"/>
        </w:numPr>
        <w:ind w:left="0" w:firstLine="709"/>
        <w:jc w:val="both"/>
        <w:rPr>
          <w:sz w:val="20"/>
          <w:szCs w:val="20"/>
          <w:lang w:val="ru-RU"/>
        </w:rPr>
      </w:pPr>
      <w:r w:rsidRPr="00D10C61">
        <w:rPr>
          <w:sz w:val="20"/>
          <w:szCs w:val="20"/>
          <w:lang w:val="ru-RU"/>
        </w:rPr>
        <w:t>Оговорка о покрытии ущерба в результате террористических актов и диверсий;</w:t>
      </w:r>
    </w:p>
    <w:p w:rsidR="008C7C91" w:rsidRPr="00D10C61" w:rsidRDefault="008C7C91" w:rsidP="008C7C91">
      <w:pPr>
        <w:pStyle w:val="1"/>
        <w:widowControl w:val="0"/>
        <w:numPr>
          <w:ilvl w:val="0"/>
          <w:numId w:val="14"/>
        </w:numPr>
        <w:spacing w:after="0" w:line="240" w:lineRule="auto"/>
        <w:ind w:left="0" w:firstLine="709"/>
        <w:jc w:val="both"/>
        <w:rPr>
          <w:rFonts w:ascii="Times New Roman" w:hAnsi="Times New Roman" w:cs="Times New Roman"/>
          <w:kern w:val="32"/>
          <w:lang w:val="ru-RU" w:eastAsia="ru-RU"/>
        </w:rPr>
      </w:pPr>
      <w:r w:rsidRPr="00D10C61">
        <w:rPr>
          <w:rFonts w:ascii="Times New Roman" w:hAnsi="Times New Roman" w:cs="Times New Roman"/>
          <w:kern w:val="32"/>
          <w:lang w:val="ru-RU" w:eastAsia="ru-RU"/>
        </w:rPr>
        <w:t>Оговорка LEG 3/96 об устранении последствий дефекта.</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2 «Страхование гражданской ответственности за причинение вреда имуществу и/или жизни и здоровью третьих лиц»:</w:t>
      </w:r>
    </w:p>
    <w:p w:rsidR="008C7C91" w:rsidRPr="00D10C61" w:rsidRDefault="008C7C91" w:rsidP="008C7C91">
      <w:pPr>
        <w:widowControl w:val="0"/>
        <w:numPr>
          <w:ilvl w:val="0"/>
          <w:numId w:val="15"/>
        </w:numPr>
        <w:ind w:left="0" w:firstLine="709"/>
        <w:jc w:val="both"/>
        <w:rPr>
          <w:bCs/>
          <w:sz w:val="20"/>
          <w:szCs w:val="20"/>
        </w:rPr>
      </w:pPr>
      <w:r w:rsidRPr="00D10C61">
        <w:rPr>
          <w:bCs/>
          <w:sz w:val="20"/>
          <w:szCs w:val="20"/>
        </w:rPr>
        <w:t>Оговорка о возмещении;</w:t>
      </w:r>
    </w:p>
    <w:p w:rsidR="008C7C91" w:rsidRPr="00D10C61" w:rsidRDefault="008C7C91" w:rsidP="008C7C91">
      <w:pPr>
        <w:widowControl w:val="0"/>
        <w:numPr>
          <w:ilvl w:val="0"/>
          <w:numId w:val="15"/>
        </w:numPr>
        <w:ind w:left="0" w:firstLine="709"/>
        <w:jc w:val="both"/>
        <w:rPr>
          <w:bCs/>
          <w:sz w:val="20"/>
          <w:szCs w:val="20"/>
        </w:rPr>
      </w:pPr>
      <w:r w:rsidRPr="00D10C61">
        <w:rPr>
          <w:bCs/>
          <w:sz w:val="20"/>
          <w:szCs w:val="20"/>
        </w:rPr>
        <w:t>Страхование взаимной ответственности;</w:t>
      </w:r>
    </w:p>
    <w:p w:rsidR="008C7C91" w:rsidRPr="00D10C61" w:rsidRDefault="008C7C91" w:rsidP="008C7C91">
      <w:pPr>
        <w:widowControl w:val="0"/>
        <w:numPr>
          <w:ilvl w:val="0"/>
          <w:numId w:val="15"/>
        </w:numPr>
        <w:tabs>
          <w:tab w:val="left" w:pos="284"/>
        </w:tabs>
        <w:ind w:left="0" w:firstLine="709"/>
        <w:jc w:val="both"/>
        <w:rPr>
          <w:sz w:val="20"/>
          <w:szCs w:val="20"/>
        </w:rPr>
      </w:pPr>
      <w:r w:rsidRPr="00D10C61">
        <w:rPr>
          <w:sz w:val="20"/>
          <w:szCs w:val="20"/>
        </w:rPr>
        <w:t>Дополнительно застрахованные;</w:t>
      </w:r>
    </w:p>
    <w:p w:rsidR="008C7C91" w:rsidRPr="00D10C61" w:rsidRDefault="008C7C91" w:rsidP="008C7C91">
      <w:pPr>
        <w:widowControl w:val="0"/>
        <w:numPr>
          <w:ilvl w:val="0"/>
          <w:numId w:val="15"/>
        </w:numPr>
        <w:tabs>
          <w:tab w:val="left" w:pos="284"/>
        </w:tabs>
        <w:ind w:left="0" w:firstLine="709"/>
        <w:jc w:val="both"/>
        <w:rPr>
          <w:sz w:val="20"/>
          <w:szCs w:val="20"/>
        </w:rPr>
      </w:pPr>
      <w:r w:rsidRPr="00D10C61">
        <w:rPr>
          <w:sz w:val="20"/>
          <w:szCs w:val="20"/>
        </w:rPr>
        <w:t>Посетители площадки;</w:t>
      </w:r>
    </w:p>
    <w:p w:rsidR="008C7C91" w:rsidRPr="00D10C61" w:rsidRDefault="008C7C91" w:rsidP="008C7C91">
      <w:pPr>
        <w:widowControl w:val="0"/>
        <w:numPr>
          <w:ilvl w:val="0"/>
          <w:numId w:val="15"/>
        </w:numPr>
        <w:tabs>
          <w:tab w:val="left" w:pos="284"/>
        </w:tabs>
        <w:ind w:left="0" w:firstLine="709"/>
        <w:jc w:val="both"/>
        <w:rPr>
          <w:sz w:val="20"/>
          <w:szCs w:val="20"/>
        </w:rPr>
      </w:pPr>
      <w:r w:rsidRPr="00D10C61">
        <w:rPr>
          <w:sz w:val="20"/>
          <w:szCs w:val="20"/>
        </w:rPr>
        <w:t>Уменьшение убытка;</w:t>
      </w:r>
    </w:p>
    <w:p w:rsidR="008C7C91" w:rsidRPr="00D10C61" w:rsidRDefault="008C7C91" w:rsidP="008C7C91">
      <w:pPr>
        <w:widowControl w:val="0"/>
        <w:numPr>
          <w:ilvl w:val="0"/>
          <w:numId w:val="15"/>
        </w:numPr>
        <w:tabs>
          <w:tab w:val="left" w:pos="284"/>
        </w:tabs>
        <w:ind w:left="0" w:firstLine="709"/>
        <w:jc w:val="both"/>
        <w:rPr>
          <w:sz w:val="20"/>
          <w:szCs w:val="20"/>
        </w:rPr>
      </w:pPr>
      <w:r w:rsidRPr="00D10C61">
        <w:rPr>
          <w:sz w:val="20"/>
          <w:szCs w:val="20"/>
        </w:rPr>
        <w:t>Оговорка о юрисдикции.</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Особые условия («оговорки») применяемы к Секциям 1, 2:</w:t>
      </w:r>
    </w:p>
    <w:p w:rsidR="008C7C91" w:rsidRPr="00D10C61" w:rsidRDefault="008C7C91" w:rsidP="008C7C91">
      <w:pPr>
        <w:widowControl w:val="0"/>
        <w:numPr>
          <w:ilvl w:val="0"/>
          <w:numId w:val="15"/>
        </w:numPr>
        <w:ind w:left="0" w:firstLine="709"/>
        <w:jc w:val="both"/>
        <w:rPr>
          <w:sz w:val="20"/>
          <w:szCs w:val="20"/>
          <w:lang w:val="ru-RU"/>
        </w:rPr>
      </w:pPr>
      <w:r w:rsidRPr="00D10C61">
        <w:rPr>
          <w:sz w:val="20"/>
          <w:szCs w:val="20"/>
          <w:lang w:val="ru-RU"/>
        </w:rPr>
        <w:t>Особые условия в отношении перехода прав требования суброгации;</w:t>
      </w:r>
    </w:p>
    <w:p w:rsidR="008C7C91" w:rsidRPr="00D10C61" w:rsidRDefault="008C7C91" w:rsidP="008C7C91">
      <w:pPr>
        <w:widowControl w:val="0"/>
        <w:numPr>
          <w:ilvl w:val="0"/>
          <w:numId w:val="16"/>
        </w:numPr>
        <w:tabs>
          <w:tab w:val="left" w:pos="284"/>
        </w:tabs>
        <w:ind w:left="0" w:firstLine="709"/>
        <w:jc w:val="both"/>
        <w:rPr>
          <w:sz w:val="20"/>
          <w:szCs w:val="20"/>
        </w:rPr>
      </w:pPr>
      <w:r w:rsidRPr="00D10C61">
        <w:rPr>
          <w:sz w:val="20"/>
          <w:szCs w:val="20"/>
        </w:rPr>
        <w:t>Превентивные мероприятия;</w:t>
      </w:r>
    </w:p>
    <w:p w:rsidR="008C7C91" w:rsidRPr="00D10C61" w:rsidRDefault="008C7C91" w:rsidP="008C7C91">
      <w:pPr>
        <w:widowControl w:val="0"/>
        <w:numPr>
          <w:ilvl w:val="0"/>
          <w:numId w:val="16"/>
        </w:numPr>
        <w:tabs>
          <w:tab w:val="left" w:pos="284"/>
        </w:tabs>
        <w:ind w:left="0" w:firstLine="709"/>
        <w:jc w:val="both"/>
        <w:rPr>
          <w:sz w:val="20"/>
          <w:szCs w:val="20"/>
        </w:rPr>
      </w:pPr>
      <w:r w:rsidRPr="00D10C61">
        <w:rPr>
          <w:sz w:val="20"/>
          <w:szCs w:val="20"/>
        </w:rPr>
        <w:t>Расходы на тушение пожара;</w:t>
      </w:r>
    </w:p>
    <w:p w:rsidR="008C7C91" w:rsidRPr="00D10C61" w:rsidRDefault="008C7C91" w:rsidP="008C7C91">
      <w:pPr>
        <w:widowControl w:val="0"/>
        <w:numPr>
          <w:ilvl w:val="0"/>
          <w:numId w:val="16"/>
        </w:numPr>
        <w:ind w:left="0" w:firstLine="709"/>
        <w:jc w:val="both"/>
        <w:rPr>
          <w:sz w:val="20"/>
          <w:szCs w:val="20"/>
          <w:lang w:val="ru-RU"/>
        </w:rPr>
      </w:pPr>
      <w:r w:rsidRPr="00D10C61">
        <w:rPr>
          <w:sz w:val="20"/>
          <w:szCs w:val="20"/>
          <w:lang w:val="ru-RU"/>
        </w:rPr>
        <w:t>Расходы на оплату услуг специалистов;</w:t>
      </w:r>
    </w:p>
    <w:p w:rsidR="008C7C91" w:rsidRPr="00D10C61" w:rsidRDefault="008C7C91" w:rsidP="008C7C91">
      <w:pPr>
        <w:widowControl w:val="0"/>
        <w:numPr>
          <w:ilvl w:val="0"/>
          <w:numId w:val="16"/>
        </w:numPr>
        <w:tabs>
          <w:tab w:val="left" w:pos="600"/>
          <w:tab w:val="left" w:pos="3600"/>
          <w:tab w:val="left" w:pos="4200"/>
        </w:tabs>
        <w:ind w:left="0" w:firstLine="709"/>
        <w:jc w:val="both"/>
        <w:rPr>
          <w:color w:val="000000"/>
          <w:sz w:val="20"/>
          <w:szCs w:val="20"/>
        </w:rPr>
      </w:pPr>
      <w:r w:rsidRPr="00D10C61">
        <w:rPr>
          <w:sz w:val="20"/>
          <w:szCs w:val="20"/>
        </w:rPr>
        <w:t>Интересы других сторон;</w:t>
      </w:r>
    </w:p>
    <w:p w:rsidR="008C7C91" w:rsidRPr="00D10C61" w:rsidRDefault="008C7C91" w:rsidP="008C7C91">
      <w:pPr>
        <w:widowControl w:val="0"/>
        <w:numPr>
          <w:ilvl w:val="0"/>
          <w:numId w:val="16"/>
        </w:numPr>
        <w:ind w:left="0" w:firstLine="709"/>
        <w:jc w:val="both"/>
        <w:rPr>
          <w:sz w:val="20"/>
          <w:szCs w:val="20"/>
        </w:rPr>
      </w:pPr>
      <w:r w:rsidRPr="00D10C61">
        <w:rPr>
          <w:sz w:val="20"/>
          <w:szCs w:val="20"/>
        </w:rPr>
        <w:t>Согласованные сюрвейеры;</w:t>
      </w:r>
    </w:p>
    <w:p w:rsidR="008C7C91" w:rsidRPr="00D10C61" w:rsidRDefault="008C7C91" w:rsidP="008C7C91">
      <w:pPr>
        <w:widowControl w:val="0"/>
        <w:numPr>
          <w:ilvl w:val="0"/>
          <w:numId w:val="16"/>
        </w:numPr>
        <w:ind w:left="0" w:firstLine="709"/>
        <w:jc w:val="both"/>
        <w:rPr>
          <w:sz w:val="20"/>
          <w:szCs w:val="20"/>
        </w:rPr>
      </w:pPr>
      <w:r w:rsidRPr="00D10C61">
        <w:rPr>
          <w:sz w:val="20"/>
          <w:szCs w:val="20"/>
        </w:rPr>
        <w:t>Страховое покрытие взаимных претензий.</w:t>
      </w:r>
    </w:p>
    <w:p w:rsidR="008C7C91" w:rsidRPr="00D10C61" w:rsidRDefault="008C7C91" w:rsidP="008C7C91">
      <w:pPr>
        <w:pStyle w:val="2"/>
        <w:keepNext w:val="0"/>
        <w:spacing w:before="0" w:after="0"/>
        <w:ind w:firstLine="709"/>
        <w:jc w:val="both"/>
        <w:rPr>
          <w:rFonts w:ascii="Times New Roman" w:hAnsi="Times New Roman"/>
          <w:b w:val="0"/>
          <w:i w:val="0"/>
          <w:sz w:val="20"/>
          <w:szCs w:val="20"/>
        </w:rPr>
      </w:pPr>
      <w:r w:rsidRPr="00D10C61">
        <w:rPr>
          <w:rFonts w:ascii="Times New Roman" w:hAnsi="Times New Roman"/>
          <w:b w:val="0"/>
          <w:i w:val="0"/>
          <w:sz w:val="20"/>
          <w:szCs w:val="20"/>
        </w:rPr>
        <w:t xml:space="preserve">3.8. В случае противоречий и разночтений между условиями настоящего Договора и Правилами страхования преимущества имеют положения и условия настоящего Договора. </w:t>
      </w:r>
    </w:p>
    <w:p w:rsidR="008C7C91" w:rsidRPr="00D10C61" w:rsidRDefault="008C7C91" w:rsidP="008C7C91">
      <w:pPr>
        <w:pStyle w:val="2"/>
        <w:keepNext w:val="0"/>
        <w:spacing w:before="0" w:after="0"/>
        <w:ind w:firstLine="709"/>
        <w:jc w:val="both"/>
        <w:rPr>
          <w:rFonts w:ascii="Times New Roman" w:hAnsi="Times New Roman"/>
          <w:b w:val="0"/>
          <w:sz w:val="20"/>
          <w:szCs w:val="20"/>
        </w:rPr>
      </w:pPr>
    </w:p>
    <w:p w:rsidR="008C7C91" w:rsidRPr="00D10C61" w:rsidRDefault="008C7C91" w:rsidP="008C7C91">
      <w:pPr>
        <w:pStyle w:val="2"/>
        <w:keepNext w:val="0"/>
        <w:spacing w:before="0" w:after="0"/>
        <w:ind w:firstLine="709"/>
        <w:jc w:val="both"/>
        <w:rPr>
          <w:rFonts w:ascii="Times New Roman" w:hAnsi="Times New Roman"/>
          <w:b w:val="0"/>
          <w:i w:val="0"/>
          <w:sz w:val="20"/>
          <w:szCs w:val="20"/>
        </w:rPr>
      </w:pPr>
      <w:r w:rsidRPr="00D10C61">
        <w:rPr>
          <w:rFonts w:ascii="Times New Roman" w:hAnsi="Times New Roman"/>
          <w:i w:val="0"/>
          <w:sz w:val="20"/>
          <w:szCs w:val="20"/>
        </w:rPr>
        <w:t>4. СТРАХОВАЯ СУММА, ЛИМИТЫ ОТВЕТСТВЕННОСТИ, ФРАНШИЗА.</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1 «Страхование строительно-монтажных рисков».</w:t>
      </w:r>
    </w:p>
    <w:p w:rsidR="008C7C91" w:rsidRPr="00D10C61" w:rsidRDefault="008C7C91" w:rsidP="008C7C91">
      <w:pPr>
        <w:ind w:firstLine="709"/>
        <w:jc w:val="both"/>
        <w:rPr>
          <w:sz w:val="20"/>
          <w:szCs w:val="20"/>
          <w:lang w:val="ru-RU"/>
        </w:rPr>
      </w:pPr>
      <w:r w:rsidRPr="00D10C61">
        <w:rPr>
          <w:sz w:val="20"/>
          <w:szCs w:val="20"/>
          <w:lang w:val="ru-RU"/>
        </w:rPr>
        <w:lastRenderedPageBreak/>
        <w:t xml:space="preserve">4.1. Общая страховая сумма по страхованию на период проведения строительно-монтажных работ составляет объект строительства/монтажа, включая строительно-монтажные работы, материалы и элементы, используемые для производства работ: _________ (________) рублей, включая НДС. </w:t>
      </w:r>
    </w:p>
    <w:p w:rsidR="008C7C91" w:rsidRPr="00D10C61" w:rsidRDefault="008C7C91" w:rsidP="008C7C91">
      <w:pPr>
        <w:tabs>
          <w:tab w:val="left" w:pos="709"/>
          <w:tab w:val="left" w:pos="9639"/>
        </w:tabs>
        <w:ind w:firstLine="709"/>
        <w:jc w:val="both"/>
        <w:rPr>
          <w:bCs/>
          <w:color w:val="000000"/>
          <w:sz w:val="20"/>
          <w:szCs w:val="20"/>
          <w:lang w:val="ru-RU"/>
        </w:rPr>
      </w:pPr>
      <w:r w:rsidRPr="00D10C61">
        <w:rPr>
          <w:sz w:val="20"/>
          <w:szCs w:val="20"/>
          <w:lang w:val="ru-RU"/>
        </w:rPr>
        <w:t>4.2. Страховая сумма на период гарантийного обслуживания сданного в эксплуатацию объекта составляет: ________ (________) рублей, включая НДС</w:t>
      </w:r>
      <w:r w:rsidRPr="00D10C61">
        <w:rPr>
          <w:color w:val="000000"/>
          <w:sz w:val="20"/>
          <w:szCs w:val="20"/>
          <w:lang w:val="ru-RU"/>
        </w:rPr>
        <w:t>.</w:t>
      </w:r>
    </w:p>
    <w:p w:rsidR="008C7C91" w:rsidRPr="00D10C61" w:rsidRDefault="008C7C91" w:rsidP="008C7C91">
      <w:pPr>
        <w:ind w:firstLine="709"/>
        <w:jc w:val="both"/>
        <w:rPr>
          <w:sz w:val="20"/>
          <w:szCs w:val="20"/>
          <w:lang w:val="ru-RU"/>
        </w:rPr>
      </w:pPr>
      <w:r w:rsidRPr="00D10C61">
        <w:rPr>
          <w:sz w:val="20"/>
          <w:szCs w:val="20"/>
          <w:lang w:val="ru-RU"/>
        </w:rPr>
        <w:t>4.3. Страховщик обязуется в пределах страховой суммы возместить убытки Страхователю (Выгодоприобретателю), не учитывая отношения страховой суммы к страховой стоимости.</w:t>
      </w:r>
    </w:p>
    <w:p w:rsidR="008C7C91" w:rsidRPr="00D10C61" w:rsidRDefault="008C7C91" w:rsidP="008C7C91">
      <w:pPr>
        <w:ind w:firstLine="709"/>
        <w:jc w:val="both"/>
        <w:rPr>
          <w:sz w:val="20"/>
          <w:szCs w:val="20"/>
          <w:lang w:val="ru-RU"/>
        </w:rPr>
      </w:pPr>
      <w:r w:rsidRPr="00D10C61">
        <w:rPr>
          <w:sz w:val="20"/>
          <w:szCs w:val="20"/>
          <w:lang w:val="ru-RU"/>
        </w:rPr>
        <w:t xml:space="preserve">4.4. Лимиты ответственности: </w:t>
      </w:r>
    </w:p>
    <w:p w:rsidR="008C7C91" w:rsidRPr="00D10C61" w:rsidRDefault="008C7C91" w:rsidP="008C7C91">
      <w:pPr>
        <w:pStyle w:val="aa"/>
        <w:spacing w:after="0"/>
        <w:ind w:firstLine="709"/>
        <w:jc w:val="both"/>
        <w:rPr>
          <w:rFonts w:ascii="Times New Roman" w:hAnsi="Times New Roman"/>
          <w:bCs/>
        </w:rPr>
      </w:pPr>
      <w:r w:rsidRPr="00D10C61">
        <w:rPr>
          <w:rFonts w:ascii="Times New Roman" w:hAnsi="Times New Roman"/>
          <w:bCs/>
        </w:rPr>
        <w:t>4.4.1. На расходы по расчистке территории: 10% от размера убытка, но не более __________ (______) рублей</w:t>
      </w:r>
      <w:r w:rsidRPr="00D10C61">
        <w:rPr>
          <w:rStyle w:val="af1"/>
          <w:rFonts w:ascii="Times New Roman" w:hAnsi="Times New Roman"/>
          <w:bCs/>
        </w:rPr>
        <w:footnoteReference w:id="1"/>
      </w:r>
      <w:r w:rsidRPr="00D10C61">
        <w:rPr>
          <w:rFonts w:ascii="Times New Roman" w:hAnsi="Times New Roman"/>
          <w:bCs/>
        </w:rPr>
        <w:t xml:space="preserve"> по каждому страховому случаю.</w:t>
      </w:r>
    </w:p>
    <w:p w:rsidR="008C7C91" w:rsidRPr="00D10C61" w:rsidRDefault="008C7C91" w:rsidP="008C7C91">
      <w:pPr>
        <w:pStyle w:val="ae"/>
        <w:rPr>
          <w:rFonts w:ascii="Times New Roman" w:hAnsi="Times New Roman" w:cs="Times New Roman"/>
          <w:sz w:val="20"/>
          <w:szCs w:val="20"/>
        </w:rPr>
      </w:pPr>
      <w:r w:rsidRPr="00D10C61">
        <w:rPr>
          <w:rFonts w:ascii="Times New Roman" w:hAnsi="Times New Roman" w:cs="Times New Roman"/>
          <w:bCs/>
          <w:sz w:val="20"/>
          <w:szCs w:val="20"/>
        </w:rPr>
        <w:t>4.4.2. по риску «Терроризм и диверсия»: ______</w:t>
      </w:r>
      <w:r w:rsidRPr="00D10C61">
        <w:rPr>
          <w:rFonts w:ascii="Times New Roman" w:hAnsi="Times New Roman" w:cs="Times New Roman"/>
          <w:sz w:val="20"/>
          <w:szCs w:val="20"/>
        </w:rPr>
        <w:t xml:space="preserve"> (______) рублей</w:t>
      </w:r>
      <w:r w:rsidRPr="00D10C61">
        <w:rPr>
          <w:rStyle w:val="af1"/>
          <w:rFonts w:ascii="Times New Roman" w:hAnsi="Times New Roman" w:cs="Times New Roman"/>
          <w:sz w:val="20"/>
          <w:szCs w:val="20"/>
        </w:rPr>
        <w:footnoteReference w:id="2"/>
      </w:r>
      <w:r w:rsidRPr="00D10C61">
        <w:rPr>
          <w:rFonts w:ascii="Times New Roman" w:hAnsi="Times New Roman" w:cs="Times New Roman"/>
          <w:sz w:val="20"/>
          <w:szCs w:val="20"/>
        </w:rPr>
        <w:t xml:space="preserve"> по каждому страховому случаю и агрегатно за период действия настоящего Договора в отношении страхования, предусмотренного оговоркой о покрытии ущерба в результате террористических актов и диверсий. </w:t>
      </w:r>
    </w:p>
    <w:p w:rsidR="008C7C91" w:rsidRPr="00D10C61" w:rsidRDefault="008C7C91" w:rsidP="008C7C91">
      <w:pPr>
        <w:ind w:firstLine="709"/>
        <w:jc w:val="both"/>
        <w:rPr>
          <w:sz w:val="20"/>
          <w:szCs w:val="20"/>
          <w:lang w:val="ru-RU"/>
        </w:rPr>
      </w:pPr>
      <w:r w:rsidRPr="00D10C61">
        <w:rPr>
          <w:sz w:val="20"/>
          <w:szCs w:val="20"/>
          <w:lang w:val="ru-RU"/>
        </w:rPr>
        <w:t>4.4.3. Существующее имущество Заказчика: _______ (_______) рублей</w:t>
      </w:r>
      <w:r w:rsidRPr="00D10C61">
        <w:rPr>
          <w:rStyle w:val="af1"/>
          <w:sz w:val="20"/>
          <w:szCs w:val="20"/>
          <w:lang w:val="ru-RU"/>
        </w:rPr>
        <w:footnoteReference w:id="3"/>
      </w:r>
      <w:r w:rsidRPr="00D10C61">
        <w:rPr>
          <w:sz w:val="20"/>
          <w:szCs w:val="20"/>
          <w:lang w:val="ru-RU"/>
        </w:rPr>
        <w:t xml:space="preserve">, </w:t>
      </w:r>
    </w:p>
    <w:p w:rsidR="008C7C91" w:rsidRPr="00D10C61" w:rsidRDefault="008C7C91" w:rsidP="008C7C91">
      <w:pPr>
        <w:ind w:firstLine="709"/>
        <w:jc w:val="both"/>
        <w:rPr>
          <w:sz w:val="20"/>
          <w:szCs w:val="20"/>
          <w:lang w:val="ru-RU"/>
        </w:rPr>
      </w:pPr>
      <w:r w:rsidRPr="00D10C61">
        <w:rPr>
          <w:sz w:val="20"/>
          <w:szCs w:val="20"/>
          <w:lang w:val="ru-RU"/>
        </w:rPr>
        <w:t>4.5. Франшиза (безусловная) по каждому страховому случаю:</w:t>
      </w:r>
    </w:p>
    <w:p w:rsidR="008C7C91" w:rsidRPr="00D10C61" w:rsidRDefault="008C7C91" w:rsidP="008C7C91">
      <w:pPr>
        <w:pStyle w:val="aa"/>
        <w:spacing w:after="0"/>
        <w:ind w:firstLine="709"/>
        <w:jc w:val="both"/>
        <w:rPr>
          <w:rFonts w:ascii="Times New Roman" w:hAnsi="Times New Roman"/>
        </w:rPr>
      </w:pPr>
      <w:r w:rsidRPr="00D10C61">
        <w:rPr>
          <w:rFonts w:ascii="Times New Roman" w:hAnsi="Times New Roman"/>
        </w:rPr>
        <w:t>4.5.1. _____________ (_______) рублей</w:t>
      </w:r>
      <w:r w:rsidRPr="00D10C61">
        <w:rPr>
          <w:rStyle w:val="af1"/>
          <w:rFonts w:ascii="Times New Roman" w:hAnsi="Times New Roman"/>
        </w:rPr>
        <w:footnoteReference w:id="4"/>
      </w:r>
      <w:r w:rsidRPr="00D10C61">
        <w:rPr>
          <w:rFonts w:ascii="Times New Roman" w:hAnsi="Times New Roman"/>
        </w:rPr>
        <w:t>;</w:t>
      </w:r>
    </w:p>
    <w:p w:rsidR="008C7C91" w:rsidRPr="00D10C61" w:rsidRDefault="008C7C91" w:rsidP="008C7C91">
      <w:pPr>
        <w:ind w:firstLine="709"/>
        <w:jc w:val="both"/>
        <w:rPr>
          <w:sz w:val="20"/>
          <w:szCs w:val="20"/>
          <w:lang w:val="ru-RU"/>
        </w:rPr>
      </w:pPr>
      <w:r w:rsidRPr="00D10C61">
        <w:rPr>
          <w:sz w:val="20"/>
          <w:szCs w:val="20"/>
          <w:lang w:val="ru-RU"/>
        </w:rPr>
        <w:t>4.5.2. в отношении существующего имущества Заказчика: ______ (_________) рублей</w:t>
      </w:r>
      <w:r w:rsidRPr="00D10C61">
        <w:rPr>
          <w:rStyle w:val="af1"/>
          <w:sz w:val="20"/>
          <w:szCs w:val="20"/>
          <w:lang w:val="ru-RU"/>
        </w:rPr>
        <w:footnoteReference w:id="5"/>
      </w:r>
      <w:r w:rsidRPr="00D10C61">
        <w:rPr>
          <w:sz w:val="20"/>
          <w:szCs w:val="20"/>
          <w:lang w:val="ru-RU"/>
        </w:rPr>
        <w:t>.</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2 «Страхование гражданской ответственности за причинение вреда имуществу и/или жизни и здоровью третьих лиц».</w:t>
      </w:r>
    </w:p>
    <w:p w:rsidR="008C7C91" w:rsidRPr="00D10C61" w:rsidRDefault="008C7C91" w:rsidP="008C7C91">
      <w:pPr>
        <w:ind w:firstLine="709"/>
        <w:jc w:val="both"/>
        <w:rPr>
          <w:bCs/>
          <w:sz w:val="20"/>
          <w:szCs w:val="20"/>
          <w:lang w:val="ru-RU"/>
        </w:rPr>
      </w:pPr>
      <w:r w:rsidRPr="00D10C61">
        <w:rPr>
          <w:sz w:val="20"/>
          <w:szCs w:val="20"/>
          <w:lang w:val="ru-RU"/>
        </w:rPr>
        <w:t>4.6. Страховая сумма по страхованию гражданской ответственности составляет: _________ (_____________) рублей.</w:t>
      </w:r>
    </w:p>
    <w:p w:rsidR="008C7C91" w:rsidRPr="00D10C61" w:rsidRDefault="008C7C91" w:rsidP="008C7C91">
      <w:pPr>
        <w:ind w:firstLine="709"/>
        <w:jc w:val="both"/>
        <w:rPr>
          <w:sz w:val="20"/>
          <w:szCs w:val="20"/>
          <w:lang w:val="ru-RU"/>
        </w:rPr>
      </w:pPr>
      <w:r w:rsidRPr="00D10C61">
        <w:rPr>
          <w:sz w:val="20"/>
          <w:szCs w:val="20"/>
          <w:lang w:val="ru-RU"/>
        </w:rPr>
        <w:t xml:space="preserve">4.6.1. Страховая сумма по п. 4.6 настоящего Договора установлена на каждый страховой случай. </w:t>
      </w:r>
    </w:p>
    <w:p w:rsidR="008C7C91" w:rsidRPr="00D10C61" w:rsidRDefault="008C7C91" w:rsidP="008C7C91">
      <w:pPr>
        <w:ind w:firstLine="709"/>
        <w:jc w:val="both"/>
        <w:rPr>
          <w:sz w:val="20"/>
          <w:szCs w:val="20"/>
          <w:lang w:val="ru-RU"/>
        </w:rPr>
      </w:pPr>
      <w:r w:rsidRPr="00D10C61">
        <w:rPr>
          <w:sz w:val="20"/>
          <w:szCs w:val="20"/>
          <w:lang w:val="ru-RU"/>
        </w:rPr>
        <w:t>4.7. Франшиза по страхованию гражданской ответственности (только по случаям причинения вреда имуществу третьих лиц): ________ (___________) рублей.</w:t>
      </w:r>
    </w:p>
    <w:p w:rsidR="008C7C91" w:rsidRPr="00D10C61" w:rsidRDefault="008C7C91" w:rsidP="008C7C91">
      <w:pPr>
        <w:pStyle w:val="2"/>
        <w:keepNext w:val="0"/>
        <w:spacing w:before="0" w:after="0"/>
        <w:ind w:firstLine="709"/>
        <w:jc w:val="both"/>
        <w:rPr>
          <w:rFonts w:ascii="Times New Roman" w:hAnsi="Times New Roman"/>
          <w:b w:val="0"/>
          <w:sz w:val="20"/>
          <w:szCs w:val="20"/>
        </w:rPr>
      </w:pPr>
    </w:p>
    <w:p w:rsidR="008C7C91" w:rsidRPr="00D10C61" w:rsidRDefault="008C7C91" w:rsidP="008C7C91">
      <w:pPr>
        <w:pStyle w:val="2"/>
        <w:keepNext w:val="0"/>
        <w:spacing w:before="0" w:after="0"/>
        <w:ind w:firstLine="709"/>
        <w:jc w:val="both"/>
        <w:rPr>
          <w:rFonts w:ascii="Times New Roman" w:hAnsi="Times New Roman"/>
          <w:i w:val="0"/>
          <w:sz w:val="20"/>
          <w:szCs w:val="20"/>
        </w:rPr>
      </w:pPr>
      <w:r w:rsidRPr="00D10C61">
        <w:rPr>
          <w:rFonts w:ascii="Times New Roman" w:hAnsi="Times New Roman"/>
          <w:i w:val="0"/>
          <w:sz w:val="20"/>
          <w:szCs w:val="20"/>
        </w:rPr>
        <w:t>5. СТРАХОВАЯ ПРЕМИЯ.</w:t>
      </w:r>
    </w:p>
    <w:p w:rsidR="008C7C91" w:rsidRPr="00D10C61" w:rsidRDefault="008C7C91" w:rsidP="008C7C91">
      <w:pPr>
        <w:ind w:firstLine="709"/>
        <w:jc w:val="both"/>
        <w:rPr>
          <w:sz w:val="20"/>
          <w:szCs w:val="20"/>
          <w:lang w:val="ru-RU"/>
        </w:rPr>
      </w:pPr>
      <w:r w:rsidRPr="00D10C61">
        <w:rPr>
          <w:sz w:val="20"/>
          <w:szCs w:val="20"/>
          <w:lang w:val="ru-RU"/>
        </w:rPr>
        <w:t xml:space="preserve">5.1. Общий размер страховой премии по настоящему Договору составляет: </w:t>
      </w:r>
    </w:p>
    <w:p w:rsidR="008C7C91" w:rsidRPr="00D10C61" w:rsidRDefault="008C7C91" w:rsidP="008C7C91">
      <w:pPr>
        <w:ind w:firstLine="709"/>
        <w:jc w:val="both"/>
        <w:rPr>
          <w:iCs/>
          <w:sz w:val="20"/>
          <w:szCs w:val="20"/>
          <w:lang w:val="ru-RU"/>
        </w:rPr>
      </w:pPr>
      <w:r w:rsidRPr="00D10C61">
        <w:rPr>
          <w:sz w:val="20"/>
          <w:szCs w:val="20"/>
          <w:lang w:val="ru-RU"/>
        </w:rPr>
        <w:t>_______ (_________) рублей,</w:t>
      </w:r>
      <w:r w:rsidRPr="00D10C61" w:rsidDel="00DB211B">
        <w:rPr>
          <w:sz w:val="20"/>
          <w:szCs w:val="20"/>
          <w:lang w:val="ru-RU"/>
        </w:rPr>
        <w:t xml:space="preserve"> </w:t>
      </w:r>
      <w:r w:rsidRPr="00D10C61">
        <w:rPr>
          <w:sz w:val="20"/>
          <w:szCs w:val="20"/>
          <w:lang w:val="ru-RU"/>
        </w:rPr>
        <w:t>в том числе</w:t>
      </w:r>
      <w:r w:rsidRPr="00D10C61">
        <w:rPr>
          <w:iCs/>
          <w:sz w:val="20"/>
          <w:szCs w:val="20"/>
          <w:lang w:val="ru-RU"/>
        </w:rPr>
        <w:t>:</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1 «Страхование строительно-монтажных рисков».</w:t>
      </w:r>
    </w:p>
    <w:p w:rsidR="008C7C91" w:rsidRPr="00D10C61" w:rsidRDefault="008C7C91" w:rsidP="008C7C91">
      <w:pPr>
        <w:ind w:firstLine="709"/>
        <w:jc w:val="both"/>
        <w:rPr>
          <w:sz w:val="20"/>
          <w:szCs w:val="20"/>
          <w:lang w:val="ru-RU"/>
        </w:rPr>
      </w:pPr>
      <w:r w:rsidRPr="00D10C61">
        <w:rPr>
          <w:sz w:val="20"/>
          <w:szCs w:val="20"/>
          <w:lang w:val="ru-RU"/>
        </w:rPr>
        <w:t>5.2. Общий размер страховой премии по настоящей секции составляет:</w:t>
      </w:r>
      <w:r w:rsidRPr="00D10C61" w:rsidDel="00DB211B">
        <w:rPr>
          <w:sz w:val="20"/>
          <w:szCs w:val="20"/>
          <w:lang w:val="ru-RU"/>
        </w:rPr>
        <w:t xml:space="preserve"> </w:t>
      </w:r>
      <w:r w:rsidRPr="00D10C61">
        <w:rPr>
          <w:sz w:val="20"/>
          <w:szCs w:val="20"/>
          <w:lang w:val="ru-RU"/>
        </w:rPr>
        <w:t xml:space="preserve">_____ (_____) рублей, в том числе: </w:t>
      </w:r>
    </w:p>
    <w:p w:rsidR="008C7C91" w:rsidRPr="00D10C61" w:rsidRDefault="008C7C91" w:rsidP="008C7C91">
      <w:pPr>
        <w:ind w:firstLine="709"/>
        <w:jc w:val="both"/>
        <w:rPr>
          <w:sz w:val="20"/>
          <w:szCs w:val="20"/>
          <w:lang w:val="ru-RU"/>
        </w:rPr>
      </w:pPr>
      <w:r w:rsidRPr="00D10C61">
        <w:rPr>
          <w:sz w:val="20"/>
          <w:szCs w:val="20"/>
          <w:lang w:val="ru-RU"/>
        </w:rPr>
        <w:t>5.3. По страхованию на период проведения строительно-монтажных работ: ________ (_______) рублей.</w:t>
      </w:r>
    </w:p>
    <w:p w:rsidR="008C7C91" w:rsidRPr="00D10C61" w:rsidRDefault="008C7C91" w:rsidP="008C7C91">
      <w:pPr>
        <w:ind w:firstLine="709"/>
        <w:jc w:val="both"/>
        <w:rPr>
          <w:sz w:val="20"/>
          <w:szCs w:val="20"/>
          <w:lang w:val="ru-RU"/>
        </w:rPr>
      </w:pPr>
      <w:r w:rsidRPr="00D10C61">
        <w:rPr>
          <w:sz w:val="20"/>
          <w:szCs w:val="20"/>
          <w:lang w:val="ru-RU"/>
        </w:rPr>
        <w:t>5.3.1. Объект строительства/монтажа, включая строительно-монтажные работы, материалы и элементы, используемые для производства работ: ________ (_____) рублей.</w:t>
      </w:r>
    </w:p>
    <w:p w:rsidR="008C7C91" w:rsidRPr="00D10C61" w:rsidRDefault="008C7C91" w:rsidP="008C7C91">
      <w:pPr>
        <w:ind w:firstLine="709"/>
        <w:jc w:val="both"/>
        <w:rPr>
          <w:sz w:val="20"/>
          <w:szCs w:val="20"/>
          <w:lang w:val="ru-RU"/>
        </w:rPr>
      </w:pPr>
      <w:r w:rsidRPr="00D10C61">
        <w:rPr>
          <w:sz w:val="20"/>
          <w:szCs w:val="20"/>
          <w:lang w:val="ru-RU"/>
        </w:rPr>
        <w:t xml:space="preserve">5.3.2. Существующее имущество Заказчика: ______ (_____) рублей. </w:t>
      </w:r>
    </w:p>
    <w:p w:rsidR="008C7C91" w:rsidRPr="00D10C61" w:rsidRDefault="008C7C91" w:rsidP="008C7C91">
      <w:pPr>
        <w:ind w:firstLine="709"/>
        <w:jc w:val="both"/>
        <w:rPr>
          <w:sz w:val="20"/>
          <w:szCs w:val="20"/>
          <w:lang w:val="ru-RU"/>
        </w:rPr>
      </w:pPr>
      <w:r w:rsidRPr="00D10C61">
        <w:rPr>
          <w:sz w:val="20"/>
          <w:szCs w:val="20"/>
          <w:lang w:val="ru-RU"/>
        </w:rPr>
        <w:t>5.4. По страхованию на период гарантийного обслуживания: _____ (_____) рублей.</w:t>
      </w:r>
    </w:p>
    <w:p w:rsidR="008C7C91" w:rsidRPr="00D10C61" w:rsidRDefault="008C7C91" w:rsidP="008C7C91">
      <w:pPr>
        <w:pStyle w:val="Iniiaiieoaeno"/>
        <w:spacing w:after="0"/>
        <w:ind w:firstLine="709"/>
        <w:jc w:val="both"/>
        <w:rPr>
          <w:rFonts w:ascii="Times New Roman" w:hAnsi="Times New Roman"/>
          <w:bCs/>
          <w:u w:val="single"/>
        </w:rPr>
      </w:pPr>
      <w:r w:rsidRPr="00D10C61">
        <w:rPr>
          <w:rFonts w:ascii="Times New Roman" w:hAnsi="Times New Roman"/>
          <w:bCs/>
          <w:u w:val="single"/>
        </w:rPr>
        <w:t>Секция 2 «Страхование гражданской ответственности за причинение вреда имуществу и/или жизни и здоровью третьих лиц».</w:t>
      </w:r>
    </w:p>
    <w:p w:rsidR="008C7C91" w:rsidRPr="00D10C61" w:rsidRDefault="008C7C91" w:rsidP="008C7C91">
      <w:pPr>
        <w:ind w:firstLine="709"/>
        <w:jc w:val="both"/>
        <w:rPr>
          <w:sz w:val="20"/>
          <w:szCs w:val="20"/>
          <w:lang w:val="ru-RU"/>
        </w:rPr>
      </w:pPr>
      <w:r w:rsidRPr="00D10C61">
        <w:rPr>
          <w:sz w:val="20"/>
          <w:szCs w:val="20"/>
          <w:lang w:val="ru-RU"/>
        </w:rPr>
        <w:t>5.5. По страхованию гражданской ответственности: ______ (_____) рублей.</w:t>
      </w:r>
    </w:p>
    <w:p w:rsidR="008C7C91" w:rsidRPr="00D10C61" w:rsidRDefault="008C7C91" w:rsidP="008C7C91">
      <w:pPr>
        <w:pStyle w:val="PreformattedText"/>
        <w:suppressAutoHyphens w:val="0"/>
        <w:ind w:firstLine="709"/>
        <w:jc w:val="both"/>
        <w:rPr>
          <w:rFonts w:ascii="Times New Roman" w:hAnsi="Times New Roman" w:cs="Times New Roman"/>
        </w:rPr>
      </w:pPr>
      <w:r w:rsidRPr="00D10C61">
        <w:rPr>
          <w:rFonts w:ascii="Times New Roman" w:hAnsi="Times New Roman" w:cs="Times New Roman"/>
        </w:rPr>
        <w:t xml:space="preserve">5.6. Страховая премия уплачивается Страховщику безналичным перечислением на расчетный счет единовременно в срок до ________. </w:t>
      </w:r>
    </w:p>
    <w:p w:rsidR="008C7C91" w:rsidRPr="00D10C61" w:rsidRDefault="008C7C91" w:rsidP="008C7C91">
      <w:pPr>
        <w:ind w:firstLine="709"/>
        <w:jc w:val="both"/>
        <w:rPr>
          <w:sz w:val="20"/>
          <w:szCs w:val="20"/>
          <w:lang w:val="ru-RU"/>
        </w:rPr>
      </w:pPr>
      <w:r w:rsidRPr="00D10C61">
        <w:rPr>
          <w:sz w:val="20"/>
          <w:szCs w:val="20"/>
          <w:lang w:val="ru-RU"/>
        </w:rPr>
        <w:t>5.7. Датой уплаты страхового взноса считается дата поступления денежных средств на расчетный счет Страховщика.</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5.8. Если к установленному сроку страховой взнос не поступил Страховщику или поступила меньшая сумма, то Договор прекращает свое действие через 30 календарных дней после установленного срока платежа, при этом Страхователь обязан оплатить премию Страховщику пропорционально периоду действия Договора страхования.</w:t>
      </w:r>
    </w:p>
    <w:p w:rsidR="008C7C91" w:rsidRPr="00D10C61" w:rsidRDefault="008C7C91" w:rsidP="008C7C91">
      <w:pPr>
        <w:pStyle w:val="ac"/>
        <w:ind w:firstLine="709"/>
        <w:jc w:val="both"/>
        <w:rPr>
          <w:rFonts w:ascii="Times New Roman" w:hAnsi="Times New Roman"/>
        </w:rPr>
      </w:pPr>
    </w:p>
    <w:p w:rsidR="008C7C91" w:rsidRPr="00D10C61" w:rsidRDefault="008C7C91" w:rsidP="008C7C91">
      <w:pPr>
        <w:pStyle w:val="2"/>
        <w:keepNext w:val="0"/>
        <w:spacing w:before="0" w:after="0"/>
        <w:ind w:firstLine="709"/>
        <w:jc w:val="both"/>
        <w:rPr>
          <w:rFonts w:ascii="Times New Roman" w:hAnsi="Times New Roman"/>
          <w:i w:val="0"/>
          <w:sz w:val="20"/>
          <w:szCs w:val="20"/>
        </w:rPr>
      </w:pPr>
      <w:r w:rsidRPr="00D10C61">
        <w:rPr>
          <w:rFonts w:ascii="Times New Roman" w:hAnsi="Times New Roman"/>
          <w:i w:val="0"/>
          <w:sz w:val="20"/>
          <w:szCs w:val="20"/>
        </w:rPr>
        <w:t>6. ПРАВА И ОБЯЗАННОСТИ СТОРОН.</w:t>
      </w:r>
    </w:p>
    <w:p w:rsidR="008C7C91" w:rsidRPr="00D10C61" w:rsidRDefault="008C7C91" w:rsidP="008C7C91">
      <w:pPr>
        <w:ind w:firstLine="709"/>
        <w:jc w:val="both"/>
        <w:rPr>
          <w:sz w:val="20"/>
          <w:szCs w:val="20"/>
          <w:lang w:val="ru-RU"/>
        </w:rPr>
      </w:pPr>
      <w:r w:rsidRPr="00D10C61">
        <w:rPr>
          <w:sz w:val="20"/>
          <w:szCs w:val="20"/>
          <w:lang w:val="ru-RU"/>
        </w:rPr>
        <w:t>6.1. Страхователь имеет право:</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6.1.1. в период действия настоящего Договора обратиться к Страховщику с просьбой об изменении условий настоящего Договора (изменение страховой суммы, срока страхования и т.п.);</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6.1.2. получить дубликат Договора страхования в случае его утраты, обратившись с письменным заявлением к Страховщику;</w:t>
      </w:r>
    </w:p>
    <w:p w:rsidR="008C7C91" w:rsidRPr="00D10C61" w:rsidRDefault="008C7C91" w:rsidP="008C7C91">
      <w:pPr>
        <w:ind w:firstLine="709"/>
        <w:jc w:val="both"/>
        <w:rPr>
          <w:sz w:val="20"/>
          <w:szCs w:val="20"/>
          <w:lang w:val="ru-RU"/>
        </w:rPr>
      </w:pPr>
      <w:r w:rsidRPr="00D10C61">
        <w:rPr>
          <w:sz w:val="20"/>
          <w:szCs w:val="20"/>
          <w:lang w:val="ru-RU"/>
        </w:rPr>
        <w:t>6.2. Страхователь обязан:</w:t>
      </w:r>
    </w:p>
    <w:p w:rsidR="008C7C91" w:rsidRPr="00D10C61" w:rsidRDefault="008C7C91" w:rsidP="008C7C91">
      <w:pPr>
        <w:ind w:firstLine="709"/>
        <w:jc w:val="both"/>
        <w:rPr>
          <w:sz w:val="20"/>
          <w:szCs w:val="20"/>
          <w:lang w:val="ru-RU"/>
        </w:rPr>
      </w:pPr>
      <w:r w:rsidRPr="00D10C61">
        <w:rPr>
          <w:sz w:val="20"/>
          <w:szCs w:val="20"/>
          <w:lang w:val="ru-RU"/>
        </w:rPr>
        <w:t xml:space="preserve">6.2.1. При заключении настоящего Договора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Существенными признаются, во всяком случае, обстоятельства, определенно оговоренные в настоящем Договоре, в заявлении на страхование или в письменном запросе Страховщика. </w:t>
      </w:r>
    </w:p>
    <w:p w:rsidR="008C7C91" w:rsidRPr="00D10C61" w:rsidRDefault="008C7C91" w:rsidP="008C7C91">
      <w:pPr>
        <w:ind w:firstLine="709"/>
        <w:jc w:val="both"/>
        <w:rPr>
          <w:sz w:val="20"/>
          <w:szCs w:val="20"/>
          <w:lang w:val="ru-RU"/>
        </w:rPr>
      </w:pPr>
      <w:r w:rsidRPr="00D10C61">
        <w:rPr>
          <w:sz w:val="20"/>
          <w:szCs w:val="20"/>
          <w:lang w:val="ru-RU"/>
        </w:rPr>
        <w:t>6.2.2. Сообщать Страховщику обо всех заключенных или заключаемых договорах страхования в отношении объекта страхования, указанного в п. 1.3 настоящего Договора.</w:t>
      </w:r>
    </w:p>
    <w:p w:rsidR="008C7C91" w:rsidRPr="00D10C61" w:rsidRDefault="008C7C91" w:rsidP="008C7C91">
      <w:pPr>
        <w:ind w:firstLine="709"/>
        <w:jc w:val="both"/>
        <w:rPr>
          <w:sz w:val="20"/>
          <w:szCs w:val="20"/>
          <w:lang w:val="ru-RU"/>
        </w:rPr>
      </w:pPr>
      <w:r w:rsidRPr="00D10C61">
        <w:rPr>
          <w:sz w:val="20"/>
          <w:szCs w:val="20"/>
          <w:lang w:val="ru-RU"/>
        </w:rPr>
        <w:lastRenderedPageBreak/>
        <w:t>6.2.3. Своевременно уплатить страховую премию в размере и порядке, определенном настоящим Договором.</w:t>
      </w:r>
    </w:p>
    <w:p w:rsidR="008C7C91" w:rsidRPr="00D10C61" w:rsidRDefault="008C7C91" w:rsidP="008C7C91">
      <w:pPr>
        <w:ind w:firstLine="709"/>
        <w:jc w:val="both"/>
        <w:rPr>
          <w:sz w:val="20"/>
          <w:szCs w:val="20"/>
          <w:lang w:val="ru-RU"/>
        </w:rPr>
      </w:pPr>
      <w:r w:rsidRPr="00D10C61">
        <w:rPr>
          <w:sz w:val="20"/>
          <w:szCs w:val="20"/>
          <w:lang w:val="ru-RU"/>
        </w:rPr>
        <w:t xml:space="preserve">6.2.4. В течение 10 (Десяти) рабочих дней сообщить Страховщику способом, обеспечивающим фиксирование текста (с указанием отправителя) и даты сообщения (по факсимильной связи, телеграммой, телефонограммой и т.п.) обо всех существенных изменениях в обстоятельствах, сообщенных Страховщику при заключении настоящего Договора, если эти изменения могут повлиять на увеличение страхового риска. </w:t>
      </w:r>
    </w:p>
    <w:p w:rsidR="008C7C91" w:rsidRPr="00D10C61" w:rsidRDefault="008C7C91" w:rsidP="008C7C91">
      <w:pPr>
        <w:ind w:firstLine="709"/>
        <w:jc w:val="both"/>
        <w:rPr>
          <w:sz w:val="20"/>
          <w:szCs w:val="20"/>
          <w:lang w:val="ru-RU"/>
        </w:rPr>
      </w:pPr>
      <w:r w:rsidRPr="00D10C61">
        <w:rPr>
          <w:sz w:val="20"/>
          <w:szCs w:val="20"/>
          <w:lang w:val="ru-RU"/>
        </w:rPr>
        <w:t>6.3. Страховщик имеет право:</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 xml:space="preserve">6.3.1. провести осмотр и затребовать необходимую информацию перед заключением настоящего Договора; </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6.3.2. Потребовать изменения условий настоящего Договора и/или уплаты дополнительной страховой премии соразмерно увеличению степени риска при существенном изменении обстоятельств по сравнению с оговоренными в настоящем Договоре (п. 6.2.4 настоящего Договора), а при несогласии Страхователя с изменением условий настоящего Договора и/или доплатой страховой премии потребовать расторжения настоящего Договора с даты наступления изменений в степени риска.</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6.3.3. Проверять состояние застрахованного объекта, соответствие сообщенных Страхователем сведений об объекте действительным обстоятельствам, а также соблюдение строительных норм, правил техники безопасности и условий настоящего Договора в течение срока его действия; запрашивать необходимую техническую документацию по застрахованному объекту, проводить осмотры объекта, письменно уведомлять Страхователя (Выгодоприобретателя) о выявленных нарушениях и предлагаемых мерах по их устранению.</w:t>
      </w:r>
    </w:p>
    <w:p w:rsidR="008C7C91" w:rsidRPr="00D10C61" w:rsidRDefault="008C7C91" w:rsidP="008C7C91">
      <w:pPr>
        <w:ind w:firstLine="709"/>
        <w:jc w:val="both"/>
        <w:rPr>
          <w:sz w:val="20"/>
          <w:szCs w:val="20"/>
          <w:lang w:val="ru-RU"/>
        </w:rPr>
      </w:pPr>
      <w:r w:rsidRPr="00D10C61">
        <w:rPr>
          <w:sz w:val="20"/>
          <w:szCs w:val="20"/>
          <w:lang w:val="ru-RU"/>
        </w:rPr>
        <w:t>6.4. Страховщик обязан:</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6.4.2. Не разглашать сведения о Страхователе и его имущественном положении за исключением случаев, предусмотренных законодательством Российской Федерации..</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 xml:space="preserve">6.4.3. Выдать Страхователю дубликат настоящего Договора в случае его утраты. </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6.4.4. В течение 3 (Трех) дней с момента поступления рассмотреть заявление Страхователя (Выгодоприобретателя) об изменении степени риска или заявление Страхователя о расторжении настоящего Договора.</w:t>
      </w:r>
    </w:p>
    <w:p w:rsidR="008C7C91" w:rsidRPr="00D10C61" w:rsidRDefault="008C7C91" w:rsidP="008C7C91">
      <w:pPr>
        <w:pStyle w:val="BodyTextIndent21"/>
        <w:jc w:val="both"/>
        <w:rPr>
          <w:sz w:val="20"/>
          <w:szCs w:val="20"/>
        </w:rPr>
      </w:pPr>
      <w:r w:rsidRPr="00D10C61">
        <w:rPr>
          <w:sz w:val="20"/>
          <w:szCs w:val="20"/>
        </w:rPr>
        <w:t>6.5. Если в период проведения строительно-монтажных работ повысится проектная (сметная) стоимость застрахованного объекта, Страхователь имеет право увеличить размер страховой суммы по настоящему Договору (в том числе на период гарантийного обслуживания), обратившись к Страховщику с соответствующим заявлением и доплатив рассчитанную Страховщиком в соответствии с увеличением страховой суммы дополнительную страховую премию.</w:t>
      </w:r>
    </w:p>
    <w:p w:rsidR="008C7C91" w:rsidRPr="00D10C61" w:rsidRDefault="008C7C91" w:rsidP="008C7C91">
      <w:pPr>
        <w:pStyle w:val="BodyTextIndent21"/>
        <w:jc w:val="both"/>
        <w:rPr>
          <w:sz w:val="20"/>
          <w:szCs w:val="20"/>
        </w:rPr>
      </w:pPr>
      <w:r w:rsidRPr="00D10C61">
        <w:rPr>
          <w:sz w:val="20"/>
          <w:szCs w:val="20"/>
        </w:rPr>
        <w:t>Данный пункт применяется с учетом оговорки «об изменении страховой суммы в пределах 15 (Пятнадцати) %».</w:t>
      </w:r>
    </w:p>
    <w:p w:rsidR="008C7C91" w:rsidRPr="00D10C61" w:rsidRDefault="008C7C91" w:rsidP="008C7C91">
      <w:pPr>
        <w:pStyle w:val="PreformattedText"/>
        <w:suppressAutoHyphens w:val="0"/>
        <w:ind w:firstLine="709"/>
        <w:jc w:val="both"/>
        <w:rPr>
          <w:rFonts w:ascii="Times New Roman" w:hAnsi="Times New Roman" w:cs="Times New Roman"/>
        </w:rPr>
      </w:pPr>
      <w:r w:rsidRPr="00D10C61">
        <w:rPr>
          <w:rFonts w:ascii="Times New Roman" w:hAnsi="Times New Roman" w:cs="Times New Roman"/>
        </w:rPr>
        <w:t>6.6. По запросу Страхователя Страховщик, при условии признания события страховым и с учетом применения соответствующей франшизы, должен произвести предварительную выплату возмещения в размере неоспоримой части в отношении любого события, соблюдая при этом условия и положения настоящего Договора.</w:t>
      </w:r>
    </w:p>
    <w:p w:rsidR="008C7C91" w:rsidRPr="00D10C61" w:rsidRDefault="008C7C91" w:rsidP="008C7C91">
      <w:pPr>
        <w:pStyle w:val="PreformattedText"/>
        <w:suppressAutoHyphens w:val="0"/>
        <w:ind w:firstLine="709"/>
        <w:jc w:val="both"/>
        <w:rPr>
          <w:rFonts w:ascii="Times New Roman" w:hAnsi="Times New Roman" w:cs="Times New Roman"/>
        </w:rPr>
      </w:pPr>
      <w:r w:rsidRPr="00D10C61">
        <w:rPr>
          <w:rFonts w:ascii="Times New Roman" w:hAnsi="Times New Roman" w:cs="Times New Roman"/>
        </w:rPr>
        <w:t>Для получения указанного предварительного возмещения Страхователь должен представить по требованию Страховщика необходимые подтверждения для согласования, включая, но, не ограничиваясь, подтверждение убытка и соответствующие официальные документы, предварительные сметы, счета и чеки.</w:t>
      </w:r>
    </w:p>
    <w:p w:rsidR="008C7C91" w:rsidRPr="00D10C61" w:rsidRDefault="008C7C91" w:rsidP="008C7C91">
      <w:pPr>
        <w:pStyle w:val="2"/>
        <w:keepNext w:val="0"/>
        <w:spacing w:before="0" w:after="0"/>
        <w:ind w:firstLine="709"/>
        <w:jc w:val="both"/>
        <w:rPr>
          <w:rFonts w:ascii="Times New Roman" w:hAnsi="Times New Roman"/>
          <w:b w:val="0"/>
          <w:sz w:val="20"/>
          <w:szCs w:val="20"/>
        </w:rPr>
      </w:pPr>
    </w:p>
    <w:p w:rsidR="008C7C91" w:rsidRPr="00D10C61" w:rsidRDefault="008C7C91" w:rsidP="008C7C91">
      <w:pPr>
        <w:pStyle w:val="2"/>
        <w:keepNext w:val="0"/>
        <w:spacing w:before="0" w:after="0"/>
        <w:ind w:firstLine="709"/>
        <w:jc w:val="both"/>
        <w:rPr>
          <w:rFonts w:ascii="Times New Roman" w:hAnsi="Times New Roman"/>
          <w:i w:val="0"/>
          <w:sz w:val="20"/>
          <w:szCs w:val="20"/>
        </w:rPr>
      </w:pPr>
      <w:r w:rsidRPr="00D10C61">
        <w:rPr>
          <w:rFonts w:ascii="Times New Roman" w:hAnsi="Times New Roman"/>
          <w:i w:val="0"/>
          <w:sz w:val="20"/>
          <w:szCs w:val="20"/>
        </w:rPr>
        <w:t>7. ДЕЙСТВИЯ СТОРОН ПРИ НАСТУПЛЕНИИ СОБЫТИЯ, ИМЕЮЩЕГО ПРИЗНАКИ СТРАХОВОГО СЛУЧАЯ.</w:t>
      </w:r>
    </w:p>
    <w:p w:rsidR="008C7C91" w:rsidRPr="00D10C61" w:rsidRDefault="008C7C91" w:rsidP="008C7C91">
      <w:pPr>
        <w:ind w:firstLine="709"/>
        <w:jc w:val="both"/>
        <w:rPr>
          <w:bCs/>
          <w:sz w:val="20"/>
          <w:szCs w:val="20"/>
          <w:lang w:val="ru-RU"/>
        </w:rPr>
      </w:pPr>
      <w:r w:rsidRPr="00D10C61">
        <w:rPr>
          <w:sz w:val="20"/>
          <w:szCs w:val="20"/>
          <w:lang w:val="ru-RU"/>
        </w:rPr>
        <w:t>7.1. Страхователь (Выгодоприобретатель) обязан при наступлении события, имеющего признаки страхового случая:</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t>7.1.1. П</w:t>
      </w:r>
      <w:r w:rsidRPr="00D10C61">
        <w:rPr>
          <w:sz w:val="20"/>
          <w:szCs w:val="20"/>
          <w:lang w:val="ru-RU"/>
        </w:rPr>
        <w:t>ринять разумные и доступные в сложившихся обстоятельствах меры по уменьшению убытков, подлежащих возмещению по условиям настоящего Договора, в том числе, по спасанию имущества, предотвращению его дальнейшего повреждения, устранению причин, способствующих возникновению дальнейшего убытка. Страховщик освобождается от возмещения убытков, возникших вследствие того, что Страхователь умышленно не принял разумных и доступных ему мер, чтобы уменьшить возможные убытки.</w:t>
      </w:r>
    </w:p>
    <w:p w:rsidR="008C7C91" w:rsidRPr="00D10C61" w:rsidRDefault="008C7C91" w:rsidP="008C7C91">
      <w:pPr>
        <w:pStyle w:val="BodyText21"/>
        <w:ind w:firstLine="709"/>
        <w:rPr>
          <w:sz w:val="20"/>
        </w:rPr>
      </w:pPr>
      <w:r w:rsidRPr="00D10C61">
        <w:rPr>
          <w:sz w:val="20"/>
        </w:rPr>
        <w:t>7.1.2. Обеспечить документальное оформление произошедшего события (факта наступления, причин и последствий события, размера понесенных убытков), составить акт о произошедшем событии, в соответствующих случаях - обратиться в компетентные органы и организации (внутренних дел, пожарного надзора, аварийные службы, гидрометеослужбу, подразделение МЧС и т.д.).</w:t>
      </w:r>
    </w:p>
    <w:p w:rsidR="008C7C91" w:rsidRPr="00D10C61" w:rsidRDefault="008C7C91" w:rsidP="008C7C91">
      <w:pPr>
        <w:tabs>
          <w:tab w:val="left" w:pos="1065"/>
        </w:tabs>
        <w:ind w:firstLine="709"/>
        <w:jc w:val="both"/>
        <w:rPr>
          <w:sz w:val="20"/>
          <w:szCs w:val="20"/>
          <w:lang w:val="ru-RU"/>
        </w:rPr>
      </w:pPr>
      <w:r w:rsidRPr="00D10C61">
        <w:rPr>
          <w:sz w:val="20"/>
          <w:szCs w:val="20"/>
          <w:lang w:val="ru-RU"/>
        </w:rPr>
        <w:t>7.1.3. Незамедлительно, как только ему станет известно о наступлении события, но не позднее 5 (Пять) рабочих дней (за исключением выходных и праздничных дней), сообщить об этом Страховщику (________) способом, позволяющим достоверно установить текст (с указанием отправителя) и дату сообщения (посредством телеграфной, телетайпной, факсимильной, электронной связи, телефонограммой).</w:t>
      </w:r>
    </w:p>
    <w:p w:rsidR="008C7C91" w:rsidRPr="00D10C61" w:rsidRDefault="008C7C91" w:rsidP="008C7C91">
      <w:pPr>
        <w:ind w:firstLine="709"/>
        <w:jc w:val="both"/>
        <w:rPr>
          <w:sz w:val="20"/>
          <w:szCs w:val="20"/>
          <w:lang w:val="ru-RU"/>
        </w:rPr>
      </w:pPr>
      <w:r w:rsidRPr="00D10C61">
        <w:rPr>
          <w:sz w:val="20"/>
          <w:szCs w:val="20"/>
          <w:lang w:val="ru-RU"/>
        </w:rPr>
        <w:t>Уведомление должно содержать следующие сведения:</w:t>
      </w:r>
    </w:p>
    <w:p w:rsidR="008C7C91" w:rsidRPr="00D10C61" w:rsidRDefault="008C7C91" w:rsidP="008C7C91">
      <w:pPr>
        <w:widowControl w:val="0"/>
        <w:numPr>
          <w:ilvl w:val="0"/>
          <w:numId w:val="12"/>
        </w:numPr>
        <w:tabs>
          <w:tab w:val="clear" w:pos="1429"/>
          <w:tab w:val="left" w:pos="1080"/>
        </w:tabs>
        <w:ind w:left="0" w:firstLine="709"/>
        <w:jc w:val="both"/>
        <w:rPr>
          <w:sz w:val="20"/>
          <w:szCs w:val="20"/>
          <w:lang w:val="ru-RU"/>
        </w:rPr>
      </w:pPr>
      <w:r w:rsidRPr="00D10C61">
        <w:rPr>
          <w:sz w:val="20"/>
          <w:szCs w:val="20"/>
          <w:lang w:val="ru-RU"/>
        </w:rPr>
        <w:t>номер и дату договора страхования;</w:t>
      </w:r>
    </w:p>
    <w:p w:rsidR="008C7C91" w:rsidRPr="00D10C61" w:rsidRDefault="008C7C91" w:rsidP="008C7C91">
      <w:pPr>
        <w:widowControl w:val="0"/>
        <w:numPr>
          <w:ilvl w:val="0"/>
          <w:numId w:val="12"/>
        </w:numPr>
        <w:tabs>
          <w:tab w:val="clear" w:pos="1429"/>
          <w:tab w:val="left" w:pos="1080"/>
        </w:tabs>
        <w:ind w:left="0" w:firstLine="709"/>
        <w:jc w:val="both"/>
        <w:rPr>
          <w:sz w:val="20"/>
          <w:szCs w:val="20"/>
          <w:lang w:val="ru-RU"/>
        </w:rPr>
      </w:pPr>
      <w:r w:rsidRPr="00D10C61">
        <w:rPr>
          <w:sz w:val="20"/>
          <w:szCs w:val="20"/>
          <w:lang w:val="ru-RU"/>
        </w:rPr>
        <w:t>полное наименование объекта, на котором возник ущерб;</w:t>
      </w:r>
    </w:p>
    <w:p w:rsidR="008C7C91" w:rsidRPr="00D10C61" w:rsidRDefault="008C7C91" w:rsidP="008C7C91">
      <w:pPr>
        <w:widowControl w:val="0"/>
        <w:numPr>
          <w:ilvl w:val="0"/>
          <w:numId w:val="12"/>
        </w:numPr>
        <w:tabs>
          <w:tab w:val="clear" w:pos="1429"/>
          <w:tab w:val="left" w:pos="1080"/>
        </w:tabs>
        <w:ind w:left="0" w:firstLine="709"/>
        <w:jc w:val="both"/>
        <w:rPr>
          <w:sz w:val="20"/>
          <w:szCs w:val="20"/>
          <w:lang w:val="ru-RU"/>
        </w:rPr>
      </w:pPr>
      <w:r w:rsidRPr="00D10C61">
        <w:rPr>
          <w:sz w:val="20"/>
          <w:szCs w:val="20"/>
          <w:lang w:val="ru-RU"/>
        </w:rPr>
        <w:t>адрес места расположения строительной площадки (участков), на которой (которых) возник ущерб;</w:t>
      </w:r>
    </w:p>
    <w:p w:rsidR="008C7C91" w:rsidRPr="00D10C61" w:rsidRDefault="008C7C91" w:rsidP="008C7C91">
      <w:pPr>
        <w:widowControl w:val="0"/>
        <w:numPr>
          <w:ilvl w:val="0"/>
          <w:numId w:val="12"/>
        </w:numPr>
        <w:tabs>
          <w:tab w:val="clear" w:pos="1429"/>
          <w:tab w:val="left" w:pos="1080"/>
        </w:tabs>
        <w:ind w:left="0" w:firstLine="709"/>
        <w:jc w:val="both"/>
        <w:rPr>
          <w:sz w:val="20"/>
          <w:szCs w:val="20"/>
          <w:lang w:val="ru-RU"/>
        </w:rPr>
      </w:pPr>
      <w:r w:rsidRPr="00D10C61">
        <w:rPr>
          <w:sz w:val="20"/>
          <w:szCs w:val="20"/>
          <w:lang w:val="ru-RU"/>
        </w:rPr>
        <w:t>дату и время возникновения ущерба (если известно);</w:t>
      </w:r>
    </w:p>
    <w:p w:rsidR="008C7C91" w:rsidRPr="00D10C61" w:rsidRDefault="008C7C91" w:rsidP="008C7C91">
      <w:pPr>
        <w:widowControl w:val="0"/>
        <w:numPr>
          <w:ilvl w:val="0"/>
          <w:numId w:val="12"/>
        </w:numPr>
        <w:tabs>
          <w:tab w:val="clear" w:pos="1429"/>
          <w:tab w:val="left" w:pos="1080"/>
        </w:tabs>
        <w:ind w:left="0" w:firstLine="709"/>
        <w:jc w:val="both"/>
        <w:rPr>
          <w:sz w:val="20"/>
          <w:szCs w:val="20"/>
          <w:lang w:val="ru-RU"/>
        </w:rPr>
      </w:pPr>
      <w:r w:rsidRPr="00D10C61">
        <w:rPr>
          <w:sz w:val="20"/>
          <w:szCs w:val="20"/>
          <w:lang w:val="ru-RU"/>
        </w:rPr>
        <w:t>сведения об обстоятельствах, при которых возник ущерб;</w:t>
      </w:r>
    </w:p>
    <w:p w:rsidR="008C7C91" w:rsidRPr="00D10C61" w:rsidRDefault="008C7C91" w:rsidP="008C7C91">
      <w:pPr>
        <w:widowControl w:val="0"/>
        <w:numPr>
          <w:ilvl w:val="0"/>
          <w:numId w:val="12"/>
        </w:numPr>
        <w:tabs>
          <w:tab w:val="clear" w:pos="1429"/>
          <w:tab w:val="left" w:pos="1080"/>
        </w:tabs>
        <w:ind w:left="0" w:firstLine="709"/>
        <w:jc w:val="both"/>
        <w:rPr>
          <w:sz w:val="20"/>
          <w:szCs w:val="20"/>
        </w:rPr>
      </w:pPr>
      <w:r w:rsidRPr="00D10C61">
        <w:rPr>
          <w:sz w:val="20"/>
          <w:szCs w:val="20"/>
        </w:rPr>
        <w:t>краткое описание события;</w:t>
      </w:r>
    </w:p>
    <w:p w:rsidR="008C7C91" w:rsidRPr="00D10C61" w:rsidRDefault="008C7C91" w:rsidP="008C7C91">
      <w:pPr>
        <w:widowControl w:val="0"/>
        <w:numPr>
          <w:ilvl w:val="0"/>
          <w:numId w:val="12"/>
        </w:numPr>
        <w:tabs>
          <w:tab w:val="clear" w:pos="1429"/>
          <w:tab w:val="left" w:pos="1080"/>
        </w:tabs>
        <w:ind w:left="0" w:firstLine="709"/>
        <w:jc w:val="both"/>
        <w:rPr>
          <w:sz w:val="20"/>
          <w:szCs w:val="20"/>
          <w:lang w:val="ru-RU"/>
        </w:rPr>
      </w:pPr>
      <w:r w:rsidRPr="00D10C61">
        <w:rPr>
          <w:sz w:val="20"/>
          <w:szCs w:val="20"/>
          <w:lang w:val="ru-RU"/>
        </w:rPr>
        <w:t>иные сведения по усмотрению Страхователя (Выгодоприобретателя);</w:t>
      </w:r>
    </w:p>
    <w:p w:rsidR="008C7C91" w:rsidRPr="00D10C61" w:rsidRDefault="008C7C91" w:rsidP="008C7C91">
      <w:pPr>
        <w:widowControl w:val="0"/>
        <w:numPr>
          <w:ilvl w:val="0"/>
          <w:numId w:val="12"/>
        </w:numPr>
        <w:tabs>
          <w:tab w:val="clear" w:pos="1429"/>
          <w:tab w:val="left" w:pos="1080"/>
        </w:tabs>
        <w:ind w:left="0" w:firstLine="709"/>
        <w:jc w:val="both"/>
        <w:rPr>
          <w:sz w:val="20"/>
          <w:szCs w:val="20"/>
          <w:lang w:val="ru-RU"/>
        </w:rPr>
      </w:pPr>
      <w:r w:rsidRPr="00D10C61">
        <w:rPr>
          <w:sz w:val="20"/>
          <w:szCs w:val="20"/>
          <w:lang w:val="ru-RU"/>
        </w:rPr>
        <w:t>должность, фамилию, имя, отчество лица, отправившего уведомление, а также дату отправки уведомления.</w:t>
      </w:r>
    </w:p>
    <w:p w:rsidR="008C7C91" w:rsidRPr="00D10C61" w:rsidRDefault="008C7C91" w:rsidP="008C7C91">
      <w:pPr>
        <w:ind w:firstLine="709"/>
        <w:jc w:val="both"/>
        <w:rPr>
          <w:sz w:val="20"/>
          <w:szCs w:val="20"/>
          <w:lang w:val="ru-RU"/>
        </w:rPr>
      </w:pPr>
      <w:r w:rsidRPr="00D10C61">
        <w:rPr>
          <w:sz w:val="20"/>
          <w:szCs w:val="20"/>
          <w:lang w:val="ru-RU"/>
        </w:rPr>
        <w:t>7.1.4. Следовать указаниям Страховщика по уменьшению убытков, покрываемых страхованием, если таковые будут сообщены.</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lastRenderedPageBreak/>
        <w:t>7.1.5. У</w:t>
      </w:r>
      <w:r w:rsidRPr="00D10C61">
        <w:rPr>
          <w:sz w:val="20"/>
          <w:szCs w:val="20"/>
          <w:lang w:val="ru-RU"/>
        </w:rPr>
        <w:t>ведомить Страховщика о составе, дате и месте сбора комиссии по расследованию причин произошедшего события, определению характера и размера причиненного ущерба, как только об этом станет известно Страхователю.</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7.1.6. Сохранить в течение срока, согласованного со Страховщиком, но не более 30 (Тридцать) дней, поврежденные объекты или их части, а также все записи, документы, устройства или предметы, которые каким-либо образом связаны с убытком, для осмотра представителем Страховщика. Несоблюдение указанного требования допускается в том случае, если это диктуется соображениями безопасности, уменьшением размера ущерба. В случае вынужденной разборки объекта или его части поврежденные или погибшие элементы должны быть зафиксированы до начала разборки на фотографиях, видеокассетах, эскизах или схемах, которые передаются Страховщику при обращении за страховой выплатой.</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t>7.1.7. П</w:t>
      </w:r>
      <w:r w:rsidRPr="00D10C61">
        <w:rPr>
          <w:sz w:val="20"/>
          <w:szCs w:val="20"/>
          <w:lang w:val="ru-RU"/>
        </w:rPr>
        <w:t>редставить Страховщику письменное заявление и документы, необходимые для определения причин произошедшего события и размера убытка (пп. 8.1-8.2 настоящего Договора)</w:t>
      </w:r>
      <w:r w:rsidRPr="00D10C61">
        <w:rPr>
          <w:bCs/>
          <w:sz w:val="20"/>
          <w:szCs w:val="20"/>
          <w:lang w:val="ru-RU"/>
        </w:rPr>
        <w:t>;</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t>7.1.8. О</w:t>
      </w:r>
      <w:r w:rsidRPr="00D10C61">
        <w:rPr>
          <w:sz w:val="20"/>
          <w:szCs w:val="20"/>
          <w:lang w:val="ru-RU"/>
        </w:rPr>
        <w:t>беспечить Страховщику или его уполномоченным представителям (аварийным комиссарам) возможность участвовать как самостоятельно, так и совместно со Страхователем (Выгодоприобретателем) в экспертизе и оценке ущерба. Страхователь (Выгодоприобретатель) обязан обеспечить Страховщику или его уполномоченным представителям доступ к подлинникам любых документов, имеющих отношение к событию, имеющему признаки страхового случая.</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t>7.1.9. П</w:t>
      </w:r>
      <w:r w:rsidRPr="00D10C61">
        <w:rPr>
          <w:sz w:val="20"/>
          <w:szCs w:val="20"/>
          <w:lang w:val="ru-RU"/>
        </w:rPr>
        <w:t>редставить Страховщику возможность изучать, копировать, фотографировать любые документы в связи со страховым случаем, а также опрашивать любого работника и т.п. лиц, знающих обстоятельства дела, проводить осмотр поврежденных объектов и места происшествия, расследовать причины наступления ущерба и определять его размер.</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t>7.1.10. С</w:t>
      </w:r>
      <w:r w:rsidRPr="00D10C61">
        <w:rPr>
          <w:sz w:val="20"/>
          <w:szCs w:val="20"/>
          <w:lang w:val="ru-RU"/>
        </w:rPr>
        <w:t>огласовывать со Страховщиком назначение экспертов, адвокатов и других подобных лиц при определении размера убытков.</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t>7.1.11. П</w:t>
      </w:r>
      <w:r w:rsidRPr="00D10C61">
        <w:rPr>
          <w:sz w:val="20"/>
          <w:szCs w:val="20"/>
          <w:lang w:val="ru-RU"/>
        </w:rPr>
        <w:t>о требованию Страховщика предъявить застрахованный объект после ликвидации ущерба, вызванного страховым случаем, восстановления (ремонта). При отказе Страхователя предъявить восстановленный объект по письменному требованию Страховщика в течение 10 (Десяти) рабочих дней, Страховщик вправе не производить страховую выплату при его повторном аналогичном повреждении.</w:t>
      </w:r>
    </w:p>
    <w:p w:rsidR="008C7C91" w:rsidRPr="00D10C61" w:rsidRDefault="008C7C91" w:rsidP="008C7C91">
      <w:pPr>
        <w:pStyle w:val="BodyText21"/>
        <w:ind w:firstLine="709"/>
        <w:rPr>
          <w:sz w:val="20"/>
        </w:rPr>
      </w:pPr>
      <w:r w:rsidRPr="00D10C61">
        <w:rPr>
          <w:sz w:val="20"/>
        </w:rPr>
        <w:t>7.2. При наступлении события, в результате которого причинен вред жизни, здоровью или имуществу третьих лиц, Страхователь (лицо, риск ответственности которого застрахован) обязан совершить действия, аналогичные указанным в п. 7.1 настоящего Договора, а также:</w:t>
      </w:r>
    </w:p>
    <w:p w:rsidR="008C7C91" w:rsidRPr="00D10C61" w:rsidRDefault="008C7C91" w:rsidP="008C7C91">
      <w:pPr>
        <w:pStyle w:val="BodyTextIndent21"/>
        <w:jc w:val="both"/>
        <w:rPr>
          <w:sz w:val="20"/>
          <w:szCs w:val="20"/>
        </w:rPr>
      </w:pPr>
      <w:r w:rsidRPr="00D10C61">
        <w:rPr>
          <w:sz w:val="20"/>
          <w:szCs w:val="20"/>
        </w:rPr>
        <w:t>7.2.1. Уведомить Страховщика способом, обеспечивающим фиксирование текста и даты сообщения, в течение трех дней (не считая выходных и праздничных дней) с того момента, как об этом станет известно, о предъявлении письменных требований о возмещении вреда, причиненного жизни, здоровью, имуществу третьих лиц и о начале действий компетентных органов по факту причинения вреда, представив Страховщику копии имущественных требований, исковых заявлений, писем, определения суда о назначении дела к слушанию и других подобных документов, а также информировать Страховщика о ходе следствия, судебного разбирательства и т.п.</w:t>
      </w:r>
    </w:p>
    <w:p w:rsidR="008C7C91" w:rsidRPr="00D10C61" w:rsidRDefault="008C7C91" w:rsidP="008C7C91">
      <w:pPr>
        <w:pStyle w:val="BodyTextIndent21"/>
        <w:jc w:val="both"/>
        <w:rPr>
          <w:sz w:val="20"/>
          <w:szCs w:val="20"/>
        </w:rPr>
      </w:pPr>
      <w:r w:rsidRPr="00D10C61">
        <w:rPr>
          <w:sz w:val="20"/>
          <w:szCs w:val="20"/>
        </w:rPr>
        <w:t>7.2.2. Оказывать содействие Страховщику при урегулировании предъявленных требований о возмещении вреда, если Страховщик сочтет необходимым назначить своего адвоката или иного уполномоченного лица для защиты интересов Страхователя - выдать им соответствующую доверенность и иные необходимые документы.</w:t>
      </w:r>
    </w:p>
    <w:p w:rsidR="008C7C91" w:rsidRPr="00D10C61" w:rsidRDefault="008C7C91" w:rsidP="008C7C91">
      <w:pPr>
        <w:pStyle w:val="BodyTextIndent21"/>
        <w:jc w:val="both"/>
        <w:rPr>
          <w:sz w:val="20"/>
          <w:szCs w:val="20"/>
        </w:rPr>
      </w:pPr>
      <w:r w:rsidRPr="00D10C61">
        <w:rPr>
          <w:sz w:val="20"/>
          <w:szCs w:val="20"/>
        </w:rPr>
        <w:t>7.3. При наступления события, в результате которого причинен вред жизни, здоровью или имуществу третьих лиц, Страхователь (лицо, риск ответственности которого застрахован, имеет право:</w:t>
      </w:r>
    </w:p>
    <w:p w:rsidR="008C7C91" w:rsidRPr="00D10C61" w:rsidRDefault="008C7C91" w:rsidP="008C7C91">
      <w:pPr>
        <w:pStyle w:val="BodyTextIndent21"/>
        <w:jc w:val="both"/>
        <w:rPr>
          <w:sz w:val="20"/>
          <w:szCs w:val="20"/>
        </w:rPr>
      </w:pPr>
      <w:r w:rsidRPr="00D10C61">
        <w:rPr>
          <w:sz w:val="20"/>
          <w:szCs w:val="20"/>
        </w:rPr>
        <w:t>7.3.1. Выдать Страховщику по его запросу доверенность на ведение дел от имени Страхователя по урегулированию требований третьих лиц.</w:t>
      </w:r>
    </w:p>
    <w:p w:rsidR="008C7C91" w:rsidRPr="00D10C61" w:rsidRDefault="008C7C91" w:rsidP="008C7C91">
      <w:pPr>
        <w:pStyle w:val="BodyTextIndent21"/>
        <w:jc w:val="both"/>
        <w:rPr>
          <w:sz w:val="20"/>
          <w:szCs w:val="20"/>
        </w:rPr>
      </w:pPr>
      <w:r w:rsidRPr="00D10C61">
        <w:rPr>
          <w:sz w:val="20"/>
          <w:szCs w:val="20"/>
        </w:rPr>
        <w:t>7.3.2. Ходатайствовать перед судом о привлечении Страховщика в качестве третьего лица к участию в деле.</w:t>
      </w:r>
    </w:p>
    <w:p w:rsidR="008C7C91" w:rsidRPr="00D10C61" w:rsidRDefault="008C7C91" w:rsidP="008C7C91">
      <w:pPr>
        <w:pStyle w:val="BodyTextIndent21"/>
        <w:jc w:val="both"/>
        <w:rPr>
          <w:sz w:val="20"/>
          <w:szCs w:val="20"/>
        </w:rPr>
      </w:pPr>
      <w:r w:rsidRPr="00D10C61">
        <w:rPr>
          <w:sz w:val="20"/>
          <w:szCs w:val="20"/>
        </w:rPr>
        <w:t>7.3.3. Поставить в известность Страховщика в случае, если появится возможность требовать прекращения или сокращения размера регулярных выплат возмещения потерпевшим третьим лицам и предпринять все доступные меры по прекращению или сокращению размера таких выплат.</w:t>
      </w:r>
    </w:p>
    <w:p w:rsidR="008C7C91" w:rsidRPr="00D10C61" w:rsidRDefault="008C7C91" w:rsidP="008C7C91">
      <w:pPr>
        <w:pStyle w:val="BodyTextIndent21"/>
        <w:jc w:val="both"/>
        <w:rPr>
          <w:sz w:val="20"/>
          <w:szCs w:val="20"/>
        </w:rPr>
      </w:pPr>
      <w:r w:rsidRPr="00D10C61">
        <w:rPr>
          <w:sz w:val="20"/>
          <w:szCs w:val="20"/>
        </w:rPr>
        <w:t>7.3.4. Передать Страховщику все документы и доказательства и сообщить ему все сведения, необходимые для осуществления Страховщиком перешедшего к нему права требования потерпевшего к лицу, ответственному за убытки, возмещаемые по настоящему Договору. При этом в отношении Страхователя (лица, риск ответственности которого застрахован) переход права требования потерпевшего к Страховщику после страховой выплаты не производится, за исключением случая причинения вреда жизни и здоровью потерпевшего в результате умышленных действий Страхователя (лица, риск ответственности которого застрахован).</w:t>
      </w:r>
    </w:p>
    <w:p w:rsidR="008C7C91" w:rsidRPr="00D10C61" w:rsidRDefault="008C7C91" w:rsidP="008C7C91">
      <w:pPr>
        <w:pStyle w:val="BodyText23"/>
        <w:spacing w:line="240" w:lineRule="auto"/>
        <w:ind w:firstLine="709"/>
        <w:rPr>
          <w:rFonts w:ascii="Times New Roman" w:hAnsi="Times New Roman"/>
        </w:rPr>
      </w:pPr>
      <w:r w:rsidRPr="00D10C61">
        <w:rPr>
          <w:rFonts w:ascii="Times New Roman" w:hAnsi="Times New Roman"/>
        </w:rPr>
        <w:t xml:space="preserve">7.4. Страховщик при получении уведомления о событии, имеющем признаки страхового случая, обязан: </w:t>
      </w:r>
    </w:p>
    <w:p w:rsidR="008C7C91" w:rsidRPr="00D10C61" w:rsidRDefault="008C7C91" w:rsidP="008C7C91">
      <w:pPr>
        <w:pStyle w:val="33"/>
        <w:widowControl w:val="0"/>
        <w:spacing w:after="0"/>
        <w:ind w:firstLine="709"/>
        <w:jc w:val="both"/>
        <w:rPr>
          <w:sz w:val="20"/>
          <w:szCs w:val="20"/>
          <w:lang w:val="ru-RU"/>
        </w:rPr>
      </w:pPr>
      <w:r w:rsidRPr="00D10C61">
        <w:rPr>
          <w:sz w:val="20"/>
          <w:szCs w:val="20"/>
          <w:lang w:val="ru-RU"/>
        </w:rPr>
        <w:t>7.4.1. При необходимости проведения осмотра места происшествия согласовать со Страхователем время осмотра и направить своего представителя для составления акта осмотра.</w:t>
      </w:r>
    </w:p>
    <w:p w:rsidR="008C7C91" w:rsidRPr="00D10C61" w:rsidRDefault="008C7C91" w:rsidP="008C7C91">
      <w:pPr>
        <w:pStyle w:val="33"/>
        <w:widowControl w:val="0"/>
        <w:spacing w:after="0"/>
        <w:ind w:firstLine="709"/>
        <w:jc w:val="both"/>
        <w:rPr>
          <w:sz w:val="20"/>
          <w:szCs w:val="20"/>
          <w:lang w:val="ru-RU"/>
        </w:rPr>
      </w:pPr>
      <w:r w:rsidRPr="00D10C61">
        <w:rPr>
          <w:sz w:val="20"/>
          <w:szCs w:val="20"/>
          <w:lang w:val="ru-RU"/>
        </w:rPr>
        <w:t>7.4.2. После получения всех необходимых документов, подтверждающих причины и размер ущерба, принять решение о признании или непризнании произошедшего события страховым случаем;</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7.4.3. по случаю, признанному страховым, произвести страховую выплату в течение срока, указанного в настоящем Договоре.</w:t>
      </w:r>
    </w:p>
    <w:p w:rsidR="008C7C91" w:rsidRPr="00D10C61" w:rsidRDefault="008C7C91" w:rsidP="008C7C91">
      <w:pPr>
        <w:ind w:firstLine="709"/>
        <w:jc w:val="both"/>
        <w:rPr>
          <w:bCs/>
          <w:sz w:val="20"/>
          <w:szCs w:val="20"/>
          <w:lang w:val="ru-RU"/>
        </w:rPr>
      </w:pPr>
      <w:r w:rsidRPr="00D10C61">
        <w:rPr>
          <w:bCs/>
          <w:sz w:val="20"/>
          <w:szCs w:val="20"/>
          <w:lang w:val="ru-RU"/>
        </w:rPr>
        <w:t>7.5. Страховщик при наступлении события, имеющего признаки страхового случая, имеет право:</w:t>
      </w:r>
    </w:p>
    <w:p w:rsidR="008C7C91" w:rsidRPr="00D10C61" w:rsidRDefault="008C7C91" w:rsidP="008C7C91">
      <w:pPr>
        <w:pStyle w:val="31"/>
        <w:spacing w:after="0"/>
        <w:ind w:left="0" w:firstLine="709"/>
        <w:jc w:val="both"/>
        <w:rPr>
          <w:bCs/>
          <w:sz w:val="20"/>
          <w:szCs w:val="20"/>
          <w:lang w:val="ru-RU"/>
        </w:rPr>
      </w:pPr>
      <w:r w:rsidRPr="00D10C61">
        <w:rPr>
          <w:bCs/>
          <w:sz w:val="20"/>
          <w:szCs w:val="20"/>
          <w:lang w:val="ru-RU"/>
        </w:rPr>
        <w:t>7.5.1. С</w:t>
      </w:r>
      <w:r w:rsidRPr="00D10C61">
        <w:rPr>
          <w:sz w:val="20"/>
          <w:szCs w:val="20"/>
          <w:lang w:val="ru-RU"/>
        </w:rPr>
        <w:t>вободного доступа своих представителей к месту происшествия и к соответствующей документации для определения обстоятельств, характера и размера убытка.</w:t>
      </w:r>
    </w:p>
    <w:p w:rsidR="008C7C91" w:rsidRPr="00D10C61" w:rsidRDefault="008C7C91" w:rsidP="008C7C91">
      <w:pPr>
        <w:ind w:firstLine="709"/>
        <w:jc w:val="both"/>
        <w:rPr>
          <w:bCs/>
          <w:sz w:val="20"/>
          <w:szCs w:val="20"/>
          <w:lang w:val="ru-RU"/>
        </w:rPr>
      </w:pPr>
      <w:r w:rsidRPr="00D10C61">
        <w:rPr>
          <w:bCs/>
          <w:sz w:val="20"/>
          <w:szCs w:val="20"/>
          <w:lang w:val="ru-RU"/>
        </w:rPr>
        <w:t>7.5.2. Д</w:t>
      </w:r>
      <w:r w:rsidRPr="00D10C61">
        <w:rPr>
          <w:sz w:val="20"/>
          <w:szCs w:val="20"/>
          <w:lang w:val="ru-RU"/>
        </w:rPr>
        <w:t>авать Страхователю рекомендации по уменьшению убытков, покрываемых страхованием.</w:t>
      </w:r>
    </w:p>
    <w:p w:rsidR="008C7C91" w:rsidRPr="00D10C61" w:rsidRDefault="008C7C91" w:rsidP="008C7C91">
      <w:pPr>
        <w:ind w:firstLine="709"/>
        <w:jc w:val="both"/>
        <w:rPr>
          <w:sz w:val="20"/>
          <w:szCs w:val="20"/>
          <w:lang w:val="ru-RU"/>
        </w:rPr>
      </w:pPr>
      <w:r w:rsidRPr="00D10C61">
        <w:rPr>
          <w:sz w:val="20"/>
          <w:szCs w:val="20"/>
          <w:lang w:val="ru-RU"/>
        </w:rPr>
        <w:lastRenderedPageBreak/>
        <w:t>7.5.3. Участвовать в спасании и сохранении застрахованного имущества, давать Страхователю (Выгодоприобретателю; лицу, риск ответственности которого застрахован) рекомендации по уменьшению убытков, покрываемых страхованием.</w:t>
      </w:r>
    </w:p>
    <w:p w:rsidR="008C7C91" w:rsidRPr="00D10C61" w:rsidRDefault="008C7C91" w:rsidP="008C7C91">
      <w:pPr>
        <w:ind w:firstLine="709"/>
        <w:jc w:val="both"/>
        <w:rPr>
          <w:sz w:val="20"/>
          <w:szCs w:val="20"/>
          <w:lang w:val="ru-RU"/>
        </w:rPr>
      </w:pPr>
      <w:r w:rsidRPr="00D10C61">
        <w:rPr>
          <w:sz w:val="20"/>
          <w:szCs w:val="20"/>
          <w:lang w:val="ru-RU"/>
        </w:rPr>
        <w:t>7.5.4. Направлять запросы в компетентные органы по вопросам, касающимся причин, обстоятельств, характера и последствий наступления события, имеющего признаки страхового случая.</w:t>
      </w:r>
    </w:p>
    <w:p w:rsidR="008C7C91" w:rsidRPr="00D10C61" w:rsidRDefault="008C7C91" w:rsidP="008C7C91">
      <w:pPr>
        <w:ind w:firstLine="709"/>
        <w:jc w:val="both"/>
        <w:rPr>
          <w:sz w:val="20"/>
          <w:szCs w:val="20"/>
          <w:lang w:val="ru-RU"/>
        </w:rPr>
      </w:pPr>
      <w:r w:rsidRPr="00D10C61">
        <w:rPr>
          <w:sz w:val="20"/>
          <w:szCs w:val="20"/>
          <w:lang w:val="ru-RU"/>
        </w:rPr>
        <w:t>7.5.5. Требовать от Страхователя (Выгодоприобретателя, лица, риск ответственности которого застрахован) информацию, необходимую для принятия решения о признании или непризнании случая страховым и определения размера ущерба, включая сведения, составляющие коммерческую тайну.</w:t>
      </w:r>
    </w:p>
    <w:p w:rsidR="008C7C91" w:rsidRPr="00D10C61" w:rsidRDefault="008C7C91" w:rsidP="008C7C91">
      <w:pPr>
        <w:ind w:firstLine="709"/>
        <w:jc w:val="both"/>
        <w:rPr>
          <w:sz w:val="20"/>
          <w:szCs w:val="20"/>
          <w:lang w:val="ru-RU"/>
        </w:rPr>
      </w:pPr>
      <w:r w:rsidRPr="00D10C61">
        <w:rPr>
          <w:sz w:val="20"/>
          <w:szCs w:val="20"/>
          <w:lang w:val="ru-RU"/>
        </w:rPr>
        <w:t>7.5.6. Самостоятельно выяснять причины и обстоятельства наступления страхового случая.</w:t>
      </w:r>
    </w:p>
    <w:p w:rsidR="008C7C91" w:rsidRPr="00D10C61" w:rsidRDefault="008C7C91" w:rsidP="008C7C91">
      <w:pPr>
        <w:ind w:firstLine="709"/>
        <w:jc w:val="both"/>
        <w:rPr>
          <w:sz w:val="20"/>
          <w:szCs w:val="20"/>
          <w:lang w:val="ru-RU"/>
        </w:rPr>
      </w:pPr>
      <w:r w:rsidRPr="00D10C61">
        <w:rPr>
          <w:sz w:val="20"/>
          <w:szCs w:val="20"/>
          <w:lang w:val="ru-RU"/>
        </w:rPr>
        <w:t>7.5.7. По страхованию гражданской ответственности - по поручению и согласованию со Страхователем (Лицом, чья ответственность застрахована) представлять интересы Страхователя (лица, риск ответственности которого застрахован) при урегулировании требований третьих лиц, вести от его имени переговоры, делать заявления, заключать соглашения, принимать на себя и осуществлять от имени и по поручению Страхователя ведение дел в судебных, арбитражных и иных компетентных органах по предъявленным требованиям; а также оспорить размер требований третьих лиц по факту причиненного вреда в установленном законодательством порядке.</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7.5.8. Н</w:t>
      </w:r>
      <w:r w:rsidRPr="00D10C61">
        <w:rPr>
          <w:rFonts w:ascii="Times New Roman" w:hAnsi="Times New Roman" w:cs="Times New Roman"/>
          <w:iCs/>
          <w:sz w:val="20"/>
          <w:szCs w:val="20"/>
        </w:rPr>
        <w:t>е производить страховую выплату в случаях, предусмотренных настоящим Договором</w:t>
      </w:r>
      <w:r w:rsidRPr="00D10C61">
        <w:rPr>
          <w:rFonts w:ascii="Times New Roman" w:hAnsi="Times New Roman" w:cs="Times New Roman"/>
          <w:sz w:val="20"/>
          <w:szCs w:val="20"/>
        </w:rPr>
        <w:t>.</w:t>
      </w:r>
    </w:p>
    <w:p w:rsidR="008C7C91" w:rsidRPr="00D10C61" w:rsidRDefault="008C7C91" w:rsidP="008C7C91">
      <w:pPr>
        <w:pStyle w:val="ac"/>
        <w:ind w:firstLine="709"/>
        <w:jc w:val="both"/>
        <w:rPr>
          <w:rFonts w:ascii="Times New Roman" w:hAnsi="Times New Roman"/>
          <w:b/>
        </w:rPr>
      </w:pPr>
    </w:p>
    <w:p w:rsidR="008C7C91" w:rsidRPr="00D10C61" w:rsidRDefault="008C7C91" w:rsidP="008C7C91">
      <w:pPr>
        <w:pStyle w:val="2"/>
        <w:keepNext w:val="0"/>
        <w:spacing w:before="0" w:after="0"/>
        <w:ind w:firstLine="709"/>
        <w:jc w:val="both"/>
        <w:rPr>
          <w:rFonts w:ascii="Times New Roman" w:hAnsi="Times New Roman"/>
          <w:i w:val="0"/>
          <w:sz w:val="20"/>
          <w:szCs w:val="20"/>
        </w:rPr>
      </w:pPr>
      <w:r w:rsidRPr="00D10C61">
        <w:rPr>
          <w:rFonts w:ascii="Times New Roman" w:hAnsi="Times New Roman"/>
          <w:i w:val="0"/>
          <w:sz w:val="20"/>
          <w:szCs w:val="20"/>
        </w:rPr>
        <w:t>8. СТРАХОВЫЕ ВЫПЛАТЫ.</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8.1. При условии соблюдения Страхователем положений настоящего Договора, его определений и ограничений, и при установлении факта наступления страхового случая Страховщик производит страховую выплату в соответствии с условиями настоящего Договора.</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При обращении за выплатой страхового возмещения Страхователь предоставляет Страховщику следующие документы (в зависимости от конкретного страхового случая перечень документов может быть уточнен Страховщиком):</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8.1.1. Договор страхования.</w:t>
      </w:r>
    </w:p>
    <w:p w:rsidR="008C7C91" w:rsidRPr="00D10C61" w:rsidRDefault="008C7C91" w:rsidP="008C7C91">
      <w:pPr>
        <w:ind w:firstLine="709"/>
        <w:jc w:val="both"/>
        <w:rPr>
          <w:sz w:val="20"/>
          <w:szCs w:val="20"/>
          <w:lang w:val="ru-RU"/>
        </w:rPr>
      </w:pPr>
      <w:r w:rsidRPr="00D10C61">
        <w:rPr>
          <w:sz w:val="20"/>
          <w:szCs w:val="20"/>
          <w:lang w:val="ru-RU"/>
        </w:rPr>
        <w:t>8.1.2. Письменное заявление.</w:t>
      </w:r>
    </w:p>
    <w:p w:rsidR="008C7C91" w:rsidRPr="00D10C61" w:rsidRDefault="008C7C91" w:rsidP="008C7C91">
      <w:pPr>
        <w:overflowPunct w:val="0"/>
        <w:ind w:firstLine="709"/>
        <w:jc w:val="both"/>
        <w:textAlignment w:val="baseline"/>
        <w:rPr>
          <w:sz w:val="20"/>
          <w:szCs w:val="20"/>
          <w:lang w:val="ru-RU"/>
        </w:rPr>
      </w:pPr>
      <w:r w:rsidRPr="00D10C61">
        <w:rPr>
          <w:sz w:val="20"/>
          <w:szCs w:val="20"/>
          <w:lang w:val="ru-RU"/>
        </w:rPr>
        <w:t>8.1.3. Документы, составленные Страхователем (Выгодоприобретателем; лицом, риск ответственности которого застрахован) по факту произошедшего события.</w:t>
      </w:r>
    </w:p>
    <w:p w:rsidR="008C7C91" w:rsidRPr="00D10C61" w:rsidRDefault="008C7C91" w:rsidP="008C7C91">
      <w:pPr>
        <w:overflowPunct w:val="0"/>
        <w:ind w:firstLine="709"/>
        <w:jc w:val="both"/>
        <w:textAlignment w:val="baseline"/>
        <w:rPr>
          <w:sz w:val="20"/>
          <w:szCs w:val="20"/>
          <w:lang w:val="ru-RU"/>
        </w:rPr>
      </w:pPr>
      <w:r w:rsidRPr="00D10C61">
        <w:rPr>
          <w:sz w:val="20"/>
          <w:szCs w:val="20"/>
          <w:lang w:val="ru-RU"/>
        </w:rPr>
        <w:t>8.1.4. По страхованию имущества в период проведения строительно-монтажных работ, гарантийного обслуживания:</w:t>
      </w:r>
    </w:p>
    <w:p w:rsidR="008C7C91" w:rsidRPr="00D10C61" w:rsidRDefault="008C7C91" w:rsidP="008C7C91">
      <w:pPr>
        <w:overflowPunct w:val="0"/>
        <w:ind w:firstLine="709"/>
        <w:jc w:val="both"/>
        <w:textAlignment w:val="baseline"/>
        <w:rPr>
          <w:sz w:val="20"/>
          <w:szCs w:val="20"/>
          <w:lang w:val="ru-RU"/>
        </w:rPr>
      </w:pPr>
      <w:r w:rsidRPr="00D10C61">
        <w:rPr>
          <w:sz w:val="20"/>
          <w:szCs w:val="20"/>
          <w:lang w:val="ru-RU"/>
        </w:rPr>
        <w:t>а) документы (или их копии), подтверждающие факт наступления, причины и размер убытков (в частности, акты, заключения, документы компетентных органов, экспертных комиссий, смету (калькуляцию) затрат на ремонтно-восстановительные работы, счета различных организаций и др.);</w:t>
      </w:r>
    </w:p>
    <w:p w:rsidR="008C7C91" w:rsidRPr="00D10C61" w:rsidRDefault="008C7C91" w:rsidP="008C7C91">
      <w:pPr>
        <w:overflowPunct w:val="0"/>
        <w:ind w:firstLine="709"/>
        <w:jc w:val="both"/>
        <w:textAlignment w:val="baseline"/>
        <w:rPr>
          <w:sz w:val="20"/>
          <w:szCs w:val="20"/>
          <w:lang w:val="ru-RU"/>
        </w:rPr>
      </w:pPr>
      <w:r w:rsidRPr="00D10C61">
        <w:rPr>
          <w:sz w:val="20"/>
          <w:szCs w:val="20"/>
          <w:lang w:val="ru-RU"/>
        </w:rPr>
        <w:t>б) документы, подтверждающие произведенные расходы.</w:t>
      </w:r>
    </w:p>
    <w:p w:rsidR="008C7C91" w:rsidRPr="00D10C61" w:rsidRDefault="008C7C91" w:rsidP="008C7C91">
      <w:pPr>
        <w:overflowPunct w:val="0"/>
        <w:ind w:firstLine="709"/>
        <w:jc w:val="both"/>
        <w:textAlignment w:val="baseline"/>
        <w:rPr>
          <w:sz w:val="20"/>
          <w:szCs w:val="20"/>
          <w:lang w:val="ru-RU"/>
        </w:rPr>
      </w:pPr>
      <w:r w:rsidRPr="00D10C61">
        <w:rPr>
          <w:sz w:val="20"/>
          <w:szCs w:val="20"/>
          <w:lang w:val="ru-RU"/>
        </w:rPr>
        <w:t>8.1.5. По страхованию гражданской ответственности перед третьими лицами:</w:t>
      </w:r>
    </w:p>
    <w:p w:rsidR="008C7C91" w:rsidRPr="00D10C61" w:rsidRDefault="008C7C91" w:rsidP="008C7C91">
      <w:pPr>
        <w:overflowPunct w:val="0"/>
        <w:ind w:firstLine="709"/>
        <w:jc w:val="both"/>
        <w:textAlignment w:val="baseline"/>
        <w:rPr>
          <w:sz w:val="20"/>
          <w:szCs w:val="20"/>
          <w:lang w:val="ru-RU"/>
        </w:rPr>
      </w:pPr>
      <w:r w:rsidRPr="00D10C61">
        <w:rPr>
          <w:sz w:val="20"/>
          <w:szCs w:val="20"/>
          <w:lang w:val="ru-RU"/>
        </w:rPr>
        <w:t>а) копию предъявленного Страхователю (лицу, риск ответственности которого застрахован) требования о возмещении вреда, соответствующего решения суда, если спор рассматривался в судебном порядке;</w:t>
      </w:r>
    </w:p>
    <w:p w:rsidR="008C7C91" w:rsidRPr="00D10C61" w:rsidRDefault="008C7C91" w:rsidP="008C7C91">
      <w:pPr>
        <w:overflowPunct w:val="0"/>
        <w:ind w:firstLine="709"/>
        <w:jc w:val="both"/>
        <w:textAlignment w:val="baseline"/>
        <w:rPr>
          <w:sz w:val="20"/>
          <w:szCs w:val="20"/>
          <w:lang w:val="ru-RU"/>
        </w:rPr>
      </w:pPr>
      <w:r w:rsidRPr="00D10C61">
        <w:rPr>
          <w:sz w:val="20"/>
          <w:szCs w:val="20"/>
          <w:lang w:val="ru-RU"/>
        </w:rPr>
        <w:t>б) документы (или их заверенные копии), выданные экспертными организациями, компетентными органами, медицинскими учреждениями и иными организациями, позволяющие судить о причинах и обстоятельствах причинения вреда и размере ущерба, в том числе:</w:t>
      </w:r>
    </w:p>
    <w:p w:rsidR="008C7C91" w:rsidRPr="00D10C61" w:rsidRDefault="008C7C91" w:rsidP="008C7C91">
      <w:pPr>
        <w:widowControl w:val="0"/>
        <w:numPr>
          <w:ilvl w:val="0"/>
          <w:numId w:val="13"/>
        </w:numPr>
        <w:tabs>
          <w:tab w:val="clear" w:pos="1854"/>
          <w:tab w:val="num" w:pos="1134"/>
        </w:tabs>
        <w:overflowPunct w:val="0"/>
        <w:autoSpaceDE w:val="0"/>
        <w:autoSpaceDN w:val="0"/>
        <w:adjustRightInd w:val="0"/>
        <w:ind w:left="0" w:firstLine="709"/>
        <w:jc w:val="both"/>
        <w:textAlignment w:val="baseline"/>
        <w:rPr>
          <w:sz w:val="20"/>
          <w:szCs w:val="20"/>
          <w:lang w:val="ru-RU"/>
        </w:rPr>
      </w:pPr>
      <w:r w:rsidRPr="00D10C61">
        <w:rPr>
          <w:sz w:val="20"/>
          <w:szCs w:val="20"/>
          <w:lang w:val="ru-RU"/>
        </w:rPr>
        <w:t>документы, подтверждающие причинно-следственную связь между осуществлением строительно-монтажных работ или гарантийного обслуживания объекта и нанесением вреда жизни, здоровью, имуществу потерпевших;</w:t>
      </w:r>
    </w:p>
    <w:p w:rsidR="008C7C91" w:rsidRPr="00D10C61" w:rsidRDefault="008C7C91" w:rsidP="008C7C91">
      <w:pPr>
        <w:widowControl w:val="0"/>
        <w:numPr>
          <w:ilvl w:val="0"/>
          <w:numId w:val="13"/>
        </w:numPr>
        <w:tabs>
          <w:tab w:val="clear" w:pos="1854"/>
          <w:tab w:val="num" w:pos="1134"/>
        </w:tabs>
        <w:overflowPunct w:val="0"/>
        <w:autoSpaceDE w:val="0"/>
        <w:autoSpaceDN w:val="0"/>
        <w:adjustRightInd w:val="0"/>
        <w:ind w:left="0" w:firstLine="709"/>
        <w:jc w:val="both"/>
        <w:textAlignment w:val="baseline"/>
        <w:rPr>
          <w:sz w:val="20"/>
          <w:szCs w:val="20"/>
          <w:lang w:val="ru-RU"/>
        </w:rPr>
      </w:pPr>
      <w:r w:rsidRPr="00D10C61">
        <w:rPr>
          <w:sz w:val="20"/>
          <w:szCs w:val="20"/>
          <w:lang w:val="ru-RU"/>
        </w:rPr>
        <w:t>в случае причинения вреда жизни и здоровью потерпевших - документы (заключения) медицинских учреждений, медико-социальной экспертной комиссии и т.п. о характере и степени тяжести причиненного вреда здоровью потерпевшего или о причине его смерти, свидетельство о смерти потерпевшего, выданное органом ЗАГС, документы, подтверждающие расходы на погребение потерпевшего, документы, подтверждающие право на возмещение вреда в связи с потерей кормильца и др.;</w:t>
      </w:r>
    </w:p>
    <w:p w:rsidR="008C7C91" w:rsidRPr="00D10C61" w:rsidRDefault="008C7C91" w:rsidP="008C7C91">
      <w:pPr>
        <w:widowControl w:val="0"/>
        <w:numPr>
          <w:ilvl w:val="0"/>
          <w:numId w:val="13"/>
        </w:numPr>
        <w:tabs>
          <w:tab w:val="clear" w:pos="1854"/>
          <w:tab w:val="num" w:pos="1134"/>
        </w:tabs>
        <w:overflowPunct w:val="0"/>
        <w:autoSpaceDE w:val="0"/>
        <w:autoSpaceDN w:val="0"/>
        <w:adjustRightInd w:val="0"/>
        <w:ind w:left="0" w:firstLine="709"/>
        <w:jc w:val="both"/>
        <w:textAlignment w:val="baseline"/>
        <w:rPr>
          <w:sz w:val="20"/>
          <w:szCs w:val="20"/>
          <w:lang w:val="ru-RU"/>
        </w:rPr>
      </w:pPr>
      <w:r w:rsidRPr="00D10C61">
        <w:rPr>
          <w:sz w:val="20"/>
          <w:szCs w:val="20"/>
          <w:lang w:val="ru-RU"/>
        </w:rPr>
        <w:t>в случае причинения вреда имуществу потерпевших - документы, позволяющие определить стоимость поврежденного или погибшего (утраченного) имущества, стоимость ремонтно-восстановительных работ и др.;</w:t>
      </w:r>
    </w:p>
    <w:p w:rsidR="008C7C91" w:rsidRPr="00D10C61" w:rsidRDefault="008C7C91" w:rsidP="008C7C91">
      <w:pPr>
        <w:overflowPunct w:val="0"/>
        <w:ind w:firstLine="709"/>
        <w:jc w:val="both"/>
        <w:textAlignment w:val="baseline"/>
        <w:rPr>
          <w:sz w:val="20"/>
          <w:szCs w:val="20"/>
          <w:lang w:val="ru-RU"/>
        </w:rPr>
      </w:pPr>
      <w:r w:rsidRPr="00D10C61">
        <w:rPr>
          <w:sz w:val="20"/>
          <w:szCs w:val="20"/>
          <w:lang w:val="ru-RU"/>
        </w:rPr>
        <w:t xml:space="preserve">в) документы, подтверждающие произведенные расходы. </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8.1.6. Документы, доказательства и сведения, необходимые для осуществления Страховщиком права требования к лицам, виновным в причинении убытков, за исключением лиц, указанных в п. 1.5.1 настоящего Договора.</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8.2. Страховщик вправе самостоятельно принять решение о достаточности фактически  предоставленных документов для признания произошедшего события страховым случаем и определения размеров убытка.</w:t>
      </w:r>
    </w:p>
    <w:p w:rsidR="008C7C91" w:rsidRPr="00D10C61" w:rsidRDefault="008C7C91" w:rsidP="008C7C91">
      <w:pPr>
        <w:pStyle w:val="BodyTextIndent21"/>
        <w:jc w:val="both"/>
        <w:rPr>
          <w:sz w:val="20"/>
          <w:szCs w:val="20"/>
        </w:rPr>
      </w:pPr>
      <w:r w:rsidRPr="00D10C61">
        <w:rPr>
          <w:sz w:val="20"/>
          <w:szCs w:val="20"/>
        </w:rPr>
        <w:t>Страховщик при необходимости в письменной форме запрашивает у Страхователя (Выгодоприобретателя, лица, риск ответственности которого застрахован, потерпевших) и/или компетентных органов дополнительные документы (руководствуясь принципом разумности и достоверности), позволяющие судить о причинах, обстоятельствах и последствиях наступившего события.</w:t>
      </w:r>
    </w:p>
    <w:p w:rsidR="008C7C91" w:rsidRPr="00D10C61" w:rsidRDefault="008C7C91" w:rsidP="008C7C91">
      <w:pPr>
        <w:pStyle w:val="BodyTextIndent21"/>
        <w:jc w:val="both"/>
        <w:rPr>
          <w:sz w:val="20"/>
          <w:szCs w:val="20"/>
        </w:rPr>
      </w:pPr>
      <w:r w:rsidRPr="00D10C61">
        <w:rPr>
          <w:sz w:val="20"/>
          <w:szCs w:val="20"/>
        </w:rPr>
        <w:t>8.3. После получения всех необходимых документов и сведений (пп. 8.1-8.2 настоящего Договора) Страховщик в течение 30 календарных дней принимает решение о признании или непризнании случая страховым либо об отказе в выплате:</w:t>
      </w:r>
    </w:p>
    <w:p w:rsidR="008C7C91" w:rsidRPr="00D10C61" w:rsidRDefault="008C7C91" w:rsidP="008C7C91">
      <w:pPr>
        <w:pStyle w:val="BodyTextIndent21"/>
        <w:jc w:val="both"/>
        <w:rPr>
          <w:sz w:val="20"/>
          <w:szCs w:val="20"/>
        </w:rPr>
      </w:pPr>
      <w:r w:rsidRPr="00D10C61">
        <w:rPr>
          <w:sz w:val="20"/>
          <w:szCs w:val="20"/>
        </w:rPr>
        <w:t>8.4.1. Если произошедшее событие признано страховым случаем, Страховщик составляет страховой акт и производит страховую выплату в течение 15 рабочих дней с даты утверждения страхового акта в соответствии с условиями договора страхования. Размер и порядок осуществления страховой выплаты указывается в страховом акте.</w:t>
      </w:r>
    </w:p>
    <w:p w:rsidR="008C7C91" w:rsidRPr="00D10C61" w:rsidRDefault="008C7C91" w:rsidP="008C7C91">
      <w:pPr>
        <w:pStyle w:val="BodyTextIndent21"/>
        <w:tabs>
          <w:tab w:val="left" w:pos="709"/>
        </w:tabs>
        <w:jc w:val="both"/>
        <w:rPr>
          <w:sz w:val="20"/>
          <w:szCs w:val="20"/>
        </w:rPr>
      </w:pPr>
      <w:r w:rsidRPr="00D10C61">
        <w:rPr>
          <w:sz w:val="20"/>
          <w:szCs w:val="20"/>
        </w:rPr>
        <w:lastRenderedPageBreak/>
        <w:t>8.4.2. Если произошедшее событие не признано страховым случаем либо принято решение об отказе в страховой выплате, Страховщик вручает под роспись или направляет заказным письмом с уведомлением в адрес лица, обратившегося за выплатой, обоснование принятого решения.</w:t>
      </w:r>
    </w:p>
    <w:p w:rsidR="008C7C91" w:rsidRPr="00D10C61" w:rsidRDefault="008C7C91" w:rsidP="008C7C91">
      <w:pPr>
        <w:pStyle w:val="BodyText21"/>
        <w:ind w:firstLine="709"/>
        <w:rPr>
          <w:sz w:val="20"/>
        </w:rPr>
      </w:pPr>
      <w:r w:rsidRPr="00D10C61">
        <w:rPr>
          <w:sz w:val="20"/>
        </w:rPr>
        <w:t xml:space="preserve">8.5. Определение размера страховой выплаты производится Страховщиком на основании полученных документов, с привлечением, при необходимости, независимых экспертов (аварийных комиссаров). </w:t>
      </w:r>
    </w:p>
    <w:p w:rsidR="008C7C91" w:rsidRPr="00D10C61" w:rsidRDefault="008C7C91" w:rsidP="008C7C91">
      <w:pPr>
        <w:ind w:firstLine="709"/>
        <w:jc w:val="both"/>
        <w:rPr>
          <w:sz w:val="20"/>
          <w:szCs w:val="20"/>
          <w:lang w:val="ru-RU"/>
        </w:rPr>
      </w:pPr>
      <w:r w:rsidRPr="00D10C61">
        <w:rPr>
          <w:sz w:val="20"/>
          <w:szCs w:val="20"/>
          <w:lang w:val="ru-RU"/>
        </w:rPr>
        <w:t>8.6. Страховые выплаты рассчитываются исходя из соответствующих страховых сумм, в пределах лимитов ответственности и за вычетом франшиз, если они установлены в настоящем Договоре.</w:t>
      </w:r>
    </w:p>
    <w:p w:rsidR="008C7C91" w:rsidRPr="00D10C61" w:rsidRDefault="008C7C91" w:rsidP="008C7C91">
      <w:pPr>
        <w:ind w:firstLine="709"/>
        <w:jc w:val="both"/>
        <w:rPr>
          <w:sz w:val="20"/>
          <w:szCs w:val="20"/>
          <w:lang w:val="ru-RU"/>
        </w:rPr>
      </w:pPr>
      <w:r w:rsidRPr="00D10C61">
        <w:rPr>
          <w:sz w:val="20"/>
          <w:szCs w:val="20"/>
          <w:lang w:val="ru-RU"/>
        </w:rPr>
        <w:t>Определение страховых выплат при наступлении страховых случаев проводится с учетом положений Особых условий - «оговорок» (исключений, ограничений, лимитов ответственности, франшиз и тому подобное), приведенных в приложении 4 к настоящему Договору.</w:t>
      </w:r>
    </w:p>
    <w:p w:rsidR="008C7C91" w:rsidRPr="00D10C61" w:rsidRDefault="008C7C91" w:rsidP="008C7C91">
      <w:pPr>
        <w:ind w:firstLine="709"/>
        <w:jc w:val="both"/>
        <w:rPr>
          <w:sz w:val="20"/>
          <w:szCs w:val="20"/>
          <w:lang w:val="ru-RU"/>
        </w:rPr>
      </w:pPr>
      <w:r w:rsidRPr="00D10C61">
        <w:rPr>
          <w:sz w:val="20"/>
          <w:szCs w:val="20"/>
          <w:lang w:val="ru-RU"/>
        </w:rPr>
        <w:t xml:space="preserve">В случае события или различных последствий одного события, ведущих к возникновению гибели или повреждения, когда могут быть применены различные франшизы, применяется одна, наибольшая из них. </w:t>
      </w:r>
    </w:p>
    <w:p w:rsidR="008C7C91" w:rsidRPr="00D10C61" w:rsidRDefault="008C7C91" w:rsidP="008C7C91">
      <w:pPr>
        <w:pStyle w:val="BodyTextIndent21"/>
        <w:jc w:val="both"/>
        <w:rPr>
          <w:sz w:val="20"/>
          <w:szCs w:val="20"/>
        </w:rPr>
      </w:pPr>
      <w:r w:rsidRPr="00D10C61">
        <w:rPr>
          <w:sz w:val="20"/>
          <w:szCs w:val="20"/>
        </w:rPr>
        <w:t>8.7. Страховая выплата обязательно включает НДС в том случае, когда расходы оплачиваются Страхователем с учетом НДС.</w:t>
      </w:r>
    </w:p>
    <w:p w:rsidR="008C7C91" w:rsidRPr="00D10C61" w:rsidRDefault="008C7C91" w:rsidP="008C7C91">
      <w:pPr>
        <w:pStyle w:val="BodyTextIndent21"/>
        <w:jc w:val="both"/>
        <w:rPr>
          <w:sz w:val="20"/>
          <w:szCs w:val="20"/>
        </w:rPr>
      </w:pPr>
      <w:r w:rsidRPr="00D10C61">
        <w:rPr>
          <w:sz w:val="20"/>
          <w:szCs w:val="20"/>
        </w:rPr>
        <w:t>8.8. Размер и порядок страховой выплаты определяется в соответствии с настоящим Договором.</w:t>
      </w:r>
    </w:p>
    <w:p w:rsidR="008C7C91" w:rsidRPr="00D10C61" w:rsidRDefault="008C7C91" w:rsidP="008C7C91">
      <w:pPr>
        <w:pStyle w:val="BodyTextIndent21"/>
        <w:autoSpaceDE w:val="0"/>
        <w:autoSpaceDN w:val="0"/>
        <w:adjustRightInd w:val="0"/>
        <w:jc w:val="both"/>
        <w:rPr>
          <w:b/>
          <w:sz w:val="20"/>
          <w:szCs w:val="20"/>
        </w:rPr>
      </w:pPr>
    </w:p>
    <w:p w:rsidR="008C7C91" w:rsidRPr="00D10C61" w:rsidRDefault="008C7C91" w:rsidP="008C7C91">
      <w:pPr>
        <w:pStyle w:val="2"/>
        <w:keepNext w:val="0"/>
        <w:spacing w:before="0" w:after="0"/>
        <w:ind w:firstLine="709"/>
        <w:jc w:val="both"/>
        <w:rPr>
          <w:rFonts w:ascii="Times New Roman" w:hAnsi="Times New Roman"/>
          <w:b w:val="0"/>
          <w:i w:val="0"/>
          <w:sz w:val="20"/>
          <w:szCs w:val="20"/>
        </w:rPr>
      </w:pPr>
      <w:r w:rsidRPr="00D10C61">
        <w:rPr>
          <w:rFonts w:ascii="Times New Roman" w:hAnsi="Times New Roman"/>
          <w:i w:val="0"/>
          <w:sz w:val="20"/>
          <w:szCs w:val="20"/>
        </w:rPr>
        <w:t>9. СРОК ДЕЙСТВИЯ ДОГОВОРА СТРАХОВАНИЯ</w:t>
      </w:r>
      <w:r w:rsidRPr="00D10C61">
        <w:rPr>
          <w:rFonts w:ascii="Times New Roman" w:hAnsi="Times New Roman"/>
          <w:b w:val="0"/>
          <w:i w:val="0"/>
          <w:sz w:val="20"/>
          <w:szCs w:val="20"/>
        </w:rPr>
        <w:t>.</w:t>
      </w:r>
    </w:p>
    <w:p w:rsidR="008C7C91" w:rsidRPr="00D10C61" w:rsidRDefault="008C7C91" w:rsidP="008C7C91">
      <w:pPr>
        <w:ind w:firstLine="709"/>
        <w:jc w:val="both"/>
        <w:rPr>
          <w:sz w:val="20"/>
          <w:szCs w:val="20"/>
          <w:lang w:val="ru-RU"/>
        </w:rPr>
      </w:pPr>
      <w:r w:rsidRPr="00D10C61">
        <w:rPr>
          <w:sz w:val="20"/>
          <w:szCs w:val="20"/>
          <w:lang w:val="ru-RU"/>
        </w:rPr>
        <w:t>9.1. Договор страхования вступает в силу с «___» ______20__ года и действует до «__» ______ 20__ года, плюс 36 (Тридцать шесть) месяцев гарантийного обслуживания сданного в эксплуатацию объекта (период страхования).</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9.2. В случае, указанном в п. 5.8 настоящего Договора, Договор страхования в силу не вступает.</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9.3. Действие Договора страхования заканчивается в 24 часа местного времени дня, который в соответствии с п. 9.1 настоящего Договора является датой его окончания.</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 xml:space="preserve">9.4. </w:t>
      </w:r>
      <w:bookmarkStart w:id="2" w:name="OLE_LINK3"/>
      <w:bookmarkStart w:id="3" w:name="OLE_LINK4"/>
      <w:r w:rsidRPr="00D10C61">
        <w:rPr>
          <w:sz w:val="20"/>
          <w:szCs w:val="20"/>
          <w:lang w:val="ru-RU"/>
        </w:rPr>
        <w:t>При увеличении срока проведения строительно-монтажных работ и соответствующем переносе срока гарантийного обслуживания на период до 3 (Трех) месяцев, период страхования продлевается автоматически без уплаты дополнительной премии, о чем стороны заключают соответствующее дополнительное соглашение.</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9.5. При увеличении срока проведения строительно-монтажных работ и соответствующем переносе срока гарантийного обслуживания на период свыше 3 (Трех) месяцев, стороны согласовывают соответствующие условия продления периода страхования.</w:t>
      </w:r>
      <w:bookmarkEnd w:id="2"/>
      <w:bookmarkEnd w:id="3"/>
    </w:p>
    <w:p w:rsidR="008C7C91" w:rsidRPr="00D10C61" w:rsidRDefault="008C7C91" w:rsidP="008C7C91">
      <w:pPr>
        <w:pStyle w:val="31"/>
        <w:spacing w:after="0"/>
        <w:ind w:left="0" w:firstLine="709"/>
        <w:jc w:val="both"/>
        <w:rPr>
          <w:sz w:val="20"/>
          <w:szCs w:val="20"/>
          <w:lang w:val="ru-RU"/>
        </w:rPr>
      </w:pPr>
      <w:r w:rsidRPr="00D10C61">
        <w:rPr>
          <w:sz w:val="20"/>
          <w:szCs w:val="20"/>
          <w:lang w:val="ru-RU"/>
        </w:rPr>
        <w:t>9.6. Вышеуказанный период страхования продолжается, несмотря на то, что любой объект, часть, фаза или секция Проекта принята Заказчиком, удостоверена каким-либо сертификатом или Проект передан Заказчиком в промышленную эксплуатацию</w:t>
      </w:r>
      <w:r w:rsidRPr="00D10C61" w:rsidDel="000A471C">
        <w:rPr>
          <w:sz w:val="20"/>
          <w:szCs w:val="20"/>
          <w:lang w:val="ru-RU"/>
        </w:rPr>
        <w:t xml:space="preserve"> </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9.7. Если работы или их часть будут приостановлены на период не более 3 (Трех) месяцев, то действие настоящего Договора по заявлению Страхователя остается в силе на соответствующий период без уплаты дополнительной страховой премии, при условии обеспечения и содержания в исправном состоянии строительной площадки и работ и принятия разумных мер по предотвращению убытка.</w:t>
      </w:r>
    </w:p>
    <w:p w:rsidR="008C7C91" w:rsidRPr="00D10C61" w:rsidRDefault="008C7C91" w:rsidP="008C7C91">
      <w:pPr>
        <w:ind w:firstLine="709"/>
        <w:jc w:val="both"/>
        <w:rPr>
          <w:sz w:val="20"/>
          <w:szCs w:val="20"/>
          <w:lang w:val="ru-RU"/>
        </w:rPr>
      </w:pPr>
      <w:r w:rsidRPr="00D10C61">
        <w:rPr>
          <w:sz w:val="20"/>
          <w:szCs w:val="20"/>
          <w:lang w:val="ru-RU"/>
        </w:rPr>
        <w:t>По истечении такого срока Страховщик имеет право изменять страховую премию и условия  настоящего Договора.</w:t>
      </w:r>
    </w:p>
    <w:p w:rsidR="008C7C91" w:rsidRPr="00D10C61" w:rsidRDefault="008C7C91" w:rsidP="008C7C91">
      <w:pPr>
        <w:pStyle w:val="BodyTextIndent21"/>
        <w:jc w:val="both"/>
        <w:rPr>
          <w:b/>
          <w:sz w:val="20"/>
          <w:szCs w:val="20"/>
        </w:rPr>
      </w:pPr>
    </w:p>
    <w:p w:rsidR="008C7C91" w:rsidRPr="00D10C61" w:rsidRDefault="008C7C91" w:rsidP="008C7C91">
      <w:pPr>
        <w:pStyle w:val="BodyTextIndent21"/>
        <w:jc w:val="both"/>
        <w:rPr>
          <w:b/>
          <w:sz w:val="20"/>
          <w:szCs w:val="20"/>
        </w:rPr>
      </w:pPr>
      <w:r w:rsidRPr="00D10C61">
        <w:rPr>
          <w:b/>
          <w:sz w:val="20"/>
          <w:szCs w:val="20"/>
        </w:rPr>
        <w:t>10. ПОРЯДОК ПРЕКРАЩЕНИЯ ДОГОВОРА СТРАХОВАНИЯ.</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 xml:space="preserve">10.1. Договор страхования прекращается: </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 xml:space="preserve">10.1.1. По истечении его срока действия. </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10.1.2. Если возможность наступления страхового случая отпала, и существование страхового риска прекратилось по обстоятельствам иным, чем страховой случай. В этом случае Страховщик имеет право на часть страховой премии пропорционально времени, в течение которого действовало страхование.</w:t>
      </w:r>
    </w:p>
    <w:p w:rsidR="008C7C91" w:rsidRPr="00D10C61" w:rsidRDefault="008C7C91" w:rsidP="008C7C91">
      <w:pPr>
        <w:pStyle w:val="BodyText21"/>
        <w:ind w:firstLine="709"/>
        <w:rPr>
          <w:sz w:val="20"/>
        </w:rPr>
      </w:pPr>
      <w:r w:rsidRPr="00D10C61">
        <w:rPr>
          <w:sz w:val="20"/>
        </w:rPr>
        <w:t>10.1.3. При отказе Страхователя от настоящего Договора. В этом случае часть незаработанной премии подлежит возврату Страхователю за минусом суммы выплаченных и заявленных убытков.</w:t>
      </w:r>
    </w:p>
    <w:p w:rsidR="008C7C91" w:rsidRPr="00D10C61" w:rsidRDefault="008C7C91" w:rsidP="008C7C91">
      <w:pPr>
        <w:pStyle w:val="BodyText21"/>
        <w:ind w:firstLine="709"/>
        <w:rPr>
          <w:sz w:val="20"/>
        </w:rPr>
      </w:pPr>
      <w:r w:rsidRPr="00D10C61">
        <w:rPr>
          <w:sz w:val="20"/>
        </w:rPr>
        <w:t>10.1.4. По соглашению сторон.</w:t>
      </w:r>
    </w:p>
    <w:p w:rsidR="008C7C91" w:rsidRPr="00D10C61" w:rsidRDefault="008C7C91" w:rsidP="008C7C91">
      <w:pPr>
        <w:pStyle w:val="auiue"/>
        <w:rPr>
          <w:rFonts w:ascii="Times New Roman" w:hAnsi="Times New Roman" w:cs="Times New Roman"/>
          <w:sz w:val="20"/>
          <w:szCs w:val="20"/>
        </w:rPr>
      </w:pPr>
      <w:r w:rsidRPr="00D10C61">
        <w:rPr>
          <w:rFonts w:ascii="Times New Roman" w:hAnsi="Times New Roman" w:cs="Times New Roman"/>
          <w:sz w:val="20"/>
          <w:szCs w:val="20"/>
        </w:rPr>
        <w:t>10.1.5. В других случаях, предусмотренных законодательными актами Российской Федерации.</w:t>
      </w:r>
    </w:p>
    <w:p w:rsidR="008C7C91" w:rsidRPr="00D10C61" w:rsidRDefault="008C7C91" w:rsidP="008C7C91">
      <w:pPr>
        <w:pStyle w:val="auiue"/>
        <w:rPr>
          <w:rFonts w:ascii="Times New Roman" w:hAnsi="Times New Roman" w:cs="Times New Roman"/>
          <w:sz w:val="20"/>
          <w:szCs w:val="20"/>
        </w:rPr>
      </w:pPr>
    </w:p>
    <w:p w:rsidR="008C7C91" w:rsidRPr="00D10C61" w:rsidRDefault="008C7C91" w:rsidP="008C7C91">
      <w:pPr>
        <w:pStyle w:val="2"/>
        <w:keepNext w:val="0"/>
        <w:spacing w:before="0" w:after="0"/>
        <w:ind w:firstLine="709"/>
        <w:jc w:val="both"/>
        <w:rPr>
          <w:rFonts w:ascii="Times New Roman" w:hAnsi="Times New Roman"/>
          <w:i w:val="0"/>
          <w:sz w:val="20"/>
          <w:szCs w:val="20"/>
        </w:rPr>
      </w:pPr>
      <w:r w:rsidRPr="00D10C61">
        <w:rPr>
          <w:rFonts w:ascii="Times New Roman" w:hAnsi="Times New Roman"/>
          <w:i w:val="0"/>
          <w:sz w:val="20"/>
          <w:szCs w:val="20"/>
        </w:rPr>
        <w:t>11. КОНФИДЕНЦИАЛЬНОСТЬ.</w:t>
      </w:r>
    </w:p>
    <w:p w:rsidR="008C7C91" w:rsidRPr="00D10C61" w:rsidRDefault="008C7C91" w:rsidP="008C7C91">
      <w:pPr>
        <w:ind w:firstLine="709"/>
        <w:jc w:val="both"/>
        <w:rPr>
          <w:sz w:val="20"/>
          <w:szCs w:val="20"/>
          <w:lang w:val="ru-RU"/>
        </w:rPr>
      </w:pPr>
      <w:r w:rsidRPr="00D10C61">
        <w:rPr>
          <w:sz w:val="20"/>
          <w:szCs w:val="20"/>
          <w:lang w:val="ru-RU"/>
        </w:rPr>
        <w:t>11.1. Условия настоящего Договора, дополнительных соглашений к нему и иная информация, полученная Страховщиком в соответствии с настоящим Договором, конфиденциальна и разглашению не подлежит.</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b/>
          <w:sz w:val="20"/>
          <w:szCs w:val="20"/>
          <w:lang w:val="ru-RU"/>
        </w:rPr>
      </w:pPr>
      <w:r w:rsidRPr="00D10C61">
        <w:rPr>
          <w:b/>
          <w:sz w:val="20"/>
          <w:szCs w:val="20"/>
          <w:lang w:val="ru-RU"/>
        </w:rPr>
        <w:t>12. ПОРЯДОК РАЗРЕШЕНИЯ СПОРОВ.</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12.1. Отношения сторон, не предусмотренные настоящим Договором, определяются в соответствии с Правилами и действующим законодательством Российской Федерации.</w:t>
      </w:r>
    </w:p>
    <w:p w:rsidR="008C7C91" w:rsidRPr="00D10C61" w:rsidRDefault="008C7C91" w:rsidP="008C7C91">
      <w:pPr>
        <w:pStyle w:val="31"/>
        <w:spacing w:after="0"/>
        <w:ind w:left="0" w:firstLine="709"/>
        <w:jc w:val="both"/>
        <w:rPr>
          <w:sz w:val="20"/>
          <w:szCs w:val="20"/>
          <w:lang w:val="ru-RU"/>
        </w:rPr>
      </w:pPr>
      <w:r w:rsidRPr="00D10C61">
        <w:rPr>
          <w:sz w:val="20"/>
          <w:szCs w:val="20"/>
          <w:lang w:val="ru-RU"/>
        </w:rPr>
        <w:t xml:space="preserve">При решении спорных вопросов положения настоящего Договора имеют преимущественную силу по отношению к положениям Правил. </w:t>
      </w:r>
    </w:p>
    <w:p w:rsidR="008C7C91" w:rsidRPr="00D10C61" w:rsidRDefault="008C7C91" w:rsidP="008C7C91">
      <w:pPr>
        <w:ind w:firstLine="709"/>
        <w:jc w:val="both"/>
        <w:rPr>
          <w:sz w:val="20"/>
          <w:szCs w:val="20"/>
          <w:lang w:val="ru-RU"/>
        </w:rPr>
      </w:pPr>
      <w:r w:rsidRPr="00D10C61">
        <w:rPr>
          <w:sz w:val="20"/>
          <w:szCs w:val="20"/>
          <w:lang w:val="ru-RU"/>
        </w:rPr>
        <w:t>12.2. Споры, возникающие по настоящему Договору, разрешаются путём переговоров.</w:t>
      </w:r>
    </w:p>
    <w:p w:rsidR="008C7C91" w:rsidRPr="00D10C61" w:rsidRDefault="008C7C91" w:rsidP="008C7C91">
      <w:pPr>
        <w:ind w:firstLine="709"/>
        <w:jc w:val="both"/>
        <w:rPr>
          <w:sz w:val="20"/>
          <w:szCs w:val="20"/>
          <w:lang w:val="ru-RU"/>
        </w:rPr>
      </w:pPr>
      <w:r w:rsidRPr="00D10C61">
        <w:rPr>
          <w:sz w:val="20"/>
          <w:szCs w:val="20"/>
          <w:lang w:val="ru-RU"/>
        </w:rPr>
        <w:t>12.3. Для рассмотрения спорных вопросов и их документального оформления каждая из сторон назначает своего представителя.</w:t>
      </w:r>
    </w:p>
    <w:p w:rsidR="008C7C91" w:rsidRPr="00D10C61" w:rsidRDefault="008C7C91" w:rsidP="008C7C91">
      <w:pPr>
        <w:ind w:firstLine="709"/>
        <w:jc w:val="both"/>
        <w:rPr>
          <w:sz w:val="20"/>
          <w:szCs w:val="20"/>
          <w:lang w:val="ru-RU"/>
        </w:rPr>
      </w:pPr>
      <w:r w:rsidRPr="00D10C61">
        <w:rPr>
          <w:sz w:val="20"/>
          <w:szCs w:val="20"/>
          <w:lang w:val="ru-RU"/>
        </w:rPr>
        <w:t>12.4. При недостижении соглашения споры разрешаются в судебном порядке, предусмотренном действующим законодательством Российской Федерации, в Арбитражном суде г. Москвы.</w:t>
      </w:r>
    </w:p>
    <w:p w:rsidR="008C7C91" w:rsidRPr="00D10C61" w:rsidRDefault="008C7C91" w:rsidP="008C7C91">
      <w:pPr>
        <w:ind w:firstLine="709"/>
        <w:jc w:val="both"/>
        <w:rPr>
          <w:sz w:val="20"/>
          <w:szCs w:val="20"/>
          <w:lang w:val="ru-RU"/>
        </w:rPr>
      </w:pPr>
      <w:r w:rsidRPr="00D10C61">
        <w:rPr>
          <w:sz w:val="20"/>
          <w:szCs w:val="20"/>
          <w:lang w:val="ru-RU"/>
        </w:rPr>
        <w:t>12.5. Неисполнение или ненадлежащее исполнение сторонами принятых на себя обязательств по настоящему Договору влечёт за собой ответственность в соответствии с действующим законодательством Российской Федерации.</w:t>
      </w:r>
    </w:p>
    <w:p w:rsidR="008C7C91" w:rsidRPr="00D10C61" w:rsidRDefault="008C7C91" w:rsidP="008C7C91">
      <w:pPr>
        <w:ind w:firstLine="709"/>
        <w:jc w:val="both"/>
        <w:rPr>
          <w:sz w:val="20"/>
          <w:szCs w:val="20"/>
          <w:lang w:val="ru-RU"/>
        </w:rPr>
      </w:pPr>
    </w:p>
    <w:p w:rsidR="008C7C91" w:rsidRPr="00D10C61" w:rsidRDefault="008C7C91" w:rsidP="008C7C91">
      <w:pPr>
        <w:pStyle w:val="2"/>
        <w:keepNext w:val="0"/>
        <w:spacing w:before="0" w:after="0"/>
        <w:ind w:firstLine="709"/>
        <w:jc w:val="both"/>
        <w:rPr>
          <w:rFonts w:ascii="Times New Roman" w:hAnsi="Times New Roman"/>
          <w:i w:val="0"/>
          <w:sz w:val="20"/>
          <w:szCs w:val="20"/>
        </w:rPr>
      </w:pPr>
      <w:r w:rsidRPr="00D10C61">
        <w:rPr>
          <w:rFonts w:ascii="Times New Roman" w:hAnsi="Times New Roman"/>
          <w:i w:val="0"/>
          <w:sz w:val="20"/>
          <w:szCs w:val="20"/>
        </w:rPr>
        <w:t>13. ПРОЧИЕ УСЛОВИЯ.</w:t>
      </w:r>
    </w:p>
    <w:p w:rsidR="008C7C91" w:rsidRPr="00D10C61" w:rsidRDefault="008C7C91" w:rsidP="008C7C91">
      <w:pPr>
        <w:ind w:firstLine="709"/>
        <w:jc w:val="both"/>
        <w:rPr>
          <w:sz w:val="20"/>
          <w:szCs w:val="20"/>
          <w:lang w:val="ru-RU"/>
        </w:rPr>
      </w:pPr>
      <w:r w:rsidRPr="00D10C61">
        <w:rPr>
          <w:sz w:val="20"/>
          <w:szCs w:val="20"/>
          <w:lang w:val="ru-RU"/>
        </w:rPr>
        <w:t xml:space="preserve">13.1. По соглашению сторон в настоящий Договор могут быть внесены иные условия, не противоречащие действующему законодательству Российской Федерации. Внесение изменений и дополнений оформляется дополнительным соглашением, которое после его подписания сторонами становится неотъемлемой частью настоящего Договора. </w:t>
      </w:r>
    </w:p>
    <w:p w:rsidR="008C7C91" w:rsidRPr="00D10C61" w:rsidRDefault="008C7C91" w:rsidP="008C7C91">
      <w:pPr>
        <w:ind w:firstLine="709"/>
        <w:jc w:val="both"/>
        <w:rPr>
          <w:color w:val="000000"/>
          <w:sz w:val="20"/>
          <w:szCs w:val="20"/>
          <w:lang w:val="ru-RU"/>
        </w:rPr>
      </w:pPr>
      <w:r w:rsidRPr="00D10C61">
        <w:rPr>
          <w:sz w:val="20"/>
          <w:szCs w:val="20"/>
          <w:lang w:val="ru-RU"/>
        </w:rPr>
        <w:t>13.2. Страхователь за счет Страховщика обязан предпринимать, помогать и позволять предпринимать все необходимые и требуемые Страховщику меры и действия с целью обеспечения всех прав и средств защиты прав суброгации (или получения возмещения или компенсации от лиц, имущественные интересы которых не застрахованы по настоящему Договору), которые Страховщик имеет, может иметь или может получить после выплаты возмещения за утрату или повреждение по настоящему Договору, независимо от того, когда такие меры и действия требуются или необходимы - до или после выплаты Страховщиком возмещения Страхователю.</w:t>
      </w:r>
      <w:r w:rsidRPr="00D10C61">
        <w:rPr>
          <w:color w:val="000000"/>
          <w:sz w:val="20"/>
          <w:szCs w:val="20"/>
          <w:lang w:val="ru-RU"/>
        </w:rPr>
        <w:t xml:space="preserve"> </w:t>
      </w:r>
    </w:p>
    <w:p w:rsidR="008C7C91" w:rsidRPr="00D10C61" w:rsidRDefault="008C7C91" w:rsidP="008C7C91">
      <w:pPr>
        <w:ind w:firstLine="709"/>
        <w:jc w:val="both"/>
        <w:rPr>
          <w:sz w:val="20"/>
          <w:szCs w:val="20"/>
          <w:lang w:val="ru-RU"/>
        </w:rPr>
      </w:pPr>
      <w:r w:rsidRPr="00D10C61">
        <w:rPr>
          <w:sz w:val="20"/>
          <w:szCs w:val="20"/>
          <w:lang w:val="ru-RU"/>
        </w:rPr>
        <w:t>13.3. В случае если претензии, предъявленные Страхователем, являются в любом отношении необоснованными, либо Страхователь использует любые мошеннические средства или устройства или, любое лицо действуют от имени Страхователя в отношении сфальсифицированной претензии, и Страхователь об этом знает, то данные претензии не будут покрываться.</w:t>
      </w:r>
    </w:p>
    <w:p w:rsidR="008C7C91" w:rsidRPr="00D10C61" w:rsidRDefault="008C7C91" w:rsidP="008C7C91">
      <w:pPr>
        <w:ind w:firstLine="709"/>
        <w:jc w:val="both"/>
        <w:rPr>
          <w:sz w:val="20"/>
          <w:szCs w:val="20"/>
          <w:lang w:val="ru-RU"/>
        </w:rPr>
      </w:pPr>
      <w:r w:rsidRPr="00D10C61">
        <w:rPr>
          <w:sz w:val="20"/>
          <w:szCs w:val="20"/>
          <w:lang w:val="ru-RU"/>
        </w:rPr>
        <w:t>13.4. Договор будет признан недействительным в отношении любого указанного Страхователя (Выгодоприобретателя), если указанный Страхователь (Выгодоприобретатель) осознанно скрыл либо исказил любой материальный факт или обстоятельство в отношении данного страхования, либо в случае любого обмана, неудавшегося обмана или дачи ложных показаний любым Страхователем (Выгодоприобретателем), относящееся к любому событию в отношении данного страхования до или после наступления убытка. Любое действие, описанное в данной оговорке, совершенное любым Страхователем (Выгодоприобретателем), не ограничивает прав другого Названного Страхователя, который невиновен в любом сокрытии, искажении информации либо мошенничестве.</w:t>
      </w:r>
    </w:p>
    <w:p w:rsidR="008C7C91" w:rsidRPr="00D10C61" w:rsidRDefault="008C7C91" w:rsidP="008C7C91">
      <w:pPr>
        <w:ind w:firstLine="709"/>
        <w:jc w:val="both"/>
        <w:rPr>
          <w:sz w:val="20"/>
          <w:szCs w:val="20"/>
          <w:lang w:val="ru-RU"/>
        </w:rPr>
      </w:pPr>
      <w:r w:rsidRPr="00D10C61">
        <w:rPr>
          <w:sz w:val="20"/>
          <w:szCs w:val="20"/>
          <w:lang w:val="ru-RU"/>
        </w:rPr>
        <w:t>13.5. Данный Договор не будет считаться недействительным в случае любой непреднамеренной ошибки, упущения, некорректной оценки или описания объекта страхования либо риска в период действия Договора  либо в отношении неспособности сообщить о любом изменении объекта страхования, степени риска, либо неспособность сообщить о приобретении имущественного интереса либо риска, при условии, что работники Страхователя (Выгодоприобретателя), ответственные за страхование, как только узнают о допущенных ошибках незамедлительно сообщат об этом Страховщику.</w:t>
      </w:r>
    </w:p>
    <w:p w:rsidR="008C7C91" w:rsidRPr="00D10C61" w:rsidRDefault="008C7C91" w:rsidP="008C7C91">
      <w:pPr>
        <w:ind w:firstLine="709"/>
        <w:jc w:val="both"/>
        <w:rPr>
          <w:sz w:val="20"/>
          <w:szCs w:val="20"/>
          <w:lang w:val="ru-RU"/>
        </w:rPr>
      </w:pPr>
      <w:r w:rsidRPr="00D10C61">
        <w:rPr>
          <w:sz w:val="20"/>
          <w:szCs w:val="20"/>
          <w:lang w:val="ru-RU"/>
        </w:rPr>
        <w:t>13.6. Выплата страхового возмещения по настоящему Договору производится по согласованию с Заказчиком в рублях Российской Федерации в размере понесенных Страхователем или Выгодоприобретателем затрат на восстановительные работы, возмещаемые по данному договору, в пределах страховых сумм, лимитов ответственности и с учетом установленных франшиз.</w:t>
      </w:r>
      <w:r w:rsidRPr="00D10C61">
        <w:rPr>
          <w:sz w:val="20"/>
          <w:szCs w:val="20"/>
        </w:rPr>
        <w:t> </w:t>
      </w:r>
    </w:p>
    <w:p w:rsidR="008C7C91" w:rsidRPr="00D10C61" w:rsidRDefault="008C7C91" w:rsidP="008C7C91">
      <w:pPr>
        <w:ind w:firstLine="709"/>
        <w:jc w:val="both"/>
        <w:rPr>
          <w:sz w:val="20"/>
          <w:szCs w:val="20"/>
          <w:lang w:val="ru-RU"/>
        </w:rPr>
      </w:pPr>
      <w:r w:rsidRPr="00D10C61">
        <w:rPr>
          <w:sz w:val="20"/>
          <w:szCs w:val="20"/>
          <w:lang w:val="ru-RU"/>
        </w:rPr>
        <w:t>13.7. В случаях, когда Выгодоприобретатель является нерезидентом Российской Федерации, выплата страхового возмещения может производиться в валюте, указанной в документе, подтверждающем оплату расходов Страхователя/ Выгодоприобретателя на восстановительные работы, если это не противоречит валютному законодательству Российской Федерации.</w:t>
      </w:r>
    </w:p>
    <w:p w:rsidR="008C7C91" w:rsidRPr="00D10C61" w:rsidRDefault="008C7C91" w:rsidP="008C7C91">
      <w:pPr>
        <w:ind w:firstLine="709"/>
        <w:jc w:val="both"/>
        <w:rPr>
          <w:sz w:val="20"/>
          <w:szCs w:val="20"/>
          <w:lang w:val="ru-RU"/>
        </w:rPr>
      </w:pPr>
      <w:r w:rsidRPr="00D10C61">
        <w:rPr>
          <w:sz w:val="20"/>
          <w:szCs w:val="20"/>
          <w:lang w:val="ru-RU"/>
        </w:rPr>
        <w:t xml:space="preserve">При этом в случае отличия валюты документа, подтверждающего оплату расходов Страхователя/ Выгодоприобретателя на восстановление, от валюты страхового возмещения, выплата возмещения осуществляется Страховщиком по курсу Банка России </w:t>
      </w:r>
      <w:r w:rsidRPr="00D10C61">
        <w:rPr>
          <w:sz w:val="20"/>
          <w:szCs w:val="20"/>
        </w:rPr>
        <w:t> </w:t>
      </w:r>
      <w:r w:rsidRPr="00D10C61">
        <w:rPr>
          <w:sz w:val="20"/>
          <w:szCs w:val="20"/>
          <w:lang w:val="ru-RU"/>
        </w:rPr>
        <w:t>на дату оплаты документа, подтверждающего оплату расходов Страхователя/ Выгодоприобретателя на восстановление.</w:t>
      </w:r>
    </w:p>
    <w:p w:rsidR="008C7C91" w:rsidRPr="00D10C61" w:rsidRDefault="008C7C91" w:rsidP="008C7C91">
      <w:pPr>
        <w:pStyle w:val="ae"/>
        <w:rPr>
          <w:rFonts w:ascii="Times New Roman" w:hAnsi="Times New Roman" w:cs="Times New Roman"/>
          <w:sz w:val="20"/>
          <w:szCs w:val="20"/>
        </w:rPr>
      </w:pPr>
      <w:r w:rsidRPr="00D10C61">
        <w:rPr>
          <w:rFonts w:ascii="Times New Roman" w:hAnsi="Times New Roman" w:cs="Times New Roman"/>
          <w:sz w:val="20"/>
          <w:szCs w:val="20"/>
        </w:rPr>
        <w:t>13.8. Все заявления и извещения, предусмотренные Правилами и настоящим Договором должны осуществляться сторонами в письменной форме.</w:t>
      </w:r>
    </w:p>
    <w:p w:rsidR="008C7C91" w:rsidRPr="00D10C61" w:rsidRDefault="008C7C91" w:rsidP="008C7C91">
      <w:pPr>
        <w:ind w:firstLine="709"/>
        <w:jc w:val="both"/>
        <w:rPr>
          <w:sz w:val="20"/>
          <w:szCs w:val="20"/>
          <w:lang w:val="ru-RU"/>
        </w:rPr>
      </w:pPr>
      <w:r w:rsidRPr="00D10C61">
        <w:rPr>
          <w:sz w:val="20"/>
          <w:szCs w:val="20"/>
          <w:lang w:val="ru-RU"/>
        </w:rPr>
        <w:t xml:space="preserve">13.9. Настоящий Договор составлен в трех экземплярах, имеющих равную юридическую силу, по одному для каждой из сторон. </w:t>
      </w:r>
    </w:p>
    <w:p w:rsidR="008C7C91" w:rsidRPr="00D10C61" w:rsidRDefault="008C7C91" w:rsidP="008C7C91">
      <w:pPr>
        <w:ind w:firstLine="709"/>
        <w:jc w:val="both"/>
        <w:rPr>
          <w:sz w:val="20"/>
          <w:szCs w:val="20"/>
          <w:lang w:val="ru-RU"/>
        </w:rPr>
      </w:pPr>
      <w:r w:rsidRPr="00D10C61">
        <w:rPr>
          <w:sz w:val="20"/>
          <w:szCs w:val="20"/>
          <w:lang w:val="ru-RU"/>
        </w:rPr>
        <w:t xml:space="preserve">13.10. </w:t>
      </w:r>
      <w:r w:rsidRPr="00D10C61">
        <w:rPr>
          <w:bCs/>
          <w:sz w:val="20"/>
          <w:szCs w:val="20"/>
          <w:lang w:val="ru-RU"/>
        </w:rPr>
        <w:t>Все даты указаны по местному времени по адресу Заказчика.</w:t>
      </w:r>
    </w:p>
    <w:p w:rsidR="008C7C91" w:rsidRPr="00D10C61" w:rsidRDefault="008C7C91" w:rsidP="008C7C91">
      <w:pPr>
        <w:ind w:firstLine="709"/>
        <w:jc w:val="both"/>
        <w:rPr>
          <w:sz w:val="20"/>
          <w:szCs w:val="20"/>
          <w:lang w:val="ru-RU"/>
        </w:rPr>
      </w:pPr>
      <w:r w:rsidRPr="00D10C61">
        <w:rPr>
          <w:sz w:val="20"/>
          <w:szCs w:val="20"/>
          <w:lang w:val="ru-RU"/>
        </w:rPr>
        <w:t>13.11. К настоящему Договору прилагаются и являются его неотъемлемой частью:</w:t>
      </w:r>
    </w:p>
    <w:p w:rsidR="008C7C91" w:rsidRPr="00D10C61" w:rsidRDefault="008C7C91" w:rsidP="008C7C91">
      <w:pPr>
        <w:ind w:firstLine="709"/>
        <w:jc w:val="both"/>
        <w:rPr>
          <w:sz w:val="20"/>
          <w:szCs w:val="20"/>
          <w:lang w:val="ru-RU"/>
        </w:rPr>
      </w:pPr>
      <w:r w:rsidRPr="00D10C61">
        <w:rPr>
          <w:sz w:val="20"/>
          <w:szCs w:val="20"/>
          <w:lang w:val="ru-RU"/>
        </w:rPr>
        <w:t>Приложение 1.____________. Экземпляр Правил вручен Страхователю.</w:t>
      </w:r>
    </w:p>
    <w:p w:rsidR="008C7C91" w:rsidRPr="00D10C61" w:rsidRDefault="008C7C91" w:rsidP="008C7C91">
      <w:pPr>
        <w:ind w:firstLine="709"/>
        <w:jc w:val="both"/>
        <w:rPr>
          <w:sz w:val="20"/>
          <w:szCs w:val="20"/>
          <w:lang w:val="ru-RU"/>
        </w:rPr>
      </w:pPr>
      <w:r w:rsidRPr="00D10C61">
        <w:rPr>
          <w:sz w:val="20"/>
          <w:szCs w:val="20"/>
          <w:lang w:val="ru-RU"/>
        </w:rPr>
        <w:t xml:space="preserve">Приложение 2. Заявление на страхование от ___________ </w:t>
      </w:r>
    </w:p>
    <w:p w:rsidR="008C7C91" w:rsidRPr="00D10C61" w:rsidRDefault="008C7C91" w:rsidP="008C7C91">
      <w:pPr>
        <w:ind w:firstLine="709"/>
        <w:jc w:val="both"/>
        <w:rPr>
          <w:sz w:val="20"/>
          <w:szCs w:val="20"/>
          <w:lang w:val="ru-RU"/>
        </w:rPr>
      </w:pPr>
      <w:r w:rsidRPr="00D10C61">
        <w:rPr>
          <w:sz w:val="20"/>
          <w:szCs w:val="20"/>
          <w:lang w:val="ru-RU"/>
        </w:rPr>
        <w:t>Приложение 3. Копия договора подряда ______</w:t>
      </w:r>
    </w:p>
    <w:p w:rsidR="008C7C91" w:rsidRPr="00D10C61" w:rsidRDefault="008C7C91" w:rsidP="008C7C91">
      <w:pPr>
        <w:ind w:firstLine="709"/>
        <w:jc w:val="both"/>
        <w:rPr>
          <w:sz w:val="20"/>
          <w:szCs w:val="20"/>
          <w:lang w:val="ru-RU"/>
        </w:rPr>
      </w:pPr>
      <w:r w:rsidRPr="00D10C61">
        <w:rPr>
          <w:sz w:val="20"/>
          <w:szCs w:val="20"/>
          <w:lang w:val="ru-RU"/>
        </w:rPr>
        <w:t>Приложение 4. Особые условия («оговорки»).</w:t>
      </w:r>
    </w:p>
    <w:p w:rsidR="008C7C91" w:rsidRPr="00D10C61" w:rsidRDefault="008C7C91" w:rsidP="008C7C91">
      <w:pPr>
        <w:ind w:right="-81"/>
        <w:jc w:val="both"/>
        <w:rPr>
          <w:sz w:val="20"/>
          <w:szCs w:val="20"/>
          <w:lang w:val="ru-RU"/>
        </w:rPr>
      </w:pPr>
    </w:p>
    <w:p w:rsidR="008C7C91" w:rsidRPr="00D10C61" w:rsidRDefault="008C7C91" w:rsidP="008C7C91">
      <w:pPr>
        <w:pStyle w:val="2"/>
        <w:keepNext w:val="0"/>
        <w:spacing w:before="0" w:after="0"/>
        <w:ind w:right="-81"/>
        <w:jc w:val="both"/>
        <w:rPr>
          <w:rFonts w:ascii="Times New Roman" w:hAnsi="Times New Roman"/>
          <w:i w:val="0"/>
          <w:sz w:val="20"/>
          <w:szCs w:val="20"/>
        </w:rPr>
      </w:pPr>
      <w:r w:rsidRPr="00D10C61">
        <w:rPr>
          <w:rFonts w:ascii="Times New Roman" w:hAnsi="Times New Roman"/>
          <w:i w:val="0"/>
          <w:sz w:val="20"/>
          <w:szCs w:val="20"/>
        </w:rPr>
        <w:t xml:space="preserve">14. АДРЕСА И РЕКВИЗИТЫ СТОРОН </w:t>
      </w:r>
    </w:p>
    <w:p w:rsidR="008C7C91" w:rsidRPr="00D10C61" w:rsidRDefault="008C7C91" w:rsidP="008C7C91">
      <w:pPr>
        <w:ind w:right="-81"/>
        <w:jc w:val="both"/>
        <w:rPr>
          <w:sz w:val="20"/>
          <w:szCs w:val="20"/>
          <w:lang w:val="ru-RU"/>
        </w:rPr>
      </w:pPr>
    </w:p>
    <w:tbl>
      <w:tblPr>
        <w:tblW w:w="0" w:type="auto"/>
        <w:tblInd w:w="468" w:type="dxa"/>
        <w:tblLook w:val="01E0"/>
      </w:tblPr>
      <w:tblGrid>
        <w:gridCol w:w="4602"/>
        <w:gridCol w:w="4578"/>
      </w:tblGrid>
      <w:tr w:rsidR="008C7C91" w:rsidRPr="00D10C61" w:rsidTr="004A40BA">
        <w:tc>
          <w:tcPr>
            <w:tcW w:w="4602" w:type="dxa"/>
          </w:tcPr>
          <w:p w:rsidR="008C7C91" w:rsidRPr="00D10C61" w:rsidRDefault="008C7C91" w:rsidP="004A40BA">
            <w:pPr>
              <w:ind w:right="-81"/>
              <w:jc w:val="center"/>
              <w:rPr>
                <w:sz w:val="20"/>
                <w:szCs w:val="20"/>
              </w:rPr>
            </w:pPr>
            <w:r w:rsidRPr="00D10C61">
              <w:rPr>
                <w:sz w:val="20"/>
                <w:szCs w:val="20"/>
              </w:rPr>
              <w:t>Страхователь</w:t>
            </w:r>
          </w:p>
          <w:p w:rsidR="008C7C91" w:rsidRPr="00D10C61" w:rsidRDefault="008C7C91" w:rsidP="004A40BA">
            <w:pPr>
              <w:pStyle w:val="af0"/>
              <w:widowControl w:val="0"/>
              <w:spacing w:before="0" w:after="0"/>
              <w:ind w:right="-81" w:firstLine="0"/>
              <w:jc w:val="center"/>
              <w:rPr>
                <w:rFonts w:ascii="Times New Roman" w:hAnsi="Times New Roman" w:cs="Times New Roman"/>
              </w:rPr>
            </w:pPr>
          </w:p>
          <w:p w:rsidR="008C7C91" w:rsidRPr="00D10C61" w:rsidRDefault="008C7C91" w:rsidP="004A40BA">
            <w:pPr>
              <w:pStyle w:val="af0"/>
              <w:widowControl w:val="0"/>
              <w:spacing w:before="0" w:after="0"/>
              <w:ind w:right="-81" w:firstLine="0"/>
              <w:jc w:val="center"/>
              <w:rPr>
                <w:rFonts w:ascii="Times New Roman" w:hAnsi="Times New Roman" w:cs="Times New Roman"/>
              </w:rPr>
            </w:pPr>
            <w:r w:rsidRPr="00D10C61">
              <w:rPr>
                <w:rFonts w:ascii="Times New Roman" w:hAnsi="Times New Roman" w:cs="Times New Roman"/>
              </w:rPr>
              <w:t>_________________/____________/</w:t>
            </w:r>
          </w:p>
          <w:p w:rsidR="008C7C91" w:rsidRPr="00D10C61" w:rsidRDefault="008C7C91" w:rsidP="004A40BA">
            <w:pPr>
              <w:pStyle w:val="af0"/>
              <w:widowControl w:val="0"/>
              <w:spacing w:before="0" w:after="0"/>
              <w:ind w:right="-81" w:firstLine="0"/>
              <w:jc w:val="center"/>
              <w:rPr>
                <w:rFonts w:ascii="Times New Roman" w:hAnsi="Times New Roman" w:cs="Times New Roman"/>
              </w:rPr>
            </w:pPr>
            <w:r w:rsidRPr="00D10C61">
              <w:rPr>
                <w:rFonts w:ascii="Times New Roman" w:hAnsi="Times New Roman" w:cs="Times New Roman"/>
              </w:rPr>
              <w:t>М.П.   (подпись)</w:t>
            </w:r>
          </w:p>
          <w:p w:rsidR="008C7C91" w:rsidRPr="00D10C61" w:rsidRDefault="008C7C91" w:rsidP="004A40BA">
            <w:pPr>
              <w:pStyle w:val="af0"/>
              <w:widowControl w:val="0"/>
              <w:spacing w:before="0" w:after="0"/>
              <w:ind w:right="-81" w:firstLine="0"/>
              <w:jc w:val="center"/>
              <w:rPr>
                <w:rFonts w:ascii="Times New Roman" w:hAnsi="Times New Roman" w:cs="Times New Roman"/>
              </w:rPr>
            </w:pPr>
          </w:p>
          <w:p w:rsidR="008C7C91" w:rsidRPr="00D10C61" w:rsidRDefault="008C7C91" w:rsidP="004A40BA">
            <w:pPr>
              <w:pStyle w:val="af0"/>
              <w:widowControl w:val="0"/>
              <w:spacing w:before="0" w:after="0"/>
              <w:ind w:right="-81" w:firstLine="0"/>
              <w:jc w:val="center"/>
              <w:rPr>
                <w:rFonts w:ascii="Times New Roman" w:hAnsi="Times New Roman" w:cs="Times New Roman"/>
              </w:rPr>
            </w:pPr>
          </w:p>
        </w:tc>
        <w:tc>
          <w:tcPr>
            <w:tcW w:w="4578" w:type="dxa"/>
          </w:tcPr>
          <w:p w:rsidR="008C7C91" w:rsidRPr="00D10C61" w:rsidRDefault="008C7C91" w:rsidP="004A40BA">
            <w:pPr>
              <w:pStyle w:val="af0"/>
              <w:widowControl w:val="0"/>
              <w:spacing w:before="0" w:after="0"/>
              <w:ind w:right="-81" w:firstLine="0"/>
              <w:jc w:val="center"/>
              <w:rPr>
                <w:rFonts w:ascii="Times New Roman" w:hAnsi="Times New Roman" w:cs="Times New Roman"/>
              </w:rPr>
            </w:pPr>
            <w:r w:rsidRPr="00D10C61">
              <w:rPr>
                <w:rFonts w:ascii="Times New Roman" w:hAnsi="Times New Roman" w:cs="Times New Roman"/>
              </w:rPr>
              <w:t>Страховщик</w:t>
            </w:r>
          </w:p>
          <w:p w:rsidR="008C7C91" w:rsidRPr="00D10C61" w:rsidRDefault="008C7C91" w:rsidP="004A40BA">
            <w:pPr>
              <w:pStyle w:val="af0"/>
              <w:widowControl w:val="0"/>
              <w:spacing w:before="0" w:after="0"/>
              <w:ind w:right="-81" w:firstLine="0"/>
              <w:jc w:val="center"/>
              <w:rPr>
                <w:rFonts w:ascii="Times New Roman" w:hAnsi="Times New Roman" w:cs="Times New Roman"/>
              </w:rPr>
            </w:pPr>
          </w:p>
          <w:p w:rsidR="008C7C91" w:rsidRPr="00D10C61" w:rsidRDefault="008C7C91" w:rsidP="004A40BA">
            <w:pPr>
              <w:pStyle w:val="af0"/>
              <w:widowControl w:val="0"/>
              <w:tabs>
                <w:tab w:val="left" w:pos="0"/>
              </w:tabs>
              <w:spacing w:before="0" w:after="0"/>
              <w:ind w:right="-81" w:firstLine="0"/>
              <w:jc w:val="center"/>
              <w:rPr>
                <w:rFonts w:ascii="Times New Roman" w:hAnsi="Times New Roman" w:cs="Times New Roman"/>
              </w:rPr>
            </w:pPr>
            <w:r w:rsidRPr="00D10C61">
              <w:rPr>
                <w:rFonts w:ascii="Times New Roman" w:hAnsi="Times New Roman" w:cs="Times New Roman"/>
              </w:rPr>
              <w:t>_________________ /____________/</w:t>
            </w:r>
          </w:p>
          <w:p w:rsidR="008C7C91" w:rsidRPr="00D10C61" w:rsidRDefault="008C7C91" w:rsidP="004A40BA">
            <w:pPr>
              <w:ind w:right="-81"/>
              <w:jc w:val="center"/>
              <w:rPr>
                <w:sz w:val="20"/>
                <w:szCs w:val="20"/>
              </w:rPr>
            </w:pPr>
            <w:r w:rsidRPr="00D10C61">
              <w:rPr>
                <w:sz w:val="20"/>
                <w:szCs w:val="20"/>
              </w:rPr>
              <w:t>М.П.     (подпись)</w:t>
            </w:r>
          </w:p>
          <w:p w:rsidR="008C7C91" w:rsidRPr="00D10C61" w:rsidRDefault="008C7C91" w:rsidP="004A40BA">
            <w:pPr>
              <w:ind w:right="-81"/>
              <w:jc w:val="center"/>
              <w:rPr>
                <w:sz w:val="20"/>
                <w:szCs w:val="20"/>
              </w:rPr>
            </w:pPr>
          </w:p>
        </w:tc>
      </w:tr>
    </w:tbl>
    <w:p w:rsidR="008C7C91" w:rsidRPr="00D10C61" w:rsidRDefault="008C7C91" w:rsidP="008C7C91">
      <w:pPr>
        <w:jc w:val="both"/>
        <w:rPr>
          <w:sz w:val="20"/>
          <w:szCs w:val="20"/>
          <w:lang w:val="ru-RU"/>
        </w:rPr>
      </w:pPr>
    </w:p>
    <w:p w:rsidR="008C7C91" w:rsidRPr="00D10C61" w:rsidRDefault="008C7C91" w:rsidP="008C7C91">
      <w:pPr>
        <w:ind w:left="5760" w:right="-5"/>
        <w:jc w:val="both"/>
        <w:rPr>
          <w:bCs/>
          <w:sz w:val="20"/>
          <w:szCs w:val="20"/>
          <w:lang w:val="ru-RU"/>
        </w:rPr>
      </w:pPr>
      <w:r w:rsidRPr="00D10C61">
        <w:rPr>
          <w:sz w:val="20"/>
          <w:szCs w:val="20"/>
          <w:lang w:val="ru-RU"/>
        </w:rPr>
        <w:br w:type="page"/>
      </w:r>
      <w:r w:rsidRPr="00D10C61">
        <w:rPr>
          <w:bCs/>
          <w:sz w:val="20"/>
          <w:szCs w:val="20"/>
          <w:lang w:val="ru-RU"/>
        </w:rPr>
        <w:lastRenderedPageBreak/>
        <w:t xml:space="preserve">Приложение № 4 </w:t>
      </w:r>
    </w:p>
    <w:p w:rsidR="008C7C91" w:rsidRPr="00D10C61" w:rsidRDefault="008C7C91" w:rsidP="008C7C91">
      <w:pPr>
        <w:ind w:left="5760"/>
        <w:jc w:val="both"/>
        <w:rPr>
          <w:bCs/>
          <w:sz w:val="20"/>
          <w:szCs w:val="20"/>
          <w:lang w:val="ru-RU"/>
        </w:rPr>
      </w:pPr>
      <w:r w:rsidRPr="00D10C61">
        <w:rPr>
          <w:bCs/>
          <w:sz w:val="20"/>
          <w:szCs w:val="20"/>
          <w:lang w:val="ru-RU"/>
        </w:rPr>
        <w:t xml:space="preserve">к Договору комбинированного страхования </w:t>
      </w:r>
    </w:p>
    <w:p w:rsidR="008C7C91" w:rsidRPr="00D10C61" w:rsidRDefault="008C7C91" w:rsidP="008C7C91">
      <w:pPr>
        <w:ind w:left="5760"/>
        <w:jc w:val="both"/>
        <w:rPr>
          <w:bCs/>
          <w:sz w:val="20"/>
          <w:szCs w:val="20"/>
          <w:lang w:val="ru-RU"/>
        </w:rPr>
      </w:pPr>
      <w:r w:rsidRPr="00D10C61">
        <w:rPr>
          <w:bCs/>
          <w:sz w:val="20"/>
          <w:szCs w:val="20"/>
          <w:lang w:val="ru-RU"/>
        </w:rPr>
        <w:t xml:space="preserve">строительно-монтажных рисков </w:t>
      </w:r>
    </w:p>
    <w:p w:rsidR="008C7C91" w:rsidRPr="00D10C61" w:rsidRDefault="008C7C91" w:rsidP="008C7C91">
      <w:pPr>
        <w:ind w:left="5760"/>
        <w:jc w:val="both"/>
        <w:rPr>
          <w:b/>
          <w:bCs/>
          <w:sz w:val="20"/>
          <w:szCs w:val="20"/>
          <w:lang w:val="ru-RU"/>
        </w:rPr>
      </w:pPr>
      <w:r w:rsidRPr="00D10C61">
        <w:rPr>
          <w:sz w:val="20"/>
          <w:szCs w:val="20"/>
          <w:lang w:val="ru-RU"/>
        </w:rPr>
        <w:t>№</w:t>
      </w:r>
      <w:r w:rsidRPr="00D10C61">
        <w:rPr>
          <w:bCs/>
          <w:sz w:val="20"/>
          <w:szCs w:val="20"/>
          <w:lang w:val="ru-RU"/>
        </w:rPr>
        <w:t>________</w:t>
      </w:r>
      <w:r w:rsidRPr="00D10C61">
        <w:rPr>
          <w:sz w:val="20"/>
          <w:szCs w:val="20"/>
          <w:lang w:val="ru-RU"/>
        </w:rPr>
        <w:t xml:space="preserve"> от ________</w:t>
      </w:r>
    </w:p>
    <w:p w:rsidR="008C7C91" w:rsidRPr="00D10C61" w:rsidRDefault="008C7C91" w:rsidP="008C7C91">
      <w:pPr>
        <w:jc w:val="both"/>
        <w:rPr>
          <w:b/>
          <w:bCs/>
          <w:sz w:val="20"/>
          <w:szCs w:val="20"/>
          <w:lang w:val="ru-RU"/>
        </w:rPr>
      </w:pPr>
    </w:p>
    <w:p w:rsidR="008C7C91" w:rsidRPr="00D10C61" w:rsidRDefault="008C7C91" w:rsidP="008C7C91">
      <w:pPr>
        <w:jc w:val="both"/>
        <w:rPr>
          <w:b/>
          <w:sz w:val="20"/>
          <w:szCs w:val="20"/>
          <w:lang w:val="ru-RU"/>
        </w:rPr>
      </w:pPr>
    </w:p>
    <w:p w:rsidR="008C7C91" w:rsidRPr="00D10C61" w:rsidRDefault="008C7C91" w:rsidP="008C7C91">
      <w:pPr>
        <w:jc w:val="center"/>
        <w:rPr>
          <w:b/>
          <w:sz w:val="20"/>
          <w:szCs w:val="20"/>
          <w:lang w:val="ru-RU"/>
        </w:rPr>
      </w:pPr>
      <w:r w:rsidRPr="00D10C61">
        <w:rPr>
          <w:b/>
          <w:sz w:val="20"/>
          <w:szCs w:val="20"/>
          <w:lang w:val="ru-RU"/>
        </w:rPr>
        <w:t>Особые условия («оговорки»)</w:t>
      </w:r>
    </w:p>
    <w:p w:rsidR="008C7C91" w:rsidRPr="00D10C61" w:rsidRDefault="008C7C91" w:rsidP="008C7C91">
      <w:pPr>
        <w:jc w:val="both"/>
        <w:rPr>
          <w:b/>
          <w:sz w:val="20"/>
          <w:szCs w:val="20"/>
          <w:lang w:val="ru-RU"/>
        </w:rPr>
      </w:pPr>
    </w:p>
    <w:p w:rsidR="008C7C91" w:rsidRPr="00D10C61" w:rsidRDefault="008C7C91" w:rsidP="008C7C91">
      <w:pPr>
        <w:pStyle w:val="Iniiaiieoaeno"/>
        <w:spacing w:after="0"/>
        <w:ind w:firstLine="709"/>
        <w:jc w:val="both"/>
        <w:rPr>
          <w:rFonts w:ascii="Times New Roman" w:hAnsi="Times New Roman"/>
          <w:b/>
          <w:bCs/>
          <w:u w:val="single"/>
        </w:rPr>
      </w:pPr>
      <w:r w:rsidRPr="00D10C61">
        <w:rPr>
          <w:rFonts w:ascii="Times New Roman" w:hAnsi="Times New Roman"/>
          <w:b/>
          <w:bCs/>
          <w:u w:val="single"/>
        </w:rPr>
        <w:t>Секция 1 «Страхование строительно-монтажных рисков».</w:t>
      </w:r>
    </w:p>
    <w:p w:rsidR="008C7C91" w:rsidRPr="00D10C61" w:rsidRDefault="008C7C91" w:rsidP="008C7C91">
      <w:pPr>
        <w:ind w:firstLine="709"/>
        <w:jc w:val="both"/>
        <w:rPr>
          <w:bCs/>
          <w:sz w:val="20"/>
          <w:szCs w:val="20"/>
          <w:lang w:val="ru-RU"/>
        </w:rPr>
      </w:pPr>
      <w:r w:rsidRPr="00D10C61">
        <w:rPr>
          <w:bCs/>
          <w:sz w:val="20"/>
          <w:szCs w:val="20"/>
          <w:lang w:val="ru-RU"/>
        </w:rPr>
        <w:t>Базой для расчета любого страхового возмещения должно быть:</w:t>
      </w:r>
    </w:p>
    <w:p w:rsidR="008C7C91" w:rsidRPr="00D10C61" w:rsidRDefault="008C7C91" w:rsidP="008C7C91">
      <w:pPr>
        <w:ind w:firstLine="709"/>
        <w:jc w:val="both"/>
        <w:rPr>
          <w:bCs/>
          <w:sz w:val="20"/>
          <w:szCs w:val="20"/>
          <w:lang w:val="ru-RU"/>
        </w:rPr>
      </w:pPr>
      <w:r w:rsidRPr="00D10C61">
        <w:rPr>
          <w:bCs/>
          <w:sz w:val="20"/>
          <w:szCs w:val="20"/>
          <w:lang w:val="ru-RU"/>
        </w:rPr>
        <w:t xml:space="preserve">1. В случае, когда повреждение может быть отремонтировано, возмещаются расходы по ремонту, необходимые для восстановления застрахованных предметов в состояние, в котором они находились непосредственно перед возникновением убытка, или </w:t>
      </w:r>
    </w:p>
    <w:p w:rsidR="008C7C91" w:rsidRPr="00D10C61" w:rsidRDefault="008C7C91" w:rsidP="008C7C91">
      <w:pPr>
        <w:ind w:firstLine="709"/>
        <w:jc w:val="both"/>
        <w:rPr>
          <w:bCs/>
          <w:sz w:val="20"/>
          <w:szCs w:val="20"/>
          <w:lang w:val="ru-RU"/>
        </w:rPr>
      </w:pPr>
      <w:r w:rsidRPr="00D10C61">
        <w:rPr>
          <w:bCs/>
          <w:sz w:val="20"/>
          <w:szCs w:val="20"/>
          <w:lang w:val="ru-RU"/>
        </w:rPr>
        <w:t>2. В случае повреждения, при котором застрахованное имущество не может быть восстановлено, или в случае гибели застрахованного имущества, а также в случаях, когда стоимость ремонта или восстановления превышает стоимость замены, возмещаются расходы по замене поврежденного застрахованного имущества, или</w:t>
      </w:r>
    </w:p>
    <w:p w:rsidR="008C7C91" w:rsidRPr="00D10C61" w:rsidRDefault="008C7C91" w:rsidP="008C7C91">
      <w:pPr>
        <w:ind w:firstLine="709"/>
        <w:jc w:val="both"/>
        <w:rPr>
          <w:bCs/>
          <w:sz w:val="20"/>
          <w:szCs w:val="20"/>
          <w:lang w:val="ru-RU"/>
        </w:rPr>
      </w:pPr>
      <w:r w:rsidRPr="00D10C61">
        <w:rPr>
          <w:bCs/>
          <w:sz w:val="20"/>
          <w:szCs w:val="20"/>
          <w:lang w:val="ru-RU"/>
        </w:rPr>
        <w:t>3. В случаях, когда гибель или повреждение не ремонтируется, выплачивается действительная стоимость застрахованного поврежденного объекта непосредственно перед наступлением такой гибели или повреждения.</w:t>
      </w:r>
    </w:p>
    <w:p w:rsidR="008C7C91" w:rsidRPr="00D10C61" w:rsidRDefault="008C7C91" w:rsidP="008C7C91">
      <w:pPr>
        <w:ind w:firstLine="709"/>
        <w:jc w:val="both"/>
        <w:rPr>
          <w:bCs/>
          <w:sz w:val="20"/>
          <w:szCs w:val="20"/>
          <w:lang w:val="ru-RU"/>
        </w:rPr>
      </w:pPr>
      <w:r w:rsidRPr="00D10C61">
        <w:rPr>
          <w:bCs/>
          <w:sz w:val="20"/>
          <w:szCs w:val="20"/>
          <w:lang w:val="ru-RU"/>
        </w:rPr>
        <w:t>Включая все обоснованные и необходимые расходы, связанные с транспортировкой, работой, страхованием, оплатой труда, обязательствами, доходами, налогами и накладными расходами, при условии, что они изначально учтены в Общей страховой сумме</w:t>
      </w:r>
      <w:r w:rsidRPr="00D10C61">
        <w:rPr>
          <w:sz w:val="20"/>
          <w:szCs w:val="20"/>
          <w:lang w:val="ru-RU"/>
        </w:rPr>
        <w:t xml:space="preserve"> </w:t>
      </w:r>
      <w:r w:rsidRPr="00D10C61">
        <w:rPr>
          <w:bCs/>
          <w:sz w:val="20"/>
          <w:szCs w:val="20"/>
          <w:lang w:val="ru-RU"/>
        </w:rPr>
        <w:t>и понесены в связи с гибелью или повреждением. Стоимость любых годных остатков вычитается из размера возмещения.</w:t>
      </w:r>
    </w:p>
    <w:p w:rsidR="008C7C91" w:rsidRPr="00D10C61" w:rsidRDefault="008C7C91" w:rsidP="008C7C91">
      <w:pPr>
        <w:ind w:firstLine="709"/>
        <w:jc w:val="both"/>
        <w:rPr>
          <w:bCs/>
          <w:sz w:val="20"/>
          <w:szCs w:val="20"/>
          <w:lang w:val="ru-RU"/>
        </w:rPr>
      </w:pPr>
      <w:r w:rsidRPr="00D10C61">
        <w:rPr>
          <w:bCs/>
          <w:sz w:val="20"/>
          <w:szCs w:val="20"/>
          <w:lang w:val="ru-RU"/>
        </w:rPr>
        <w:t>В случае убытка, покрываемого по настоящему Договору, Страховщик в дополнение к пункту 4.1. Договора страхования  покрывает следующее:</w:t>
      </w:r>
    </w:p>
    <w:p w:rsidR="008C7C91" w:rsidRPr="00D10C61" w:rsidRDefault="008C7C91" w:rsidP="008C7C91">
      <w:pPr>
        <w:ind w:firstLine="709"/>
        <w:jc w:val="both"/>
        <w:rPr>
          <w:b/>
          <w:sz w:val="20"/>
          <w:szCs w:val="20"/>
          <w:lang w:val="ru-RU"/>
        </w:rPr>
      </w:pPr>
    </w:p>
    <w:p w:rsidR="008C7C91" w:rsidRPr="00D10C61" w:rsidRDefault="008C7C91" w:rsidP="008C7C91">
      <w:pPr>
        <w:ind w:firstLine="709"/>
        <w:jc w:val="both"/>
        <w:rPr>
          <w:b/>
          <w:sz w:val="20"/>
          <w:szCs w:val="20"/>
          <w:lang w:val="ru-RU"/>
        </w:rPr>
      </w:pPr>
      <w:r w:rsidRPr="00D10C61">
        <w:rPr>
          <w:b/>
          <w:sz w:val="20"/>
          <w:szCs w:val="20"/>
          <w:lang w:val="ru-RU"/>
        </w:rPr>
        <w:t>Возмещение расходов по сверхурочным и ночным работам, экспресс-доставке.</w:t>
      </w:r>
    </w:p>
    <w:p w:rsidR="008C7C91" w:rsidRPr="00D10C61" w:rsidRDefault="008C7C91" w:rsidP="008C7C91">
      <w:pPr>
        <w:ind w:firstLine="709"/>
        <w:jc w:val="both"/>
        <w:rPr>
          <w:bCs/>
          <w:sz w:val="20"/>
          <w:szCs w:val="20"/>
          <w:lang w:val="ru-RU"/>
        </w:rPr>
      </w:pPr>
      <w:r w:rsidRPr="00D10C61">
        <w:rPr>
          <w:bCs/>
          <w:sz w:val="20"/>
          <w:szCs w:val="20"/>
          <w:lang w:val="ru-RU"/>
        </w:rPr>
        <w:t>В соответствии с настоящей Оговоркой Страховщик при наступлении страхового случая (повреждения застрахованного объекта) включает в страховую выплату расходы по сверхурочным и ночным работам, срочным перевозкам, найму дополнительной рабочей силы, машин, механизмов, обусловленные данным страховым случаем.</w:t>
      </w:r>
    </w:p>
    <w:p w:rsidR="008C7C91" w:rsidRPr="00D10C61" w:rsidRDefault="008C7C91" w:rsidP="008C7C91">
      <w:pPr>
        <w:ind w:firstLine="709"/>
        <w:jc w:val="both"/>
        <w:rPr>
          <w:sz w:val="20"/>
          <w:szCs w:val="20"/>
          <w:lang w:val="ru-RU"/>
        </w:rPr>
      </w:pPr>
      <w:r w:rsidRPr="00D10C61">
        <w:rPr>
          <w:bCs/>
          <w:sz w:val="20"/>
          <w:szCs w:val="20"/>
          <w:lang w:val="ru-RU"/>
        </w:rPr>
        <w:t xml:space="preserve">Лимит ответственности по возмещению данных расходов - </w:t>
      </w:r>
      <w:r w:rsidRPr="00D10C61">
        <w:rPr>
          <w:sz w:val="20"/>
          <w:szCs w:val="20"/>
          <w:lang w:val="ru-RU"/>
        </w:rPr>
        <w:t>_______ рублей</w:t>
      </w:r>
      <w:r w:rsidRPr="00D10C61">
        <w:rPr>
          <w:rStyle w:val="af1"/>
          <w:sz w:val="20"/>
          <w:szCs w:val="20"/>
          <w:lang w:val="ru-RU"/>
        </w:rPr>
        <w:footnoteReference w:id="6"/>
      </w:r>
      <w:r w:rsidRPr="00D10C61">
        <w:rPr>
          <w:bCs/>
          <w:sz w:val="20"/>
          <w:szCs w:val="20"/>
          <w:lang w:val="ru-RU"/>
        </w:rPr>
        <w:t xml:space="preserve"> по каждому страховому случаю.</w:t>
      </w:r>
    </w:p>
    <w:p w:rsidR="008C7C91" w:rsidRPr="00D10C61" w:rsidRDefault="008C7C91" w:rsidP="008C7C91">
      <w:pPr>
        <w:ind w:firstLine="709"/>
        <w:jc w:val="both"/>
        <w:rPr>
          <w:b/>
          <w:bCs/>
          <w:sz w:val="20"/>
          <w:szCs w:val="20"/>
          <w:lang w:val="ru-RU"/>
        </w:rPr>
      </w:pPr>
    </w:p>
    <w:p w:rsidR="008C7C91" w:rsidRPr="00D10C61" w:rsidRDefault="008C7C91" w:rsidP="008C7C91">
      <w:pPr>
        <w:ind w:firstLine="709"/>
        <w:jc w:val="both"/>
        <w:rPr>
          <w:b/>
          <w:bCs/>
          <w:sz w:val="20"/>
          <w:szCs w:val="20"/>
          <w:lang w:val="ru-RU"/>
        </w:rPr>
      </w:pPr>
      <w:r w:rsidRPr="00D10C61">
        <w:rPr>
          <w:b/>
          <w:bCs/>
          <w:sz w:val="20"/>
          <w:szCs w:val="20"/>
          <w:lang w:val="ru-RU"/>
        </w:rPr>
        <w:t>Возмещение расходов по воздушным перевозкам.</w:t>
      </w:r>
    </w:p>
    <w:p w:rsidR="008C7C91" w:rsidRPr="00D10C61" w:rsidRDefault="008C7C91" w:rsidP="008C7C91">
      <w:pPr>
        <w:ind w:firstLine="709"/>
        <w:jc w:val="both"/>
        <w:rPr>
          <w:sz w:val="20"/>
          <w:szCs w:val="20"/>
          <w:lang w:val="ru-RU"/>
        </w:rPr>
      </w:pPr>
      <w:r w:rsidRPr="00D10C61">
        <w:rPr>
          <w:sz w:val="20"/>
          <w:szCs w:val="20"/>
          <w:lang w:val="ru-RU"/>
        </w:rPr>
        <w:t>В соответствии с настоящей Оговоркой Страховщик при наступлении страхового случая, а именно повреждения или гибели застрахованного объекта, включает в страховую выплату расходы по воздушным перевозкам, обусловленные данным страховым случаем.</w:t>
      </w:r>
    </w:p>
    <w:p w:rsidR="008C7C91" w:rsidRPr="00D10C61" w:rsidRDefault="008C7C91" w:rsidP="008C7C91">
      <w:pPr>
        <w:pStyle w:val="aa"/>
        <w:spacing w:after="0"/>
        <w:ind w:firstLine="709"/>
        <w:jc w:val="both"/>
        <w:rPr>
          <w:rFonts w:ascii="Times New Roman" w:hAnsi="Times New Roman"/>
        </w:rPr>
      </w:pPr>
      <w:r w:rsidRPr="00D10C61">
        <w:rPr>
          <w:rFonts w:ascii="Times New Roman" w:hAnsi="Times New Roman"/>
        </w:rPr>
        <w:t>Лимит ответственности по возмещению данных расходов - _______ рублей</w:t>
      </w:r>
      <w:r w:rsidRPr="00D10C61">
        <w:rPr>
          <w:rStyle w:val="af1"/>
          <w:rFonts w:ascii="Times New Roman" w:hAnsi="Times New Roman"/>
        </w:rPr>
        <w:footnoteReference w:id="7"/>
      </w:r>
      <w:r w:rsidRPr="00D10C61">
        <w:rPr>
          <w:rFonts w:ascii="Times New Roman" w:hAnsi="Times New Roman"/>
        </w:rPr>
        <w:t xml:space="preserve"> по каждому страховому случаю.</w:t>
      </w:r>
    </w:p>
    <w:p w:rsidR="008C7C91" w:rsidRPr="00D10C61" w:rsidRDefault="008C7C91" w:rsidP="008C7C91">
      <w:pPr>
        <w:tabs>
          <w:tab w:val="left" w:pos="5220"/>
        </w:tabs>
        <w:ind w:firstLine="709"/>
        <w:jc w:val="both"/>
        <w:rPr>
          <w:sz w:val="20"/>
          <w:szCs w:val="20"/>
          <w:lang w:val="ru-RU"/>
        </w:rPr>
      </w:pPr>
    </w:p>
    <w:p w:rsidR="008C7C91" w:rsidRPr="00D10C61" w:rsidRDefault="008C7C91" w:rsidP="008C7C91">
      <w:pPr>
        <w:ind w:firstLine="709"/>
        <w:jc w:val="both"/>
        <w:rPr>
          <w:sz w:val="20"/>
          <w:szCs w:val="20"/>
          <w:lang w:val="ru-RU"/>
        </w:rPr>
      </w:pPr>
      <w:r w:rsidRPr="00D10C61">
        <w:rPr>
          <w:b/>
          <w:sz w:val="20"/>
          <w:szCs w:val="20"/>
          <w:lang w:val="ru-RU"/>
        </w:rPr>
        <w:t>Существующее имущество или собственность, принадлежащая Заказчику или находящаяся у него на попечении, хранении или под его контролем.</w:t>
      </w:r>
    </w:p>
    <w:p w:rsidR="008C7C91" w:rsidRPr="00D10C61" w:rsidRDefault="008C7C91" w:rsidP="008C7C91">
      <w:pPr>
        <w:ind w:firstLine="709"/>
        <w:jc w:val="both"/>
        <w:rPr>
          <w:bCs/>
          <w:sz w:val="20"/>
          <w:szCs w:val="20"/>
          <w:lang w:val="ru-RU"/>
        </w:rPr>
      </w:pPr>
      <w:r w:rsidRPr="00D10C61">
        <w:rPr>
          <w:bCs/>
          <w:sz w:val="20"/>
          <w:szCs w:val="20"/>
          <w:lang w:val="ru-RU"/>
        </w:rPr>
        <w:t>В соответствии с настоящей Оговоркой Страховщик производит страховую выплату в случае гибели, утраты или повреждения существующего имущества, находящегося на строительной площадке или в непосредственной близости к ней, которым Заказчик владеет на праве собственности, праве хозяйственного ведения или праве оперативного управления либо на ином законном основании (на праве аренды, по договору хранения, по доверенности, в силу распоряжения соответствующего органа о передаче ему имущества и т.п.), в результате проведения строительно-монтажных работ застрахованных по Секции 1 (п. 2.1.1.1) настоящего Договора в пределах Срока действия Договора страхования.</w:t>
      </w:r>
    </w:p>
    <w:p w:rsidR="008C7C91" w:rsidRPr="00D10C61" w:rsidRDefault="008C7C91" w:rsidP="008C7C91">
      <w:pPr>
        <w:ind w:firstLine="709"/>
        <w:jc w:val="both"/>
        <w:rPr>
          <w:bCs/>
          <w:sz w:val="20"/>
          <w:szCs w:val="20"/>
          <w:lang w:val="ru-RU"/>
        </w:rPr>
      </w:pPr>
      <w:r w:rsidRPr="00D10C61">
        <w:rPr>
          <w:bCs/>
          <w:sz w:val="20"/>
          <w:szCs w:val="20"/>
          <w:lang w:val="ru-RU"/>
        </w:rPr>
        <w:t>В рамках настоящей Оговорки Страховщик не производит страховую выплату в связи с:</w:t>
      </w:r>
    </w:p>
    <w:p w:rsidR="008C7C91" w:rsidRPr="00D10C61" w:rsidRDefault="008C7C91" w:rsidP="008C7C91">
      <w:pPr>
        <w:ind w:firstLine="709"/>
        <w:jc w:val="both"/>
        <w:rPr>
          <w:bCs/>
          <w:sz w:val="20"/>
          <w:szCs w:val="20"/>
          <w:lang w:val="ru-RU"/>
        </w:rPr>
      </w:pPr>
      <w:r w:rsidRPr="00D10C61">
        <w:rPr>
          <w:bCs/>
          <w:sz w:val="20"/>
          <w:szCs w:val="20"/>
          <w:lang w:val="ru-RU"/>
        </w:rPr>
        <w:t xml:space="preserve">- ущербом или гибелью строительных машин и механизмов и/или строительного оборудования, </w:t>
      </w:r>
    </w:p>
    <w:p w:rsidR="008C7C91" w:rsidRPr="00D10C61" w:rsidRDefault="008C7C91" w:rsidP="008C7C91">
      <w:pPr>
        <w:ind w:firstLine="709"/>
        <w:jc w:val="both"/>
        <w:rPr>
          <w:bCs/>
          <w:sz w:val="20"/>
          <w:szCs w:val="20"/>
          <w:lang w:val="ru-RU"/>
        </w:rPr>
      </w:pPr>
      <w:r w:rsidRPr="00D10C61">
        <w:rPr>
          <w:bCs/>
          <w:sz w:val="20"/>
          <w:szCs w:val="20"/>
          <w:lang w:val="ru-RU"/>
        </w:rPr>
        <w:t xml:space="preserve">- ущербом или гибелью возникающей в результате внутренних дефектов Существующего имущества проявившихся при проведении испытаний «под нагрузкой», пуско-наладочных работ, пуска начальных операций или технического обслуживания застрахованного имущества. </w:t>
      </w:r>
    </w:p>
    <w:p w:rsidR="008C7C91" w:rsidRPr="00D10C61" w:rsidRDefault="008C7C91" w:rsidP="008C7C91">
      <w:pPr>
        <w:ind w:firstLine="709"/>
        <w:jc w:val="both"/>
        <w:rPr>
          <w:bCs/>
          <w:sz w:val="20"/>
          <w:szCs w:val="20"/>
          <w:lang w:val="ru-RU"/>
        </w:rPr>
      </w:pPr>
      <w:r w:rsidRPr="00D10C61">
        <w:rPr>
          <w:bCs/>
          <w:sz w:val="20"/>
          <w:szCs w:val="20"/>
          <w:lang w:val="ru-RU"/>
        </w:rPr>
        <w:t>По страховым случаям, подпадающим под действие настоящей Оговорки, установлен лимит ответственности на весь срок страхования в размере указанном в п. 4.4.3 Договора страхования</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bCs/>
          <w:sz w:val="20"/>
          <w:szCs w:val="20"/>
          <w:lang w:val="ru-RU"/>
        </w:rPr>
      </w:pPr>
      <w:r w:rsidRPr="00D10C61">
        <w:rPr>
          <w:b/>
          <w:sz w:val="20"/>
          <w:szCs w:val="20"/>
          <w:lang w:val="ru-RU"/>
        </w:rPr>
        <w:t>Особые условия в отношении противопожарных средств.</w:t>
      </w:r>
    </w:p>
    <w:p w:rsidR="008C7C91" w:rsidRPr="00D10C61" w:rsidRDefault="008C7C91" w:rsidP="008C7C91">
      <w:pPr>
        <w:ind w:firstLine="709"/>
        <w:jc w:val="both"/>
        <w:rPr>
          <w:bCs/>
          <w:sz w:val="20"/>
          <w:szCs w:val="20"/>
          <w:lang w:val="ru-RU"/>
        </w:rPr>
      </w:pPr>
      <w:r w:rsidRPr="00D10C61">
        <w:rPr>
          <w:bCs/>
          <w:sz w:val="20"/>
          <w:szCs w:val="20"/>
          <w:lang w:val="ru-RU"/>
        </w:rPr>
        <w:t>В соответствии с настоящей Оговоркой обязательным является выполнение Страхователем следующего:</w:t>
      </w:r>
    </w:p>
    <w:p w:rsidR="008C7C91" w:rsidRPr="00D10C61" w:rsidRDefault="008C7C91" w:rsidP="008C7C91">
      <w:pPr>
        <w:widowControl w:val="0"/>
        <w:numPr>
          <w:ilvl w:val="0"/>
          <w:numId w:val="19"/>
        </w:numPr>
        <w:tabs>
          <w:tab w:val="num" w:pos="360"/>
        </w:tabs>
        <w:ind w:left="0" w:firstLine="709"/>
        <w:jc w:val="both"/>
        <w:rPr>
          <w:sz w:val="20"/>
          <w:szCs w:val="20"/>
          <w:lang w:val="ru-RU"/>
        </w:rPr>
      </w:pPr>
      <w:r w:rsidRPr="00D10C61">
        <w:rPr>
          <w:sz w:val="20"/>
          <w:szCs w:val="20"/>
          <w:lang w:val="ru-RU"/>
        </w:rPr>
        <w:t>Соответствующее оборудование пожаротушения и гасящие вещества надлежащей мощности и в достаточном количестве должны всегда быть в наличии на строительной площадке и быть готовы к немедленному применению</w:t>
      </w:r>
      <w:r w:rsidRPr="00D10C61">
        <w:rPr>
          <w:b/>
          <w:sz w:val="20"/>
          <w:szCs w:val="20"/>
          <w:lang w:val="ru-RU"/>
        </w:rPr>
        <w:t xml:space="preserve"> </w:t>
      </w:r>
      <w:r w:rsidRPr="00D10C61">
        <w:rPr>
          <w:sz w:val="20"/>
          <w:szCs w:val="20"/>
          <w:lang w:val="ru-RU"/>
        </w:rPr>
        <w:t>в соответствии с российскими действующими нормами, требованиями и правилами.</w:t>
      </w:r>
    </w:p>
    <w:p w:rsidR="008C7C91" w:rsidRPr="00D10C61" w:rsidRDefault="008C7C91" w:rsidP="008C7C91">
      <w:pPr>
        <w:widowControl w:val="0"/>
        <w:numPr>
          <w:ilvl w:val="0"/>
          <w:numId w:val="19"/>
        </w:numPr>
        <w:tabs>
          <w:tab w:val="num" w:pos="360"/>
        </w:tabs>
        <w:ind w:left="0" w:firstLine="709"/>
        <w:jc w:val="both"/>
        <w:rPr>
          <w:sz w:val="20"/>
          <w:szCs w:val="20"/>
          <w:lang w:val="ru-RU"/>
        </w:rPr>
      </w:pPr>
      <w:r w:rsidRPr="00D10C61">
        <w:rPr>
          <w:sz w:val="20"/>
          <w:szCs w:val="20"/>
          <w:lang w:val="ru-RU"/>
        </w:rPr>
        <w:t>Назначить координатора по вопросам безопасности на строительной площадке.</w:t>
      </w:r>
    </w:p>
    <w:p w:rsidR="008C7C91" w:rsidRPr="00D10C61" w:rsidRDefault="008C7C91" w:rsidP="008C7C91">
      <w:pPr>
        <w:widowControl w:val="0"/>
        <w:numPr>
          <w:ilvl w:val="0"/>
          <w:numId w:val="19"/>
        </w:numPr>
        <w:tabs>
          <w:tab w:val="num" w:pos="360"/>
        </w:tabs>
        <w:ind w:left="0" w:firstLine="709"/>
        <w:jc w:val="both"/>
        <w:rPr>
          <w:sz w:val="20"/>
          <w:szCs w:val="20"/>
          <w:lang w:val="ru-RU"/>
        </w:rPr>
      </w:pPr>
      <w:r w:rsidRPr="00D10C61">
        <w:rPr>
          <w:sz w:val="20"/>
          <w:szCs w:val="20"/>
          <w:lang w:val="ru-RU"/>
        </w:rPr>
        <w:t>Горючие материалы, жидкости и газы должны храниться на расстоянии, соответствующим российским действующим нормам, требованиям и правилам при производстве огневых работ.</w:t>
      </w:r>
    </w:p>
    <w:p w:rsidR="008C7C91" w:rsidRPr="00D10C61" w:rsidRDefault="008C7C91" w:rsidP="008C7C91">
      <w:pPr>
        <w:widowControl w:val="0"/>
        <w:numPr>
          <w:ilvl w:val="0"/>
          <w:numId w:val="19"/>
        </w:numPr>
        <w:tabs>
          <w:tab w:val="num" w:pos="360"/>
        </w:tabs>
        <w:ind w:left="0" w:firstLine="709"/>
        <w:jc w:val="both"/>
        <w:rPr>
          <w:sz w:val="20"/>
          <w:szCs w:val="20"/>
          <w:lang w:val="ru-RU"/>
        </w:rPr>
      </w:pPr>
      <w:r w:rsidRPr="00D10C61">
        <w:rPr>
          <w:sz w:val="20"/>
          <w:szCs w:val="20"/>
          <w:lang w:val="ru-RU"/>
        </w:rPr>
        <w:lastRenderedPageBreak/>
        <w:t>Организовать систему нарядов-допуска для подрядчиков, выполняющих огневые работы.</w:t>
      </w:r>
    </w:p>
    <w:p w:rsidR="008C7C91" w:rsidRPr="00D10C61" w:rsidRDefault="008C7C91" w:rsidP="008C7C91">
      <w:pPr>
        <w:ind w:firstLine="709"/>
        <w:jc w:val="both"/>
        <w:rPr>
          <w:sz w:val="20"/>
          <w:szCs w:val="20"/>
          <w:lang w:val="ru-RU"/>
        </w:rPr>
      </w:pPr>
      <w:r w:rsidRPr="00D10C61">
        <w:rPr>
          <w:sz w:val="20"/>
          <w:szCs w:val="20"/>
          <w:lang w:val="ru-RU"/>
        </w:rPr>
        <w:t>Все средства пожарной охраны и пожаротушения, предназначенные для операционной работы производства, должны быть установлены и находиться в рабочем состоянии на момент начала подачи энергии, испытаний «под нагрузкой», пуско-наладочных работ и производственных испытаний после подачи углеводородов.</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bCs/>
          <w:sz w:val="20"/>
          <w:szCs w:val="20"/>
          <w:lang w:val="ru-RU"/>
        </w:rPr>
      </w:pPr>
      <w:r w:rsidRPr="00D10C61">
        <w:rPr>
          <w:b/>
          <w:sz w:val="20"/>
          <w:szCs w:val="20"/>
          <w:lang w:val="ru-RU"/>
        </w:rPr>
        <w:t>Оговорка о 72 часах.</w:t>
      </w:r>
    </w:p>
    <w:p w:rsidR="008C7C91" w:rsidRPr="00D10C61" w:rsidRDefault="008C7C91" w:rsidP="008C7C91">
      <w:pPr>
        <w:ind w:firstLine="709"/>
        <w:jc w:val="both"/>
        <w:rPr>
          <w:bCs/>
          <w:sz w:val="20"/>
          <w:szCs w:val="20"/>
          <w:lang w:val="ru-RU"/>
        </w:rPr>
      </w:pPr>
      <w:r w:rsidRPr="00D10C61">
        <w:rPr>
          <w:bCs/>
          <w:sz w:val="20"/>
          <w:szCs w:val="20"/>
          <w:lang w:val="ru-RU"/>
        </w:rPr>
        <w:t xml:space="preserve">В соответствии с настоящей Оговоркой гибель, утрата или повреждение застрахованного имущества в результате урагана, бури, наводнения, землетрясения или иного стихийного бедствия рассматриваются как один страховой случай, если воздействие стихийных бедствий продолжалось непрерывно не более </w:t>
      </w:r>
      <w:r w:rsidR="00F7193C" w:rsidRPr="00D10C61">
        <w:rPr>
          <w:bCs/>
          <w:sz w:val="20"/>
          <w:szCs w:val="20"/>
          <w:lang w:val="ru-RU"/>
        </w:rPr>
        <w:br/>
      </w:r>
      <w:r w:rsidRPr="00D10C61">
        <w:rPr>
          <w:bCs/>
          <w:sz w:val="20"/>
          <w:szCs w:val="20"/>
          <w:lang w:val="ru-RU"/>
        </w:rPr>
        <w:t>72 последовательных часов.</w:t>
      </w:r>
    </w:p>
    <w:p w:rsidR="008C7C91" w:rsidRPr="00D10C61" w:rsidRDefault="008C7C91" w:rsidP="008C7C91">
      <w:pPr>
        <w:ind w:firstLine="709"/>
        <w:jc w:val="both"/>
        <w:rPr>
          <w:sz w:val="20"/>
          <w:szCs w:val="20"/>
          <w:lang w:val="ru-RU"/>
        </w:rPr>
      </w:pPr>
      <w:r w:rsidRPr="00D10C61">
        <w:rPr>
          <w:bCs/>
          <w:sz w:val="20"/>
          <w:szCs w:val="20"/>
          <w:lang w:val="ru-RU"/>
        </w:rPr>
        <w:t xml:space="preserve">Страхователь должен выбрать время начала отсчета такого периода, но два таких выбранных периода не должны пересекаться по времени. Какой бы период </w:t>
      </w:r>
      <w:r w:rsidR="00F7193C" w:rsidRPr="00D10C61">
        <w:rPr>
          <w:bCs/>
          <w:sz w:val="20"/>
          <w:szCs w:val="20"/>
          <w:lang w:val="ru-RU"/>
        </w:rPr>
        <w:br/>
      </w:r>
      <w:r w:rsidRPr="00D10C61">
        <w:rPr>
          <w:bCs/>
          <w:sz w:val="20"/>
          <w:szCs w:val="20"/>
          <w:lang w:val="ru-RU"/>
        </w:rPr>
        <w:t>72 последовательных часов не был выбран в целях настоящей оговорки, к каждому такому периоду должны применяться франшизы, указанные в Договоре страхования</w:t>
      </w:r>
      <w:r w:rsidRPr="00D10C61">
        <w:rPr>
          <w:sz w:val="20"/>
          <w:szCs w:val="20"/>
          <w:lang w:val="ru-RU"/>
        </w:rPr>
        <w:t xml:space="preserve">. </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b/>
          <w:sz w:val="20"/>
          <w:szCs w:val="20"/>
          <w:lang w:val="ru-RU"/>
        </w:rPr>
      </w:pPr>
      <w:r w:rsidRPr="00D10C61">
        <w:rPr>
          <w:b/>
          <w:sz w:val="20"/>
          <w:szCs w:val="20"/>
          <w:lang w:val="ru-RU"/>
        </w:rPr>
        <w:t xml:space="preserve">Оговорка об изменении страховой суммы в пределах 15 (Пятнадцати)%. </w:t>
      </w:r>
    </w:p>
    <w:p w:rsidR="008C7C91" w:rsidRPr="00D10C61" w:rsidRDefault="008C7C91" w:rsidP="008C7C91">
      <w:pPr>
        <w:ind w:firstLine="709"/>
        <w:jc w:val="both"/>
        <w:rPr>
          <w:sz w:val="20"/>
          <w:szCs w:val="20"/>
          <w:lang w:val="ru-RU"/>
        </w:rPr>
      </w:pPr>
      <w:r w:rsidRPr="00D10C61">
        <w:rPr>
          <w:sz w:val="20"/>
          <w:szCs w:val="20"/>
          <w:lang w:val="ru-RU"/>
        </w:rPr>
        <w:t xml:space="preserve">В соответствии с настоящей Оговоркой Сторонами согласовано следующее: если в любое время в течение периода страхования страховая стоимость застрахованного имущества превысит страховую сумму, установленную при заключении договора страхования, страховая сумма будет автоматически увеличена, но не более чем на 15 (Пятнадцати) % от страховой суммы, установленной при заключении договора страхования, при условии уплаты дополнительной страховой премии. </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b/>
          <w:bCs/>
          <w:sz w:val="20"/>
          <w:szCs w:val="20"/>
          <w:lang w:val="ru-RU"/>
        </w:rPr>
      </w:pPr>
      <w:r w:rsidRPr="00D10C61">
        <w:rPr>
          <w:b/>
          <w:bCs/>
          <w:sz w:val="20"/>
          <w:szCs w:val="20"/>
          <w:lang w:val="ru-RU"/>
        </w:rPr>
        <w:t>Оговорка о равном разделении убытка между договором страхования строительно-монтажных рисков и договором страхования грузов.</w:t>
      </w:r>
    </w:p>
    <w:p w:rsidR="008C7C91" w:rsidRPr="00D10C61" w:rsidRDefault="008C7C91" w:rsidP="008C7C91">
      <w:pPr>
        <w:ind w:firstLine="709"/>
        <w:jc w:val="both"/>
        <w:rPr>
          <w:sz w:val="20"/>
          <w:szCs w:val="20"/>
          <w:lang w:val="ru-RU"/>
        </w:rPr>
      </w:pPr>
      <w:r w:rsidRPr="00D10C61">
        <w:rPr>
          <w:sz w:val="20"/>
          <w:szCs w:val="20"/>
          <w:lang w:val="ru-RU"/>
        </w:rPr>
        <w:t>После разгрузки на строительной площадке, распакованные материалы должны быть проверены</w:t>
      </w:r>
      <w:r w:rsidRPr="00D10C61">
        <w:rPr>
          <w:sz w:val="20"/>
          <w:szCs w:val="20"/>
        </w:rPr>
        <w:t> </w:t>
      </w:r>
      <w:r w:rsidRPr="00D10C61">
        <w:rPr>
          <w:sz w:val="20"/>
          <w:szCs w:val="20"/>
          <w:lang w:val="ru-RU"/>
        </w:rPr>
        <w:t>Страхователем (Выгодоприобретателем) на предмет возможного ущерба или гибели, нанесенного в период перевозки. В случае контейнерной перевозки</w:t>
      </w:r>
      <w:r w:rsidRPr="00D10C61">
        <w:rPr>
          <w:sz w:val="20"/>
          <w:szCs w:val="20"/>
        </w:rPr>
        <w:t> </w:t>
      </w:r>
      <w:r w:rsidRPr="00D10C61">
        <w:rPr>
          <w:sz w:val="20"/>
          <w:szCs w:val="20"/>
          <w:lang w:val="ru-RU"/>
        </w:rPr>
        <w:t>или перевозки упакованных товаров, которые были оставлены в контейнере или упаковке, они должны быть визуально осмотрены на предмет наличия признаков возможного ущерба товарам. Если заметен какой-либо признак повреждения, товары должны быть распакованы и проверены. Сведения о любом обнаруженной гибели или повреждении должны быть немедленно сообщены соответствующему страховщику грузов.</w:t>
      </w:r>
    </w:p>
    <w:p w:rsidR="008C7C91" w:rsidRPr="00D10C61" w:rsidRDefault="008C7C91" w:rsidP="008C7C91">
      <w:pPr>
        <w:ind w:firstLine="709"/>
        <w:jc w:val="both"/>
        <w:rPr>
          <w:sz w:val="20"/>
          <w:szCs w:val="20"/>
          <w:lang w:val="ru-RU"/>
        </w:rPr>
      </w:pPr>
      <w:r w:rsidRPr="00D10C61">
        <w:rPr>
          <w:sz w:val="20"/>
          <w:szCs w:val="20"/>
          <w:lang w:val="ru-RU"/>
        </w:rPr>
        <w:t>Если на контейнере или упаковке, в которых перевозились товары до строительной площадки, отсутствуют признаки гибели или повреждения, любое повреждение или гибель, ставшая очевидной после нарушения упаковки товаров должно быть</w:t>
      </w:r>
      <w:r w:rsidRPr="00D10C61">
        <w:rPr>
          <w:sz w:val="20"/>
          <w:szCs w:val="20"/>
        </w:rPr>
        <w:t> </w:t>
      </w:r>
      <w:r w:rsidRPr="00D10C61">
        <w:rPr>
          <w:sz w:val="20"/>
          <w:szCs w:val="20"/>
          <w:lang w:val="ru-RU"/>
        </w:rPr>
        <w:t>согласовано по полису страхования грузов или по настоящему Договору, в зависимости от того, можно ли установить, была ли причинена гибель или повреждение до прибытия на строительную площадку или после. В случае, когда невозможно установить, была ли гибель или повреждение причинено до прибытия товаров на строительную площадку или после, настоящим согласовано, что урегулирование будет производиться в соотношении ответственности 50/50 между соответствующим Полисом  страхования грузов и настоящим Договором.</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b/>
          <w:bCs/>
          <w:sz w:val="20"/>
          <w:szCs w:val="20"/>
          <w:lang w:val="ru-RU"/>
        </w:rPr>
      </w:pPr>
      <w:r w:rsidRPr="00D10C61">
        <w:rPr>
          <w:b/>
          <w:bCs/>
          <w:sz w:val="20"/>
          <w:szCs w:val="20"/>
          <w:lang w:val="ru-RU"/>
        </w:rPr>
        <w:t>Страхование дополнительных расходов связанных с восстановлением проектно-сметной, технической и исполнительной документации.</w:t>
      </w:r>
    </w:p>
    <w:p w:rsidR="008C7C91" w:rsidRPr="00D10C61" w:rsidRDefault="008C7C91" w:rsidP="008C7C91">
      <w:pPr>
        <w:ind w:firstLine="709"/>
        <w:jc w:val="both"/>
        <w:rPr>
          <w:sz w:val="20"/>
          <w:szCs w:val="20"/>
          <w:lang w:val="ru-RU"/>
        </w:rPr>
      </w:pPr>
      <w:r w:rsidRPr="00D10C61">
        <w:rPr>
          <w:sz w:val="20"/>
          <w:szCs w:val="20"/>
          <w:lang w:val="ru-RU"/>
        </w:rPr>
        <w:t>В соответствии с настоящей Оговоркой при наступлении страхового случая также возмещаются расходы, обоснованно понесенные Страхователем (Выгодоприобретателем) на восстановление проектно-сметной, технической и исполнительной документации (включая компьютерные записи и программы), пострадавшей при наступлении страхового случая.</w:t>
      </w:r>
    </w:p>
    <w:p w:rsidR="008C7C91" w:rsidRPr="00D10C61" w:rsidRDefault="008C7C91" w:rsidP="008C7C91">
      <w:pPr>
        <w:ind w:firstLine="709"/>
        <w:jc w:val="both"/>
        <w:rPr>
          <w:sz w:val="20"/>
          <w:szCs w:val="20"/>
          <w:lang w:val="ru-RU"/>
        </w:rPr>
      </w:pPr>
      <w:r w:rsidRPr="00D10C61">
        <w:rPr>
          <w:sz w:val="20"/>
          <w:szCs w:val="20"/>
          <w:lang w:val="ru-RU"/>
        </w:rPr>
        <w:t>Лимит ответственности по возмещению расходов на восстановление проектно-сметной, технической и исполнительной документации составляет _______ рублей</w:t>
      </w:r>
      <w:r w:rsidRPr="00D10C61">
        <w:rPr>
          <w:rStyle w:val="af1"/>
          <w:sz w:val="20"/>
          <w:szCs w:val="20"/>
          <w:lang w:val="ru-RU"/>
        </w:rPr>
        <w:footnoteReference w:id="8"/>
      </w:r>
      <w:r w:rsidRPr="00D10C61">
        <w:rPr>
          <w:sz w:val="20"/>
          <w:szCs w:val="20"/>
          <w:lang w:val="ru-RU"/>
        </w:rPr>
        <w:t xml:space="preserve"> по каждому страховому случаю.</w:t>
      </w:r>
    </w:p>
    <w:p w:rsidR="008C7C91" w:rsidRPr="00D10C61" w:rsidRDefault="008C7C91" w:rsidP="008C7C91">
      <w:pPr>
        <w:tabs>
          <w:tab w:val="left" w:pos="284"/>
        </w:tabs>
        <w:ind w:firstLine="709"/>
        <w:jc w:val="both"/>
        <w:rPr>
          <w:sz w:val="20"/>
          <w:szCs w:val="20"/>
          <w:lang w:val="ru-RU"/>
        </w:rPr>
      </w:pPr>
    </w:p>
    <w:p w:rsidR="008C7C91" w:rsidRPr="00D10C61" w:rsidRDefault="008C7C91" w:rsidP="008C7C91">
      <w:pPr>
        <w:tabs>
          <w:tab w:val="left" w:pos="284"/>
        </w:tabs>
        <w:ind w:firstLine="709"/>
        <w:jc w:val="both"/>
        <w:rPr>
          <w:sz w:val="20"/>
          <w:szCs w:val="20"/>
          <w:lang w:val="ru-RU"/>
        </w:rPr>
      </w:pPr>
      <w:r w:rsidRPr="00D10C61">
        <w:rPr>
          <w:b/>
          <w:sz w:val="20"/>
          <w:szCs w:val="20"/>
          <w:lang w:val="ru-RU"/>
        </w:rPr>
        <w:t>Временное восстановление.</w:t>
      </w:r>
    </w:p>
    <w:p w:rsidR="008C7C91" w:rsidRPr="00D10C61" w:rsidRDefault="008C7C91" w:rsidP="008C7C91">
      <w:pPr>
        <w:ind w:firstLine="709"/>
        <w:jc w:val="both"/>
        <w:rPr>
          <w:sz w:val="20"/>
          <w:szCs w:val="20"/>
          <w:lang w:val="ru-RU"/>
        </w:rPr>
      </w:pPr>
      <w:r w:rsidRPr="00D10C61">
        <w:rPr>
          <w:sz w:val="20"/>
          <w:szCs w:val="20"/>
          <w:lang w:val="ru-RU"/>
        </w:rPr>
        <w:t>В соответствии с настоящей Оговоркой при наступлении страхового случая также возмещаются дополнительные расходы Страхователя (Выгодоприобретателя), связанные с проведением временного восстановления поврежденного застрахованного имущества, если это временное восстановление необходимо для продолжения выполнения строительно-монтажных работ.</w:t>
      </w:r>
    </w:p>
    <w:p w:rsidR="008C7C91" w:rsidRPr="00D10C61" w:rsidRDefault="008C7C91" w:rsidP="008C7C91">
      <w:pPr>
        <w:ind w:firstLine="709"/>
        <w:jc w:val="both"/>
        <w:rPr>
          <w:sz w:val="20"/>
          <w:szCs w:val="20"/>
          <w:lang w:val="ru-RU"/>
        </w:rPr>
      </w:pPr>
      <w:r w:rsidRPr="00D10C61">
        <w:rPr>
          <w:sz w:val="20"/>
          <w:szCs w:val="20"/>
          <w:lang w:val="ru-RU"/>
        </w:rPr>
        <w:t>Лимит ответственности по возмещению расходов, связанных с проведением временного восстановления поврежденного застрахованного имущества, составляет _______ рублей</w:t>
      </w:r>
      <w:r w:rsidRPr="00D10C61">
        <w:rPr>
          <w:rStyle w:val="af1"/>
          <w:sz w:val="20"/>
          <w:szCs w:val="20"/>
          <w:lang w:val="ru-RU"/>
        </w:rPr>
        <w:footnoteReference w:id="9"/>
      </w:r>
      <w:r w:rsidRPr="00D10C61">
        <w:rPr>
          <w:sz w:val="20"/>
          <w:szCs w:val="20"/>
          <w:lang w:val="ru-RU"/>
        </w:rPr>
        <w:t xml:space="preserve"> по каждому страховому случаю.</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sz w:val="20"/>
          <w:szCs w:val="20"/>
          <w:lang w:val="ru-RU"/>
        </w:rPr>
      </w:pPr>
      <w:r w:rsidRPr="00D10C61">
        <w:rPr>
          <w:b/>
          <w:sz w:val="20"/>
          <w:szCs w:val="20"/>
          <w:lang w:val="ru-RU"/>
        </w:rPr>
        <w:t>Изготовление за пределами строительной площадки.</w:t>
      </w:r>
    </w:p>
    <w:p w:rsidR="008C7C91" w:rsidRPr="00D10C61" w:rsidRDefault="008C7C91" w:rsidP="008C7C91">
      <w:pPr>
        <w:ind w:firstLine="709"/>
        <w:jc w:val="both"/>
        <w:rPr>
          <w:bCs/>
          <w:sz w:val="20"/>
          <w:szCs w:val="20"/>
          <w:lang w:val="ru-RU"/>
        </w:rPr>
      </w:pPr>
      <w:r w:rsidRPr="00D10C61">
        <w:rPr>
          <w:bCs/>
          <w:sz w:val="20"/>
          <w:szCs w:val="20"/>
          <w:lang w:val="ru-RU"/>
        </w:rPr>
        <w:t>В соответствии с настоящей Оговоркой являются страховыми случаями гибель, утрата или повреждение застрахованного имущества, произошедшие в период работы с ним или его изготовления, сборки (монтажа) в любом месте за пределами строительной площадки в пределах территории страхования, указанной в п.1.4.1 (за исключением территории фирм-производителей данного имущества).</w:t>
      </w:r>
    </w:p>
    <w:p w:rsidR="008C7C91" w:rsidRPr="00D10C61" w:rsidRDefault="008C7C91" w:rsidP="008C7C91">
      <w:pPr>
        <w:tabs>
          <w:tab w:val="left" w:pos="284"/>
        </w:tabs>
        <w:ind w:firstLine="709"/>
        <w:jc w:val="both"/>
        <w:rPr>
          <w:bCs/>
          <w:sz w:val="20"/>
          <w:szCs w:val="20"/>
          <w:lang w:val="ru-RU"/>
        </w:rPr>
      </w:pPr>
      <w:r w:rsidRPr="00D10C61">
        <w:rPr>
          <w:bCs/>
          <w:sz w:val="20"/>
          <w:szCs w:val="20"/>
          <w:lang w:val="ru-RU"/>
        </w:rPr>
        <w:t xml:space="preserve">Лимит ответственности в отношении убытков, возмещаемых в соответствии с настоящей Оговоркой, составляет </w:t>
      </w:r>
      <w:r w:rsidRPr="00D10C61">
        <w:rPr>
          <w:sz w:val="20"/>
          <w:szCs w:val="20"/>
          <w:lang w:val="ru-RU"/>
        </w:rPr>
        <w:t>_______ рублей</w:t>
      </w:r>
      <w:r w:rsidRPr="00D10C61">
        <w:rPr>
          <w:rStyle w:val="af1"/>
          <w:sz w:val="20"/>
          <w:szCs w:val="20"/>
          <w:lang w:val="ru-RU"/>
        </w:rPr>
        <w:footnoteReference w:id="10"/>
      </w:r>
      <w:r w:rsidRPr="00D10C61">
        <w:rPr>
          <w:bCs/>
          <w:sz w:val="20"/>
          <w:szCs w:val="20"/>
          <w:lang w:val="ru-RU"/>
        </w:rPr>
        <w:t xml:space="preserve">  по каждому страховому случаю.</w:t>
      </w:r>
    </w:p>
    <w:p w:rsidR="008C7C91" w:rsidRPr="00D10C61" w:rsidRDefault="008C7C91" w:rsidP="008C7C91">
      <w:pPr>
        <w:tabs>
          <w:tab w:val="left" w:pos="284"/>
        </w:tabs>
        <w:ind w:firstLine="709"/>
        <w:jc w:val="both"/>
        <w:rPr>
          <w:bCs/>
          <w:sz w:val="20"/>
          <w:szCs w:val="20"/>
          <w:lang w:val="ru-RU"/>
        </w:rPr>
      </w:pPr>
    </w:p>
    <w:p w:rsidR="008C7C91" w:rsidRPr="00D10C61" w:rsidRDefault="008C7C91" w:rsidP="008C7C91">
      <w:pPr>
        <w:ind w:firstLine="709"/>
        <w:jc w:val="both"/>
        <w:rPr>
          <w:b/>
          <w:sz w:val="20"/>
          <w:szCs w:val="20"/>
          <w:lang w:val="ru-RU"/>
        </w:rPr>
      </w:pPr>
      <w:r w:rsidRPr="00D10C61">
        <w:rPr>
          <w:b/>
          <w:sz w:val="20"/>
          <w:szCs w:val="20"/>
          <w:lang w:val="ru-RU"/>
        </w:rPr>
        <w:t>Расходы на повторные испытания.</w:t>
      </w:r>
    </w:p>
    <w:p w:rsidR="008C7C91" w:rsidRPr="00D10C61" w:rsidRDefault="008C7C91" w:rsidP="008C7C91">
      <w:pPr>
        <w:ind w:firstLine="709"/>
        <w:jc w:val="both"/>
        <w:rPr>
          <w:bCs/>
          <w:sz w:val="20"/>
          <w:szCs w:val="20"/>
          <w:lang w:val="ru-RU"/>
        </w:rPr>
      </w:pPr>
      <w:r w:rsidRPr="00D10C61">
        <w:rPr>
          <w:sz w:val="20"/>
          <w:szCs w:val="20"/>
          <w:lang w:val="ru-RU"/>
        </w:rPr>
        <w:t>В соответствии с настоящей Оговоркой при наступлении страхового случая также возмещаются расходы на повторные испытания или тестирование восстановленного застрахованного имущества.</w:t>
      </w:r>
    </w:p>
    <w:p w:rsidR="008C7C91" w:rsidRPr="00D10C61" w:rsidRDefault="008C7C91" w:rsidP="008C7C91">
      <w:pPr>
        <w:ind w:firstLine="709"/>
        <w:jc w:val="both"/>
        <w:rPr>
          <w:b/>
          <w:sz w:val="20"/>
          <w:szCs w:val="20"/>
          <w:lang w:val="ru-RU"/>
        </w:rPr>
      </w:pPr>
      <w:r w:rsidRPr="00D10C61">
        <w:rPr>
          <w:bCs/>
          <w:sz w:val="20"/>
          <w:szCs w:val="20"/>
          <w:lang w:val="ru-RU"/>
        </w:rPr>
        <w:t xml:space="preserve">Лимит ответственности в отношении убытков, возмещаемых в соответствии с настоящей Оговоркой, составляет </w:t>
      </w:r>
      <w:r w:rsidRPr="00D10C61">
        <w:rPr>
          <w:sz w:val="20"/>
          <w:szCs w:val="20"/>
          <w:lang w:val="ru-RU"/>
        </w:rPr>
        <w:t>_______ рублей</w:t>
      </w:r>
      <w:r w:rsidRPr="00D10C61">
        <w:rPr>
          <w:rStyle w:val="af1"/>
          <w:sz w:val="20"/>
          <w:szCs w:val="20"/>
          <w:lang w:val="ru-RU"/>
        </w:rPr>
        <w:footnoteReference w:id="11"/>
      </w:r>
      <w:r w:rsidRPr="00D10C61">
        <w:rPr>
          <w:bCs/>
          <w:sz w:val="20"/>
          <w:szCs w:val="20"/>
          <w:lang w:val="ru-RU"/>
        </w:rPr>
        <w:t xml:space="preserve"> по каждому страховому случаю</w:t>
      </w:r>
    </w:p>
    <w:p w:rsidR="008C7C91" w:rsidRPr="00D10C61" w:rsidRDefault="008C7C91" w:rsidP="008C7C91">
      <w:pPr>
        <w:ind w:firstLine="709"/>
        <w:jc w:val="both"/>
        <w:rPr>
          <w:b/>
          <w:sz w:val="20"/>
          <w:szCs w:val="20"/>
          <w:lang w:val="ru-RU"/>
        </w:rPr>
      </w:pPr>
    </w:p>
    <w:p w:rsidR="008C7C91" w:rsidRPr="00D10C61" w:rsidRDefault="008C7C91" w:rsidP="008C7C91">
      <w:pPr>
        <w:ind w:firstLine="709"/>
        <w:jc w:val="both"/>
        <w:rPr>
          <w:b/>
          <w:sz w:val="20"/>
          <w:szCs w:val="20"/>
          <w:lang w:val="ru-RU"/>
        </w:rPr>
      </w:pPr>
      <w:r w:rsidRPr="00D10C61">
        <w:rPr>
          <w:b/>
          <w:sz w:val="20"/>
          <w:szCs w:val="20"/>
          <w:lang w:val="ru-RU"/>
        </w:rPr>
        <w:t>Скрытый военный риск.</w:t>
      </w:r>
    </w:p>
    <w:p w:rsidR="008C7C91" w:rsidRPr="00D10C61" w:rsidRDefault="008C7C91" w:rsidP="008C7C91">
      <w:pPr>
        <w:ind w:firstLine="709"/>
        <w:jc w:val="both"/>
        <w:rPr>
          <w:sz w:val="20"/>
          <w:szCs w:val="20"/>
          <w:lang w:val="ru-RU"/>
        </w:rPr>
      </w:pPr>
      <w:r w:rsidRPr="00D10C61">
        <w:rPr>
          <w:sz w:val="20"/>
          <w:szCs w:val="20"/>
          <w:lang w:val="ru-RU"/>
        </w:rPr>
        <w:t xml:space="preserve">В соответствии с настоящей Оговоркой является страховым случаем гибель, утрата или повреждение застрахованного имущества указанного в Секции 1 настоящего Договора (п. 2.1.1.1), произошедшие в результате воздействия снарядов, </w:t>
      </w:r>
      <w:r w:rsidRPr="00D10C61">
        <w:rPr>
          <w:noProof/>
          <w:sz w:val="20"/>
          <w:szCs w:val="20"/>
          <w:lang w:val="ru-RU"/>
        </w:rPr>
        <w:t>мин, торпед, бомб и иных орудий войны</w:t>
      </w:r>
      <w:r w:rsidRPr="00D10C61">
        <w:rPr>
          <w:sz w:val="20"/>
          <w:szCs w:val="20"/>
          <w:lang w:val="ru-RU"/>
        </w:rPr>
        <w:t xml:space="preserve">, которые остались после проведения специальных мероприятий по обезвреживанию неразорвавшихся снарядов, </w:t>
      </w:r>
      <w:r w:rsidRPr="00D10C61">
        <w:rPr>
          <w:noProof/>
          <w:sz w:val="20"/>
          <w:szCs w:val="20"/>
          <w:lang w:val="ru-RU"/>
        </w:rPr>
        <w:t>мин, торпед, бомб и иных орудий войны</w:t>
      </w:r>
      <w:r w:rsidRPr="00D10C61">
        <w:rPr>
          <w:sz w:val="20"/>
          <w:szCs w:val="20"/>
          <w:lang w:val="ru-RU"/>
        </w:rPr>
        <w:t xml:space="preserve"> уполномоченными государственными органами, и уполномоченным органом был выдан официальный документ о безопасности местности.</w:t>
      </w:r>
    </w:p>
    <w:p w:rsidR="008C7C91" w:rsidRPr="00D10C61" w:rsidRDefault="008C7C91" w:rsidP="008C7C91">
      <w:pPr>
        <w:ind w:firstLine="709"/>
        <w:jc w:val="both"/>
        <w:rPr>
          <w:strike/>
          <w:sz w:val="20"/>
          <w:szCs w:val="20"/>
          <w:lang w:val="ru-RU"/>
        </w:rPr>
      </w:pPr>
      <w:r w:rsidRPr="00D10C61">
        <w:rPr>
          <w:sz w:val="20"/>
          <w:szCs w:val="20"/>
          <w:lang w:val="ru-RU"/>
        </w:rPr>
        <w:t xml:space="preserve">При обращении за страховой выплатой в соответствии с настоящей Оговоркой Страхователь (Выгодоприобретатель) обязан предоставить официальный документ о безопасности местности. Повреждение или гибель оборудования и материалов, используемых во время извлечения орудий войны, не застрахованы по настоящему Договору. </w:t>
      </w:r>
    </w:p>
    <w:p w:rsidR="008C7C91" w:rsidRPr="00D10C61" w:rsidRDefault="008C7C91" w:rsidP="008C7C91">
      <w:pPr>
        <w:ind w:firstLine="709"/>
        <w:jc w:val="both"/>
        <w:rPr>
          <w:sz w:val="20"/>
          <w:szCs w:val="20"/>
          <w:lang w:val="ru-RU"/>
        </w:rPr>
      </w:pPr>
      <w:r w:rsidRPr="00D10C61">
        <w:rPr>
          <w:sz w:val="20"/>
          <w:szCs w:val="20"/>
          <w:lang w:val="ru-RU"/>
        </w:rPr>
        <w:t xml:space="preserve">В соответствии с настоящей Оговоркой страховое покрытие распространяется на период проведения строительно-монтажных работ. </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bCs/>
          <w:sz w:val="20"/>
          <w:szCs w:val="20"/>
          <w:lang w:val="ru-RU"/>
        </w:rPr>
      </w:pPr>
      <w:r w:rsidRPr="00D10C61">
        <w:rPr>
          <w:b/>
          <w:sz w:val="20"/>
          <w:szCs w:val="20"/>
          <w:lang w:val="ru-RU"/>
        </w:rPr>
        <w:t>Разбор завалов.</w:t>
      </w:r>
    </w:p>
    <w:p w:rsidR="008C7C91" w:rsidRPr="00D10C61" w:rsidRDefault="008C7C91" w:rsidP="008C7C91">
      <w:pPr>
        <w:tabs>
          <w:tab w:val="left" w:pos="284"/>
          <w:tab w:val="left" w:pos="540"/>
          <w:tab w:val="left" w:pos="720"/>
        </w:tabs>
        <w:ind w:firstLine="709"/>
        <w:jc w:val="both"/>
        <w:rPr>
          <w:sz w:val="20"/>
          <w:szCs w:val="20"/>
          <w:lang w:val="ru-RU"/>
        </w:rPr>
      </w:pPr>
      <w:r w:rsidRPr="00D10C61">
        <w:rPr>
          <w:sz w:val="20"/>
          <w:szCs w:val="20"/>
          <w:lang w:val="ru-RU"/>
        </w:rPr>
        <w:t>По настоящему Договору возмещаются расходы и затраты, понесенные Страхователем и связанные с:</w:t>
      </w:r>
    </w:p>
    <w:p w:rsidR="008C7C91" w:rsidRPr="00D10C61" w:rsidRDefault="008C7C91" w:rsidP="008C7C91">
      <w:pPr>
        <w:widowControl w:val="0"/>
        <w:numPr>
          <w:ilvl w:val="0"/>
          <w:numId w:val="17"/>
        </w:numPr>
        <w:tabs>
          <w:tab w:val="clear" w:pos="1260"/>
          <w:tab w:val="left" w:pos="284"/>
          <w:tab w:val="num" w:pos="1080"/>
        </w:tabs>
        <w:ind w:left="0" w:firstLine="709"/>
        <w:jc w:val="both"/>
        <w:rPr>
          <w:sz w:val="20"/>
          <w:szCs w:val="20"/>
          <w:lang w:val="ru-RU"/>
        </w:rPr>
      </w:pPr>
      <w:r w:rsidRPr="00D10C61">
        <w:rPr>
          <w:sz w:val="20"/>
          <w:szCs w:val="20"/>
          <w:lang w:val="ru-RU"/>
        </w:rPr>
        <w:t>разбором и удалением завалов, обломков и материалов, мешающих выполнению застрахованной деятельности;</w:t>
      </w:r>
    </w:p>
    <w:p w:rsidR="008C7C91" w:rsidRPr="00D10C61" w:rsidRDefault="008C7C91" w:rsidP="008C7C91">
      <w:pPr>
        <w:widowControl w:val="0"/>
        <w:numPr>
          <w:ilvl w:val="0"/>
          <w:numId w:val="17"/>
        </w:numPr>
        <w:tabs>
          <w:tab w:val="clear" w:pos="1260"/>
          <w:tab w:val="left" w:pos="284"/>
          <w:tab w:val="num" w:pos="1080"/>
        </w:tabs>
        <w:ind w:left="0" w:firstLine="709"/>
        <w:jc w:val="both"/>
        <w:rPr>
          <w:sz w:val="20"/>
          <w:szCs w:val="20"/>
          <w:lang w:val="ru-RU"/>
        </w:rPr>
      </w:pPr>
      <w:r w:rsidRPr="00D10C61">
        <w:rPr>
          <w:sz w:val="20"/>
          <w:szCs w:val="20"/>
          <w:lang w:val="ru-RU"/>
        </w:rPr>
        <w:t>демонтажом и/или сносом любой части застрахованного имущества, включая временное хранение демонтированного или снесенного имущества;</w:t>
      </w:r>
    </w:p>
    <w:p w:rsidR="008C7C91" w:rsidRPr="00D10C61" w:rsidRDefault="008C7C91" w:rsidP="008C7C91">
      <w:pPr>
        <w:widowControl w:val="0"/>
        <w:numPr>
          <w:ilvl w:val="0"/>
          <w:numId w:val="17"/>
        </w:numPr>
        <w:tabs>
          <w:tab w:val="clear" w:pos="1260"/>
          <w:tab w:val="left" w:pos="284"/>
          <w:tab w:val="num" w:pos="1080"/>
        </w:tabs>
        <w:ind w:left="0" w:firstLine="709"/>
        <w:jc w:val="both"/>
        <w:rPr>
          <w:sz w:val="20"/>
          <w:szCs w:val="20"/>
          <w:lang w:val="ru-RU"/>
        </w:rPr>
      </w:pPr>
      <w:r w:rsidRPr="00D10C61">
        <w:rPr>
          <w:sz w:val="20"/>
          <w:szCs w:val="20"/>
          <w:lang w:val="ru-RU"/>
        </w:rPr>
        <w:t>укреплением, поддержкой и/или обеспечением сохранности застрахованного имущества, независимо от того, повреждено это имущество или нет;</w:t>
      </w:r>
    </w:p>
    <w:p w:rsidR="008C7C91" w:rsidRPr="00D10C61" w:rsidRDefault="008C7C91" w:rsidP="008C7C91">
      <w:pPr>
        <w:widowControl w:val="0"/>
        <w:numPr>
          <w:ilvl w:val="0"/>
          <w:numId w:val="17"/>
        </w:numPr>
        <w:tabs>
          <w:tab w:val="clear" w:pos="1260"/>
          <w:tab w:val="left" w:pos="284"/>
          <w:tab w:val="num" w:pos="1080"/>
        </w:tabs>
        <w:ind w:left="0" w:firstLine="709"/>
        <w:jc w:val="both"/>
        <w:rPr>
          <w:sz w:val="20"/>
          <w:szCs w:val="20"/>
          <w:lang w:val="ru-RU"/>
        </w:rPr>
      </w:pPr>
      <w:r w:rsidRPr="00D10C61">
        <w:rPr>
          <w:sz w:val="20"/>
          <w:szCs w:val="20"/>
          <w:lang w:val="ru-RU"/>
        </w:rPr>
        <w:t>стоимостью ремонта или расчистки водостоков, канализаций и подобных объектов и или обезвоживание;</w:t>
      </w:r>
    </w:p>
    <w:p w:rsidR="008C7C91" w:rsidRPr="00D10C61" w:rsidRDefault="008C7C91" w:rsidP="008C7C91">
      <w:pPr>
        <w:widowControl w:val="0"/>
        <w:numPr>
          <w:ilvl w:val="0"/>
          <w:numId w:val="17"/>
        </w:numPr>
        <w:tabs>
          <w:tab w:val="clear" w:pos="1260"/>
          <w:tab w:val="left" w:pos="284"/>
          <w:tab w:val="num" w:pos="1080"/>
        </w:tabs>
        <w:ind w:left="0" w:firstLine="709"/>
        <w:jc w:val="both"/>
        <w:rPr>
          <w:sz w:val="20"/>
          <w:szCs w:val="20"/>
          <w:lang w:val="ru-RU"/>
        </w:rPr>
      </w:pPr>
      <w:r w:rsidRPr="00D10C61">
        <w:rPr>
          <w:sz w:val="20"/>
          <w:szCs w:val="20"/>
          <w:lang w:val="ru-RU"/>
        </w:rPr>
        <w:t>ремонтом и обеспечением временного освещения, звуковой сигнализации, барьеров, ограждений и подобных объектов;</w:t>
      </w:r>
    </w:p>
    <w:p w:rsidR="008C7C91" w:rsidRPr="00D10C61" w:rsidRDefault="008C7C91" w:rsidP="008C7C91">
      <w:pPr>
        <w:widowControl w:val="0"/>
        <w:numPr>
          <w:ilvl w:val="0"/>
          <w:numId w:val="17"/>
        </w:numPr>
        <w:tabs>
          <w:tab w:val="clear" w:pos="1260"/>
          <w:tab w:val="left" w:pos="284"/>
          <w:tab w:val="num" w:pos="1080"/>
        </w:tabs>
        <w:ind w:left="0" w:firstLine="709"/>
        <w:jc w:val="both"/>
        <w:rPr>
          <w:sz w:val="20"/>
          <w:szCs w:val="20"/>
          <w:lang w:val="ru-RU"/>
        </w:rPr>
      </w:pPr>
      <w:r w:rsidRPr="00D10C61">
        <w:rPr>
          <w:sz w:val="20"/>
          <w:szCs w:val="20"/>
          <w:lang w:val="ru-RU"/>
        </w:rPr>
        <w:t>восстановлением условий работы до состояния, в котором они находились перед наступлением страхового случая.</w:t>
      </w:r>
    </w:p>
    <w:p w:rsidR="008C7C91" w:rsidRPr="00D10C61" w:rsidRDefault="008C7C91" w:rsidP="008C7C91">
      <w:pPr>
        <w:ind w:firstLine="709"/>
        <w:jc w:val="both"/>
        <w:rPr>
          <w:sz w:val="20"/>
          <w:szCs w:val="20"/>
          <w:lang w:val="ru-RU"/>
        </w:rPr>
      </w:pPr>
      <w:r w:rsidRPr="00D10C61">
        <w:rPr>
          <w:sz w:val="20"/>
          <w:szCs w:val="20"/>
          <w:lang w:val="ru-RU"/>
        </w:rPr>
        <w:t>Максимальный лимит ответственности Страховщика в отношении разбора завалов составляет 10 (Десять) % от размера убытка, включая имеющие к этому отношение расходы на обеспечение доступа к поврежденным частям.</w:t>
      </w:r>
    </w:p>
    <w:p w:rsidR="008C7C91" w:rsidRPr="00D10C61" w:rsidRDefault="008C7C91" w:rsidP="008C7C91">
      <w:pPr>
        <w:ind w:firstLine="709"/>
        <w:jc w:val="both"/>
        <w:rPr>
          <w:sz w:val="20"/>
          <w:szCs w:val="20"/>
          <w:lang w:val="ru-RU"/>
        </w:rPr>
      </w:pPr>
    </w:p>
    <w:p w:rsidR="008C7C91" w:rsidRPr="00D10C61" w:rsidRDefault="008C7C91" w:rsidP="008C7C91">
      <w:pPr>
        <w:ind w:firstLine="709"/>
        <w:jc w:val="both"/>
        <w:rPr>
          <w:b/>
          <w:sz w:val="20"/>
          <w:szCs w:val="20"/>
          <w:lang w:val="ru-RU"/>
        </w:rPr>
      </w:pPr>
      <w:r w:rsidRPr="00D10C61">
        <w:rPr>
          <w:b/>
          <w:sz w:val="20"/>
          <w:szCs w:val="20"/>
          <w:lang w:val="ru-RU"/>
        </w:rPr>
        <w:t>Дополнительные расходы на импортные и таможенные пошлины.</w:t>
      </w:r>
    </w:p>
    <w:p w:rsidR="008C7C91" w:rsidRPr="00D10C61" w:rsidRDefault="008C7C91" w:rsidP="008C7C91">
      <w:pPr>
        <w:tabs>
          <w:tab w:val="left" w:pos="540"/>
          <w:tab w:val="left" w:pos="720"/>
        </w:tabs>
        <w:ind w:firstLine="709"/>
        <w:jc w:val="both"/>
        <w:rPr>
          <w:sz w:val="20"/>
          <w:szCs w:val="20"/>
          <w:lang w:val="ru-RU"/>
        </w:rPr>
      </w:pPr>
      <w:r w:rsidRPr="00D10C61">
        <w:rPr>
          <w:sz w:val="20"/>
          <w:szCs w:val="20"/>
          <w:lang w:val="ru-RU"/>
        </w:rPr>
        <w:t>По настоящему Договору возмещаются дополнительные таможенные пошлины и акцизы, импортные налоги, транспортировка, страхование и подобные издержки, понесенные Страхователем (Выгодоприобретателем) непосредственно в связи с гибелью или повреждением, возмещаемым по настоящему Договору, в рамках приобретения товаров, материалов и услуг для ремонта, восстановления или повторного пуска, при условии, что такие пошлины и акцизные сборы включены в Страховую сумму на начало периода страхования.</w:t>
      </w:r>
    </w:p>
    <w:p w:rsidR="008C7C91" w:rsidRPr="00D10C61" w:rsidRDefault="008C7C91" w:rsidP="008C7C91">
      <w:pPr>
        <w:ind w:firstLine="709"/>
        <w:jc w:val="both"/>
        <w:rPr>
          <w:sz w:val="20"/>
          <w:szCs w:val="20"/>
          <w:lang w:val="ru-RU"/>
        </w:rPr>
      </w:pPr>
      <w:r w:rsidRPr="00D10C61">
        <w:rPr>
          <w:sz w:val="20"/>
          <w:szCs w:val="20"/>
          <w:lang w:val="ru-RU"/>
        </w:rPr>
        <w:t>Максимальный лимит ответственности Страховщика в отношении Дополнительных расходов на импортные и таможенные пошлины составляет _______ рублей</w:t>
      </w:r>
      <w:r w:rsidRPr="00D10C61">
        <w:rPr>
          <w:rStyle w:val="af1"/>
          <w:sz w:val="20"/>
          <w:szCs w:val="20"/>
          <w:lang w:val="ru-RU"/>
        </w:rPr>
        <w:footnoteReference w:id="12"/>
      </w:r>
      <w:r w:rsidRPr="00D10C61">
        <w:rPr>
          <w:sz w:val="20"/>
          <w:szCs w:val="20"/>
          <w:lang w:val="ru-RU"/>
        </w:rPr>
        <w:t xml:space="preserve"> по каждому страховому случаю.</w:t>
      </w:r>
    </w:p>
    <w:p w:rsidR="008C7C91" w:rsidRPr="00D10C61" w:rsidRDefault="008C7C91" w:rsidP="008C7C91">
      <w:pPr>
        <w:tabs>
          <w:tab w:val="left" w:pos="284"/>
        </w:tabs>
        <w:ind w:firstLine="709"/>
        <w:jc w:val="both"/>
        <w:rPr>
          <w:b/>
          <w:sz w:val="20"/>
          <w:szCs w:val="20"/>
          <w:lang w:val="ru-RU"/>
        </w:rPr>
      </w:pPr>
    </w:p>
    <w:p w:rsidR="008C7C91" w:rsidRPr="00D10C61" w:rsidRDefault="008C7C91" w:rsidP="008C7C91">
      <w:pPr>
        <w:tabs>
          <w:tab w:val="left" w:pos="284"/>
        </w:tabs>
        <w:ind w:firstLine="709"/>
        <w:jc w:val="both"/>
        <w:rPr>
          <w:b/>
          <w:sz w:val="20"/>
          <w:szCs w:val="20"/>
          <w:lang w:val="ru-RU"/>
        </w:rPr>
      </w:pPr>
      <w:r w:rsidRPr="00D10C61">
        <w:rPr>
          <w:b/>
          <w:sz w:val="20"/>
          <w:szCs w:val="20"/>
          <w:lang w:val="ru-RU"/>
        </w:rPr>
        <w:t>Применение законов и постановлений органов государственной власти.</w:t>
      </w:r>
    </w:p>
    <w:p w:rsidR="008C7C91" w:rsidRPr="00D10C61" w:rsidRDefault="008C7C91" w:rsidP="008C7C91">
      <w:pPr>
        <w:tabs>
          <w:tab w:val="left" w:pos="284"/>
          <w:tab w:val="left" w:pos="540"/>
        </w:tabs>
        <w:ind w:firstLine="709"/>
        <w:jc w:val="both"/>
        <w:rPr>
          <w:sz w:val="20"/>
          <w:szCs w:val="20"/>
        </w:rPr>
      </w:pPr>
      <w:r w:rsidRPr="00D10C61">
        <w:rPr>
          <w:sz w:val="20"/>
          <w:szCs w:val="20"/>
          <w:lang w:val="ru-RU"/>
        </w:rPr>
        <w:t xml:space="preserve">По настоящему Договору возмещаются дополнительные затраты и расходы Страхователя (Выгодоприобретателя) по восстановлению застрахованного имущества, возникающие исключительно из-за необходимости соблюдения правил строительства или других регулирующих норм или распоряжений органов государственной власти или схожих регулирующих норм, действующих в Российской Федерации. </w:t>
      </w:r>
      <w:r w:rsidRPr="00D10C61">
        <w:rPr>
          <w:sz w:val="20"/>
          <w:szCs w:val="20"/>
        </w:rPr>
        <w:t>По настоящему Договору, однако, не покрывается:</w:t>
      </w:r>
    </w:p>
    <w:p w:rsidR="008C7C91" w:rsidRPr="00D10C61" w:rsidRDefault="008C7C91" w:rsidP="008C7C91">
      <w:pPr>
        <w:widowControl w:val="0"/>
        <w:numPr>
          <w:ilvl w:val="0"/>
          <w:numId w:val="18"/>
        </w:numPr>
        <w:tabs>
          <w:tab w:val="clear" w:pos="720"/>
          <w:tab w:val="left" w:pos="1080"/>
        </w:tabs>
        <w:ind w:left="0" w:firstLine="709"/>
        <w:jc w:val="both"/>
        <w:rPr>
          <w:sz w:val="20"/>
          <w:szCs w:val="20"/>
          <w:lang w:val="ru-RU"/>
        </w:rPr>
      </w:pPr>
      <w:r w:rsidRPr="00D10C61">
        <w:rPr>
          <w:sz w:val="20"/>
          <w:szCs w:val="20"/>
          <w:lang w:val="ru-RU"/>
        </w:rPr>
        <w:t>дополнительные затраты и расходы, которые все равно возникли, если бы уведомление от государственных органов было получено до произошедшей гибели или повреждения;</w:t>
      </w:r>
    </w:p>
    <w:p w:rsidR="008C7C91" w:rsidRPr="00D10C61" w:rsidRDefault="008C7C91" w:rsidP="008C7C91">
      <w:pPr>
        <w:widowControl w:val="0"/>
        <w:numPr>
          <w:ilvl w:val="0"/>
          <w:numId w:val="18"/>
        </w:numPr>
        <w:tabs>
          <w:tab w:val="clear" w:pos="720"/>
          <w:tab w:val="left" w:pos="1080"/>
        </w:tabs>
        <w:ind w:left="0" w:firstLine="709"/>
        <w:jc w:val="both"/>
        <w:rPr>
          <w:sz w:val="20"/>
          <w:szCs w:val="20"/>
          <w:lang w:val="ru-RU"/>
        </w:rPr>
      </w:pPr>
      <w:r w:rsidRPr="00D10C61">
        <w:rPr>
          <w:sz w:val="20"/>
          <w:szCs w:val="20"/>
          <w:lang w:val="ru-RU"/>
        </w:rPr>
        <w:t>неповрежденное имущество, кроме фундаментов и оснований поврежденных объектов.</w:t>
      </w:r>
    </w:p>
    <w:p w:rsidR="008C7C91" w:rsidRPr="00D10C61" w:rsidRDefault="008C7C91" w:rsidP="008C7C91">
      <w:pPr>
        <w:tabs>
          <w:tab w:val="left" w:pos="284"/>
        </w:tabs>
        <w:ind w:firstLine="709"/>
        <w:jc w:val="both"/>
        <w:rPr>
          <w:sz w:val="20"/>
          <w:szCs w:val="20"/>
          <w:lang w:val="ru-RU"/>
        </w:rPr>
      </w:pPr>
      <w:r w:rsidRPr="00D10C61">
        <w:rPr>
          <w:sz w:val="20"/>
          <w:szCs w:val="20"/>
          <w:lang w:val="ru-RU"/>
        </w:rPr>
        <w:t>Максимальный лимит ответственности Страховщика в отношении Применения законов и постановлений органов государственной власти составляет _______ рублей</w:t>
      </w:r>
      <w:r w:rsidRPr="00D10C61">
        <w:rPr>
          <w:rStyle w:val="af1"/>
          <w:sz w:val="20"/>
          <w:szCs w:val="20"/>
          <w:lang w:val="ru-RU"/>
        </w:rPr>
        <w:footnoteReference w:id="13"/>
      </w:r>
      <w:r w:rsidRPr="00D10C61">
        <w:rPr>
          <w:sz w:val="20"/>
          <w:szCs w:val="20"/>
          <w:lang w:val="ru-RU"/>
        </w:rPr>
        <w:t xml:space="preserve"> по каждому страховому случаю.</w:t>
      </w:r>
    </w:p>
    <w:p w:rsidR="008C7C91" w:rsidRPr="00D10C61" w:rsidRDefault="008C7C91" w:rsidP="008C7C91">
      <w:pPr>
        <w:tabs>
          <w:tab w:val="left" w:pos="284"/>
        </w:tabs>
        <w:ind w:firstLine="709"/>
        <w:jc w:val="both"/>
        <w:rPr>
          <w:sz w:val="20"/>
          <w:szCs w:val="20"/>
          <w:lang w:val="ru-RU"/>
        </w:rPr>
      </w:pPr>
    </w:p>
    <w:p w:rsidR="008C7C91" w:rsidRPr="00D10C61" w:rsidRDefault="008C7C91" w:rsidP="008C7C91">
      <w:pPr>
        <w:tabs>
          <w:tab w:val="left" w:pos="284"/>
        </w:tabs>
        <w:ind w:firstLine="709"/>
        <w:jc w:val="both"/>
        <w:rPr>
          <w:b/>
          <w:sz w:val="20"/>
          <w:szCs w:val="20"/>
          <w:lang w:val="ru-RU"/>
        </w:rPr>
      </w:pPr>
      <w:r w:rsidRPr="00D10C61">
        <w:rPr>
          <w:b/>
          <w:sz w:val="20"/>
          <w:szCs w:val="20"/>
          <w:lang w:val="ru-RU"/>
        </w:rPr>
        <w:t>Автоматическое восстановление страховой суммы.</w:t>
      </w:r>
    </w:p>
    <w:p w:rsidR="008C7C91" w:rsidRPr="00D10C61" w:rsidRDefault="008C7C91" w:rsidP="008C7C91">
      <w:pPr>
        <w:ind w:firstLine="709"/>
        <w:jc w:val="both"/>
        <w:rPr>
          <w:sz w:val="20"/>
          <w:szCs w:val="20"/>
          <w:lang w:val="ru-RU"/>
        </w:rPr>
      </w:pPr>
      <w:r w:rsidRPr="00D10C61">
        <w:rPr>
          <w:sz w:val="20"/>
          <w:szCs w:val="20"/>
          <w:lang w:val="ru-RU"/>
        </w:rPr>
        <w:lastRenderedPageBreak/>
        <w:t>При наступлении страхового случая настоящий Договор действует в полную силу до даты окончания указанного периода страхования при условии оплаты дополнительной премии, подлежащей согласованию со Страховщиком при любом страховом случае, превышающем 15% от страховой суммы  по каждому страховому случаю.</w:t>
      </w:r>
    </w:p>
    <w:p w:rsidR="008C7C91" w:rsidRPr="00D10C61" w:rsidRDefault="008C7C91" w:rsidP="008C7C91">
      <w:pPr>
        <w:ind w:firstLine="709"/>
        <w:jc w:val="both"/>
        <w:rPr>
          <w:b/>
          <w:sz w:val="20"/>
          <w:szCs w:val="20"/>
          <w:lang w:val="ru-RU"/>
        </w:rPr>
      </w:pPr>
    </w:p>
    <w:p w:rsidR="008C7C91" w:rsidRPr="00D10C61" w:rsidRDefault="008C7C91" w:rsidP="008C7C91">
      <w:pPr>
        <w:ind w:firstLine="709"/>
        <w:jc w:val="both"/>
        <w:rPr>
          <w:sz w:val="20"/>
          <w:szCs w:val="20"/>
          <w:lang w:val="ru-RU"/>
        </w:rPr>
      </w:pPr>
      <w:r w:rsidRPr="00D10C61">
        <w:rPr>
          <w:b/>
          <w:sz w:val="20"/>
          <w:szCs w:val="20"/>
          <w:lang w:val="ru-RU"/>
        </w:rPr>
        <w:t>О собственных материалах.</w:t>
      </w:r>
    </w:p>
    <w:p w:rsidR="008C7C91" w:rsidRPr="00D10C61" w:rsidRDefault="008C7C91" w:rsidP="008C7C91">
      <w:pPr>
        <w:tabs>
          <w:tab w:val="left" w:pos="720"/>
        </w:tabs>
        <w:ind w:firstLine="709"/>
        <w:jc w:val="both"/>
        <w:rPr>
          <w:sz w:val="20"/>
          <w:szCs w:val="20"/>
          <w:lang w:val="ru-RU"/>
        </w:rPr>
      </w:pPr>
      <w:r w:rsidRPr="00D10C61">
        <w:rPr>
          <w:sz w:val="20"/>
          <w:szCs w:val="20"/>
          <w:lang w:val="ru-RU"/>
        </w:rPr>
        <w:t>По настоящему Договору Страховщик должен возместить Страхователю (Выгодоприобретателю) стоимость погибших или поврежденных материалов или имущества, использованных для целей Проекта Страхователем или от имени Страхователя, при условии, что такое имущество включено в стоимость Проекта.</w:t>
      </w:r>
    </w:p>
    <w:p w:rsidR="008C7C91" w:rsidRPr="00D10C61" w:rsidRDefault="008C7C91" w:rsidP="008C7C91">
      <w:pPr>
        <w:tabs>
          <w:tab w:val="left" w:pos="720"/>
        </w:tabs>
        <w:ind w:firstLine="709"/>
        <w:jc w:val="both"/>
        <w:rPr>
          <w:sz w:val="20"/>
          <w:szCs w:val="20"/>
          <w:lang w:val="ru-RU"/>
        </w:rPr>
      </w:pPr>
    </w:p>
    <w:p w:rsidR="008C7C91" w:rsidRPr="00D10C61" w:rsidRDefault="008C7C91" w:rsidP="008C7C91">
      <w:pPr>
        <w:ind w:firstLine="709"/>
        <w:jc w:val="both"/>
        <w:rPr>
          <w:sz w:val="20"/>
          <w:szCs w:val="20"/>
          <w:lang w:val="ru-RU"/>
        </w:rPr>
      </w:pPr>
      <w:r w:rsidRPr="00D10C61">
        <w:rPr>
          <w:b/>
          <w:sz w:val="20"/>
          <w:szCs w:val="20"/>
          <w:lang w:val="ru-RU"/>
        </w:rPr>
        <w:t>Перевозки внутри страны.</w:t>
      </w:r>
    </w:p>
    <w:p w:rsidR="008C7C91" w:rsidRPr="00D10C61" w:rsidRDefault="008C7C91" w:rsidP="008C7C91">
      <w:pPr>
        <w:tabs>
          <w:tab w:val="left" w:pos="284"/>
        </w:tabs>
        <w:ind w:firstLine="709"/>
        <w:jc w:val="both"/>
        <w:rPr>
          <w:sz w:val="20"/>
          <w:szCs w:val="20"/>
          <w:lang w:val="ru-RU"/>
        </w:rPr>
      </w:pPr>
      <w:r w:rsidRPr="00D10C61">
        <w:rPr>
          <w:sz w:val="20"/>
          <w:szCs w:val="20"/>
          <w:lang w:val="ru-RU"/>
        </w:rPr>
        <w:t>По настоящему Договору застрахованы материалы и оборудование, перевозимые внутри страны, в период транспортировки любым видом транспорта, независимо от типа погрузки, и любым внутренним водным путем (включая погрузку и разгрузку) в любом месте на территории Российской Федерации.</w:t>
      </w:r>
    </w:p>
    <w:p w:rsidR="008C7C91" w:rsidRPr="00D10C61" w:rsidRDefault="008C7C91" w:rsidP="008C7C91">
      <w:pPr>
        <w:tabs>
          <w:tab w:val="left" w:pos="284"/>
        </w:tabs>
        <w:ind w:firstLine="709"/>
        <w:jc w:val="both"/>
        <w:rPr>
          <w:sz w:val="20"/>
          <w:szCs w:val="20"/>
          <w:lang w:val="ru-RU"/>
        </w:rPr>
      </w:pPr>
      <w:r w:rsidRPr="00D10C61">
        <w:rPr>
          <w:sz w:val="20"/>
          <w:szCs w:val="20"/>
          <w:lang w:val="ru-RU"/>
        </w:rPr>
        <w:t>Максимальный лимит ответственности Страховщика в отношении Перевозки внутри страны составляет _______ рублей</w:t>
      </w:r>
      <w:r w:rsidRPr="00D10C61">
        <w:rPr>
          <w:rStyle w:val="af1"/>
          <w:sz w:val="20"/>
          <w:szCs w:val="20"/>
          <w:lang w:val="ru-RU"/>
        </w:rPr>
        <w:footnoteReference w:id="14"/>
      </w:r>
      <w:r w:rsidRPr="00D10C61">
        <w:rPr>
          <w:sz w:val="20"/>
          <w:szCs w:val="20"/>
          <w:lang w:val="ru-RU"/>
        </w:rPr>
        <w:t xml:space="preserve"> по каждому страховому случаю.</w:t>
      </w:r>
    </w:p>
    <w:p w:rsidR="008C7C91" w:rsidRPr="00D10C61" w:rsidRDefault="008C7C91" w:rsidP="008C7C91">
      <w:pPr>
        <w:tabs>
          <w:tab w:val="left" w:pos="284"/>
        </w:tabs>
        <w:ind w:firstLine="709"/>
        <w:jc w:val="both"/>
        <w:rPr>
          <w:b/>
          <w:sz w:val="20"/>
          <w:szCs w:val="20"/>
          <w:lang w:val="ru-RU"/>
        </w:rPr>
      </w:pPr>
    </w:p>
    <w:p w:rsidR="008C7C91" w:rsidRPr="00D10C61" w:rsidRDefault="008C7C91" w:rsidP="008C7C91">
      <w:pPr>
        <w:tabs>
          <w:tab w:val="left" w:pos="284"/>
        </w:tabs>
        <w:ind w:firstLine="709"/>
        <w:jc w:val="both"/>
        <w:rPr>
          <w:b/>
          <w:sz w:val="20"/>
          <w:szCs w:val="20"/>
          <w:lang w:val="ru-RU"/>
        </w:rPr>
      </w:pPr>
    </w:p>
    <w:p w:rsidR="008C7C91" w:rsidRPr="00D10C61" w:rsidRDefault="008C7C91" w:rsidP="008C7C91">
      <w:pPr>
        <w:tabs>
          <w:tab w:val="left" w:pos="284"/>
        </w:tabs>
        <w:ind w:firstLine="709"/>
        <w:jc w:val="both"/>
        <w:rPr>
          <w:sz w:val="20"/>
          <w:szCs w:val="20"/>
          <w:lang w:val="ru-RU"/>
        </w:rPr>
      </w:pPr>
      <w:r w:rsidRPr="00D10C61">
        <w:rPr>
          <w:b/>
          <w:sz w:val="20"/>
          <w:szCs w:val="20"/>
          <w:lang w:val="ru-RU"/>
        </w:rPr>
        <w:t>Хранение вне строительной площадки.</w:t>
      </w:r>
    </w:p>
    <w:p w:rsidR="008C7C91" w:rsidRPr="00D10C61" w:rsidRDefault="008C7C91" w:rsidP="008C7C91">
      <w:pPr>
        <w:tabs>
          <w:tab w:val="left" w:pos="284"/>
        </w:tabs>
        <w:ind w:firstLine="709"/>
        <w:jc w:val="both"/>
        <w:rPr>
          <w:sz w:val="20"/>
          <w:szCs w:val="20"/>
          <w:lang w:val="ru-RU"/>
        </w:rPr>
      </w:pPr>
      <w:r w:rsidRPr="00D10C61">
        <w:rPr>
          <w:sz w:val="20"/>
          <w:szCs w:val="20"/>
          <w:lang w:val="ru-RU"/>
        </w:rPr>
        <w:t>По настоящему Договору страхования покрывается гибель или повреждение застрахованного имущества (за исключением имущества, находящегося в процессе производства, обработки или хранении на территории производителя, поставщика, дистрибьютора) во время хранения вне строительной площадки в любом месте на территории РФ.</w:t>
      </w:r>
    </w:p>
    <w:p w:rsidR="008C7C91" w:rsidRPr="00D10C61" w:rsidRDefault="008C7C91" w:rsidP="008C7C91">
      <w:pPr>
        <w:tabs>
          <w:tab w:val="left" w:pos="284"/>
        </w:tabs>
        <w:ind w:firstLine="709"/>
        <w:jc w:val="both"/>
        <w:rPr>
          <w:sz w:val="20"/>
          <w:szCs w:val="20"/>
          <w:lang w:val="ru-RU"/>
        </w:rPr>
      </w:pPr>
      <w:r w:rsidRPr="00D10C61">
        <w:rPr>
          <w:sz w:val="20"/>
          <w:szCs w:val="20"/>
          <w:lang w:val="ru-RU"/>
        </w:rPr>
        <w:t>Максимальный лимит ответственности Страховщика в отношении Хранения вне строительной площадки составляет _______ рублей</w:t>
      </w:r>
      <w:r w:rsidRPr="00D10C61">
        <w:rPr>
          <w:rStyle w:val="af1"/>
          <w:sz w:val="20"/>
          <w:szCs w:val="20"/>
          <w:lang w:val="ru-RU"/>
        </w:rPr>
        <w:footnoteReference w:id="15"/>
      </w:r>
      <w:r w:rsidRPr="00D10C61">
        <w:rPr>
          <w:sz w:val="20"/>
          <w:szCs w:val="20"/>
          <w:lang w:val="ru-RU"/>
        </w:rPr>
        <w:t xml:space="preserve"> по каждой поименованной локации.</w:t>
      </w:r>
    </w:p>
    <w:p w:rsidR="008C7C91" w:rsidRPr="00D10C61" w:rsidRDefault="008C7C91" w:rsidP="008C7C91">
      <w:pPr>
        <w:tabs>
          <w:tab w:val="left" w:pos="284"/>
        </w:tabs>
        <w:ind w:firstLine="709"/>
        <w:jc w:val="both"/>
        <w:rPr>
          <w:sz w:val="20"/>
          <w:szCs w:val="20"/>
          <w:lang w:val="ru-RU"/>
        </w:rPr>
      </w:pPr>
    </w:p>
    <w:p w:rsidR="008C7C91" w:rsidRPr="00D10C61" w:rsidRDefault="008C7C91" w:rsidP="008C7C91">
      <w:pPr>
        <w:tabs>
          <w:tab w:val="left" w:pos="284"/>
        </w:tabs>
        <w:ind w:firstLine="709"/>
        <w:jc w:val="both"/>
        <w:rPr>
          <w:sz w:val="20"/>
          <w:szCs w:val="20"/>
          <w:lang w:val="ru-RU"/>
        </w:rPr>
      </w:pPr>
      <w:r w:rsidRPr="00D10C61">
        <w:rPr>
          <w:b/>
          <w:sz w:val="20"/>
          <w:szCs w:val="20"/>
          <w:lang w:val="ru-RU"/>
        </w:rPr>
        <w:t>Оговорка о покрытии ущерба в результате террористических актов и диверсий.</w:t>
      </w:r>
    </w:p>
    <w:p w:rsidR="008C7C91" w:rsidRPr="00D10C61" w:rsidRDefault="008C7C91" w:rsidP="008C7C91">
      <w:pPr>
        <w:tabs>
          <w:tab w:val="left" w:pos="284"/>
        </w:tabs>
        <w:ind w:firstLine="709"/>
        <w:jc w:val="both"/>
        <w:rPr>
          <w:sz w:val="20"/>
          <w:szCs w:val="20"/>
          <w:lang w:val="ru-RU"/>
        </w:rPr>
      </w:pPr>
      <w:r w:rsidRPr="00D10C61">
        <w:rPr>
          <w:sz w:val="20"/>
          <w:szCs w:val="20"/>
          <w:lang w:val="ru-RU"/>
        </w:rPr>
        <w:t>В пределах установленного в настоящем Договоре подлимита страхование по настоящему Договору включает ущерб, причиненный застрахованному имуществу в результате террористических актов и диверсий. Страхование риска терроризма и диверсий по настоящему положению Договора не распространяется на застрахованное имущество в процессе его перевозки вне территории производственных площадок Страхователя. Страхование риска терроризма и диверсий по настоящему положению Договора не распространяется на период гарантийного обслуживания сданного в эксплуатацию объекта.</w:t>
      </w:r>
    </w:p>
    <w:p w:rsidR="008C7C91" w:rsidRPr="00D10C61" w:rsidRDefault="008C7C91" w:rsidP="008C7C91">
      <w:pPr>
        <w:tabs>
          <w:tab w:val="left" w:pos="284"/>
        </w:tabs>
        <w:ind w:firstLine="709"/>
        <w:jc w:val="both"/>
        <w:rPr>
          <w:sz w:val="20"/>
          <w:szCs w:val="20"/>
          <w:lang w:val="ru-RU"/>
        </w:rPr>
      </w:pPr>
      <w:r w:rsidRPr="00D10C61">
        <w:rPr>
          <w:sz w:val="20"/>
          <w:szCs w:val="20"/>
          <w:lang w:val="ru-RU"/>
        </w:rPr>
        <w:t>Под террористическим актом понимается  непосредственное совершение преступления террористического характера в форме взрыва, поджога или иных действий, создающих опасность гибели людей, причинения значительного имущественного ущерба либо наступления иных общественно опасных последствий, если эти действия совершены в целях нарушения общественной безопасности, устрашения населения либо оказания воздействия на принятие решений органами власти.</w:t>
      </w:r>
    </w:p>
    <w:p w:rsidR="008C7C91" w:rsidRPr="00D10C61" w:rsidRDefault="008C7C91" w:rsidP="008C7C91">
      <w:pPr>
        <w:tabs>
          <w:tab w:val="left" w:pos="284"/>
        </w:tabs>
        <w:ind w:firstLine="709"/>
        <w:jc w:val="both"/>
        <w:rPr>
          <w:sz w:val="20"/>
          <w:szCs w:val="20"/>
          <w:lang w:val="ru-RU"/>
        </w:rPr>
      </w:pPr>
      <w:r w:rsidRPr="00D10C61">
        <w:rPr>
          <w:sz w:val="20"/>
          <w:szCs w:val="20"/>
          <w:lang w:val="ru-RU"/>
        </w:rPr>
        <w:t>Под диверсией подразумевается совершение взрыва, поджога или иных действий, направленных на разрушение или повреждение предприятий, сооружений, объектов транспортной инфраструктуры и транспортных средств, средств связи, объектов жизнеобеспечения населения в целях подрыва экономической безопасности и обороноспособности Российской Федерации</w:t>
      </w:r>
    </w:p>
    <w:p w:rsidR="008C7C91" w:rsidRPr="00D10C61" w:rsidRDefault="008C7C91" w:rsidP="008C7C91">
      <w:pPr>
        <w:tabs>
          <w:tab w:val="left" w:pos="284"/>
        </w:tabs>
        <w:jc w:val="both"/>
        <w:rPr>
          <w:sz w:val="20"/>
          <w:szCs w:val="20"/>
          <w:lang w:val="ru-RU"/>
        </w:rPr>
      </w:pPr>
      <w:r w:rsidRPr="00D10C61">
        <w:rPr>
          <w:sz w:val="20"/>
          <w:szCs w:val="20"/>
          <w:lang w:val="ru-RU"/>
        </w:rPr>
        <w:t>Основанием для признания события страховым случаем по настоящей Оговорке Договора является возбуждение уголовного дела по Статье 205 «Террористический акт» или Статье 281 «Диверсия» Уголовного Кодекса Российской Федерации.</w:t>
      </w:r>
    </w:p>
    <w:p w:rsidR="008C7C91" w:rsidRPr="00D10C61" w:rsidRDefault="008C7C91" w:rsidP="008C7C91">
      <w:pPr>
        <w:tabs>
          <w:tab w:val="left" w:pos="284"/>
        </w:tabs>
        <w:ind w:firstLine="709"/>
        <w:jc w:val="both"/>
        <w:rPr>
          <w:sz w:val="20"/>
          <w:szCs w:val="20"/>
          <w:lang w:val="ru-RU"/>
        </w:rPr>
      </w:pPr>
    </w:p>
    <w:p w:rsidR="008C7C91" w:rsidRPr="00D10C61" w:rsidRDefault="008C7C91" w:rsidP="008C7C91">
      <w:pPr>
        <w:tabs>
          <w:tab w:val="left" w:pos="284"/>
        </w:tabs>
        <w:ind w:firstLine="709"/>
        <w:jc w:val="both"/>
        <w:rPr>
          <w:b/>
          <w:sz w:val="20"/>
          <w:szCs w:val="20"/>
          <w:lang w:val="ru-RU"/>
        </w:rPr>
      </w:pPr>
      <w:r w:rsidRPr="00D10C61">
        <w:rPr>
          <w:b/>
          <w:sz w:val="20"/>
          <w:szCs w:val="20"/>
          <w:lang w:val="ru-RU"/>
        </w:rPr>
        <w:t>Исключения по Секции 1 «Страхования строительно-монтажных рисков».</w:t>
      </w:r>
    </w:p>
    <w:p w:rsidR="008C7C91" w:rsidRPr="00D10C61" w:rsidRDefault="008C7C91" w:rsidP="008C7C91">
      <w:pPr>
        <w:shd w:val="clear" w:color="auto" w:fill="FFFFFF"/>
        <w:ind w:firstLine="709"/>
        <w:jc w:val="both"/>
        <w:rPr>
          <w:sz w:val="20"/>
          <w:szCs w:val="20"/>
          <w:lang w:val="ru-RU"/>
        </w:rPr>
      </w:pPr>
      <w:r w:rsidRPr="00D10C61">
        <w:rPr>
          <w:sz w:val="20"/>
          <w:szCs w:val="20"/>
          <w:lang w:val="ru-RU"/>
        </w:rPr>
        <w:t>По настоящему Договору не покрывается следующее:</w:t>
      </w:r>
    </w:p>
    <w:p w:rsidR="008C7C91" w:rsidRPr="00D10C61" w:rsidRDefault="008C7C91" w:rsidP="008C7C91">
      <w:pPr>
        <w:ind w:firstLine="709"/>
        <w:jc w:val="both"/>
        <w:rPr>
          <w:sz w:val="20"/>
          <w:szCs w:val="20"/>
          <w:lang w:val="ru-RU"/>
        </w:rPr>
      </w:pPr>
      <w:r w:rsidRPr="00D10C61">
        <w:rPr>
          <w:b/>
          <w:sz w:val="20"/>
          <w:szCs w:val="20"/>
          <w:lang w:val="ru-RU"/>
        </w:rPr>
        <w:t xml:space="preserve">1. </w:t>
      </w:r>
      <w:r w:rsidRPr="00D10C61">
        <w:rPr>
          <w:b/>
          <w:sz w:val="20"/>
          <w:szCs w:val="20"/>
        </w:rPr>
        <w:t>LEG</w:t>
      </w:r>
      <w:r w:rsidRPr="00D10C61">
        <w:rPr>
          <w:b/>
          <w:sz w:val="20"/>
          <w:szCs w:val="20"/>
          <w:lang w:val="ru-RU"/>
        </w:rPr>
        <w:t xml:space="preserve"> 3/96 об устранении последствий дефекта.</w:t>
      </w:r>
    </w:p>
    <w:p w:rsidR="008C7C91" w:rsidRPr="00D10C61" w:rsidRDefault="008C7C91" w:rsidP="008C7C91">
      <w:pPr>
        <w:ind w:firstLine="709"/>
        <w:jc w:val="both"/>
        <w:rPr>
          <w:sz w:val="20"/>
          <w:szCs w:val="20"/>
          <w:lang w:val="ru-RU"/>
        </w:rPr>
      </w:pPr>
      <w:r w:rsidRPr="00D10C61">
        <w:rPr>
          <w:sz w:val="20"/>
          <w:szCs w:val="20"/>
          <w:lang w:val="ru-RU"/>
        </w:rPr>
        <w:t>Действие настоящей оговорки превалирует над любыми условиями и положениями применимых Правил страхования.</w:t>
      </w:r>
    </w:p>
    <w:p w:rsidR="008C7C91" w:rsidRPr="00D10C61" w:rsidRDefault="008C7C91" w:rsidP="008C7C91">
      <w:pPr>
        <w:ind w:firstLine="709"/>
        <w:jc w:val="both"/>
        <w:rPr>
          <w:sz w:val="20"/>
          <w:szCs w:val="20"/>
          <w:lang w:val="ru-RU"/>
        </w:rPr>
      </w:pPr>
      <w:r w:rsidRPr="00D10C61">
        <w:rPr>
          <w:sz w:val="20"/>
          <w:szCs w:val="20"/>
          <w:lang w:val="ru-RU"/>
        </w:rPr>
        <w:t>В соответствии с настоящей Оговоркой Страховщик не несет ответственности за:</w:t>
      </w:r>
    </w:p>
    <w:p w:rsidR="008C7C91" w:rsidRPr="00D10C61" w:rsidRDefault="008C7C91" w:rsidP="008C7C91">
      <w:pPr>
        <w:ind w:firstLine="709"/>
        <w:jc w:val="both"/>
        <w:rPr>
          <w:sz w:val="20"/>
          <w:szCs w:val="20"/>
          <w:lang w:val="ru-RU"/>
        </w:rPr>
      </w:pPr>
      <w:r w:rsidRPr="00D10C61">
        <w:rPr>
          <w:sz w:val="20"/>
          <w:szCs w:val="20"/>
          <w:lang w:val="ru-RU"/>
        </w:rPr>
        <w:t>Расходы, необходимо понесенные вследствие дефекта материала, качества работ, проектирования, планов или спецификаций, а именно: если будет причинен ущерб застрахованному имуществу(или любой его части)</w:t>
      </w:r>
      <w:r w:rsidRPr="00D10C61" w:rsidDel="006B207E">
        <w:rPr>
          <w:sz w:val="20"/>
          <w:szCs w:val="20"/>
          <w:lang w:val="ru-RU"/>
        </w:rPr>
        <w:t xml:space="preserve"> </w:t>
      </w:r>
      <w:r w:rsidRPr="00D10C61">
        <w:rPr>
          <w:sz w:val="20"/>
          <w:szCs w:val="20"/>
          <w:lang w:val="ru-RU"/>
        </w:rPr>
        <w:t>, которое содержит указанные выше дефекты, то по настоящему Договору не будет покрываться только та часть расходов на восстановление, которая относится к исправлению (улучшению) материала, качества работ, проектирования, планов или спецификаций.</w:t>
      </w:r>
    </w:p>
    <w:p w:rsidR="008C7C91" w:rsidRPr="00D10C61" w:rsidRDefault="008C7C91" w:rsidP="008C7C91">
      <w:pPr>
        <w:ind w:firstLine="709"/>
        <w:jc w:val="both"/>
        <w:rPr>
          <w:sz w:val="20"/>
          <w:szCs w:val="20"/>
          <w:lang w:val="ru-RU"/>
        </w:rPr>
      </w:pPr>
      <w:r w:rsidRPr="00D10C61">
        <w:rPr>
          <w:sz w:val="20"/>
          <w:szCs w:val="20"/>
          <w:lang w:val="ru-RU"/>
        </w:rPr>
        <w:t>В целях настоящего Договора и не только в рамках настоящего исключения согласовано, что любая часть застрахованного имущества не должна рассматриваться как поврежденная в силу наличия только дефекта материала, качества работ, проектирования, планов или спецификаций.</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 xml:space="preserve">2. </w:t>
      </w:r>
      <w:r w:rsidRPr="00D10C61">
        <w:rPr>
          <w:sz w:val="20"/>
          <w:szCs w:val="20"/>
          <w:lang w:val="ru-RU"/>
        </w:rPr>
        <w:t>Утрату или повреждение наличных денег, банковских счетов, казначейских билетов, квитанций, чеков, денежных переводов или штампов.</w:t>
      </w:r>
    </w:p>
    <w:p w:rsidR="008C7C91" w:rsidRPr="00D10C61" w:rsidRDefault="008C7C91" w:rsidP="008C7C91">
      <w:pPr>
        <w:tabs>
          <w:tab w:val="left" w:pos="284"/>
        </w:tabs>
        <w:ind w:firstLine="709"/>
        <w:jc w:val="both"/>
        <w:rPr>
          <w:sz w:val="20"/>
          <w:szCs w:val="20"/>
        </w:rPr>
      </w:pPr>
      <w:r w:rsidRPr="00D10C61">
        <w:rPr>
          <w:b/>
          <w:sz w:val="20"/>
          <w:szCs w:val="20"/>
        </w:rPr>
        <w:t>3.</w:t>
      </w:r>
      <w:r w:rsidRPr="00D10C61">
        <w:rPr>
          <w:sz w:val="20"/>
          <w:szCs w:val="20"/>
        </w:rPr>
        <w:t xml:space="preserve"> Гибель или повреждение:</w:t>
      </w:r>
    </w:p>
    <w:p w:rsidR="008C7C91" w:rsidRPr="00D10C61" w:rsidRDefault="008C7C91" w:rsidP="008C7C91">
      <w:pPr>
        <w:widowControl w:val="0"/>
        <w:numPr>
          <w:ilvl w:val="0"/>
          <w:numId w:val="20"/>
        </w:numPr>
        <w:tabs>
          <w:tab w:val="clear" w:pos="720"/>
          <w:tab w:val="num" w:pos="180"/>
          <w:tab w:val="left" w:pos="284"/>
          <w:tab w:val="left" w:pos="1080"/>
        </w:tabs>
        <w:ind w:left="0" w:firstLine="709"/>
        <w:jc w:val="both"/>
        <w:rPr>
          <w:sz w:val="20"/>
          <w:szCs w:val="20"/>
          <w:lang w:val="ru-RU"/>
        </w:rPr>
      </w:pPr>
      <w:r w:rsidRPr="00D10C61">
        <w:rPr>
          <w:sz w:val="20"/>
          <w:szCs w:val="20"/>
          <w:lang w:val="ru-RU"/>
        </w:rPr>
        <w:lastRenderedPageBreak/>
        <w:t>воздушных судов и судов на воздушной подушке;</w:t>
      </w:r>
    </w:p>
    <w:p w:rsidR="008C7C91" w:rsidRPr="00D10C61" w:rsidRDefault="008C7C91" w:rsidP="008C7C91">
      <w:pPr>
        <w:widowControl w:val="0"/>
        <w:numPr>
          <w:ilvl w:val="0"/>
          <w:numId w:val="20"/>
        </w:numPr>
        <w:tabs>
          <w:tab w:val="clear" w:pos="720"/>
          <w:tab w:val="num" w:pos="180"/>
          <w:tab w:val="left" w:pos="284"/>
          <w:tab w:val="left" w:pos="1080"/>
        </w:tabs>
        <w:ind w:left="0" w:firstLine="709"/>
        <w:jc w:val="both"/>
        <w:rPr>
          <w:sz w:val="20"/>
          <w:szCs w:val="20"/>
        </w:rPr>
      </w:pPr>
      <w:r w:rsidRPr="00D10C61">
        <w:rPr>
          <w:sz w:val="20"/>
          <w:szCs w:val="20"/>
        </w:rPr>
        <w:t>водных судов или аппаратов;</w:t>
      </w:r>
    </w:p>
    <w:p w:rsidR="008C7C91" w:rsidRPr="00D10C61" w:rsidRDefault="008C7C91" w:rsidP="008C7C91">
      <w:pPr>
        <w:widowControl w:val="0"/>
        <w:numPr>
          <w:ilvl w:val="0"/>
          <w:numId w:val="20"/>
        </w:numPr>
        <w:tabs>
          <w:tab w:val="clear" w:pos="720"/>
          <w:tab w:val="num" w:pos="180"/>
          <w:tab w:val="left" w:pos="284"/>
          <w:tab w:val="left" w:pos="1080"/>
        </w:tabs>
        <w:ind w:left="0" w:firstLine="709"/>
        <w:jc w:val="both"/>
        <w:rPr>
          <w:sz w:val="20"/>
          <w:szCs w:val="20"/>
          <w:lang w:val="ru-RU"/>
        </w:rPr>
      </w:pPr>
      <w:r w:rsidRPr="00D10C61">
        <w:rPr>
          <w:sz w:val="20"/>
          <w:szCs w:val="20"/>
          <w:lang w:val="ru-RU"/>
        </w:rPr>
        <w:t>строительных механизмов, строительного оборудования, инструментов или машин, принадлежащих или взятых напрокат или в лизинг. Однако покрываются, принадлежащие или взятые напрокат или в лизинг Заказчиком, при условии, что их стоимость была включена в страховую сумму;</w:t>
      </w:r>
    </w:p>
    <w:p w:rsidR="008C7C91" w:rsidRPr="00D10C61" w:rsidRDefault="008C7C91" w:rsidP="008C7C91">
      <w:pPr>
        <w:widowControl w:val="0"/>
        <w:numPr>
          <w:ilvl w:val="0"/>
          <w:numId w:val="20"/>
        </w:numPr>
        <w:tabs>
          <w:tab w:val="clear" w:pos="720"/>
          <w:tab w:val="num" w:pos="180"/>
          <w:tab w:val="left" w:pos="284"/>
          <w:tab w:val="left" w:pos="1080"/>
        </w:tabs>
        <w:ind w:left="0" w:firstLine="709"/>
        <w:jc w:val="both"/>
        <w:rPr>
          <w:sz w:val="20"/>
          <w:szCs w:val="20"/>
          <w:lang w:val="ru-RU"/>
        </w:rPr>
      </w:pPr>
      <w:r w:rsidRPr="00D10C61">
        <w:rPr>
          <w:sz w:val="20"/>
          <w:szCs w:val="20"/>
          <w:lang w:val="ru-RU"/>
        </w:rPr>
        <w:t>временных сооружений и/или их содержимого, принадлежащего или взятого напрокат или в лизинг, стоимость которых не включена в страховую сумму.</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4.</w:t>
      </w:r>
      <w:r w:rsidRPr="00D10C61">
        <w:rPr>
          <w:sz w:val="20"/>
          <w:szCs w:val="20"/>
          <w:lang w:val="ru-RU"/>
        </w:rPr>
        <w:t xml:space="preserve"> Любую невозможность использования или любой другой косвенный убыток, кроме случаев, отдельно указанных в настоящем Договоре.</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5.1.</w:t>
      </w:r>
      <w:r w:rsidRPr="00D10C61">
        <w:rPr>
          <w:sz w:val="20"/>
          <w:szCs w:val="20"/>
          <w:lang w:val="ru-RU"/>
        </w:rPr>
        <w:t xml:space="preserve"> Стоимость замены, ремонта или исправления той части застрахованного имущества, которой это необходимо из-за собственного износа или постепенной порчи, при этом настоящее исключение не распространяется на другие части застрахованного имущества, пострадавшие в результате такого износа или постепенной порчи.</w:t>
      </w:r>
    </w:p>
    <w:p w:rsidR="008C7C91" w:rsidRPr="00D10C61" w:rsidRDefault="008C7C91" w:rsidP="008C7C91">
      <w:pPr>
        <w:pStyle w:val="a6"/>
        <w:widowControl w:val="0"/>
        <w:ind w:firstLine="709"/>
        <w:jc w:val="both"/>
        <w:rPr>
          <w:lang w:val="ru-RU"/>
        </w:rPr>
      </w:pPr>
      <w:r w:rsidRPr="00D10C61">
        <w:rPr>
          <w:b/>
          <w:lang w:val="ru-RU"/>
        </w:rPr>
        <w:t>5.2.</w:t>
      </w:r>
      <w:r w:rsidRPr="00D10C61">
        <w:rPr>
          <w:lang w:val="ru-RU"/>
        </w:rPr>
        <w:t xml:space="preserve"> Стоимость замены, ремонта или исправления той части застрахованного имущества, которой нанесена гибель или повреждение, состоящее в любой форме эрозии, коррозии, или воздействие которых, ускоряет или, в ином случае, ухудшает другое состояние или механизм, как бы то ни было, подобное может возникнуть, при этом настоящее исключение не распространяется на другие части застрахованного имущества, пострадавшие в результате (в последствии) такой гибели или повреждения.</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6.</w:t>
      </w:r>
      <w:r w:rsidRPr="00D10C61">
        <w:rPr>
          <w:sz w:val="20"/>
          <w:szCs w:val="20"/>
          <w:lang w:val="ru-RU" w:eastAsia="en-GB"/>
        </w:rPr>
        <w:t xml:space="preserve"> </w:t>
      </w:r>
      <w:r w:rsidRPr="00D10C61">
        <w:rPr>
          <w:sz w:val="20"/>
          <w:szCs w:val="20"/>
          <w:lang w:val="ru-RU"/>
        </w:rPr>
        <w:t xml:space="preserve">Необъяснимое исчезновение или недостача, обнаруженные во время проведения периодической инвентаризации. </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7.</w:t>
      </w:r>
      <w:r w:rsidRPr="00D10C61">
        <w:rPr>
          <w:sz w:val="20"/>
          <w:szCs w:val="20"/>
          <w:lang w:val="ru-RU"/>
        </w:rPr>
        <w:t xml:space="preserve"> Франшизы, указанные в настоящем Договоре.</w:t>
      </w:r>
    </w:p>
    <w:p w:rsidR="008C7C91" w:rsidRPr="00D10C61" w:rsidRDefault="008C7C91" w:rsidP="008C7C91">
      <w:pPr>
        <w:tabs>
          <w:tab w:val="left" w:pos="284"/>
        </w:tabs>
        <w:ind w:firstLine="709"/>
        <w:jc w:val="both"/>
        <w:rPr>
          <w:sz w:val="20"/>
          <w:szCs w:val="20"/>
        </w:rPr>
      </w:pPr>
      <w:r w:rsidRPr="00D10C61">
        <w:rPr>
          <w:b/>
          <w:sz w:val="20"/>
          <w:szCs w:val="20"/>
        </w:rPr>
        <w:t>8.</w:t>
      </w:r>
      <w:r w:rsidRPr="00D10C61">
        <w:rPr>
          <w:sz w:val="20"/>
          <w:szCs w:val="20"/>
        </w:rPr>
        <w:t xml:space="preserve"> Расходы на:</w:t>
      </w:r>
    </w:p>
    <w:p w:rsidR="008C7C91" w:rsidRPr="00D10C61" w:rsidRDefault="008C7C91" w:rsidP="008C7C91">
      <w:pPr>
        <w:widowControl w:val="0"/>
        <w:numPr>
          <w:ilvl w:val="0"/>
          <w:numId w:val="21"/>
        </w:numPr>
        <w:tabs>
          <w:tab w:val="num" w:pos="1080"/>
        </w:tabs>
        <w:ind w:left="0" w:firstLine="709"/>
        <w:jc w:val="both"/>
        <w:rPr>
          <w:sz w:val="20"/>
          <w:szCs w:val="20"/>
          <w:lang w:val="ru-RU"/>
        </w:rPr>
      </w:pPr>
      <w:r w:rsidRPr="00D10C61">
        <w:rPr>
          <w:sz w:val="20"/>
          <w:szCs w:val="20"/>
          <w:lang w:val="ru-RU"/>
        </w:rPr>
        <w:t>ремонт, замену свай или укрепление элементов стен</w:t>
      </w:r>
    </w:p>
    <w:p w:rsidR="008C7C91" w:rsidRPr="00D10C61" w:rsidRDefault="008C7C91" w:rsidP="008C7C91">
      <w:pPr>
        <w:widowControl w:val="0"/>
        <w:numPr>
          <w:ilvl w:val="0"/>
          <w:numId w:val="22"/>
        </w:numPr>
        <w:tabs>
          <w:tab w:val="clear" w:pos="360"/>
          <w:tab w:val="left" w:pos="284"/>
          <w:tab w:val="num" w:pos="1080"/>
        </w:tabs>
        <w:ind w:left="0" w:firstLine="709"/>
        <w:jc w:val="both"/>
        <w:rPr>
          <w:sz w:val="20"/>
          <w:szCs w:val="20"/>
          <w:lang w:val="ru-RU"/>
        </w:rPr>
      </w:pPr>
      <w:r w:rsidRPr="00D10C61">
        <w:rPr>
          <w:sz w:val="20"/>
          <w:szCs w:val="20"/>
          <w:lang w:val="ru-RU"/>
        </w:rPr>
        <w:t>которые были неправильно установлены, смещены или заблокированы в результате строительных работ;</w:t>
      </w:r>
    </w:p>
    <w:p w:rsidR="008C7C91" w:rsidRPr="00D10C61" w:rsidRDefault="008C7C91" w:rsidP="008C7C91">
      <w:pPr>
        <w:widowControl w:val="0"/>
        <w:numPr>
          <w:ilvl w:val="0"/>
          <w:numId w:val="22"/>
        </w:numPr>
        <w:tabs>
          <w:tab w:val="clear" w:pos="360"/>
          <w:tab w:val="left" w:pos="284"/>
          <w:tab w:val="num" w:pos="1080"/>
        </w:tabs>
        <w:ind w:left="0" w:firstLine="709"/>
        <w:jc w:val="both"/>
        <w:rPr>
          <w:sz w:val="20"/>
          <w:szCs w:val="20"/>
          <w:lang w:val="ru-RU"/>
        </w:rPr>
      </w:pPr>
      <w:r w:rsidRPr="00D10C61">
        <w:rPr>
          <w:sz w:val="20"/>
          <w:szCs w:val="20"/>
          <w:lang w:val="ru-RU"/>
        </w:rPr>
        <w:t>которые были утеряны или повреждены или остались бесхозными во время забивки или извлечения;</w:t>
      </w:r>
    </w:p>
    <w:p w:rsidR="008C7C91" w:rsidRPr="00D10C61" w:rsidRDefault="008C7C91" w:rsidP="008C7C91">
      <w:pPr>
        <w:widowControl w:val="0"/>
        <w:numPr>
          <w:ilvl w:val="0"/>
          <w:numId w:val="22"/>
        </w:numPr>
        <w:tabs>
          <w:tab w:val="clear" w:pos="360"/>
          <w:tab w:val="left" w:pos="284"/>
          <w:tab w:val="num" w:pos="1080"/>
        </w:tabs>
        <w:ind w:left="0" w:firstLine="709"/>
        <w:jc w:val="both"/>
        <w:rPr>
          <w:sz w:val="20"/>
          <w:szCs w:val="20"/>
          <w:lang w:val="ru-RU"/>
        </w:rPr>
      </w:pPr>
      <w:r w:rsidRPr="00D10C61">
        <w:rPr>
          <w:sz w:val="20"/>
          <w:szCs w:val="20"/>
          <w:lang w:val="ru-RU"/>
        </w:rPr>
        <w:t>которые были повреждены заклинившим или поврежденным оборудованием для свайных работ или опалубкой;</w:t>
      </w:r>
    </w:p>
    <w:p w:rsidR="008C7C91" w:rsidRPr="00D10C61" w:rsidRDefault="008C7C91" w:rsidP="008C7C91">
      <w:pPr>
        <w:widowControl w:val="0"/>
        <w:numPr>
          <w:ilvl w:val="0"/>
          <w:numId w:val="21"/>
        </w:numPr>
        <w:tabs>
          <w:tab w:val="left" w:pos="360"/>
          <w:tab w:val="num" w:pos="720"/>
          <w:tab w:val="left" w:pos="1080"/>
        </w:tabs>
        <w:ind w:left="0" w:firstLine="709"/>
        <w:jc w:val="both"/>
        <w:rPr>
          <w:sz w:val="20"/>
          <w:szCs w:val="20"/>
          <w:lang w:val="ru-RU"/>
        </w:rPr>
      </w:pPr>
      <w:r w:rsidRPr="00D10C61">
        <w:rPr>
          <w:sz w:val="20"/>
          <w:szCs w:val="20"/>
          <w:lang w:val="ru-RU"/>
        </w:rPr>
        <w:t>исправление раскрепленных или разъединенных шпунтовых свай;</w:t>
      </w:r>
    </w:p>
    <w:p w:rsidR="008C7C91" w:rsidRPr="00D10C61" w:rsidRDefault="008C7C91" w:rsidP="008C7C91">
      <w:pPr>
        <w:widowControl w:val="0"/>
        <w:numPr>
          <w:ilvl w:val="0"/>
          <w:numId w:val="21"/>
        </w:numPr>
        <w:tabs>
          <w:tab w:val="left" w:pos="360"/>
          <w:tab w:val="num" w:pos="720"/>
          <w:tab w:val="left" w:pos="1080"/>
        </w:tabs>
        <w:ind w:left="0" w:firstLine="709"/>
        <w:jc w:val="both"/>
        <w:rPr>
          <w:sz w:val="20"/>
          <w:szCs w:val="20"/>
          <w:lang w:val="ru-RU"/>
        </w:rPr>
      </w:pPr>
      <w:r w:rsidRPr="00D10C61">
        <w:rPr>
          <w:sz w:val="20"/>
          <w:szCs w:val="20"/>
          <w:lang w:val="ru-RU"/>
        </w:rPr>
        <w:t>устранение любых протечек или проникновение любых субстанций;</w:t>
      </w:r>
    </w:p>
    <w:p w:rsidR="008C7C91" w:rsidRPr="00D10C61" w:rsidRDefault="008C7C91" w:rsidP="008C7C91">
      <w:pPr>
        <w:widowControl w:val="0"/>
        <w:numPr>
          <w:ilvl w:val="0"/>
          <w:numId w:val="21"/>
        </w:numPr>
        <w:tabs>
          <w:tab w:val="left" w:pos="360"/>
          <w:tab w:val="num" w:pos="720"/>
          <w:tab w:val="left" w:pos="1080"/>
        </w:tabs>
        <w:ind w:left="0" w:firstLine="709"/>
        <w:jc w:val="both"/>
        <w:rPr>
          <w:sz w:val="20"/>
          <w:szCs w:val="20"/>
          <w:lang w:val="ru-RU"/>
        </w:rPr>
      </w:pPr>
      <w:r w:rsidRPr="00D10C61">
        <w:rPr>
          <w:sz w:val="20"/>
          <w:szCs w:val="20"/>
          <w:lang w:val="ru-RU"/>
        </w:rPr>
        <w:t>заполнение пустот или утраченного бентонита;</w:t>
      </w:r>
    </w:p>
    <w:p w:rsidR="008C7C91" w:rsidRPr="00D10C61" w:rsidRDefault="008C7C91" w:rsidP="008C7C91">
      <w:pPr>
        <w:widowControl w:val="0"/>
        <w:numPr>
          <w:ilvl w:val="0"/>
          <w:numId w:val="21"/>
        </w:numPr>
        <w:tabs>
          <w:tab w:val="left" w:pos="360"/>
          <w:tab w:val="num" w:pos="720"/>
          <w:tab w:val="left" w:pos="1080"/>
        </w:tabs>
        <w:ind w:left="0" w:firstLine="709"/>
        <w:jc w:val="both"/>
        <w:rPr>
          <w:sz w:val="20"/>
          <w:szCs w:val="20"/>
          <w:lang w:val="ru-RU"/>
        </w:rPr>
      </w:pPr>
      <w:r w:rsidRPr="00D10C61">
        <w:rPr>
          <w:sz w:val="20"/>
          <w:szCs w:val="20"/>
          <w:lang w:val="ru-RU"/>
        </w:rPr>
        <w:t>непрохождение какой-либо частью или составляющей свайного основания или фундамента испытания на нагрузку или неспособность выйти на проектную нагрузку;</w:t>
      </w:r>
    </w:p>
    <w:p w:rsidR="008C7C91" w:rsidRPr="00D10C61" w:rsidRDefault="008C7C91" w:rsidP="008C7C91">
      <w:pPr>
        <w:widowControl w:val="0"/>
        <w:numPr>
          <w:ilvl w:val="0"/>
          <w:numId w:val="21"/>
        </w:numPr>
        <w:tabs>
          <w:tab w:val="left" w:pos="360"/>
          <w:tab w:val="num" w:pos="720"/>
          <w:tab w:val="left" w:pos="1080"/>
        </w:tabs>
        <w:ind w:left="0" w:firstLine="709"/>
        <w:jc w:val="both"/>
        <w:rPr>
          <w:sz w:val="20"/>
          <w:szCs w:val="20"/>
        </w:rPr>
      </w:pPr>
      <w:r w:rsidRPr="00D10C61">
        <w:rPr>
          <w:sz w:val="20"/>
          <w:szCs w:val="20"/>
        </w:rPr>
        <w:t>восстановление размеров и профилей.</w:t>
      </w:r>
    </w:p>
    <w:p w:rsidR="008C7C91" w:rsidRPr="00D10C61" w:rsidRDefault="008C7C91" w:rsidP="008C7C91">
      <w:pPr>
        <w:tabs>
          <w:tab w:val="left" w:pos="284"/>
        </w:tabs>
        <w:ind w:firstLine="709"/>
        <w:jc w:val="both"/>
        <w:rPr>
          <w:sz w:val="20"/>
          <w:szCs w:val="20"/>
          <w:lang w:val="ru-RU"/>
        </w:rPr>
      </w:pPr>
      <w:r w:rsidRPr="00D10C61">
        <w:rPr>
          <w:sz w:val="20"/>
          <w:szCs w:val="20"/>
          <w:lang w:val="ru-RU"/>
        </w:rPr>
        <w:t>Данное исключение не распространяется на ущерб, причиненный природными рисками, однако бремя доказательства такой гибели или повреждения лежит на Страхователе.</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9.</w:t>
      </w:r>
      <w:r w:rsidRPr="00D10C61">
        <w:rPr>
          <w:sz w:val="20"/>
          <w:szCs w:val="20"/>
          <w:lang w:val="ru-RU"/>
        </w:rPr>
        <w:t xml:space="preserve"> Гибель или повреждение огнеупорных футеровок и/или кирпичной кладки с момента первого воздействия тепла, кроме случаев, когда такая гибель или повреждение вызвано событием  застрахованным по настоящему Договору, но с другим застрахованным имуществом (но таким имуществом не являются сами огнеупорные футеровки и/или кирпичная кладь). </w:t>
      </w:r>
    </w:p>
    <w:p w:rsidR="008C7C91" w:rsidRPr="00D10C61" w:rsidRDefault="008C7C91" w:rsidP="008C7C91">
      <w:pPr>
        <w:tabs>
          <w:tab w:val="left" w:pos="720"/>
        </w:tabs>
        <w:ind w:firstLine="709"/>
        <w:jc w:val="both"/>
        <w:rPr>
          <w:sz w:val="20"/>
          <w:szCs w:val="20"/>
          <w:lang w:val="ru-RU"/>
        </w:rPr>
      </w:pPr>
    </w:p>
    <w:p w:rsidR="008C7C91" w:rsidRPr="00D10C61" w:rsidRDefault="008C7C91" w:rsidP="008C7C91">
      <w:pPr>
        <w:pStyle w:val="Iniiaiieoaeno"/>
        <w:spacing w:after="0"/>
        <w:ind w:firstLine="709"/>
        <w:jc w:val="both"/>
        <w:rPr>
          <w:rFonts w:ascii="Times New Roman" w:hAnsi="Times New Roman"/>
          <w:b/>
          <w:bCs/>
          <w:u w:val="single"/>
        </w:rPr>
      </w:pPr>
      <w:r w:rsidRPr="00D10C61">
        <w:rPr>
          <w:rFonts w:ascii="Times New Roman" w:hAnsi="Times New Roman"/>
          <w:b/>
          <w:bCs/>
          <w:u w:val="single"/>
        </w:rPr>
        <w:t>Секция 2 «Страхование гражданской ответственности за причинение вреда имуществу и/или жизни и здоровью третьих лиц».</w:t>
      </w:r>
    </w:p>
    <w:p w:rsidR="008C7C91" w:rsidRPr="00D10C61" w:rsidRDefault="008C7C91" w:rsidP="008C7C91">
      <w:pPr>
        <w:ind w:firstLine="709"/>
        <w:jc w:val="both"/>
        <w:rPr>
          <w:sz w:val="20"/>
          <w:szCs w:val="20"/>
          <w:lang w:val="ru-RU"/>
        </w:rPr>
      </w:pPr>
      <w:r w:rsidRPr="00D10C61">
        <w:rPr>
          <w:b/>
          <w:bCs/>
          <w:sz w:val="20"/>
          <w:szCs w:val="20"/>
          <w:lang w:val="ru-RU"/>
        </w:rPr>
        <w:t>Оговорка о</w:t>
      </w:r>
      <w:r w:rsidRPr="00D10C61">
        <w:rPr>
          <w:b/>
          <w:sz w:val="20"/>
          <w:szCs w:val="20"/>
          <w:lang w:val="ru-RU"/>
        </w:rPr>
        <w:t xml:space="preserve"> возмещении.</w:t>
      </w:r>
    </w:p>
    <w:p w:rsidR="008C7C91" w:rsidRPr="00D10C61" w:rsidRDefault="008C7C91" w:rsidP="008C7C91">
      <w:pPr>
        <w:tabs>
          <w:tab w:val="left" w:pos="284"/>
        </w:tabs>
        <w:ind w:firstLine="709"/>
        <w:jc w:val="both"/>
        <w:rPr>
          <w:sz w:val="20"/>
          <w:szCs w:val="20"/>
          <w:lang w:val="ru-RU"/>
        </w:rPr>
      </w:pPr>
      <w:r w:rsidRPr="00D10C61">
        <w:rPr>
          <w:sz w:val="20"/>
          <w:szCs w:val="20"/>
          <w:lang w:val="ru-RU"/>
        </w:rPr>
        <w:t>Настоящий Договор в соответствие с настоящей Секцией 2 покрывает все расходы, которые Страхователь (Лицо, чья ответственность застрахована) обязан понести по закону (включая судебные расходы и издержки) с целью возмещения  непредвиденного вреда, причиненного жизни, здоровью третьих лиц, или гибели или повреждения  имущества третьих лиц, возникающего в прямой связи с исполнением Проекта, и всего что с ним связано, по любой причине, не исключенной настоящим Договором.</w:t>
      </w:r>
    </w:p>
    <w:p w:rsidR="008C7C91" w:rsidRPr="00D10C61" w:rsidRDefault="008C7C91" w:rsidP="008C7C91">
      <w:pPr>
        <w:tabs>
          <w:tab w:val="left" w:pos="720"/>
        </w:tabs>
        <w:ind w:firstLine="709"/>
        <w:jc w:val="both"/>
        <w:rPr>
          <w:sz w:val="20"/>
          <w:szCs w:val="20"/>
          <w:lang w:val="ru-RU"/>
        </w:rPr>
      </w:pPr>
      <w:r w:rsidRPr="00D10C61">
        <w:rPr>
          <w:sz w:val="20"/>
          <w:szCs w:val="20"/>
          <w:lang w:val="ru-RU"/>
        </w:rPr>
        <w:t xml:space="preserve">В целях данной Секции 2, понятие Страхователь (Лицо, чья ответственность застрахована) должно включать любого члена совета директоров, директора, управляющего, партнера, личного представителя, посредника, правопреемника или служащего Страхователя (Лица, чья ответственность застрахована), как указано в п. 1.5.1 в отношении соответствующей деятельности как таковой. Однако возмещение должно быть применено только в случае предъявления прямой претензии Страхователю (Лицу, чья ответственность застрахована) и возникновения в прямой связи с исполнением Проекта, и Страхователь (Лицо, чья ответственность застрахована) был бы уполномочен к Возмещению гибели или повреждения в рамках данной Секции. </w:t>
      </w:r>
    </w:p>
    <w:p w:rsidR="008C7C91" w:rsidRPr="00D10C61" w:rsidRDefault="008C7C91" w:rsidP="008C7C91">
      <w:pPr>
        <w:tabs>
          <w:tab w:val="left" w:pos="720"/>
        </w:tabs>
        <w:ind w:firstLine="709"/>
        <w:jc w:val="both"/>
        <w:rPr>
          <w:sz w:val="20"/>
          <w:szCs w:val="20"/>
          <w:lang w:val="ru-RU"/>
        </w:rPr>
      </w:pPr>
      <w:r w:rsidRPr="00D10C61">
        <w:rPr>
          <w:sz w:val="20"/>
          <w:szCs w:val="20"/>
          <w:lang w:val="ru-RU"/>
        </w:rPr>
        <w:t>В том объеме, в котором Страхователь обеспечивает или управляет напрямую в связи с реализацией Проекта столовыми, социальными, спортивными оздоровительными и тому подобными организациями в интересах работников Страхователя и/или в пределах стоимости противопожарных услуг, услуг по оказанию первой или скорой помощи, страхование в рамках настоящей Секции 2 дополнительно распространяется на управляющих, членов комитета и членов вышеупомянутых организаций в соответствии с их должностным положением в том объеме, как если бы они были застрахованы.</w:t>
      </w:r>
    </w:p>
    <w:p w:rsidR="008C7C91" w:rsidRPr="00D10C61" w:rsidRDefault="008C7C91" w:rsidP="008C7C91">
      <w:pPr>
        <w:tabs>
          <w:tab w:val="left" w:pos="720"/>
        </w:tabs>
        <w:ind w:firstLine="709"/>
        <w:jc w:val="both"/>
        <w:rPr>
          <w:sz w:val="20"/>
          <w:szCs w:val="20"/>
          <w:lang w:val="ru-RU"/>
        </w:rPr>
      </w:pPr>
      <w:r w:rsidRPr="00D10C61">
        <w:rPr>
          <w:sz w:val="20"/>
          <w:szCs w:val="20"/>
          <w:lang w:val="ru-RU"/>
        </w:rPr>
        <w:t>Страховое покрытие распространяется на каждое из лиц, застрахованных по настоящему Договору, как если бы на каждое из лиц был выпущен отдельный Договор страхования.</w:t>
      </w:r>
    </w:p>
    <w:p w:rsidR="008C7C91" w:rsidRPr="00D10C61" w:rsidRDefault="008C7C91" w:rsidP="008C7C91">
      <w:pPr>
        <w:tabs>
          <w:tab w:val="left" w:pos="720"/>
        </w:tabs>
        <w:ind w:firstLine="709"/>
        <w:jc w:val="both"/>
        <w:rPr>
          <w:bCs/>
          <w:sz w:val="20"/>
          <w:szCs w:val="20"/>
          <w:lang w:val="ru-RU"/>
        </w:rPr>
      </w:pPr>
      <w:r w:rsidRPr="00D10C61">
        <w:rPr>
          <w:sz w:val="20"/>
          <w:szCs w:val="20"/>
          <w:lang w:val="ru-RU"/>
        </w:rPr>
        <w:lastRenderedPageBreak/>
        <w:t>Страховое возмещение по каждому страховому случаю или серии страховых случаев, произошедших в результате одной причины, не может превышать лимита ответственности, указанного в Договоре по настоящей Секции (п. 4.6).</w:t>
      </w:r>
    </w:p>
    <w:p w:rsidR="008C7C91" w:rsidRPr="00D10C61" w:rsidRDefault="008C7C91" w:rsidP="008C7C91">
      <w:pPr>
        <w:tabs>
          <w:tab w:val="left" w:pos="720"/>
        </w:tabs>
        <w:ind w:firstLine="709"/>
        <w:jc w:val="both"/>
        <w:rPr>
          <w:sz w:val="20"/>
          <w:szCs w:val="20"/>
          <w:lang w:val="ru-RU"/>
        </w:rPr>
      </w:pPr>
      <w:r w:rsidRPr="00D10C61">
        <w:rPr>
          <w:sz w:val="20"/>
          <w:szCs w:val="20"/>
          <w:lang w:val="ru-RU"/>
        </w:rPr>
        <w:t>В отношении претензии, возмещаемой по настоящему Договору, Страховщик будет в дополнение к Лимиту Ответственности (п. 4.6) возмещать ущерб Страхователя в отношении:</w:t>
      </w:r>
    </w:p>
    <w:p w:rsidR="008C7C91" w:rsidRPr="00D10C61" w:rsidRDefault="008C7C91" w:rsidP="008C7C91">
      <w:pPr>
        <w:widowControl w:val="0"/>
        <w:numPr>
          <w:ilvl w:val="0"/>
          <w:numId w:val="23"/>
        </w:numPr>
        <w:tabs>
          <w:tab w:val="clear" w:pos="360"/>
          <w:tab w:val="left" w:pos="1080"/>
        </w:tabs>
        <w:ind w:left="0" w:firstLine="709"/>
        <w:jc w:val="both"/>
        <w:rPr>
          <w:sz w:val="20"/>
          <w:szCs w:val="20"/>
          <w:lang w:val="ru-RU"/>
        </w:rPr>
      </w:pPr>
      <w:r w:rsidRPr="00D10C61">
        <w:rPr>
          <w:sz w:val="20"/>
          <w:szCs w:val="20"/>
          <w:lang w:val="ru-RU"/>
        </w:rPr>
        <w:t>всех расходов и издержек, понесенных Страхователем в отношении любого иска против Страхователя, чья ответственность застрахована по настоящему Договору,</w:t>
      </w:r>
    </w:p>
    <w:p w:rsidR="008C7C91" w:rsidRPr="00D10C61" w:rsidRDefault="008C7C91" w:rsidP="008C7C91">
      <w:pPr>
        <w:widowControl w:val="0"/>
        <w:numPr>
          <w:ilvl w:val="0"/>
          <w:numId w:val="23"/>
        </w:numPr>
        <w:tabs>
          <w:tab w:val="left" w:pos="360"/>
          <w:tab w:val="left" w:pos="1080"/>
        </w:tabs>
        <w:ind w:left="0" w:firstLine="709"/>
        <w:jc w:val="both"/>
        <w:rPr>
          <w:sz w:val="20"/>
          <w:szCs w:val="20"/>
          <w:lang w:val="ru-RU"/>
        </w:rPr>
      </w:pPr>
      <w:r w:rsidRPr="00D10C61">
        <w:rPr>
          <w:sz w:val="20"/>
          <w:szCs w:val="20"/>
          <w:lang w:val="ru-RU"/>
        </w:rPr>
        <w:t>защиты Страхователя в Суде общей юрисдикции по судебным процессам, возникающим из вменяемого нарушения обязанности по закону, с письменного соглашения Страховщика.</w:t>
      </w:r>
    </w:p>
    <w:p w:rsidR="008C7C91" w:rsidRPr="00D10C61" w:rsidRDefault="008C7C91" w:rsidP="008C7C91">
      <w:pPr>
        <w:tabs>
          <w:tab w:val="left" w:pos="720"/>
        </w:tabs>
        <w:ind w:firstLine="709"/>
        <w:jc w:val="both"/>
        <w:rPr>
          <w:sz w:val="20"/>
          <w:szCs w:val="20"/>
          <w:lang w:val="ru-RU"/>
        </w:rPr>
      </w:pPr>
      <w:r w:rsidRPr="00D10C61">
        <w:rPr>
          <w:sz w:val="20"/>
          <w:szCs w:val="20"/>
          <w:lang w:val="ru-RU"/>
        </w:rPr>
        <w:t>Вышеуказанное должно происходить с согласия Страховщика и должно относиться к событиям, которые могут привести к выплате возмещения по настоящему Договору.</w:t>
      </w:r>
    </w:p>
    <w:p w:rsidR="008C7C91" w:rsidRPr="00D10C61" w:rsidRDefault="008C7C91" w:rsidP="008C7C91">
      <w:pPr>
        <w:tabs>
          <w:tab w:val="left" w:pos="720"/>
        </w:tabs>
        <w:ind w:firstLine="709"/>
        <w:jc w:val="both"/>
        <w:rPr>
          <w:sz w:val="20"/>
          <w:szCs w:val="20"/>
          <w:lang w:val="ru-RU"/>
        </w:rPr>
      </w:pPr>
    </w:p>
    <w:p w:rsidR="008C7C91" w:rsidRPr="00D10C61" w:rsidRDefault="008C7C91" w:rsidP="008C7C91">
      <w:pPr>
        <w:ind w:firstLine="709"/>
        <w:jc w:val="both"/>
        <w:rPr>
          <w:sz w:val="20"/>
          <w:szCs w:val="20"/>
          <w:lang w:val="ru-RU"/>
        </w:rPr>
      </w:pPr>
      <w:r w:rsidRPr="00D10C61">
        <w:rPr>
          <w:b/>
          <w:sz w:val="20"/>
          <w:szCs w:val="20"/>
          <w:lang w:val="ru-RU"/>
        </w:rPr>
        <w:t>Страхование взаимной ответственности.</w:t>
      </w:r>
    </w:p>
    <w:p w:rsidR="008C7C91" w:rsidRPr="00D10C61" w:rsidRDefault="008C7C91" w:rsidP="008C7C91">
      <w:pPr>
        <w:ind w:firstLine="709"/>
        <w:jc w:val="both"/>
        <w:rPr>
          <w:sz w:val="20"/>
          <w:szCs w:val="20"/>
          <w:lang w:val="ru-RU"/>
        </w:rPr>
      </w:pPr>
      <w:r w:rsidRPr="00D10C61">
        <w:rPr>
          <w:sz w:val="20"/>
          <w:szCs w:val="20"/>
          <w:lang w:val="ru-RU"/>
        </w:rPr>
        <w:t>В случае, когда более чем одна сторона, перечислена в Договоре страхования или дополнительном соглашении к данной Секции 2 в качестве Страхователя, возмещение, присуждаемое в рамках данной секции, должно применяться как в рамках индивидуального страхования, которое имело бы место, если бы ответственность этих лиц была бы застрахована по разным договорам страхования, при условии, что общий объем ответственности по Секции 2 не должен превышать общий Лимит ответственности, указанный в п. 4.6</w:t>
      </w:r>
      <w:r w:rsidRPr="00D10C61">
        <w:rPr>
          <w:color w:val="000000"/>
          <w:sz w:val="20"/>
          <w:szCs w:val="20"/>
          <w:lang w:val="ru-RU"/>
        </w:rPr>
        <w:t xml:space="preserve"> настоящего Договора.</w:t>
      </w:r>
    </w:p>
    <w:p w:rsidR="008C7C91" w:rsidRPr="00D10C61" w:rsidRDefault="008C7C91" w:rsidP="008C7C91">
      <w:pPr>
        <w:ind w:firstLine="709"/>
        <w:jc w:val="both"/>
        <w:rPr>
          <w:b/>
          <w:sz w:val="20"/>
          <w:szCs w:val="20"/>
          <w:lang w:val="ru-RU"/>
        </w:rPr>
      </w:pPr>
    </w:p>
    <w:p w:rsidR="008C7C91" w:rsidRPr="00D10C61" w:rsidRDefault="008C7C91" w:rsidP="008C7C91">
      <w:pPr>
        <w:ind w:firstLine="709"/>
        <w:jc w:val="both"/>
        <w:rPr>
          <w:b/>
          <w:sz w:val="20"/>
          <w:szCs w:val="20"/>
          <w:lang w:val="ru-RU"/>
        </w:rPr>
      </w:pPr>
      <w:r w:rsidRPr="00D10C61">
        <w:rPr>
          <w:b/>
          <w:sz w:val="20"/>
          <w:szCs w:val="20"/>
          <w:lang w:val="ru-RU"/>
        </w:rPr>
        <w:t>Дополнительно застрахованные.</w:t>
      </w:r>
    </w:p>
    <w:p w:rsidR="008C7C91" w:rsidRPr="00D10C61" w:rsidRDefault="008C7C91" w:rsidP="008C7C91">
      <w:pPr>
        <w:tabs>
          <w:tab w:val="left" w:pos="284"/>
        </w:tabs>
        <w:ind w:firstLine="709"/>
        <w:jc w:val="both"/>
        <w:rPr>
          <w:sz w:val="20"/>
          <w:szCs w:val="20"/>
          <w:lang w:val="ru-RU"/>
        </w:rPr>
      </w:pPr>
      <w:r w:rsidRPr="00D10C61">
        <w:rPr>
          <w:sz w:val="20"/>
          <w:szCs w:val="20"/>
          <w:lang w:val="ru-RU"/>
        </w:rPr>
        <w:t>По настоящему Договору Застрахованным считается: в случае смерти работника Страхователя (Лица, чья ответственность застрахована), любой представитель Страхователя в рамках ответственности Страхователя (Лица, чья ответственность застрахована).</w:t>
      </w:r>
    </w:p>
    <w:p w:rsidR="008C7C91" w:rsidRPr="00D10C61" w:rsidRDefault="008C7C91" w:rsidP="008C7C91">
      <w:pPr>
        <w:tabs>
          <w:tab w:val="left" w:pos="284"/>
        </w:tabs>
        <w:ind w:firstLine="709"/>
        <w:jc w:val="both"/>
        <w:rPr>
          <w:sz w:val="20"/>
          <w:szCs w:val="20"/>
          <w:lang w:val="ru-RU"/>
        </w:rPr>
      </w:pPr>
    </w:p>
    <w:p w:rsidR="008C7C91" w:rsidRPr="00D10C61" w:rsidRDefault="008C7C91" w:rsidP="008C7C91">
      <w:pPr>
        <w:tabs>
          <w:tab w:val="left" w:pos="284"/>
        </w:tabs>
        <w:ind w:firstLine="709"/>
        <w:jc w:val="both"/>
        <w:rPr>
          <w:b/>
          <w:sz w:val="20"/>
          <w:szCs w:val="20"/>
          <w:lang w:val="ru-RU"/>
        </w:rPr>
      </w:pPr>
      <w:r w:rsidRPr="00D10C61">
        <w:rPr>
          <w:b/>
          <w:sz w:val="20"/>
          <w:szCs w:val="20"/>
          <w:lang w:val="ru-RU"/>
        </w:rPr>
        <w:t>Посетители площадки</w:t>
      </w:r>
    </w:p>
    <w:p w:rsidR="008C7C91" w:rsidRPr="00D10C61" w:rsidRDefault="008C7C91" w:rsidP="008C7C91">
      <w:pPr>
        <w:tabs>
          <w:tab w:val="left" w:pos="284"/>
        </w:tabs>
        <w:ind w:firstLine="709"/>
        <w:jc w:val="both"/>
        <w:rPr>
          <w:sz w:val="20"/>
          <w:szCs w:val="20"/>
          <w:lang w:val="ru-RU"/>
        </w:rPr>
      </w:pPr>
      <w:r w:rsidRPr="00D10C61">
        <w:rPr>
          <w:sz w:val="20"/>
          <w:szCs w:val="20"/>
          <w:lang w:val="ru-RU"/>
        </w:rPr>
        <w:t>По настоящей Секции Договора покрывается также ответственность Страхователя в отношении посетителей Строительной площадки или работ или объектов Страхователя, связанных с началом строительных работ, окончанием строительства, социальными функциями, показами и днями открытых дверей или другими аналогичными мероприятиями и другими приглашенными посетителями, не участвующими непосредственно в Проекте или выполнении контрактных работ.</w:t>
      </w:r>
    </w:p>
    <w:p w:rsidR="008C7C91" w:rsidRPr="00D10C61" w:rsidRDefault="008C7C91" w:rsidP="008C7C91">
      <w:pPr>
        <w:tabs>
          <w:tab w:val="left" w:pos="284"/>
        </w:tabs>
        <w:ind w:firstLine="709"/>
        <w:jc w:val="both"/>
        <w:rPr>
          <w:sz w:val="20"/>
          <w:szCs w:val="20"/>
          <w:lang w:val="ru-RU"/>
        </w:rPr>
      </w:pPr>
    </w:p>
    <w:p w:rsidR="008C7C91" w:rsidRPr="00D10C61" w:rsidRDefault="008C7C91" w:rsidP="008C7C91">
      <w:pPr>
        <w:tabs>
          <w:tab w:val="left" w:pos="284"/>
        </w:tabs>
        <w:ind w:firstLine="709"/>
        <w:jc w:val="both"/>
        <w:rPr>
          <w:color w:val="000000"/>
          <w:sz w:val="20"/>
          <w:szCs w:val="20"/>
          <w:lang w:val="ru-RU"/>
        </w:rPr>
      </w:pPr>
      <w:r w:rsidRPr="00D10C61">
        <w:rPr>
          <w:b/>
          <w:sz w:val="20"/>
          <w:szCs w:val="20"/>
          <w:lang w:val="ru-RU"/>
        </w:rPr>
        <w:t>Уменьшение убытка.</w:t>
      </w:r>
    </w:p>
    <w:p w:rsidR="008C7C91" w:rsidRPr="00D10C61" w:rsidRDefault="008C7C91" w:rsidP="008C7C91">
      <w:pPr>
        <w:tabs>
          <w:tab w:val="left" w:pos="284"/>
        </w:tabs>
        <w:ind w:firstLine="709"/>
        <w:jc w:val="both"/>
        <w:rPr>
          <w:color w:val="000000"/>
          <w:sz w:val="20"/>
          <w:szCs w:val="20"/>
          <w:lang w:val="ru-RU"/>
        </w:rPr>
      </w:pPr>
      <w:r w:rsidRPr="00D10C61">
        <w:rPr>
          <w:color w:val="000000"/>
          <w:sz w:val="20"/>
          <w:szCs w:val="20"/>
          <w:lang w:val="ru-RU"/>
        </w:rPr>
        <w:t>Если Страхователем (Лицом, чья ответственность застрахована) понесены затраты или расходы в результате события, застрахованного по настоящему Договору, которое, если бы не эти затраты или расходы, привело бы к возникновению ответственности Страхователя (Лица, чья ответственность застрахована), подлежащей возмещению Страховщиком по настоящему Договору, то Страховщик возмещает такие затраты или расходы как по убытку, выставленному Страховщику, при этом ответственность по доказательству убытка в соответствии с настоящим пунктом лежит на Страхователе.</w:t>
      </w:r>
    </w:p>
    <w:p w:rsidR="008C7C91" w:rsidRPr="00D10C61" w:rsidRDefault="008C7C91" w:rsidP="008C7C91">
      <w:pPr>
        <w:tabs>
          <w:tab w:val="left" w:pos="284"/>
        </w:tabs>
        <w:ind w:firstLine="709"/>
        <w:jc w:val="both"/>
        <w:rPr>
          <w:color w:val="000000"/>
          <w:sz w:val="20"/>
          <w:szCs w:val="20"/>
          <w:lang w:val="ru-RU"/>
        </w:rPr>
      </w:pPr>
    </w:p>
    <w:p w:rsidR="008C7C91" w:rsidRPr="00D10C61" w:rsidRDefault="008C7C91" w:rsidP="008C7C91">
      <w:pPr>
        <w:tabs>
          <w:tab w:val="left" w:pos="284"/>
        </w:tabs>
        <w:ind w:firstLine="709"/>
        <w:jc w:val="both"/>
        <w:rPr>
          <w:b/>
          <w:sz w:val="20"/>
          <w:szCs w:val="20"/>
          <w:lang w:val="ru-RU"/>
        </w:rPr>
      </w:pPr>
      <w:r w:rsidRPr="00D10C61">
        <w:rPr>
          <w:b/>
          <w:sz w:val="20"/>
          <w:szCs w:val="20"/>
          <w:lang w:val="ru-RU"/>
        </w:rPr>
        <w:t>Оговорка о юрисдикции.</w:t>
      </w:r>
    </w:p>
    <w:p w:rsidR="008C7C91" w:rsidRPr="00D10C61" w:rsidRDefault="008C7C91" w:rsidP="008C7C91">
      <w:pPr>
        <w:ind w:firstLine="709"/>
        <w:jc w:val="both"/>
        <w:rPr>
          <w:sz w:val="20"/>
          <w:szCs w:val="20"/>
          <w:lang w:val="ru-RU"/>
        </w:rPr>
      </w:pPr>
      <w:r w:rsidRPr="00D10C61">
        <w:rPr>
          <w:sz w:val="20"/>
          <w:szCs w:val="20"/>
          <w:lang w:val="ru-RU"/>
        </w:rPr>
        <w:t>Действие настоящего Договора распространяется на судебные разбирательства по всему миру кроме тех стран, которые действуют по юрисдикции США, Канады и/или Австралии (или на любое предписание, выпущенное где-либо в мире с целью усиления действия законного акта, присужденного или принятого полностью или частично).</w:t>
      </w:r>
    </w:p>
    <w:p w:rsidR="008C7C91" w:rsidRPr="00D10C61" w:rsidRDefault="008C7C91" w:rsidP="008C7C91">
      <w:pPr>
        <w:ind w:firstLine="709"/>
        <w:jc w:val="both"/>
        <w:rPr>
          <w:b/>
          <w:sz w:val="20"/>
          <w:szCs w:val="20"/>
          <w:lang w:val="ru-RU"/>
        </w:rPr>
      </w:pPr>
    </w:p>
    <w:p w:rsidR="008C7C91" w:rsidRPr="00D10C61" w:rsidRDefault="008C7C91" w:rsidP="008C7C91">
      <w:pPr>
        <w:ind w:firstLine="709"/>
        <w:jc w:val="both"/>
        <w:rPr>
          <w:b/>
          <w:sz w:val="20"/>
          <w:szCs w:val="20"/>
          <w:lang w:val="ru-RU"/>
        </w:rPr>
      </w:pPr>
      <w:r w:rsidRPr="00D10C61">
        <w:rPr>
          <w:b/>
          <w:sz w:val="20"/>
          <w:szCs w:val="20"/>
          <w:lang w:val="ru-RU"/>
        </w:rPr>
        <w:t>Исключения по Секции 2 «Страхование гражданской ответственности за причинение вреда жизни, здоровью, имуществу третьих лиц».</w:t>
      </w:r>
    </w:p>
    <w:p w:rsidR="008C7C91" w:rsidRPr="00D10C61" w:rsidRDefault="008C7C91" w:rsidP="008C7C91">
      <w:pPr>
        <w:ind w:firstLine="709"/>
        <w:jc w:val="both"/>
        <w:rPr>
          <w:b/>
          <w:sz w:val="20"/>
          <w:szCs w:val="20"/>
          <w:lang w:val="ru-RU"/>
        </w:rPr>
      </w:pPr>
      <w:r w:rsidRPr="00D10C61">
        <w:rPr>
          <w:b/>
          <w:sz w:val="20"/>
          <w:szCs w:val="20"/>
          <w:lang w:val="ru-RU"/>
        </w:rPr>
        <w:t>Секцией 2 не покрывается:</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1.</w:t>
      </w:r>
      <w:r w:rsidRPr="00D10C61">
        <w:rPr>
          <w:sz w:val="20"/>
          <w:szCs w:val="20"/>
          <w:lang w:val="ru-RU"/>
        </w:rPr>
        <w:t xml:space="preserve"> Ответственность в отношении:</w:t>
      </w:r>
    </w:p>
    <w:p w:rsidR="008C7C91" w:rsidRPr="00D10C61" w:rsidRDefault="008C7C91" w:rsidP="008C7C91">
      <w:pPr>
        <w:widowControl w:val="0"/>
        <w:numPr>
          <w:ilvl w:val="0"/>
          <w:numId w:val="24"/>
        </w:numPr>
        <w:tabs>
          <w:tab w:val="left" w:pos="360"/>
          <w:tab w:val="left" w:pos="1080"/>
        </w:tabs>
        <w:ind w:left="0" w:firstLine="709"/>
        <w:jc w:val="both"/>
        <w:rPr>
          <w:sz w:val="20"/>
          <w:szCs w:val="20"/>
          <w:lang w:val="ru-RU"/>
        </w:rPr>
      </w:pPr>
      <w:r w:rsidRPr="00D10C61">
        <w:rPr>
          <w:sz w:val="20"/>
          <w:szCs w:val="20"/>
          <w:lang w:val="ru-RU"/>
        </w:rPr>
        <w:t xml:space="preserve">причинения вреда здоровью (в том числе болезни) любого лица, находящегося со Страхователем в трудовых отношениях  или находящийся на обучении, если такой вред нанесен в течение срока работы такого лица у Страхователя. </w:t>
      </w:r>
    </w:p>
    <w:p w:rsidR="008C7C91" w:rsidRPr="00D10C61" w:rsidRDefault="008C7C91" w:rsidP="008C7C91">
      <w:pPr>
        <w:widowControl w:val="0"/>
        <w:numPr>
          <w:ilvl w:val="0"/>
          <w:numId w:val="24"/>
        </w:numPr>
        <w:tabs>
          <w:tab w:val="left" w:pos="360"/>
          <w:tab w:val="left" w:pos="1080"/>
        </w:tabs>
        <w:ind w:left="0" w:firstLine="709"/>
        <w:jc w:val="both"/>
        <w:rPr>
          <w:sz w:val="20"/>
          <w:szCs w:val="20"/>
          <w:lang w:val="ru-RU"/>
        </w:rPr>
      </w:pPr>
      <w:r w:rsidRPr="00D10C61">
        <w:rPr>
          <w:sz w:val="20"/>
          <w:szCs w:val="20"/>
          <w:lang w:val="ru-RU"/>
        </w:rPr>
        <w:t>возмещения вреда Страхователем в соответствии с законодательством в отношении производственных травм или болезней работников.</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2.</w:t>
      </w:r>
      <w:r w:rsidRPr="00D10C61">
        <w:rPr>
          <w:sz w:val="20"/>
          <w:szCs w:val="20"/>
          <w:lang w:val="ru-RU"/>
        </w:rPr>
        <w:t xml:space="preserve"> Ответственность за гибель или повреждение, причиненного имуществу, застрахованному по Секции 1 настоящего Договора (в отношении которого выплачивалось бы возмещения при отсутствии франшиз или исключений), а также за утрату возможности эксплуатации застрахованного имущества.</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3.</w:t>
      </w:r>
      <w:r w:rsidRPr="00D10C61">
        <w:rPr>
          <w:sz w:val="20"/>
          <w:szCs w:val="20"/>
          <w:lang w:val="ru-RU"/>
        </w:rPr>
        <w:t xml:space="preserve"> Ответственность за небрежность, ошибки и упущения Страхователя (Лица, чья ответственность застрахована) во время исполнения им своих профессиональных обязанностей, но при этом покрывается ответственность за смерть, причинение вреда жизни, здоровью или гибель или повреждение имущества третьих лиц в результате указанных выше действий Страхователя (кроме ущерба, причиненного подрядным работам).</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4.</w:t>
      </w:r>
      <w:r w:rsidRPr="00D10C61">
        <w:rPr>
          <w:sz w:val="20"/>
          <w:szCs w:val="20"/>
          <w:lang w:val="ru-RU"/>
        </w:rPr>
        <w:t xml:space="preserve"> Ответственность, вытекающая из владения либо пользования Страхователем (лицом, чья ответственность застрахована), либо любым другим лицом, выступающим от имени Страхователя:</w:t>
      </w:r>
    </w:p>
    <w:p w:rsidR="008C7C91" w:rsidRPr="00D10C61" w:rsidRDefault="008C7C91" w:rsidP="008C7C91">
      <w:pPr>
        <w:widowControl w:val="0"/>
        <w:numPr>
          <w:ilvl w:val="0"/>
          <w:numId w:val="25"/>
        </w:numPr>
        <w:tabs>
          <w:tab w:val="left" w:pos="360"/>
          <w:tab w:val="left" w:pos="1080"/>
        </w:tabs>
        <w:ind w:left="0" w:firstLine="709"/>
        <w:jc w:val="both"/>
        <w:rPr>
          <w:sz w:val="20"/>
          <w:szCs w:val="20"/>
          <w:lang w:val="ru-RU"/>
        </w:rPr>
      </w:pPr>
      <w:r w:rsidRPr="00D10C61">
        <w:rPr>
          <w:sz w:val="20"/>
          <w:szCs w:val="20"/>
          <w:lang w:val="ru-RU"/>
        </w:rPr>
        <w:t>любым судном или предметом, сделанным или предназначенным для полетов, плавания или путешествия по воде или воздуху и/или имуществом переносимым, хранимым или погруженным на подобное судно или предмет</w:t>
      </w:r>
    </w:p>
    <w:p w:rsidR="008C7C91" w:rsidRPr="00D10C61" w:rsidRDefault="008C7C91" w:rsidP="008C7C91">
      <w:pPr>
        <w:widowControl w:val="0"/>
        <w:numPr>
          <w:ilvl w:val="0"/>
          <w:numId w:val="25"/>
        </w:numPr>
        <w:tabs>
          <w:tab w:val="left" w:pos="360"/>
          <w:tab w:val="left" w:pos="1080"/>
        </w:tabs>
        <w:ind w:left="0" w:firstLine="709"/>
        <w:jc w:val="both"/>
        <w:rPr>
          <w:sz w:val="20"/>
          <w:szCs w:val="20"/>
          <w:lang w:val="ru-RU"/>
        </w:rPr>
      </w:pPr>
      <w:r w:rsidRPr="00D10C61">
        <w:rPr>
          <w:sz w:val="20"/>
          <w:szCs w:val="20"/>
          <w:lang w:val="ru-RU"/>
        </w:rPr>
        <w:lastRenderedPageBreak/>
        <w:t>любым моторным средством, зарегистрированных для использования на дорогах общего пользования, кроме подвижных кранов, механических гусеничных экскаваторов, механических грейферных экскаваторов, устройств по очистке и выравниванию площадок, или любых самоходных транспортных средств с постоянной установкой, которые не застрахованы по любому другому договору страхования.</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5.</w:t>
      </w:r>
      <w:r w:rsidRPr="00D10C61">
        <w:rPr>
          <w:sz w:val="20"/>
          <w:szCs w:val="20"/>
          <w:lang w:val="ru-RU"/>
        </w:rPr>
        <w:t xml:space="preserve"> Ответственность за эксплуатацию средств с механической тягой, по которой обязательное страхование или защита имущества требуется законодательными органами;</w:t>
      </w:r>
    </w:p>
    <w:p w:rsidR="008C7C91" w:rsidRPr="00D10C61" w:rsidRDefault="008C7C91" w:rsidP="008C7C91">
      <w:pPr>
        <w:tabs>
          <w:tab w:val="left" w:pos="284"/>
        </w:tabs>
        <w:ind w:firstLine="709"/>
        <w:jc w:val="both"/>
        <w:rPr>
          <w:sz w:val="20"/>
          <w:szCs w:val="20"/>
        </w:rPr>
      </w:pPr>
      <w:r w:rsidRPr="00D10C61">
        <w:rPr>
          <w:b/>
          <w:sz w:val="20"/>
          <w:szCs w:val="20"/>
        </w:rPr>
        <w:t>6.</w:t>
      </w:r>
      <w:r w:rsidRPr="00D10C61">
        <w:rPr>
          <w:sz w:val="20"/>
          <w:szCs w:val="20"/>
        </w:rPr>
        <w:t xml:space="preserve"> Ответственность за:</w:t>
      </w:r>
    </w:p>
    <w:p w:rsidR="008C7C91" w:rsidRPr="00D10C61" w:rsidRDefault="008C7C91" w:rsidP="008C7C91">
      <w:pPr>
        <w:widowControl w:val="0"/>
        <w:numPr>
          <w:ilvl w:val="0"/>
          <w:numId w:val="26"/>
        </w:numPr>
        <w:tabs>
          <w:tab w:val="left" w:pos="0"/>
          <w:tab w:val="left" w:pos="1080"/>
        </w:tabs>
        <w:ind w:left="0" w:firstLine="709"/>
        <w:jc w:val="both"/>
        <w:rPr>
          <w:sz w:val="20"/>
          <w:szCs w:val="20"/>
          <w:lang w:val="ru-RU"/>
        </w:rPr>
      </w:pPr>
      <w:r w:rsidRPr="00D10C61">
        <w:rPr>
          <w:sz w:val="20"/>
          <w:szCs w:val="20"/>
          <w:lang w:val="ru-RU"/>
        </w:rPr>
        <w:t>причинение вреда жизни, здоровью или имуществу, вызванные непосредственно загрязнением, заражением либо утечкой, при условии, что такое загрязнение, заражение либо утечка, вызваны внезапным, непреднамеренным и непредвиденным событием, данное исключение не будет применяться в отношении ответственности за причинение вреда жизни, здоровью, материальному имуществу (в том числе утрата возможности эксплуатации данного имущества, будучи погибшем или поврежденным) в течение периода страхования.</w:t>
      </w:r>
    </w:p>
    <w:p w:rsidR="008C7C91" w:rsidRPr="00D10C61" w:rsidRDefault="008C7C91" w:rsidP="008C7C91">
      <w:pPr>
        <w:widowControl w:val="0"/>
        <w:numPr>
          <w:ilvl w:val="0"/>
          <w:numId w:val="26"/>
        </w:numPr>
        <w:tabs>
          <w:tab w:val="left" w:pos="0"/>
          <w:tab w:val="left" w:pos="1080"/>
        </w:tabs>
        <w:ind w:left="0" w:firstLine="709"/>
        <w:jc w:val="both"/>
        <w:rPr>
          <w:sz w:val="20"/>
          <w:szCs w:val="20"/>
          <w:lang w:val="ru-RU"/>
        </w:rPr>
      </w:pPr>
      <w:r w:rsidRPr="00D10C61">
        <w:rPr>
          <w:sz w:val="20"/>
          <w:szCs w:val="20"/>
          <w:lang w:val="ru-RU"/>
        </w:rPr>
        <w:t>Расходы на расчистку и уничтожение, удаление вредных загрязняющих, заражающих веществ и утечки, кроме случаев, когда загрязнение, заражение либо утечка вызваны внезапным, непреднамеренным и непредвиденным событием в течение периода страхования.</w:t>
      </w:r>
    </w:p>
    <w:p w:rsidR="008C7C91" w:rsidRPr="00D10C61" w:rsidRDefault="008C7C91" w:rsidP="008C7C91">
      <w:pPr>
        <w:widowControl w:val="0"/>
        <w:numPr>
          <w:ilvl w:val="0"/>
          <w:numId w:val="26"/>
        </w:numPr>
        <w:tabs>
          <w:tab w:val="left" w:pos="0"/>
          <w:tab w:val="left" w:pos="1080"/>
        </w:tabs>
        <w:ind w:left="0" w:firstLine="709"/>
        <w:jc w:val="both"/>
        <w:rPr>
          <w:sz w:val="20"/>
          <w:szCs w:val="20"/>
          <w:lang w:val="ru-RU"/>
        </w:rPr>
      </w:pPr>
      <w:r w:rsidRPr="00D10C61">
        <w:rPr>
          <w:sz w:val="20"/>
          <w:szCs w:val="20"/>
          <w:lang w:val="ru-RU"/>
        </w:rPr>
        <w:t>Штрафы, пени, штрафные санкции, связанные с событиями, описанными выше в пунктах (а) и (б).</w:t>
      </w:r>
    </w:p>
    <w:p w:rsidR="008C7C91" w:rsidRPr="00D10C61" w:rsidRDefault="008C7C91" w:rsidP="008C7C91">
      <w:pPr>
        <w:tabs>
          <w:tab w:val="left" w:pos="284"/>
        </w:tabs>
        <w:ind w:firstLine="709"/>
        <w:jc w:val="both"/>
        <w:rPr>
          <w:sz w:val="20"/>
          <w:szCs w:val="20"/>
          <w:lang w:val="ru-RU"/>
        </w:rPr>
      </w:pPr>
      <w:r w:rsidRPr="00D10C61">
        <w:rPr>
          <w:sz w:val="20"/>
          <w:szCs w:val="20"/>
          <w:lang w:val="ru-RU"/>
        </w:rPr>
        <w:t>Данное исключение не дает возможность расширить покрытие рисков ответственности, которые не покрывались бы по Договору даже в случае отсутствия данного исключения.</w:t>
      </w:r>
    </w:p>
    <w:p w:rsidR="008C7C91" w:rsidRPr="00D10C61" w:rsidRDefault="008C7C91" w:rsidP="008C7C91">
      <w:pPr>
        <w:tabs>
          <w:tab w:val="left" w:pos="284"/>
        </w:tabs>
        <w:ind w:firstLine="709"/>
        <w:jc w:val="both"/>
        <w:rPr>
          <w:sz w:val="20"/>
          <w:szCs w:val="20"/>
          <w:lang w:val="ru-RU"/>
        </w:rPr>
      </w:pPr>
      <w:r w:rsidRPr="00D10C61">
        <w:rPr>
          <w:b/>
          <w:sz w:val="20"/>
          <w:szCs w:val="20"/>
          <w:lang w:val="ru-RU"/>
        </w:rPr>
        <w:t>7.</w:t>
      </w:r>
      <w:r w:rsidRPr="00D10C61">
        <w:rPr>
          <w:sz w:val="20"/>
          <w:szCs w:val="20"/>
          <w:lang w:val="ru-RU"/>
        </w:rPr>
        <w:t xml:space="preserve"> Возмещение сумм, указанных в качестве франшиз в настоящем Договоре.</w:t>
      </w:r>
    </w:p>
    <w:p w:rsidR="008C7C91" w:rsidRPr="00D10C61" w:rsidRDefault="008C7C91" w:rsidP="008C7C91">
      <w:pPr>
        <w:pStyle w:val="Iniiaiieoaeno"/>
        <w:spacing w:after="0"/>
        <w:ind w:firstLine="709"/>
        <w:jc w:val="both"/>
        <w:rPr>
          <w:rFonts w:ascii="Times New Roman" w:hAnsi="Times New Roman"/>
          <w:b/>
          <w:bCs/>
          <w:u w:val="single"/>
        </w:rPr>
      </w:pPr>
    </w:p>
    <w:p w:rsidR="008C7C91" w:rsidRPr="00D10C61" w:rsidRDefault="008C7C91" w:rsidP="008C7C91">
      <w:pPr>
        <w:pStyle w:val="Iniiaiieoaeno"/>
        <w:spacing w:after="0"/>
        <w:ind w:firstLine="709"/>
        <w:jc w:val="both"/>
        <w:rPr>
          <w:rFonts w:ascii="Times New Roman" w:hAnsi="Times New Roman"/>
          <w:b/>
          <w:bCs/>
          <w:u w:val="single"/>
        </w:rPr>
      </w:pPr>
      <w:r w:rsidRPr="00D10C61">
        <w:rPr>
          <w:rFonts w:ascii="Times New Roman" w:hAnsi="Times New Roman"/>
          <w:b/>
          <w:bCs/>
          <w:u w:val="single"/>
        </w:rPr>
        <w:t>Особые условия («оговорки») применяемы к Секциям 1, 2.</w:t>
      </w:r>
    </w:p>
    <w:p w:rsidR="008C7C91" w:rsidRPr="00D10C61" w:rsidRDefault="008C7C91" w:rsidP="008C7C91">
      <w:pPr>
        <w:tabs>
          <w:tab w:val="left" w:pos="284"/>
        </w:tabs>
        <w:ind w:firstLine="709"/>
        <w:jc w:val="both"/>
        <w:rPr>
          <w:b/>
          <w:sz w:val="20"/>
          <w:szCs w:val="20"/>
          <w:lang w:val="ru-RU"/>
        </w:rPr>
      </w:pPr>
      <w:r w:rsidRPr="00D10C61">
        <w:rPr>
          <w:b/>
          <w:sz w:val="20"/>
          <w:szCs w:val="20"/>
          <w:lang w:val="ru-RU"/>
        </w:rPr>
        <w:t>Особые условия в отношении перехода прав требования (суброгации).</w:t>
      </w:r>
    </w:p>
    <w:p w:rsidR="008C7C91" w:rsidRPr="00D10C61" w:rsidRDefault="008C7C91" w:rsidP="008C7C91">
      <w:pPr>
        <w:ind w:firstLine="709"/>
        <w:jc w:val="both"/>
        <w:rPr>
          <w:color w:val="000000"/>
          <w:sz w:val="20"/>
          <w:szCs w:val="20"/>
          <w:lang w:val="ru-RU"/>
        </w:rPr>
      </w:pPr>
      <w:r w:rsidRPr="00D10C61">
        <w:rPr>
          <w:color w:val="000000"/>
          <w:sz w:val="20"/>
          <w:szCs w:val="20"/>
          <w:lang w:val="ru-RU"/>
        </w:rPr>
        <w:t>Страховщик соглашается с отказом от права суброгации или действий, которые могут быть предприняты для реализации права суброгации, против любого Застрахованного или любого лица, с которым Страхователь согласовал в письменном виде до наступления страхового случая такой отказ от права суброгации, возникающего в результате любого события, признанного страховым случаем, согласно условиям настоящего Договора.</w:t>
      </w:r>
    </w:p>
    <w:p w:rsidR="008C7C91" w:rsidRPr="00D10C61" w:rsidRDefault="008C7C91" w:rsidP="008C7C91">
      <w:pPr>
        <w:ind w:firstLine="709"/>
        <w:jc w:val="both"/>
        <w:rPr>
          <w:color w:val="000000"/>
          <w:sz w:val="20"/>
          <w:szCs w:val="20"/>
          <w:lang w:val="ru-RU"/>
        </w:rPr>
      </w:pPr>
      <w:r w:rsidRPr="00D10C61">
        <w:rPr>
          <w:color w:val="000000"/>
          <w:sz w:val="20"/>
          <w:szCs w:val="20"/>
          <w:lang w:val="ru-RU"/>
        </w:rPr>
        <w:t>Однако Страховщик не отказывается от права суброгации в отношении поставщиков / производителей оборудования в части их ответственности по гарантийным обязательствам в период, покрываемый по п.3.2.2.</w:t>
      </w:r>
    </w:p>
    <w:p w:rsidR="008C7C91" w:rsidRPr="00D10C61" w:rsidRDefault="008C7C91" w:rsidP="008C7C91">
      <w:pPr>
        <w:pStyle w:val="Iniiaiieoaeno"/>
        <w:spacing w:after="0"/>
        <w:ind w:firstLine="709"/>
        <w:jc w:val="both"/>
        <w:rPr>
          <w:rFonts w:ascii="Times New Roman" w:hAnsi="Times New Roman"/>
          <w:b/>
          <w:bCs/>
          <w:u w:val="single"/>
        </w:rPr>
      </w:pPr>
    </w:p>
    <w:p w:rsidR="008C7C91" w:rsidRPr="00D10C61" w:rsidRDefault="008C7C91" w:rsidP="008C7C91">
      <w:pPr>
        <w:tabs>
          <w:tab w:val="left" w:pos="284"/>
        </w:tabs>
        <w:ind w:firstLine="709"/>
        <w:jc w:val="both"/>
        <w:rPr>
          <w:b/>
          <w:sz w:val="20"/>
          <w:szCs w:val="20"/>
          <w:lang w:val="ru-RU"/>
        </w:rPr>
      </w:pPr>
      <w:r w:rsidRPr="00D10C61">
        <w:rPr>
          <w:b/>
          <w:sz w:val="20"/>
          <w:szCs w:val="20"/>
          <w:lang w:val="ru-RU"/>
        </w:rPr>
        <w:t>Превентивные мероприятия.</w:t>
      </w:r>
    </w:p>
    <w:p w:rsidR="008C7C91" w:rsidRPr="00D10C61" w:rsidRDefault="008C7C91" w:rsidP="008C7C91">
      <w:pPr>
        <w:tabs>
          <w:tab w:val="left" w:pos="0"/>
          <w:tab w:val="left" w:pos="540"/>
        </w:tabs>
        <w:ind w:firstLine="709"/>
        <w:jc w:val="both"/>
        <w:rPr>
          <w:sz w:val="20"/>
          <w:szCs w:val="20"/>
          <w:lang w:val="ru-RU"/>
        </w:rPr>
      </w:pPr>
      <w:r w:rsidRPr="00D10C61">
        <w:rPr>
          <w:sz w:val="20"/>
          <w:szCs w:val="20"/>
          <w:lang w:val="ru-RU"/>
        </w:rPr>
        <w:t>По настоящему Договору возмещаются дополнительные расходы и затраты Страхователя (Выгодоприобретателя), понесенные в связи с предотвращением, уменьшением, минимизацией или защитой застрахованного имущества от любого дальнейшего (последующего) повреждения или гибели, при этом о таких дополнительных расходах или затратах, возникших, оплаченных или подлежащих оплате Страхователем (Выгодоприобретателем) должно быть направлено уведомление Страховщику в возможно кратчайшие сроки после применения таких превентивных мероприятий, направленных на избежание дальнейшего или потенциального ущерба или гибели.</w:t>
      </w:r>
    </w:p>
    <w:p w:rsidR="008C7C91" w:rsidRPr="00D10C61" w:rsidRDefault="008C7C91" w:rsidP="008C7C91">
      <w:pPr>
        <w:tabs>
          <w:tab w:val="left" w:pos="0"/>
          <w:tab w:val="left" w:pos="284"/>
        </w:tabs>
        <w:ind w:firstLine="709"/>
        <w:jc w:val="both"/>
        <w:rPr>
          <w:sz w:val="20"/>
          <w:szCs w:val="20"/>
          <w:lang w:val="ru-RU"/>
        </w:rPr>
      </w:pPr>
      <w:r w:rsidRPr="00D10C61">
        <w:rPr>
          <w:sz w:val="20"/>
          <w:szCs w:val="20"/>
          <w:lang w:val="ru-RU"/>
        </w:rPr>
        <w:t>Максимальный лимит ответственности Страховщика в отношении Превентивных мероприятий составляет _______ рублей</w:t>
      </w:r>
      <w:r w:rsidRPr="00D10C61">
        <w:rPr>
          <w:rStyle w:val="af1"/>
          <w:sz w:val="20"/>
          <w:szCs w:val="20"/>
          <w:lang w:val="ru-RU"/>
        </w:rPr>
        <w:footnoteReference w:id="16"/>
      </w:r>
      <w:r w:rsidRPr="00D10C61">
        <w:rPr>
          <w:sz w:val="20"/>
          <w:szCs w:val="20"/>
          <w:lang w:val="ru-RU"/>
        </w:rPr>
        <w:t xml:space="preserve"> по каждому страховому случаю.</w:t>
      </w:r>
    </w:p>
    <w:p w:rsidR="008C7C91" w:rsidRPr="00D10C61" w:rsidRDefault="008C7C91" w:rsidP="008C7C91">
      <w:pPr>
        <w:tabs>
          <w:tab w:val="left" w:pos="0"/>
          <w:tab w:val="left" w:pos="284"/>
        </w:tabs>
        <w:ind w:firstLine="709"/>
        <w:jc w:val="both"/>
        <w:rPr>
          <w:sz w:val="20"/>
          <w:szCs w:val="20"/>
          <w:lang w:val="ru-RU"/>
        </w:rPr>
      </w:pPr>
    </w:p>
    <w:p w:rsidR="008C7C91" w:rsidRPr="00D10C61" w:rsidRDefault="008C7C91" w:rsidP="008C7C91">
      <w:pPr>
        <w:tabs>
          <w:tab w:val="left" w:pos="0"/>
          <w:tab w:val="left" w:pos="284"/>
        </w:tabs>
        <w:ind w:firstLine="709"/>
        <w:jc w:val="both"/>
        <w:rPr>
          <w:sz w:val="20"/>
          <w:szCs w:val="20"/>
          <w:lang w:val="ru-RU"/>
        </w:rPr>
      </w:pPr>
    </w:p>
    <w:p w:rsidR="008C7C91" w:rsidRPr="00D10C61" w:rsidRDefault="008C7C91" w:rsidP="008C7C91">
      <w:pPr>
        <w:tabs>
          <w:tab w:val="left" w:pos="284"/>
        </w:tabs>
        <w:ind w:firstLine="709"/>
        <w:jc w:val="both"/>
        <w:rPr>
          <w:b/>
          <w:sz w:val="20"/>
          <w:szCs w:val="20"/>
          <w:lang w:val="ru-RU"/>
        </w:rPr>
      </w:pPr>
      <w:r w:rsidRPr="00D10C61">
        <w:rPr>
          <w:b/>
          <w:sz w:val="20"/>
          <w:szCs w:val="20"/>
          <w:lang w:val="ru-RU"/>
        </w:rPr>
        <w:t>Расходы на тушение пожара.</w:t>
      </w:r>
    </w:p>
    <w:p w:rsidR="008C7C91" w:rsidRPr="00D10C61" w:rsidRDefault="008C7C91" w:rsidP="008C7C91">
      <w:pPr>
        <w:tabs>
          <w:tab w:val="left" w:pos="284"/>
          <w:tab w:val="left" w:pos="720"/>
        </w:tabs>
        <w:ind w:firstLine="709"/>
        <w:jc w:val="both"/>
        <w:rPr>
          <w:sz w:val="20"/>
          <w:szCs w:val="20"/>
          <w:lang w:val="ru-RU"/>
        </w:rPr>
      </w:pPr>
      <w:r w:rsidRPr="00D10C61">
        <w:rPr>
          <w:sz w:val="20"/>
          <w:szCs w:val="20"/>
          <w:lang w:val="ru-RU"/>
        </w:rPr>
        <w:t>Возмещение, предоставляемое настоящей Секцией, включает, разумно понесенные расходы Страхователя (Выгодопориобретателя) или по поручению Страхователя (Выгодоприобретателя) на тушение пожара или на уменьшение, сдерживание или пресечение любой гибели или повреждения, застрахованного по настоящему Договору, возникающего непосредственно на или рядом с или в опасной близости от территории расположения имущества, застрахованного по настоящему Договору.</w:t>
      </w:r>
    </w:p>
    <w:p w:rsidR="008C7C91" w:rsidRPr="00D10C61" w:rsidRDefault="008C7C91" w:rsidP="008C7C91">
      <w:pPr>
        <w:tabs>
          <w:tab w:val="left" w:pos="284"/>
        </w:tabs>
        <w:ind w:firstLine="709"/>
        <w:jc w:val="both"/>
        <w:rPr>
          <w:sz w:val="20"/>
          <w:szCs w:val="20"/>
          <w:lang w:val="ru-RU"/>
        </w:rPr>
      </w:pPr>
      <w:r w:rsidRPr="00D10C61">
        <w:rPr>
          <w:sz w:val="20"/>
          <w:szCs w:val="20"/>
          <w:lang w:val="ru-RU"/>
        </w:rPr>
        <w:t>Настоящим согласовано, что возмещение в соответствии с настоящим пунктом включает (но не ограничивается) расходы на очистку воды, используемой для пожаротушения, пену и материалы, оплату вознаграждения сотрудникам Страхователя (Выгодоприобретателя) (кроме постоянных участников пожарной бригады, работающих по системе полной занятости), восстановление работоспособности противопожарных устройств, замену, восстановление или ремонт материалов и оборудования погибшего, уничтоженного или поврежденного (включая одежду и личные вещи руководителей, партнеров, собственников, сотрудников или добровольцев).</w:t>
      </w:r>
    </w:p>
    <w:p w:rsidR="008C7C91" w:rsidRPr="00D10C61" w:rsidRDefault="008C7C91" w:rsidP="008C7C91">
      <w:pPr>
        <w:tabs>
          <w:tab w:val="left" w:pos="284"/>
        </w:tabs>
        <w:ind w:firstLine="709"/>
        <w:jc w:val="both"/>
        <w:rPr>
          <w:sz w:val="20"/>
          <w:szCs w:val="20"/>
          <w:lang w:val="ru-RU"/>
        </w:rPr>
      </w:pPr>
      <w:r w:rsidRPr="00D10C61">
        <w:rPr>
          <w:sz w:val="20"/>
          <w:szCs w:val="20"/>
          <w:lang w:val="ru-RU"/>
        </w:rPr>
        <w:t>Максимальный лимит ответственности Страховщика в отношении Расходов на тушение пожара составляет _______ рублей</w:t>
      </w:r>
      <w:r w:rsidRPr="00D10C61">
        <w:rPr>
          <w:rStyle w:val="af1"/>
          <w:sz w:val="20"/>
          <w:szCs w:val="20"/>
          <w:lang w:val="ru-RU"/>
        </w:rPr>
        <w:footnoteReference w:id="17"/>
      </w:r>
      <w:r w:rsidRPr="00D10C61">
        <w:rPr>
          <w:sz w:val="20"/>
          <w:szCs w:val="20"/>
          <w:lang w:val="ru-RU"/>
        </w:rPr>
        <w:t xml:space="preserve"> по каждому страховому случаю.</w:t>
      </w:r>
    </w:p>
    <w:p w:rsidR="008C7C91" w:rsidRPr="00D10C61" w:rsidRDefault="008C7C91" w:rsidP="008C7C91">
      <w:pPr>
        <w:pStyle w:val="Iniiaiieoaeno"/>
        <w:spacing w:after="0"/>
        <w:ind w:firstLine="709"/>
        <w:jc w:val="both"/>
        <w:rPr>
          <w:rFonts w:ascii="Times New Roman" w:hAnsi="Times New Roman"/>
          <w:b/>
          <w:bCs/>
        </w:rPr>
      </w:pPr>
    </w:p>
    <w:p w:rsidR="008C7C91" w:rsidRPr="00D10C61" w:rsidRDefault="008C7C91" w:rsidP="008C7C91">
      <w:pPr>
        <w:ind w:firstLine="709"/>
        <w:jc w:val="both"/>
        <w:rPr>
          <w:b/>
          <w:sz w:val="20"/>
          <w:szCs w:val="20"/>
          <w:lang w:val="ru-RU"/>
        </w:rPr>
      </w:pPr>
      <w:r w:rsidRPr="00D10C61">
        <w:rPr>
          <w:b/>
          <w:sz w:val="20"/>
          <w:szCs w:val="20"/>
          <w:lang w:val="ru-RU"/>
        </w:rPr>
        <w:t>Расходы на оплату услуг специалистов.</w:t>
      </w:r>
    </w:p>
    <w:p w:rsidR="008C7C91" w:rsidRPr="00D10C61" w:rsidRDefault="008C7C91" w:rsidP="008C7C91">
      <w:pPr>
        <w:ind w:firstLine="709"/>
        <w:jc w:val="both"/>
        <w:rPr>
          <w:sz w:val="20"/>
          <w:szCs w:val="20"/>
          <w:lang w:val="ru-RU"/>
        </w:rPr>
      </w:pPr>
      <w:r w:rsidRPr="00D10C61">
        <w:rPr>
          <w:sz w:val="20"/>
          <w:szCs w:val="20"/>
          <w:lang w:val="ru-RU"/>
        </w:rPr>
        <w:t xml:space="preserve">В соответствии с настоящей Оговоркой при наступлении страхового случая возмещаются расходы, понесенные Страхователем (Выгодоприобретателем) на оплату услуг специалистов, не являющихся работниками Страхователя (Выгодоприобретателя) и выполняющих работы, необходимые для организации восстановления поврежденного </w:t>
      </w:r>
      <w:r w:rsidRPr="00D10C61">
        <w:rPr>
          <w:sz w:val="20"/>
          <w:szCs w:val="20"/>
          <w:lang w:val="ru-RU"/>
        </w:rPr>
        <w:lastRenderedPageBreak/>
        <w:t>застрахованного имущества (в том числе, на оплату услуг проектировщиков, инженеров-консультантов, оценщиков, архитекторов и прочих специалистов).</w:t>
      </w:r>
    </w:p>
    <w:p w:rsidR="008C7C91" w:rsidRPr="00D10C61" w:rsidRDefault="008C7C91" w:rsidP="008C7C91">
      <w:pPr>
        <w:tabs>
          <w:tab w:val="left" w:pos="284"/>
        </w:tabs>
        <w:ind w:firstLine="709"/>
        <w:jc w:val="both"/>
        <w:rPr>
          <w:sz w:val="20"/>
          <w:szCs w:val="20"/>
          <w:lang w:val="ru-RU"/>
        </w:rPr>
      </w:pPr>
      <w:r w:rsidRPr="00D10C61">
        <w:rPr>
          <w:sz w:val="20"/>
          <w:szCs w:val="20"/>
          <w:lang w:val="ru-RU"/>
        </w:rPr>
        <w:t>Лимит ответственности в отношении убытков, возмещаемых в соответствии с настоящей Оговоркой, составляет _______ рублей</w:t>
      </w:r>
      <w:r w:rsidRPr="00D10C61">
        <w:rPr>
          <w:rStyle w:val="af1"/>
          <w:sz w:val="20"/>
          <w:szCs w:val="20"/>
          <w:lang w:val="ru-RU"/>
        </w:rPr>
        <w:footnoteReference w:id="18"/>
      </w:r>
      <w:r w:rsidRPr="00D10C61">
        <w:rPr>
          <w:sz w:val="20"/>
          <w:szCs w:val="20"/>
          <w:lang w:val="ru-RU"/>
        </w:rPr>
        <w:t xml:space="preserve"> по каждому страховому случаю.</w:t>
      </w:r>
    </w:p>
    <w:p w:rsidR="008C7C91" w:rsidRPr="00D10C61" w:rsidRDefault="008C7C91" w:rsidP="008C7C91">
      <w:pPr>
        <w:tabs>
          <w:tab w:val="left" w:pos="284"/>
        </w:tabs>
        <w:ind w:firstLine="709"/>
        <w:jc w:val="both"/>
        <w:rPr>
          <w:strike/>
          <w:sz w:val="20"/>
          <w:szCs w:val="20"/>
          <w:lang w:val="ru-RU"/>
        </w:rPr>
      </w:pPr>
    </w:p>
    <w:p w:rsidR="008C7C91" w:rsidRPr="00D10C61" w:rsidRDefault="008C7C91" w:rsidP="008C7C91">
      <w:pPr>
        <w:tabs>
          <w:tab w:val="num" w:pos="0"/>
          <w:tab w:val="left" w:pos="600"/>
          <w:tab w:val="left" w:pos="3600"/>
          <w:tab w:val="left" w:pos="4200"/>
        </w:tabs>
        <w:ind w:firstLine="709"/>
        <w:jc w:val="both"/>
        <w:rPr>
          <w:color w:val="000000"/>
          <w:sz w:val="20"/>
          <w:szCs w:val="20"/>
          <w:lang w:val="ru-RU"/>
        </w:rPr>
      </w:pPr>
      <w:r w:rsidRPr="00D10C61">
        <w:rPr>
          <w:b/>
          <w:sz w:val="20"/>
          <w:szCs w:val="20"/>
          <w:lang w:val="ru-RU"/>
        </w:rPr>
        <w:t>Интересы других сторон.</w:t>
      </w:r>
    </w:p>
    <w:p w:rsidR="008C7C91" w:rsidRPr="00D10C61" w:rsidRDefault="008C7C91" w:rsidP="008C7C91">
      <w:pPr>
        <w:tabs>
          <w:tab w:val="left" w:pos="284"/>
          <w:tab w:val="left" w:pos="720"/>
        </w:tabs>
        <w:ind w:firstLine="709"/>
        <w:jc w:val="both"/>
        <w:rPr>
          <w:sz w:val="20"/>
          <w:szCs w:val="20"/>
          <w:lang w:val="ru-RU"/>
        </w:rPr>
      </w:pPr>
      <w:r w:rsidRPr="00D10C61">
        <w:rPr>
          <w:bCs/>
          <w:sz w:val="20"/>
          <w:szCs w:val="20"/>
          <w:lang w:val="ru-RU"/>
        </w:rPr>
        <w:t>Когда любой из Страхователя/Выгодоприбретателей обязан по договору с другими сторонами соблюдать интересы таких «других сторон» в отношении обеспечения защиты любой части застрахованного имущества в соответствии с упомянутым договором, такой интерес считается Страховщиками автоматически имеющим место в соответствии с настоящими условиями Договора и в подтверждение этому выпускается формальный документ - Дополнительное соглашение к Договору.</w:t>
      </w:r>
    </w:p>
    <w:p w:rsidR="008C7C91" w:rsidRPr="00D10C61" w:rsidRDefault="008C7C91" w:rsidP="008C7C91">
      <w:pPr>
        <w:pStyle w:val="Iniiaiieoaeno"/>
        <w:spacing w:after="0"/>
        <w:ind w:firstLine="709"/>
        <w:jc w:val="both"/>
        <w:rPr>
          <w:rFonts w:ascii="Times New Roman" w:hAnsi="Times New Roman"/>
          <w:b/>
          <w:bCs/>
        </w:rPr>
      </w:pPr>
    </w:p>
    <w:p w:rsidR="008C7C91" w:rsidRPr="00D10C61" w:rsidRDefault="008C7C91" w:rsidP="008C7C91">
      <w:pPr>
        <w:ind w:firstLine="709"/>
        <w:jc w:val="both"/>
        <w:rPr>
          <w:sz w:val="20"/>
          <w:szCs w:val="20"/>
          <w:lang w:val="ru-RU"/>
        </w:rPr>
      </w:pPr>
      <w:r w:rsidRPr="00D10C61">
        <w:rPr>
          <w:b/>
          <w:sz w:val="20"/>
          <w:szCs w:val="20"/>
          <w:lang w:val="ru-RU"/>
        </w:rPr>
        <w:t>Согласованные сюрвейеры.</w:t>
      </w:r>
    </w:p>
    <w:p w:rsidR="008C7C91" w:rsidRPr="00D10C61" w:rsidRDefault="008C7C91" w:rsidP="008C7C91">
      <w:pPr>
        <w:tabs>
          <w:tab w:val="left" w:pos="284"/>
        </w:tabs>
        <w:ind w:firstLine="709"/>
        <w:jc w:val="both"/>
        <w:rPr>
          <w:sz w:val="20"/>
          <w:szCs w:val="20"/>
          <w:lang w:val="ru-RU"/>
        </w:rPr>
      </w:pPr>
      <w:r w:rsidRPr="00D10C61">
        <w:rPr>
          <w:sz w:val="20"/>
          <w:szCs w:val="20"/>
          <w:lang w:val="ru-RU"/>
        </w:rPr>
        <w:t xml:space="preserve">Настоящим согласовано, что одна из следующих экспертных компаний будет уполномочена Страховщиком для расследования претензий по выплате страхового возмещения по настоящему Договору, если иное не будет согласовано между Страхователем и Страховщиком: </w:t>
      </w:r>
    </w:p>
    <w:p w:rsidR="008C7C91" w:rsidRPr="00D10C61" w:rsidRDefault="008C7C91" w:rsidP="008C7C91">
      <w:pPr>
        <w:ind w:firstLine="709"/>
        <w:jc w:val="both"/>
        <w:rPr>
          <w:sz w:val="20"/>
          <w:szCs w:val="20"/>
        </w:rPr>
      </w:pPr>
      <w:r w:rsidRPr="00D10C61">
        <w:rPr>
          <w:sz w:val="20"/>
          <w:szCs w:val="20"/>
        </w:rPr>
        <w:t xml:space="preserve">ООО «РусСюрвей» (Crawford), </w:t>
      </w:r>
    </w:p>
    <w:p w:rsidR="008C7C91" w:rsidRPr="00D10C61" w:rsidRDefault="008C7C91" w:rsidP="008C7C91">
      <w:pPr>
        <w:ind w:firstLine="709"/>
        <w:jc w:val="both"/>
        <w:rPr>
          <w:sz w:val="20"/>
          <w:szCs w:val="20"/>
        </w:rPr>
      </w:pPr>
      <w:r w:rsidRPr="00D10C61">
        <w:rPr>
          <w:sz w:val="20"/>
          <w:szCs w:val="20"/>
        </w:rPr>
        <w:t xml:space="preserve">MIT Advanta, </w:t>
      </w:r>
    </w:p>
    <w:p w:rsidR="008C7C91" w:rsidRPr="00D10C61" w:rsidRDefault="008C7C91" w:rsidP="008C7C91">
      <w:pPr>
        <w:pStyle w:val="Iniiaiieoaeno"/>
        <w:spacing w:after="0"/>
        <w:ind w:firstLine="709"/>
        <w:jc w:val="both"/>
        <w:rPr>
          <w:rFonts w:ascii="Times New Roman" w:hAnsi="Times New Roman"/>
        </w:rPr>
      </w:pPr>
      <w:r w:rsidRPr="00D10C61">
        <w:rPr>
          <w:rFonts w:ascii="Times New Roman" w:hAnsi="Times New Roman"/>
          <w:lang w:val="en-US"/>
        </w:rPr>
        <w:t>Matthew</w:t>
      </w:r>
      <w:r w:rsidRPr="00D10C61">
        <w:rPr>
          <w:rFonts w:ascii="Times New Roman" w:hAnsi="Times New Roman"/>
          <w:lang w:val="en-GB"/>
        </w:rPr>
        <w:t>s</w:t>
      </w:r>
      <w:r w:rsidRPr="00D10C61">
        <w:rPr>
          <w:rFonts w:ascii="Times New Roman" w:hAnsi="Times New Roman"/>
        </w:rPr>
        <w:t xml:space="preserve"> </w:t>
      </w:r>
      <w:r w:rsidRPr="00D10C61">
        <w:rPr>
          <w:rFonts w:ascii="Times New Roman" w:hAnsi="Times New Roman"/>
          <w:lang w:val="en-US"/>
        </w:rPr>
        <w:t>Daniel</w:t>
      </w:r>
      <w:r w:rsidRPr="00D10C61">
        <w:rPr>
          <w:rFonts w:ascii="Times New Roman" w:hAnsi="Times New Roman"/>
        </w:rPr>
        <w:t>.</w:t>
      </w:r>
    </w:p>
    <w:p w:rsidR="008C7C91" w:rsidRPr="00D10C61" w:rsidRDefault="008C7C91" w:rsidP="008C7C91">
      <w:pPr>
        <w:pStyle w:val="Iniiaiieoaeno"/>
        <w:spacing w:after="0"/>
        <w:ind w:firstLine="709"/>
        <w:jc w:val="both"/>
        <w:rPr>
          <w:rFonts w:ascii="Times New Roman" w:hAnsi="Times New Roman"/>
          <w:b/>
          <w:bCs/>
        </w:rPr>
      </w:pPr>
    </w:p>
    <w:p w:rsidR="008C7C91" w:rsidRPr="00D10C61" w:rsidRDefault="008C7C91" w:rsidP="008C7C91">
      <w:pPr>
        <w:ind w:firstLine="709"/>
        <w:jc w:val="both"/>
        <w:rPr>
          <w:sz w:val="20"/>
          <w:szCs w:val="20"/>
          <w:lang w:val="ru-RU"/>
        </w:rPr>
      </w:pPr>
      <w:r w:rsidRPr="00D10C61">
        <w:rPr>
          <w:b/>
          <w:sz w:val="20"/>
          <w:szCs w:val="20"/>
          <w:lang w:val="ru-RU"/>
        </w:rPr>
        <w:t>Страховое покрытие взаимных претензий.</w:t>
      </w:r>
    </w:p>
    <w:p w:rsidR="008C7C91" w:rsidRPr="00D10C61" w:rsidRDefault="008C7C91" w:rsidP="008C7C91">
      <w:pPr>
        <w:tabs>
          <w:tab w:val="left" w:pos="284"/>
        </w:tabs>
        <w:ind w:firstLine="709"/>
        <w:jc w:val="both"/>
        <w:rPr>
          <w:sz w:val="20"/>
          <w:szCs w:val="20"/>
          <w:lang w:val="ru-RU"/>
        </w:rPr>
      </w:pPr>
      <w:r w:rsidRPr="00D10C61">
        <w:rPr>
          <w:sz w:val="20"/>
          <w:szCs w:val="20"/>
          <w:lang w:val="ru-RU"/>
        </w:rPr>
        <w:t>Страховое покрытие по настоящему Договору должно применяться к лицам, указанным в п. 1.5.1 настоящего Договора, как если бы на каждое из данных лиц был оформлен отдельный Договор страхования, при условии, что общая ответственность Страховщика не может превысить Лимита, установленного в разделе 4 настоящего Договора.</w:t>
      </w:r>
    </w:p>
    <w:p w:rsidR="008C7C91" w:rsidRPr="00D10C61" w:rsidRDefault="008C7C91" w:rsidP="008C7C91">
      <w:pPr>
        <w:tabs>
          <w:tab w:val="num" w:pos="540"/>
        </w:tabs>
        <w:ind w:firstLine="709"/>
        <w:jc w:val="both"/>
        <w:rPr>
          <w:sz w:val="20"/>
          <w:szCs w:val="20"/>
          <w:lang w:val="ru-RU"/>
        </w:rPr>
      </w:pPr>
      <w:r w:rsidRPr="00D10C61">
        <w:rPr>
          <w:sz w:val="20"/>
          <w:szCs w:val="20"/>
          <w:lang w:val="ru-RU"/>
        </w:rPr>
        <w:t xml:space="preserve">а) Любая выплата или выплаты Страховщиком какому-либо одному или нескольким таким лицам, указанным в п. 1.5.1 настоящего Договора должны уменьшать на величину таких выплат общую ответственность Страховщика перед всеми такими лицами по любому одному событию, приведшему к претензии по настоящему Договору, и (если применимо) в совокупности за период страхования; </w:t>
      </w:r>
    </w:p>
    <w:p w:rsidR="008C7C91" w:rsidRPr="00D10C61" w:rsidRDefault="008C7C91" w:rsidP="008C7C91">
      <w:pPr>
        <w:tabs>
          <w:tab w:val="num" w:pos="540"/>
        </w:tabs>
        <w:ind w:firstLine="709"/>
        <w:jc w:val="both"/>
        <w:rPr>
          <w:sz w:val="20"/>
          <w:szCs w:val="20"/>
          <w:lang w:val="ru-RU"/>
        </w:rPr>
      </w:pPr>
      <w:r w:rsidRPr="00D10C61">
        <w:rPr>
          <w:sz w:val="20"/>
          <w:szCs w:val="20"/>
          <w:lang w:val="ru-RU"/>
        </w:rPr>
        <w:t>б) Настоящим также согласовано, что лица, указанные в п. 1.5.1 настоящего Договора, будут выполнять имеющиеся договорные права и соглашения, заключенные ими, а также договорные меры таких сторон в случае причинения ущерба;</w:t>
      </w:r>
    </w:p>
    <w:p w:rsidR="008C7C91" w:rsidRPr="00D10C61" w:rsidRDefault="008C7C91" w:rsidP="008C7C91">
      <w:pPr>
        <w:tabs>
          <w:tab w:val="num" w:pos="540"/>
        </w:tabs>
        <w:ind w:firstLine="709"/>
        <w:jc w:val="both"/>
        <w:rPr>
          <w:sz w:val="20"/>
          <w:szCs w:val="20"/>
          <w:lang w:val="ru-RU"/>
        </w:rPr>
      </w:pPr>
      <w:r w:rsidRPr="00D10C61">
        <w:rPr>
          <w:sz w:val="20"/>
          <w:szCs w:val="20"/>
          <w:lang w:val="ru-RU"/>
        </w:rPr>
        <w:t>в) Настоящим согласовано, что Страховщик имеет право не нести ответственность или (если применимо) возмещать убытки любому лицу, указанному в п. 1.5.1 настоящего Договора, в случае обмана, существенного искажения или  неразглашения существенной информации или нарушения любых условий или положений настоящего Договора.</w:t>
      </w:r>
    </w:p>
    <w:p w:rsidR="008C7C91" w:rsidRPr="00D10C61" w:rsidRDefault="008C7C91" w:rsidP="008C7C91">
      <w:pPr>
        <w:ind w:firstLine="709"/>
        <w:jc w:val="both"/>
        <w:rPr>
          <w:sz w:val="20"/>
          <w:szCs w:val="20"/>
          <w:lang w:val="ru-RU"/>
        </w:rPr>
      </w:pPr>
      <w:r w:rsidRPr="00D10C61">
        <w:rPr>
          <w:sz w:val="20"/>
          <w:szCs w:val="20"/>
          <w:lang w:val="ru-RU"/>
        </w:rPr>
        <w:t>г) Однако настоящим согласовано, что совершение действий, указанных в пункте в) одним из лиц, указанных в п. 1.5.1 настоящего Договора, не должно ограничивать право на страховое возмещение других лиц, которые имеют имущественный интерес и действия которых не попадают под пункт в);</w:t>
      </w:r>
    </w:p>
    <w:p w:rsidR="008C7C91" w:rsidRPr="00D10C61" w:rsidRDefault="008C7C91" w:rsidP="008C7C91">
      <w:pPr>
        <w:ind w:firstLine="709"/>
        <w:jc w:val="both"/>
        <w:rPr>
          <w:sz w:val="20"/>
          <w:szCs w:val="20"/>
          <w:lang w:val="ru-RU"/>
        </w:rPr>
      </w:pPr>
      <w:r w:rsidRPr="00D10C61">
        <w:rPr>
          <w:sz w:val="20"/>
          <w:szCs w:val="20"/>
          <w:lang w:val="ru-RU"/>
        </w:rPr>
        <w:t xml:space="preserve">д) К Страховщику не переходит право требования, которое Страховщик мог бы иметь или приобрести против любого из лиц, указанных в п. 1.5.1 настоящего Договора, за исключением случаев, когда право требования применяется как последствие действий этих лиц согласно пункту в); </w:t>
      </w:r>
    </w:p>
    <w:p w:rsidR="008C7C91" w:rsidRPr="00D10C61" w:rsidRDefault="008C7C91" w:rsidP="008C7C91">
      <w:pPr>
        <w:ind w:firstLine="709"/>
        <w:jc w:val="both"/>
        <w:rPr>
          <w:sz w:val="20"/>
          <w:szCs w:val="20"/>
          <w:lang w:val="ru-RU"/>
        </w:rPr>
      </w:pPr>
      <w:r w:rsidRPr="00D10C61">
        <w:rPr>
          <w:sz w:val="20"/>
          <w:szCs w:val="20"/>
          <w:lang w:val="ru-RU"/>
        </w:rPr>
        <w:t>е) Кредиторы Проекта в части своего имущественного интереса (например, платежей по кредиту, залогового имущества) не имеют право на получение возмещения по Договору вместо Страхователя (Застрахованного Лица), которому уже было отказано в выплате такого возмещения вследствие Умышленного Нарушения со стороны Страхователя (Застрахованного лица).</w:t>
      </w:r>
    </w:p>
    <w:p w:rsidR="008C7C91" w:rsidRPr="00D10C61" w:rsidRDefault="008C7C91" w:rsidP="008C7C91">
      <w:pPr>
        <w:ind w:firstLine="709"/>
        <w:jc w:val="both"/>
        <w:rPr>
          <w:sz w:val="20"/>
          <w:szCs w:val="20"/>
          <w:lang w:val="ru-RU"/>
        </w:rPr>
      </w:pPr>
      <w:r w:rsidRPr="00D10C61">
        <w:rPr>
          <w:sz w:val="20"/>
          <w:szCs w:val="20"/>
          <w:lang w:val="ru-RU"/>
        </w:rPr>
        <w:t>ж)  В целях настоящего условия Умышленное Нарушение Страхователем (Застрахованным Лицом) признается только в тех случаях, когда было совершенно Официальным Представителем Страхователя (Застрахованного Лица) или с его ведома или указания, если он знал о возможности наступления нежелательных последствий, желал их наступления или относился к ним безразлично.</w:t>
      </w:r>
    </w:p>
    <w:p w:rsidR="008C7C91" w:rsidRPr="00D10C61" w:rsidRDefault="008C7C91" w:rsidP="008C7C91">
      <w:pPr>
        <w:jc w:val="both"/>
        <w:rPr>
          <w:bCs/>
          <w:sz w:val="20"/>
          <w:szCs w:val="20"/>
          <w:lang w:val="ru-RU"/>
        </w:rPr>
      </w:pPr>
    </w:p>
    <w:p w:rsidR="008C7C91" w:rsidRPr="00D10C61" w:rsidRDefault="008C7C91" w:rsidP="008C7C91">
      <w:pPr>
        <w:jc w:val="both"/>
        <w:rPr>
          <w:bCs/>
          <w:sz w:val="20"/>
          <w:szCs w:val="20"/>
          <w:lang w:val="ru-RU"/>
        </w:rPr>
      </w:pPr>
    </w:p>
    <w:tbl>
      <w:tblPr>
        <w:tblW w:w="0" w:type="auto"/>
        <w:tblInd w:w="108" w:type="dxa"/>
        <w:tblLook w:val="01E0"/>
      </w:tblPr>
      <w:tblGrid>
        <w:gridCol w:w="5040"/>
        <w:gridCol w:w="4500"/>
      </w:tblGrid>
      <w:tr w:rsidR="008C7C91" w:rsidRPr="00D10C61" w:rsidTr="004A40BA">
        <w:tc>
          <w:tcPr>
            <w:tcW w:w="5040" w:type="dxa"/>
          </w:tcPr>
          <w:p w:rsidR="008C7C91" w:rsidRPr="00D10C61" w:rsidRDefault="008C7C91" w:rsidP="004A40BA">
            <w:pPr>
              <w:jc w:val="both"/>
              <w:rPr>
                <w:b/>
                <w:sz w:val="20"/>
                <w:szCs w:val="20"/>
              </w:rPr>
            </w:pPr>
            <w:r w:rsidRPr="00D10C61">
              <w:rPr>
                <w:b/>
                <w:sz w:val="20"/>
                <w:szCs w:val="20"/>
              </w:rPr>
              <w:t>Страхователь</w:t>
            </w:r>
          </w:p>
          <w:p w:rsidR="008C7C91" w:rsidRPr="00D10C61" w:rsidRDefault="008C7C91" w:rsidP="004A40BA">
            <w:pPr>
              <w:jc w:val="both"/>
              <w:rPr>
                <w:b/>
                <w:sz w:val="20"/>
                <w:szCs w:val="20"/>
              </w:rPr>
            </w:pPr>
          </w:p>
          <w:p w:rsidR="008C7C91" w:rsidRPr="00D10C61" w:rsidRDefault="008C7C91" w:rsidP="004A40BA">
            <w:pPr>
              <w:jc w:val="both"/>
              <w:rPr>
                <w:sz w:val="20"/>
                <w:szCs w:val="20"/>
              </w:rPr>
            </w:pPr>
          </w:p>
          <w:p w:rsidR="008C7C91" w:rsidRPr="00D10C61" w:rsidRDefault="008C7C91" w:rsidP="004A40BA">
            <w:pPr>
              <w:jc w:val="both"/>
              <w:rPr>
                <w:sz w:val="20"/>
                <w:szCs w:val="20"/>
              </w:rPr>
            </w:pPr>
          </w:p>
          <w:p w:rsidR="008C7C91" w:rsidRPr="00D10C61" w:rsidRDefault="008C7C91" w:rsidP="004A40BA">
            <w:pPr>
              <w:pStyle w:val="af0"/>
              <w:widowControl w:val="0"/>
              <w:spacing w:before="0" w:after="0"/>
              <w:ind w:firstLine="0"/>
              <w:rPr>
                <w:rFonts w:ascii="Times New Roman" w:hAnsi="Times New Roman" w:cs="Times New Roman"/>
                <w:b/>
              </w:rPr>
            </w:pPr>
            <w:r w:rsidRPr="00D10C61">
              <w:rPr>
                <w:rFonts w:ascii="Times New Roman" w:hAnsi="Times New Roman" w:cs="Times New Roman"/>
                <w:b/>
              </w:rPr>
              <w:t>___________________/</w:t>
            </w:r>
            <w:r w:rsidRPr="00D10C61">
              <w:rPr>
                <w:rFonts w:ascii="Times New Roman" w:hAnsi="Times New Roman" w:cs="Times New Roman"/>
              </w:rPr>
              <w:t xml:space="preserve"> </w:t>
            </w:r>
            <w:r w:rsidRPr="00D10C61">
              <w:rPr>
                <w:rFonts w:ascii="Times New Roman" w:hAnsi="Times New Roman" w:cs="Times New Roman"/>
                <w:b/>
              </w:rPr>
              <w:t>_____________</w:t>
            </w:r>
            <w:r w:rsidRPr="00D10C61">
              <w:rPr>
                <w:rFonts w:ascii="Times New Roman" w:hAnsi="Times New Roman" w:cs="Times New Roman"/>
              </w:rPr>
              <w:t xml:space="preserve"> </w:t>
            </w:r>
            <w:r w:rsidRPr="00D10C61">
              <w:rPr>
                <w:rFonts w:ascii="Times New Roman" w:hAnsi="Times New Roman" w:cs="Times New Roman"/>
                <w:b/>
              </w:rPr>
              <w:t>/</w:t>
            </w:r>
          </w:p>
          <w:p w:rsidR="008C7C91" w:rsidRPr="00D10C61" w:rsidRDefault="008C7C91" w:rsidP="004A40BA">
            <w:pPr>
              <w:jc w:val="both"/>
              <w:rPr>
                <w:sz w:val="20"/>
                <w:szCs w:val="20"/>
              </w:rPr>
            </w:pPr>
            <w:r w:rsidRPr="00D10C61">
              <w:rPr>
                <w:sz w:val="20"/>
                <w:szCs w:val="20"/>
              </w:rPr>
              <w:t>М.П.                (подпись)</w:t>
            </w:r>
          </w:p>
          <w:p w:rsidR="008C7C91" w:rsidRPr="00D10C61" w:rsidRDefault="008C7C91" w:rsidP="004A40BA">
            <w:pPr>
              <w:jc w:val="both"/>
              <w:rPr>
                <w:sz w:val="20"/>
                <w:szCs w:val="20"/>
              </w:rPr>
            </w:pPr>
          </w:p>
        </w:tc>
        <w:tc>
          <w:tcPr>
            <w:tcW w:w="4500" w:type="dxa"/>
          </w:tcPr>
          <w:p w:rsidR="008C7C91" w:rsidRPr="00D10C61" w:rsidRDefault="008C7C91" w:rsidP="004A40BA">
            <w:pPr>
              <w:pStyle w:val="af0"/>
              <w:widowControl w:val="0"/>
              <w:spacing w:before="0" w:after="0"/>
              <w:ind w:firstLine="0"/>
              <w:rPr>
                <w:rFonts w:ascii="Times New Roman" w:hAnsi="Times New Roman" w:cs="Times New Roman"/>
                <w:b/>
              </w:rPr>
            </w:pPr>
            <w:r w:rsidRPr="00D10C61">
              <w:rPr>
                <w:rFonts w:ascii="Times New Roman" w:hAnsi="Times New Roman" w:cs="Times New Roman"/>
                <w:b/>
              </w:rPr>
              <w:t>Страховщик</w:t>
            </w:r>
          </w:p>
          <w:p w:rsidR="008C7C91" w:rsidRPr="00D10C61" w:rsidRDefault="008C7C91" w:rsidP="004A40BA">
            <w:pPr>
              <w:pStyle w:val="af0"/>
              <w:widowControl w:val="0"/>
              <w:spacing w:before="0" w:after="0"/>
              <w:ind w:firstLine="0"/>
              <w:rPr>
                <w:rFonts w:ascii="Times New Roman" w:hAnsi="Times New Roman" w:cs="Times New Roman"/>
                <w:b/>
              </w:rPr>
            </w:pPr>
          </w:p>
          <w:p w:rsidR="008C7C91" w:rsidRPr="00D10C61" w:rsidRDefault="008C7C91" w:rsidP="004A40BA">
            <w:pPr>
              <w:pStyle w:val="af0"/>
              <w:widowControl w:val="0"/>
              <w:spacing w:before="0" w:after="0"/>
              <w:ind w:firstLine="0"/>
              <w:rPr>
                <w:rFonts w:ascii="Times New Roman" w:hAnsi="Times New Roman" w:cs="Times New Roman"/>
                <w:b/>
              </w:rPr>
            </w:pPr>
          </w:p>
          <w:p w:rsidR="008C7C91" w:rsidRPr="00D10C61" w:rsidRDefault="008C7C91" w:rsidP="004A40BA">
            <w:pPr>
              <w:pStyle w:val="af0"/>
              <w:widowControl w:val="0"/>
              <w:spacing w:before="0" w:after="0"/>
              <w:ind w:firstLine="0"/>
              <w:rPr>
                <w:rFonts w:ascii="Times New Roman" w:hAnsi="Times New Roman" w:cs="Times New Roman"/>
              </w:rPr>
            </w:pPr>
          </w:p>
          <w:p w:rsidR="008C7C91" w:rsidRPr="00D10C61" w:rsidRDefault="008C7C91" w:rsidP="004A40BA">
            <w:pPr>
              <w:pStyle w:val="af0"/>
              <w:widowControl w:val="0"/>
              <w:spacing w:before="0" w:after="0"/>
              <w:ind w:firstLine="0"/>
              <w:rPr>
                <w:rFonts w:ascii="Times New Roman" w:hAnsi="Times New Roman" w:cs="Times New Roman"/>
                <w:b/>
              </w:rPr>
            </w:pPr>
            <w:r w:rsidRPr="00D10C61">
              <w:rPr>
                <w:rFonts w:ascii="Times New Roman" w:hAnsi="Times New Roman" w:cs="Times New Roman"/>
                <w:b/>
              </w:rPr>
              <w:t>_______________</w:t>
            </w:r>
            <w:r w:rsidRPr="00D10C61">
              <w:rPr>
                <w:rFonts w:ascii="Times New Roman" w:hAnsi="Times New Roman" w:cs="Times New Roman"/>
              </w:rPr>
              <w:t xml:space="preserve">/ </w:t>
            </w:r>
            <w:r w:rsidRPr="00D10C61">
              <w:rPr>
                <w:rFonts w:ascii="Times New Roman" w:hAnsi="Times New Roman" w:cs="Times New Roman"/>
                <w:b/>
              </w:rPr>
              <w:t>_____________ /</w:t>
            </w:r>
          </w:p>
          <w:p w:rsidR="008C7C91" w:rsidRPr="00D10C61" w:rsidRDefault="008C7C91" w:rsidP="004A40BA">
            <w:pPr>
              <w:jc w:val="both"/>
              <w:rPr>
                <w:sz w:val="20"/>
                <w:szCs w:val="20"/>
              </w:rPr>
            </w:pPr>
            <w:r w:rsidRPr="00D10C61">
              <w:rPr>
                <w:sz w:val="20"/>
                <w:szCs w:val="20"/>
              </w:rPr>
              <w:t>М.П.                (подпись)</w:t>
            </w:r>
          </w:p>
        </w:tc>
      </w:tr>
    </w:tbl>
    <w:p w:rsidR="008C7C91" w:rsidRPr="00D10C61" w:rsidRDefault="008C7C91" w:rsidP="008C7C91">
      <w:pPr>
        <w:pStyle w:val="a3"/>
        <w:shd w:val="clear" w:color="auto" w:fill="FFFFFF"/>
        <w:tabs>
          <w:tab w:val="left" w:pos="0"/>
          <w:tab w:val="left" w:pos="284"/>
          <w:tab w:val="left" w:pos="993"/>
          <w:tab w:val="left" w:pos="1276"/>
        </w:tabs>
        <w:jc w:val="both"/>
        <w:rPr>
          <w:color w:val="000000"/>
          <w:sz w:val="20"/>
          <w:szCs w:val="20"/>
          <w:lang w:val="ru-RU"/>
        </w:rPr>
      </w:pPr>
    </w:p>
    <w:p w:rsidR="008C7C91" w:rsidRPr="00D10C61" w:rsidRDefault="008C7C91" w:rsidP="008C7C91">
      <w:pPr>
        <w:pStyle w:val="a3"/>
        <w:tabs>
          <w:tab w:val="left" w:pos="0"/>
        </w:tabs>
        <w:ind w:left="851"/>
        <w:jc w:val="both"/>
        <w:rPr>
          <w:rFonts w:eastAsia="Arial Unicode MS"/>
          <w:color w:val="000000"/>
          <w:sz w:val="20"/>
          <w:szCs w:val="20"/>
          <w:u w:color="000000"/>
          <w:lang w:val="ru-RU"/>
        </w:rPr>
      </w:pPr>
    </w:p>
    <w:p w:rsidR="00EA4744" w:rsidRPr="00D10C61" w:rsidRDefault="00EA4744" w:rsidP="008C7C91">
      <w:pPr>
        <w:rPr>
          <w:rFonts w:eastAsia="Arial Unicode MS"/>
          <w:sz w:val="20"/>
          <w:szCs w:val="20"/>
        </w:rPr>
      </w:pPr>
    </w:p>
    <w:sectPr w:rsidR="00EA4744" w:rsidRPr="00D10C61" w:rsidSect="00D10C61">
      <w:headerReference w:type="default" r:id="rId8"/>
      <w:pgSz w:w="11906" w:h="16838"/>
      <w:pgMar w:top="737" w:right="709" w:bottom="454"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808" w:rsidRDefault="00676808" w:rsidP="00EA4744">
      <w:r>
        <w:separator/>
      </w:r>
    </w:p>
  </w:endnote>
  <w:endnote w:type="continuationSeparator" w:id="0">
    <w:p w:rsidR="00676808" w:rsidRDefault="00676808" w:rsidP="00EA4744">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808" w:rsidRDefault="00676808" w:rsidP="00EA4744">
      <w:r>
        <w:separator/>
      </w:r>
    </w:p>
  </w:footnote>
  <w:footnote w:type="continuationSeparator" w:id="0">
    <w:p w:rsidR="00676808" w:rsidRDefault="00676808" w:rsidP="00EA4744">
      <w:r>
        <w:continuationSeparator/>
      </w:r>
    </w:p>
  </w:footnote>
  <w:footnote w:id="1">
    <w:p w:rsidR="00526BF9" w:rsidRDefault="00526BF9" w:rsidP="008C7C91">
      <w:pPr>
        <w:pStyle w:val="a8"/>
        <w:jc w:val="both"/>
      </w:pPr>
      <w:r>
        <w:rPr>
          <w:rStyle w:val="af1"/>
        </w:rPr>
        <w:footnoteRef/>
      </w:r>
      <w:r>
        <w:t xml:space="preserve"> Максимальный лимит ответственности рассчитывается по формуле: страховая сумма (п.4.1. Договора)*0,05 </w:t>
      </w:r>
    </w:p>
  </w:footnote>
  <w:footnote w:id="2">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Договора)*0,5</w:t>
      </w:r>
    </w:p>
  </w:footnote>
  <w:footnote w:id="3">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Договора)*0,05</w:t>
      </w:r>
    </w:p>
  </w:footnote>
  <w:footnote w:id="4">
    <w:p w:rsidR="00526BF9" w:rsidRDefault="00526BF9" w:rsidP="008C7C91">
      <w:pPr>
        <w:pStyle w:val="a8"/>
      </w:pPr>
      <w:r>
        <w:rPr>
          <w:rStyle w:val="af1"/>
        </w:rPr>
        <w:footnoteRef/>
      </w:r>
      <w:r>
        <w:t xml:space="preserve"> Франшиза устанавливается в размере не более 0,5% от  страховой суммы (п.4.1. Договора), но не менее 3 тыс. рублей.</w:t>
      </w:r>
    </w:p>
  </w:footnote>
  <w:footnote w:id="5">
    <w:p w:rsidR="00526BF9" w:rsidRDefault="00526BF9" w:rsidP="008C7C91">
      <w:pPr>
        <w:pStyle w:val="a8"/>
      </w:pPr>
      <w:r>
        <w:rPr>
          <w:rStyle w:val="af1"/>
        </w:rPr>
        <w:footnoteRef/>
      </w:r>
      <w:r>
        <w:t xml:space="preserve"> Франшиза устанавливается в размере не более 0,5% от  страховой суммы (п.4.1. Договора</w:t>
      </w:r>
      <w:r w:rsidRPr="008A7AF6">
        <w:t>), но не менее 3 тыс. рублей.</w:t>
      </w:r>
    </w:p>
  </w:footnote>
  <w:footnote w:id="6">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Договора)*0,05</w:t>
      </w:r>
    </w:p>
  </w:footnote>
  <w:footnote w:id="7">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Договора)*0,025</w:t>
      </w:r>
    </w:p>
  </w:footnote>
  <w:footnote w:id="8">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Договора)*0,01</w:t>
      </w:r>
    </w:p>
  </w:footnote>
  <w:footnote w:id="9">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Договора)*0,01</w:t>
      </w:r>
    </w:p>
  </w:footnote>
  <w:footnote w:id="10">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Договора)*0,03</w:t>
      </w:r>
    </w:p>
  </w:footnote>
  <w:footnote w:id="11">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Договора)*0,01</w:t>
      </w:r>
    </w:p>
  </w:footnote>
  <w:footnote w:id="12">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Договора)*0,01</w:t>
      </w:r>
    </w:p>
  </w:footnote>
  <w:footnote w:id="13">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Договора)*0,025</w:t>
      </w:r>
    </w:p>
  </w:footnote>
  <w:footnote w:id="14">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Договора)*0,05</w:t>
      </w:r>
    </w:p>
  </w:footnote>
  <w:footnote w:id="15">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Договора)*0,05</w:t>
      </w:r>
    </w:p>
  </w:footnote>
  <w:footnote w:id="16">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Договора)*0,03</w:t>
      </w:r>
    </w:p>
  </w:footnote>
  <w:footnote w:id="17">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Договора)*0,01</w:t>
      </w:r>
    </w:p>
  </w:footnote>
  <w:footnote w:id="18">
    <w:p w:rsidR="00526BF9" w:rsidRDefault="00526BF9" w:rsidP="008C7C91">
      <w:pPr>
        <w:pStyle w:val="a8"/>
      </w:pPr>
      <w:r>
        <w:rPr>
          <w:rStyle w:val="af1"/>
        </w:rPr>
        <w:footnoteRef/>
      </w:r>
      <w:r>
        <w:t xml:space="preserve"> Лимит ответственности рассчитывается по формуле: страховая сумма (п.4.1. Договора)*0,01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5089531"/>
      <w:docPartObj>
        <w:docPartGallery w:val="Page Numbers (Top of Page)"/>
        <w:docPartUnique/>
      </w:docPartObj>
    </w:sdtPr>
    <w:sdtContent>
      <w:p w:rsidR="00526BF9" w:rsidRDefault="00E94484">
        <w:pPr>
          <w:pStyle w:val="af7"/>
          <w:jc w:val="center"/>
        </w:pPr>
        <w:r>
          <w:fldChar w:fldCharType="begin"/>
        </w:r>
        <w:r w:rsidR="00526BF9">
          <w:instrText>PAGE   \* MERGEFORMAT</w:instrText>
        </w:r>
        <w:r>
          <w:fldChar w:fldCharType="separate"/>
        </w:r>
        <w:r w:rsidR="00DD3E78" w:rsidRPr="00DD3E78">
          <w:rPr>
            <w:noProof/>
            <w:lang w:val="ru-RU"/>
          </w:rPr>
          <w:t>2</w:t>
        </w:r>
        <w:r>
          <w:fldChar w:fldCharType="end"/>
        </w:r>
      </w:p>
    </w:sdtContent>
  </w:sdt>
  <w:p w:rsidR="00526BF9" w:rsidRDefault="00526BF9">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16FD"/>
    <w:multiLevelType w:val="hybridMultilevel"/>
    <w:tmpl w:val="2904FFBA"/>
    <w:lvl w:ilvl="0" w:tplc="E990B720">
      <w:start w:val="1"/>
      <w:numFmt w:val="bullet"/>
      <w:lvlText w:val="-"/>
      <w:lvlJc w:val="left"/>
      <w:pPr>
        <w:tabs>
          <w:tab w:val="num" w:pos="1080"/>
        </w:tabs>
        <w:ind w:left="1080" w:hanging="360"/>
      </w:pPr>
      <w:rPr>
        <w:rFonts w:ascii="Tahoma" w:hAnsi="Tahoma"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
    <w:nsid w:val="03601E37"/>
    <w:multiLevelType w:val="hybridMultilevel"/>
    <w:tmpl w:val="91282ACA"/>
    <w:lvl w:ilvl="0" w:tplc="CA86011E">
      <w:start w:val="1"/>
      <w:numFmt w:val="decimal"/>
      <w:lvlText w:val="%1."/>
      <w:lvlJc w:val="left"/>
      <w:pPr>
        <w:tabs>
          <w:tab w:val="num" w:pos="1080"/>
        </w:tabs>
        <w:ind w:left="1080" w:hanging="360"/>
      </w:pPr>
      <w:rPr>
        <w:rFonts w:cs="Times New Roman"/>
        <w:b w:val="0"/>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2">
    <w:nsid w:val="069238A5"/>
    <w:multiLevelType w:val="hybridMultilevel"/>
    <w:tmpl w:val="A134DA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36115BB"/>
    <w:multiLevelType w:val="hybridMultilevel"/>
    <w:tmpl w:val="08BA0266"/>
    <w:lvl w:ilvl="0" w:tplc="6FC68432">
      <w:start w:val="1"/>
      <w:numFmt w:val="russianLower"/>
      <w:lvlText w:val="%1)"/>
      <w:lvlJc w:val="left"/>
      <w:pPr>
        <w:tabs>
          <w:tab w:val="num" w:pos="360"/>
        </w:tabs>
        <w:ind w:left="360" w:hanging="360"/>
      </w:pPr>
      <w:rPr>
        <w:rFonts w:cs="Times New Roman" w:hint="default"/>
        <w:sz w:val="22"/>
        <w:szCs w:val="22"/>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155D524C"/>
    <w:multiLevelType w:val="hybridMultilevel"/>
    <w:tmpl w:val="D86C4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71833E8"/>
    <w:multiLevelType w:val="hybridMultilevel"/>
    <w:tmpl w:val="32BEF6A6"/>
    <w:lvl w:ilvl="0" w:tplc="ED64C68C">
      <w:start w:val="1"/>
      <w:numFmt w:val="russianLower"/>
      <w:lvlText w:val="%1)"/>
      <w:lvlJc w:val="left"/>
      <w:pPr>
        <w:tabs>
          <w:tab w:val="num" w:pos="360"/>
        </w:tabs>
        <w:ind w:left="360" w:hanging="360"/>
      </w:pPr>
      <w:rPr>
        <w:rFonts w:cs="Times New Roman" w:hint="default"/>
        <w:sz w:val="22"/>
        <w:szCs w:val="22"/>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17A01A98"/>
    <w:multiLevelType w:val="hybridMultilevel"/>
    <w:tmpl w:val="FDB81A8C"/>
    <w:lvl w:ilvl="0" w:tplc="E990B720">
      <w:start w:val="1"/>
      <w:numFmt w:val="bullet"/>
      <w:lvlText w:val="-"/>
      <w:lvlJc w:val="left"/>
      <w:pPr>
        <w:tabs>
          <w:tab w:val="num" w:pos="1080"/>
        </w:tabs>
        <w:ind w:left="1080" w:hanging="360"/>
      </w:pPr>
      <w:rPr>
        <w:rFonts w:ascii="Tahoma" w:hAnsi="Tahoma"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7">
    <w:nsid w:val="19394A4D"/>
    <w:multiLevelType w:val="hybridMultilevel"/>
    <w:tmpl w:val="305484A0"/>
    <w:lvl w:ilvl="0" w:tplc="77B8424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1EE9768B"/>
    <w:multiLevelType w:val="hybridMultilevel"/>
    <w:tmpl w:val="63007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57078"/>
    <w:multiLevelType w:val="hybridMultilevel"/>
    <w:tmpl w:val="F2289946"/>
    <w:lvl w:ilvl="0" w:tplc="04190001">
      <w:start w:val="1"/>
      <w:numFmt w:val="bullet"/>
      <w:lvlText w:val=""/>
      <w:lvlJc w:val="left"/>
      <w:pPr>
        <w:tabs>
          <w:tab w:val="num" w:pos="1854"/>
        </w:tabs>
        <w:ind w:left="1854" w:hanging="360"/>
      </w:pPr>
      <w:rPr>
        <w:rFonts w:ascii="Symbol" w:hAnsi="Symbol" w:hint="default"/>
      </w:rPr>
    </w:lvl>
    <w:lvl w:ilvl="1" w:tplc="04190003" w:tentative="1">
      <w:start w:val="1"/>
      <w:numFmt w:val="bullet"/>
      <w:lvlText w:val="o"/>
      <w:lvlJc w:val="left"/>
      <w:pPr>
        <w:tabs>
          <w:tab w:val="num" w:pos="2574"/>
        </w:tabs>
        <w:ind w:left="2574" w:hanging="360"/>
      </w:pPr>
      <w:rPr>
        <w:rFonts w:ascii="Courier New" w:hAnsi="Courier New" w:hint="default"/>
      </w:rPr>
    </w:lvl>
    <w:lvl w:ilvl="2" w:tplc="04190005" w:tentative="1">
      <w:start w:val="1"/>
      <w:numFmt w:val="bullet"/>
      <w:lvlText w:val=""/>
      <w:lvlJc w:val="left"/>
      <w:pPr>
        <w:tabs>
          <w:tab w:val="num" w:pos="3294"/>
        </w:tabs>
        <w:ind w:left="3294" w:hanging="360"/>
      </w:pPr>
      <w:rPr>
        <w:rFonts w:ascii="Wingdings" w:hAnsi="Wingdings" w:hint="default"/>
      </w:rPr>
    </w:lvl>
    <w:lvl w:ilvl="3" w:tplc="04190001" w:tentative="1">
      <w:start w:val="1"/>
      <w:numFmt w:val="bullet"/>
      <w:lvlText w:val=""/>
      <w:lvlJc w:val="left"/>
      <w:pPr>
        <w:tabs>
          <w:tab w:val="num" w:pos="4014"/>
        </w:tabs>
        <w:ind w:left="4014" w:hanging="360"/>
      </w:pPr>
      <w:rPr>
        <w:rFonts w:ascii="Symbol" w:hAnsi="Symbol" w:hint="default"/>
      </w:rPr>
    </w:lvl>
    <w:lvl w:ilvl="4" w:tplc="04190003" w:tentative="1">
      <w:start w:val="1"/>
      <w:numFmt w:val="bullet"/>
      <w:lvlText w:val="o"/>
      <w:lvlJc w:val="left"/>
      <w:pPr>
        <w:tabs>
          <w:tab w:val="num" w:pos="4734"/>
        </w:tabs>
        <w:ind w:left="4734" w:hanging="360"/>
      </w:pPr>
      <w:rPr>
        <w:rFonts w:ascii="Courier New" w:hAnsi="Courier New" w:hint="default"/>
      </w:rPr>
    </w:lvl>
    <w:lvl w:ilvl="5" w:tplc="04190005" w:tentative="1">
      <w:start w:val="1"/>
      <w:numFmt w:val="bullet"/>
      <w:lvlText w:val=""/>
      <w:lvlJc w:val="left"/>
      <w:pPr>
        <w:tabs>
          <w:tab w:val="num" w:pos="5454"/>
        </w:tabs>
        <w:ind w:left="5454" w:hanging="360"/>
      </w:pPr>
      <w:rPr>
        <w:rFonts w:ascii="Wingdings" w:hAnsi="Wingdings" w:hint="default"/>
      </w:rPr>
    </w:lvl>
    <w:lvl w:ilvl="6" w:tplc="04190001" w:tentative="1">
      <w:start w:val="1"/>
      <w:numFmt w:val="bullet"/>
      <w:lvlText w:val=""/>
      <w:lvlJc w:val="left"/>
      <w:pPr>
        <w:tabs>
          <w:tab w:val="num" w:pos="6174"/>
        </w:tabs>
        <w:ind w:left="6174" w:hanging="360"/>
      </w:pPr>
      <w:rPr>
        <w:rFonts w:ascii="Symbol" w:hAnsi="Symbol" w:hint="default"/>
      </w:rPr>
    </w:lvl>
    <w:lvl w:ilvl="7" w:tplc="04190003" w:tentative="1">
      <w:start w:val="1"/>
      <w:numFmt w:val="bullet"/>
      <w:lvlText w:val="o"/>
      <w:lvlJc w:val="left"/>
      <w:pPr>
        <w:tabs>
          <w:tab w:val="num" w:pos="6894"/>
        </w:tabs>
        <w:ind w:left="6894" w:hanging="360"/>
      </w:pPr>
      <w:rPr>
        <w:rFonts w:ascii="Courier New" w:hAnsi="Courier New" w:hint="default"/>
      </w:rPr>
    </w:lvl>
    <w:lvl w:ilvl="8" w:tplc="04190005" w:tentative="1">
      <w:start w:val="1"/>
      <w:numFmt w:val="bullet"/>
      <w:lvlText w:val=""/>
      <w:lvlJc w:val="left"/>
      <w:pPr>
        <w:tabs>
          <w:tab w:val="num" w:pos="7614"/>
        </w:tabs>
        <w:ind w:left="7614" w:hanging="360"/>
      </w:pPr>
      <w:rPr>
        <w:rFonts w:ascii="Wingdings" w:hAnsi="Wingdings" w:hint="default"/>
      </w:rPr>
    </w:lvl>
  </w:abstractNum>
  <w:abstractNum w:abstractNumId="10">
    <w:nsid w:val="22596C8C"/>
    <w:multiLevelType w:val="hybridMultilevel"/>
    <w:tmpl w:val="1392199E"/>
    <w:lvl w:ilvl="0" w:tplc="4AE49DBE">
      <w:start w:val="1"/>
      <w:numFmt w:val="russianLower"/>
      <w:lvlText w:val="%1)"/>
      <w:lvlJc w:val="left"/>
      <w:pPr>
        <w:tabs>
          <w:tab w:val="num" w:pos="360"/>
        </w:tabs>
        <w:ind w:left="360" w:hanging="360"/>
      </w:pPr>
      <w:rPr>
        <w:rFonts w:cs="Times New Roman" w:hint="default"/>
        <w:sz w:val="22"/>
        <w:szCs w:val="22"/>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25282BE9"/>
    <w:multiLevelType w:val="hybridMultilevel"/>
    <w:tmpl w:val="8B98EA22"/>
    <w:lvl w:ilvl="0" w:tplc="E990B720">
      <w:start w:val="1"/>
      <w:numFmt w:val="bullet"/>
      <w:lvlText w:val="-"/>
      <w:lvlJc w:val="left"/>
      <w:pPr>
        <w:tabs>
          <w:tab w:val="num" w:pos="1080"/>
        </w:tabs>
        <w:ind w:left="1080" w:hanging="360"/>
      </w:pPr>
      <w:rPr>
        <w:rFonts w:ascii="Tahoma" w:hAnsi="Tahoma"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2">
    <w:nsid w:val="2E7C7422"/>
    <w:multiLevelType w:val="hybridMultilevel"/>
    <w:tmpl w:val="3DC0699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3">
    <w:nsid w:val="32E369B0"/>
    <w:multiLevelType w:val="hybridMultilevel"/>
    <w:tmpl w:val="A010313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34B95E3D"/>
    <w:multiLevelType w:val="multilevel"/>
    <w:tmpl w:val="BCB4EFAA"/>
    <w:lvl w:ilvl="0">
      <w:start w:val="3"/>
      <w:numFmt w:val="decimal"/>
      <w:lvlText w:val="%1."/>
      <w:lvlJc w:val="left"/>
      <w:pPr>
        <w:ind w:left="450" w:hanging="450"/>
      </w:pPr>
      <w:rPr>
        <w:rFonts w:hint="default"/>
        <w:sz w:val="28"/>
        <w:szCs w:val="28"/>
      </w:rPr>
    </w:lvl>
    <w:lvl w:ilvl="1">
      <w:start w:val="1"/>
      <w:numFmt w:val="decimal"/>
      <w:lvlText w:val="%1.%2."/>
      <w:lvlJc w:val="left"/>
      <w:pPr>
        <w:ind w:left="1429" w:hanging="720"/>
      </w:pPr>
      <w:rPr>
        <w:rFonts w:hint="default"/>
        <w:sz w:val="28"/>
        <w:szCs w:val="28"/>
      </w:rPr>
    </w:lvl>
    <w:lvl w:ilvl="2">
      <w:start w:val="1"/>
      <w:numFmt w:val="decimal"/>
      <w:lvlText w:val="%1.%2.%3."/>
      <w:lvlJc w:val="left"/>
      <w:pPr>
        <w:ind w:left="2138" w:hanging="720"/>
      </w:pPr>
      <w:rPr>
        <w:rFonts w:hint="default"/>
        <w:b w:val="0"/>
      </w:rPr>
    </w:lvl>
    <w:lvl w:ilvl="3">
      <w:start w:val="1"/>
      <w:numFmt w:val="decimal"/>
      <w:lvlText w:val="%1.%2.%3.%4."/>
      <w:lvlJc w:val="left"/>
      <w:pPr>
        <w:ind w:left="2357"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39407FF6"/>
    <w:multiLevelType w:val="hybridMultilevel"/>
    <w:tmpl w:val="BE9284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ACA1803"/>
    <w:multiLevelType w:val="hybridMultilevel"/>
    <w:tmpl w:val="AF4EAE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C386A0C"/>
    <w:multiLevelType w:val="hybridMultilevel"/>
    <w:tmpl w:val="2D568A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40BA614E"/>
    <w:multiLevelType w:val="hybridMultilevel"/>
    <w:tmpl w:val="D2CC60DE"/>
    <w:lvl w:ilvl="0" w:tplc="B07E4A18">
      <w:start w:val="1"/>
      <w:numFmt w:val="russianLower"/>
      <w:lvlText w:val="%1)"/>
      <w:lvlJc w:val="left"/>
      <w:pPr>
        <w:tabs>
          <w:tab w:val="num" w:pos="360"/>
        </w:tabs>
        <w:ind w:left="360" w:hanging="360"/>
      </w:pPr>
      <w:rPr>
        <w:rFonts w:cs="Times New Roman" w:hint="default"/>
        <w:sz w:val="22"/>
        <w:szCs w:val="22"/>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nsid w:val="45A17EF6"/>
    <w:multiLevelType w:val="multilevel"/>
    <w:tmpl w:val="2FC03D4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567"/>
        </w:tabs>
        <w:ind w:left="567" w:hanging="567"/>
      </w:pPr>
      <w:rPr>
        <w:rFonts w:cs="Times New Roman" w:hint="default"/>
      </w:rPr>
    </w:lvl>
    <w:lvl w:ilvl="2">
      <w:start w:val="1"/>
      <w:numFmt w:val="decimal"/>
      <w:pStyle w:val="3"/>
      <w:lvlText w:val="%1.%2.%3"/>
      <w:lvlJc w:val="left"/>
      <w:pPr>
        <w:tabs>
          <w:tab w:val="num" w:pos="1134"/>
        </w:tabs>
        <w:ind w:left="1134" w:hanging="1134"/>
      </w:pPr>
      <w:rPr>
        <w:rFonts w:cs="Times New Roman" w:hint="default"/>
      </w:rPr>
    </w:lvl>
    <w:lvl w:ilvl="3">
      <w:start w:val="1"/>
      <w:numFmt w:val="decimal"/>
      <w:pStyle w:val="4"/>
      <w:lvlText w:val="%1.%2.%3.%4"/>
      <w:lvlJc w:val="left"/>
      <w:pPr>
        <w:tabs>
          <w:tab w:val="num" w:pos="1701"/>
        </w:tabs>
        <w:ind w:left="1701" w:hanging="1134"/>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nsid w:val="4B8A31B5"/>
    <w:multiLevelType w:val="hybridMultilevel"/>
    <w:tmpl w:val="434660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58B6119F"/>
    <w:multiLevelType w:val="multilevel"/>
    <w:tmpl w:val="4FF8719E"/>
    <w:lvl w:ilvl="0">
      <w:start w:val="3"/>
      <w:numFmt w:val="decimal"/>
      <w:lvlText w:val="%1."/>
      <w:lvlJc w:val="left"/>
      <w:pPr>
        <w:ind w:left="450" w:hanging="450"/>
      </w:pPr>
      <w:rPr>
        <w:rFonts w:hint="default"/>
        <w:sz w:val="28"/>
        <w:szCs w:val="28"/>
      </w:rPr>
    </w:lvl>
    <w:lvl w:ilvl="1">
      <w:start w:val="1"/>
      <w:numFmt w:val="decimal"/>
      <w:lvlText w:val="%1.%2."/>
      <w:lvlJc w:val="left"/>
      <w:pPr>
        <w:ind w:left="1429" w:hanging="720"/>
      </w:pPr>
      <w:rPr>
        <w:rFonts w:hint="default"/>
        <w:sz w:val="28"/>
        <w:szCs w:val="28"/>
      </w:rPr>
    </w:lvl>
    <w:lvl w:ilvl="2">
      <w:start w:val="1"/>
      <w:numFmt w:val="bullet"/>
      <w:lvlText w:val=""/>
      <w:lvlJc w:val="left"/>
      <w:pPr>
        <w:ind w:left="2138" w:hanging="720"/>
      </w:pPr>
      <w:rPr>
        <w:rFonts w:ascii="Symbol" w:hAnsi="Symbol" w:hint="default"/>
        <w:b w:val="0"/>
      </w:rPr>
    </w:lvl>
    <w:lvl w:ilvl="3">
      <w:start w:val="1"/>
      <w:numFmt w:val="decimal"/>
      <w:lvlText w:val="%1.%2.%3.%4."/>
      <w:lvlJc w:val="left"/>
      <w:pPr>
        <w:ind w:left="2357"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nsid w:val="64E56E4F"/>
    <w:multiLevelType w:val="hybridMultilevel"/>
    <w:tmpl w:val="1DAA667E"/>
    <w:lvl w:ilvl="0" w:tplc="90B28306">
      <w:start w:val="1"/>
      <w:numFmt w:val="russianLower"/>
      <w:lvlText w:val="%1)"/>
      <w:lvlJc w:val="left"/>
      <w:pPr>
        <w:tabs>
          <w:tab w:val="num" w:pos="360"/>
        </w:tabs>
        <w:ind w:left="360" w:hanging="360"/>
      </w:pPr>
      <w:rPr>
        <w:rFonts w:cs="Times New Roman" w:hint="default"/>
        <w:sz w:val="28"/>
        <w:szCs w:val="28"/>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68874E8C"/>
    <w:multiLevelType w:val="hybridMultilevel"/>
    <w:tmpl w:val="30B2A8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BC3123"/>
    <w:multiLevelType w:val="hybridMultilevel"/>
    <w:tmpl w:val="63007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F26424A"/>
    <w:multiLevelType w:val="hybridMultilevel"/>
    <w:tmpl w:val="9A58B59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723936BE"/>
    <w:multiLevelType w:val="hybridMultilevel"/>
    <w:tmpl w:val="63007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8156D6"/>
    <w:multiLevelType w:val="hybridMultilevel"/>
    <w:tmpl w:val="2624A930"/>
    <w:lvl w:ilvl="0" w:tplc="04190001">
      <w:start w:val="1"/>
      <w:numFmt w:val="bullet"/>
      <w:lvlText w:val=""/>
      <w:lvlJc w:val="left"/>
      <w:pPr>
        <w:ind w:left="899" w:hanging="360"/>
      </w:pPr>
      <w:rPr>
        <w:rFonts w:ascii="Symbol" w:hAnsi="Symbol"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8">
    <w:nsid w:val="7BEE35AA"/>
    <w:multiLevelType w:val="hybridMultilevel"/>
    <w:tmpl w:val="026C352A"/>
    <w:lvl w:ilvl="0" w:tplc="04190001">
      <w:start w:val="1"/>
      <w:numFmt w:val="bullet"/>
      <w:lvlText w:val=""/>
      <w:lvlJc w:val="left"/>
      <w:pPr>
        <w:tabs>
          <w:tab w:val="num" w:pos="360"/>
        </w:tabs>
        <w:ind w:left="360" w:hanging="360"/>
      </w:pPr>
      <w:rPr>
        <w:rFonts w:ascii="Symbol" w:hAnsi="Symbol" w:hint="default"/>
        <w:sz w:val="22"/>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4"/>
  </w:num>
  <w:num w:numId="2">
    <w:abstractNumId w:val="2"/>
  </w:num>
  <w:num w:numId="3">
    <w:abstractNumId w:val="27"/>
  </w:num>
  <w:num w:numId="4">
    <w:abstractNumId w:val="21"/>
  </w:num>
  <w:num w:numId="5">
    <w:abstractNumId w:val="24"/>
  </w:num>
  <w:num w:numId="6">
    <w:abstractNumId w:val="20"/>
  </w:num>
  <w:num w:numId="7">
    <w:abstractNumId w:val="15"/>
  </w:num>
  <w:num w:numId="8">
    <w:abstractNumId w:val="26"/>
  </w:num>
  <w:num w:numId="9">
    <w:abstractNumId w:val="19"/>
  </w:num>
  <w:num w:numId="10">
    <w:abstractNumId w:val="23"/>
  </w:num>
  <w:num w:numId="11">
    <w:abstractNumId w:val="17"/>
  </w:num>
  <w:num w:numId="12">
    <w:abstractNumId w:val="13"/>
  </w:num>
  <w:num w:numId="13">
    <w:abstractNumId w:val="9"/>
  </w:num>
  <w:num w:numId="14">
    <w:abstractNumId w:val="11"/>
  </w:num>
  <w:num w:numId="15">
    <w:abstractNumId w:val="0"/>
  </w:num>
  <w:num w:numId="16">
    <w:abstractNumId w:val="6"/>
  </w:num>
  <w:num w:numId="17">
    <w:abstractNumId w:val="12"/>
  </w:num>
  <w:num w:numId="18">
    <w:abstractNumId w:val="25"/>
  </w:num>
  <w:num w:numId="19">
    <w:abstractNumId w:val="1"/>
  </w:num>
  <w:num w:numId="20">
    <w:abstractNumId w:val="16"/>
  </w:num>
  <w:num w:numId="21">
    <w:abstractNumId w:val="3"/>
  </w:num>
  <w:num w:numId="22">
    <w:abstractNumId w:val="28"/>
  </w:num>
  <w:num w:numId="23">
    <w:abstractNumId w:val="10"/>
  </w:num>
  <w:num w:numId="24">
    <w:abstractNumId w:val="5"/>
  </w:num>
  <w:num w:numId="25">
    <w:abstractNumId w:val="22"/>
  </w:num>
  <w:num w:numId="26">
    <w:abstractNumId w:val="18"/>
  </w:num>
  <w:num w:numId="27">
    <w:abstractNumId w:val="8"/>
  </w:num>
  <w:num w:numId="28">
    <w:abstractNumId w:val="7"/>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E91A25"/>
    <w:rsid w:val="000103C3"/>
    <w:rsid w:val="00034BEB"/>
    <w:rsid w:val="0004123E"/>
    <w:rsid w:val="001167E1"/>
    <w:rsid w:val="001406E3"/>
    <w:rsid w:val="001822D8"/>
    <w:rsid w:val="001F53B0"/>
    <w:rsid w:val="002050C7"/>
    <w:rsid w:val="00246D1F"/>
    <w:rsid w:val="002B534C"/>
    <w:rsid w:val="003A2B19"/>
    <w:rsid w:val="003A2D5A"/>
    <w:rsid w:val="003B17F5"/>
    <w:rsid w:val="003B2A9B"/>
    <w:rsid w:val="003E4CCA"/>
    <w:rsid w:val="00462D4F"/>
    <w:rsid w:val="00494D57"/>
    <w:rsid w:val="004A00D8"/>
    <w:rsid w:val="004A40BA"/>
    <w:rsid w:val="004D0DE7"/>
    <w:rsid w:val="004F3578"/>
    <w:rsid w:val="00523A27"/>
    <w:rsid w:val="00526BF9"/>
    <w:rsid w:val="005A3EAF"/>
    <w:rsid w:val="005B6638"/>
    <w:rsid w:val="005C346C"/>
    <w:rsid w:val="005E1378"/>
    <w:rsid w:val="005E1505"/>
    <w:rsid w:val="00676808"/>
    <w:rsid w:val="00750735"/>
    <w:rsid w:val="007F5EF2"/>
    <w:rsid w:val="00884CEF"/>
    <w:rsid w:val="0088523F"/>
    <w:rsid w:val="008C4AAC"/>
    <w:rsid w:val="008C7C91"/>
    <w:rsid w:val="009561D5"/>
    <w:rsid w:val="009816BF"/>
    <w:rsid w:val="009D1EAD"/>
    <w:rsid w:val="00A973A0"/>
    <w:rsid w:val="00AD6B25"/>
    <w:rsid w:val="00AF108D"/>
    <w:rsid w:val="00B0219E"/>
    <w:rsid w:val="00B73156"/>
    <w:rsid w:val="00B76B48"/>
    <w:rsid w:val="00BE4FCC"/>
    <w:rsid w:val="00BF54C4"/>
    <w:rsid w:val="00C30B8D"/>
    <w:rsid w:val="00C3297F"/>
    <w:rsid w:val="00C36031"/>
    <w:rsid w:val="00CD2B18"/>
    <w:rsid w:val="00CE22C3"/>
    <w:rsid w:val="00CE55C3"/>
    <w:rsid w:val="00CE62FE"/>
    <w:rsid w:val="00D028B0"/>
    <w:rsid w:val="00D10C61"/>
    <w:rsid w:val="00D54FFE"/>
    <w:rsid w:val="00D85AB2"/>
    <w:rsid w:val="00D87D61"/>
    <w:rsid w:val="00DD3E78"/>
    <w:rsid w:val="00E52D4A"/>
    <w:rsid w:val="00E91A25"/>
    <w:rsid w:val="00E94484"/>
    <w:rsid w:val="00E97E8A"/>
    <w:rsid w:val="00EA4744"/>
    <w:rsid w:val="00EC1B6C"/>
    <w:rsid w:val="00EE1DAB"/>
    <w:rsid w:val="00EF47E2"/>
    <w:rsid w:val="00F07C75"/>
    <w:rsid w:val="00F6642F"/>
    <w:rsid w:val="00F7193C"/>
    <w:rsid w:val="00F75AA4"/>
    <w:rsid w:val="00F927E3"/>
    <w:rsid w:val="00FD114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A25"/>
    <w:pPr>
      <w:spacing w:after="0" w:line="240" w:lineRule="auto"/>
    </w:pPr>
    <w:rPr>
      <w:rFonts w:ascii="Times New Roman" w:eastAsia="Times New Roman" w:hAnsi="Times New Roman" w:cs="Times New Roman"/>
      <w:sz w:val="24"/>
      <w:szCs w:val="24"/>
      <w:lang w:val="en-US"/>
    </w:rPr>
  </w:style>
  <w:style w:type="paragraph" w:styleId="1">
    <w:name w:val="heading 1"/>
    <w:aliases w:val="Знак,Заголовок 1 Знак Знак Знак Знак Знак Знак Знак Знак Знак Знак Знак Знак Знак Знак Знак Знак Знак Знак Знак Знак Знак Знак Знак Знак Знак Знак,Document Header1,H1"/>
    <w:basedOn w:val="a"/>
    <w:next w:val="a"/>
    <w:link w:val="10"/>
    <w:qFormat/>
    <w:rsid w:val="00EA4744"/>
    <w:pPr>
      <w:spacing w:after="160" w:line="240" w:lineRule="exact"/>
      <w:outlineLvl w:val="0"/>
    </w:pPr>
    <w:rPr>
      <w:rFonts w:ascii="Verdana" w:hAnsi="Verdana" w:cs="Verdana"/>
      <w:sz w:val="20"/>
      <w:szCs w:val="20"/>
    </w:rPr>
  </w:style>
  <w:style w:type="paragraph" w:styleId="2">
    <w:name w:val="heading 2"/>
    <w:aliases w:val="2,sub-sect,H2,h2,Б2,RTC,iz2"/>
    <w:basedOn w:val="a"/>
    <w:next w:val="a"/>
    <w:link w:val="20"/>
    <w:qFormat/>
    <w:rsid w:val="00EA4744"/>
    <w:pPr>
      <w:keepNext/>
      <w:spacing w:before="240" w:after="60"/>
      <w:outlineLvl w:val="1"/>
    </w:pPr>
    <w:rPr>
      <w:rFonts w:ascii="Cambria" w:hAnsi="Cambria"/>
      <w:b/>
      <w:i/>
      <w:iCs/>
      <w:sz w:val="28"/>
      <w:szCs w:val="28"/>
      <w:lang w:val="ru-RU" w:eastAsia="ru-RU"/>
    </w:rPr>
  </w:style>
  <w:style w:type="paragraph" w:styleId="3">
    <w:name w:val="heading 3"/>
    <w:aliases w:val="H3"/>
    <w:basedOn w:val="a"/>
    <w:next w:val="a"/>
    <w:link w:val="30"/>
    <w:qFormat/>
    <w:rsid w:val="00EA4744"/>
    <w:pPr>
      <w:keepNext/>
      <w:numPr>
        <w:ilvl w:val="2"/>
        <w:numId w:val="9"/>
      </w:numPr>
      <w:suppressAutoHyphens/>
      <w:spacing w:before="120" w:after="120"/>
      <w:outlineLvl w:val="2"/>
    </w:pPr>
    <w:rPr>
      <w:b/>
      <w:bCs/>
      <w:sz w:val="28"/>
      <w:szCs w:val="28"/>
      <w:lang w:val="ru-RU" w:eastAsia="ru-RU"/>
    </w:rPr>
  </w:style>
  <w:style w:type="paragraph" w:styleId="4">
    <w:name w:val="heading 4"/>
    <w:basedOn w:val="a"/>
    <w:next w:val="a"/>
    <w:link w:val="40"/>
    <w:qFormat/>
    <w:rsid w:val="00EA4744"/>
    <w:pPr>
      <w:keepNext/>
      <w:numPr>
        <w:ilvl w:val="3"/>
        <w:numId w:val="9"/>
      </w:numPr>
      <w:tabs>
        <w:tab w:val="left" w:pos="1134"/>
      </w:tabs>
      <w:suppressAutoHyphens/>
      <w:spacing w:before="240" w:after="120"/>
      <w:jc w:val="both"/>
      <w:outlineLvl w:val="3"/>
    </w:pPr>
    <w:rPr>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91A25"/>
    <w:pPr>
      <w:ind w:left="720"/>
      <w:contextualSpacing/>
    </w:pPr>
  </w:style>
  <w:style w:type="character" w:customStyle="1" w:styleId="10">
    <w:name w:val="Заголовок 1 Знак"/>
    <w:aliases w:val="Знак Знак,Заголовок 1 Знак Знак Знак Знак Знак Знак Знак Знак Знак Знак Знак Знак Знак Знак Знак Знак Знак Знак Знак Знак Знак Знак Знак Знак Знак Знак Знак,Document Header1 Знак,H1 Знак"/>
    <w:basedOn w:val="a0"/>
    <w:link w:val="1"/>
    <w:rsid w:val="00EA4744"/>
    <w:rPr>
      <w:rFonts w:ascii="Verdana" w:eastAsia="Times New Roman" w:hAnsi="Verdana" w:cs="Verdana"/>
      <w:sz w:val="20"/>
      <w:szCs w:val="20"/>
      <w:lang w:val="en-US"/>
    </w:rPr>
  </w:style>
  <w:style w:type="character" w:customStyle="1" w:styleId="20">
    <w:name w:val="Заголовок 2 Знак"/>
    <w:aliases w:val="2 Знак,sub-sect Знак,H2 Знак,h2 Знак,Б2 Знак,RTC Знак,iz2 Знак"/>
    <w:basedOn w:val="a0"/>
    <w:link w:val="2"/>
    <w:rsid w:val="00EA4744"/>
    <w:rPr>
      <w:rFonts w:ascii="Cambria" w:eastAsia="Times New Roman" w:hAnsi="Cambria" w:cs="Times New Roman"/>
      <w:b/>
      <w:i/>
      <w:iCs/>
      <w:sz w:val="28"/>
      <w:szCs w:val="28"/>
      <w:lang w:eastAsia="ru-RU"/>
    </w:rPr>
  </w:style>
  <w:style w:type="character" w:customStyle="1" w:styleId="30">
    <w:name w:val="Заголовок 3 Знак"/>
    <w:aliases w:val="H3 Знак"/>
    <w:basedOn w:val="a0"/>
    <w:link w:val="3"/>
    <w:rsid w:val="00EA4744"/>
    <w:rPr>
      <w:rFonts w:ascii="Times New Roman" w:eastAsia="Times New Roman" w:hAnsi="Times New Roman" w:cs="Times New Roman"/>
      <w:b/>
      <w:bCs/>
      <w:sz w:val="28"/>
      <w:szCs w:val="28"/>
      <w:lang w:eastAsia="ru-RU"/>
    </w:rPr>
  </w:style>
  <w:style w:type="character" w:customStyle="1" w:styleId="40">
    <w:name w:val="Заголовок 4 Знак"/>
    <w:basedOn w:val="a0"/>
    <w:link w:val="4"/>
    <w:rsid w:val="00EA4744"/>
    <w:rPr>
      <w:rFonts w:ascii="Times New Roman" w:eastAsia="Times New Roman" w:hAnsi="Times New Roman" w:cs="Times New Roman"/>
      <w:b/>
      <w:bCs/>
      <w:i/>
      <w:iCs/>
      <w:sz w:val="28"/>
      <w:szCs w:val="28"/>
      <w:lang w:eastAsia="ru-RU"/>
    </w:rPr>
  </w:style>
  <w:style w:type="paragraph" w:styleId="a4">
    <w:name w:val="Body Text Indent"/>
    <w:basedOn w:val="a"/>
    <w:link w:val="a5"/>
    <w:uiPriority w:val="99"/>
    <w:rsid w:val="00EA4744"/>
    <w:pPr>
      <w:ind w:right="895" w:firstLine="540"/>
      <w:jc w:val="both"/>
    </w:pPr>
    <w:rPr>
      <w:sz w:val="28"/>
      <w:lang w:val="ru-RU" w:eastAsia="ru-RU"/>
    </w:rPr>
  </w:style>
  <w:style w:type="character" w:customStyle="1" w:styleId="a5">
    <w:name w:val="Основной текст с отступом Знак"/>
    <w:basedOn w:val="a0"/>
    <w:link w:val="a4"/>
    <w:uiPriority w:val="99"/>
    <w:rsid w:val="00EA4744"/>
    <w:rPr>
      <w:rFonts w:ascii="Times New Roman" w:eastAsia="Times New Roman" w:hAnsi="Times New Roman" w:cs="Times New Roman"/>
      <w:sz w:val="28"/>
      <w:szCs w:val="24"/>
      <w:lang w:eastAsia="ru-RU"/>
    </w:rPr>
  </w:style>
  <w:style w:type="paragraph" w:styleId="a6">
    <w:name w:val="annotation text"/>
    <w:basedOn w:val="a"/>
    <w:link w:val="a7"/>
    <w:rsid w:val="00EA4744"/>
    <w:rPr>
      <w:sz w:val="20"/>
      <w:szCs w:val="20"/>
    </w:rPr>
  </w:style>
  <w:style w:type="character" w:customStyle="1" w:styleId="a7">
    <w:name w:val="Текст примечания Знак"/>
    <w:basedOn w:val="a0"/>
    <w:link w:val="a6"/>
    <w:rsid w:val="00EA4744"/>
    <w:rPr>
      <w:rFonts w:ascii="Times New Roman" w:eastAsia="Times New Roman" w:hAnsi="Times New Roman" w:cs="Times New Roman"/>
      <w:sz w:val="20"/>
      <w:szCs w:val="20"/>
      <w:lang w:val="en-US"/>
    </w:rPr>
  </w:style>
  <w:style w:type="paragraph" w:styleId="31">
    <w:name w:val="Body Text Indent 3"/>
    <w:basedOn w:val="a"/>
    <w:link w:val="32"/>
    <w:rsid w:val="00EA4744"/>
    <w:pPr>
      <w:spacing w:after="120"/>
      <w:ind w:left="283"/>
    </w:pPr>
    <w:rPr>
      <w:sz w:val="16"/>
      <w:szCs w:val="16"/>
    </w:rPr>
  </w:style>
  <w:style w:type="character" w:customStyle="1" w:styleId="32">
    <w:name w:val="Основной текст с отступом 3 Знак"/>
    <w:basedOn w:val="a0"/>
    <w:link w:val="31"/>
    <w:rsid w:val="00EA4744"/>
    <w:rPr>
      <w:rFonts w:ascii="Times New Roman" w:eastAsia="Times New Roman" w:hAnsi="Times New Roman" w:cs="Times New Roman"/>
      <w:sz w:val="16"/>
      <w:szCs w:val="16"/>
      <w:lang w:val="en-US"/>
    </w:rPr>
  </w:style>
  <w:style w:type="paragraph" w:styleId="a8">
    <w:name w:val="footnote text"/>
    <w:basedOn w:val="a"/>
    <w:link w:val="a9"/>
    <w:rsid w:val="00EA4744"/>
    <w:rPr>
      <w:sz w:val="20"/>
      <w:szCs w:val="20"/>
      <w:lang w:val="ru-RU" w:eastAsia="ru-RU"/>
    </w:rPr>
  </w:style>
  <w:style w:type="character" w:customStyle="1" w:styleId="a9">
    <w:name w:val="Текст сноски Знак"/>
    <w:basedOn w:val="a0"/>
    <w:link w:val="a8"/>
    <w:rsid w:val="00EA4744"/>
    <w:rPr>
      <w:rFonts w:ascii="Times New Roman" w:eastAsia="Times New Roman" w:hAnsi="Times New Roman" w:cs="Times New Roman"/>
      <w:sz w:val="20"/>
      <w:szCs w:val="20"/>
      <w:lang w:eastAsia="ru-RU"/>
    </w:rPr>
  </w:style>
  <w:style w:type="paragraph" w:styleId="33">
    <w:name w:val="Body Text 3"/>
    <w:basedOn w:val="a"/>
    <w:link w:val="34"/>
    <w:rsid w:val="00EA4744"/>
    <w:pPr>
      <w:spacing w:after="120"/>
    </w:pPr>
    <w:rPr>
      <w:sz w:val="16"/>
      <w:szCs w:val="16"/>
    </w:rPr>
  </w:style>
  <w:style w:type="character" w:customStyle="1" w:styleId="34">
    <w:name w:val="Основной текст 3 Знак"/>
    <w:basedOn w:val="a0"/>
    <w:link w:val="33"/>
    <w:rsid w:val="00EA4744"/>
    <w:rPr>
      <w:rFonts w:ascii="Times New Roman" w:eastAsia="Times New Roman" w:hAnsi="Times New Roman" w:cs="Times New Roman"/>
      <w:sz w:val="16"/>
      <w:szCs w:val="16"/>
      <w:lang w:val="en-US"/>
    </w:rPr>
  </w:style>
  <w:style w:type="paragraph" w:styleId="aa">
    <w:name w:val="Body Text"/>
    <w:aliases w:val="Основной текст таблиц,в таблице,таблицы,в таблицах,Письмо в Интернет"/>
    <w:basedOn w:val="a"/>
    <w:link w:val="ab"/>
    <w:rsid w:val="00EA4744"/>
    <w:pPr>
      <w:widowControl w:val="0"/>
      <w:autoSpaceDE w:val="0"/>
      <w:autoSpaceDN w:val="0"/>
      <w:adjustRightInd w:val="0"/>
      <w:spacing w:after="120"/>
    </w:pPr>
    <w:rPr>
      <w:rFonts w:ascii="Arial" w:hAnsi="Arial"/>
      <w:sz w:val="20"/>
      <w:szCs w:val="20"/>
      <w:lang w:val="ru-RU" w:eastAsia="ru-RU"/>
    </w:rPr>
  </w:style>
  <w:style w:type="character" w:customStyle="1" w:styleId="ab">
    <w:name w:val="Основной текст Знак"/>
    <w:aliases w:val="Основной текст таблиц Знак,в таблице Знак,таблицы Знак,в таблицах Знак,Письмо в Интернет Знак"/>
    <w:basedOn w:val="a0"/>
    <w:link w:val="aa"/>
    <w:rsid w:val="00EA4744"/>
    <w:rPr>
      <w:rFonts w:ascii="Arial" w:eastAsia="Times New Roman" w:hAnsi="Arial" w:cs="Times New Roman"/>
      <w:sz w:val="20"/>
      <w:szCs w:val="20"/>
      <w:lang w:eastAsia="ru-RU"/>
    </w:rPr>
  </w:style>
  <w:style w:type="paragraph" w:styleId="ac">
    <w:name w:val="footer"/>
    <w:basedOn w:val="a"/>
    <w:link w:val="ad"/>
    <w:uiPriority w:val="99"/>
    <w:rsid w:val="00EA4744"/>
    <w:pPr>
      <w:widowControl w:val="0"/>
      <w:tabs>
        <w:tab w:val="center" w:pos="4677"/>
        <w:tab w:val="right" w:pos="9355"/>
      </w:tabs>
      <w:autoSpaceDE w:val="0"/>
      <w:autoSpaceDN w:val="0"/>
      <w:adjustRightInd w:val="0"/>
    </w:pPr>
    <w:rPr>
      <w:rFonts w:ascii="Arial" w:hAnsi="Arial"/>
      <w:sz w:val="20"/>
      <w:szCs w:val="20"/>
      <w:lang w:val="ru-RU" w:eastAsia="ru-RU"/>
    </w:rPr>
  </w:style>
  <w:style w:type="character" w:customStyle="1" w:styleId="ad">
    <w:name w:val="Нижний колонтитул Знак"/>
    <w:basedOn w:val="a0"/>
    <w:link w:val="ac"/>
    <w:uiPriority w:val="99"/>
    <w:rsid w:val="00EA4744"/>
    <w:rPr>
      <w:rFonts w:ascii="Arial" w:eastAsia="Times New Roman" w:hAnsi="Arial" w:cs="Times New Roman"/>
      <w:sz w:val="20"/>
      <w:szCs w:val="20"/>
      <w:lang w:eastAsia="ru-RU"/>
    </w:rPr>
  </w:style>
  <w:style w:type="paragraph" w:customStyle="1" w:styleId="BodyTextIndent21">
    <w:name w:val="Body Text Indent 21"/>
    <w:basedOn w:val="a"/>
    <w:rsid w:val="00EA4744"/>
    <w:pPr>
      <w:ind w:firstLine="720"/>
    </w:pPr>
    <w:rPr>
      <w:sz w:val="26"/>
      <w:szCs w:val="26"/>
      <w:lang w:val="ru-RU" w:eastAsia="ru-RU"/>
    </w:rPr>
  </w:style>
  <w:style w:type="paragraph" w:customStyle="1" w:styleId="auiue">
    <w:name w:val="au?iue"/>
    <w:rsid w:val="00EA4744"/>
    <w:pPr>
      <w:widowControl w:val="0"/>
      <w:autoSpaceDN w:val="0"/>
      <w:adjustRightInd w:val="0"/>
      <w:spacing w:after="0" w:line="240" w:lineRule="auto"/>
      <w:ind w:firstLine="709"/>
      <w:jc w:val="both"/>
    </w:pPr>
    <w:rPr>
      <w:rFonts w:ascii="Journal" w:eastAsia="Times New Roman" w:hAnsi="Journal" w:cs="Journal"/>
      <w:sz w:val="24"/>
      <w:szCs w:val="24"/>
      <w:lang w:eastAsia="ru-RU"/>
    </w:rPr>
  </w:style>
  <w:style w:type="paragraph" w:customStyle="1" w:styleId="ae">
    <w:name w:val="бычный"/>
    <w:link w:val="af"/>
    <w:rsid w:val="00EA4744"/>
    <w:pPr>
      <w:widowControl w:val="0"/>
      <w:spacing w:after="0" w:line="240" w:lineRule="auto"/>
      <w:ind w:firstLine="709"/>
      <w:jc w:val="both"/>
    </w:pPr>
    <w:rPr>
      <w:rFonts w:ascii="Journal" w:eastAsia="Times New Roman" w:hAnsi="Journal" w:cs="Journal"/>
      <w:sz w:val="24"/>
      <w:szCs w:val="24"/>
      <w:lang w:eastAsia="ru-RU"/>
    </w:rPr>
  </w:style>
  <w:style w:type="character" w:customStyle="1" w:styleId="af">
    <w:name w:val="бычный Знак"/>
    <w:link w:val="ae"/>
    <w:locked/>
    <w:rsid w:val="00EA4744"/>
    <w:rPr>
      <w:rFonts w:ascii="Journal" w:eastAsia="Times New Roman" w:hAnsi="Journal" w:cs="Journal"/>
      <w:sz w:val="24"/>
      <w:szCs w:val="24"/>
      <w:lang w:eastAsia="ru-RU"/>
    </w:rPr>
  </w:style>
  <w:style w:type="paragraph" w:customStyle="1" w:styleId="BodyText23">
    <w:name w:val="Body Text 23"/>
    <w:basedOn w:val="auiue"/>
    <w:rsid w:val="00EA4744"/>
    <w:pPr>
      <w:autoSpaceDN/>
      <w:adjustRightInd/>
      <w:spacing w:line="240" w:lineRule="atLeast"/>
      <w:ind w:firstLine="567"/>
    </w:pPr>
    <w:rPr>
      <w:rFonts w:ascii="Arial" w:hAnsi="Arial" w:cs="Times New Roman"/>
      <w:sz w:val="20"/>
      <w:szCs w:val="20"/>
    </w:rPr>
  </w:style>
  <w:style w:type="paragraph" w:customStyle="1" w:styleId="BodyText21">
    <w:name w:val="Body Text 21"/>
    <w:basedOn w:val="auiue"/>
    <w:rsid w:val="00EA4744"/>
    <w:pPr>
      <w:autoSpaceDN/>
      <w:adjustRightInd/>
      <w:ind w:firstLine="567"/>
    </w:pPr>
    <w:rPr>
      <w:rFonts w:ascii="Times New Roman" w:hAnsi="Times New Roman" w:cs="Times New Roman"/>
      <w:szCs w:val="20"/>
    </w:rPr>
  </w:style>
  <w:style w:type="paragraph" w:customStyle="1" w:styleId="Iniiaiieoaeno">
    <w:name w:val="Iniiaiie oaeno"/>
    <w:basedOn w:val="a"/>
    <w:rsid w:val="00EA4744"/>
    <w:pPr>
      <w:widowControl w:val="0"/>
      <w:spacing w:after="120"/>
      <w:ind w:firstLine="720"/>
    </w:pPr>
    <w:rPr>
      <w:rFonts w:ascii="Tms Rmn" w:hAnsi="Tms Rmn"/>
      <w:sz w:val="20"/>
      <w:szCs w:val="20"/>
      <w:lang w:val="ru-RU" w:eastAsia="ru-RU"/>
    </w:rPr>
  </w:style>
  <w:style w:type="paragraph" w:customStyle="1" w:styleId="af0">
    <w:name w:val="Абзац правил"/>
    <w:rsid w:val="00EA4744"/>
    <w:pPr>
      <w:spacing w:before="40" w:after="40" w:line="240" w:lineRule="auto"/>
      <w:ind w:firstLine="567"/>
      <w:jc w:val="both"/>
    </w:pPr>
    <w:rPr>
      <w:rFonts w:ascii="Arial" w:eastAsia="Times New Roman" w:hAnsi="Arial" w:cs="Arial"/>
      <w:sz w:val="20"/>
      <w:szCs w:val="20"/>
      <w:lang w:eastAsia="ru-RU"/>
    </w:rPr>
  </w:style>
  <w:style w:type="paragraph" w:customStyle="1" w:styleId="PreformattedText">
    <w:name w:val="Preformatted Text"/>
    <w:basedOn w:val="a"/>
    <w:rsid w:val="00EA4744"/>
    <w:pPr>
      <w:widowControl w:val="0"/>
      <w:suppressAutoHyphens/>
    </w:pPr>
    <w:rPr>
      <w:rFonts w:ascii="Courier New" w:hAnsi="Courier New" w:cs="Courier New"/>
      <w:sz w:val="20"/>
      <w:szCs w:val="20"/>
      <w:lang w:val="ru-RU"/>
    </w:rPr>
  </w:style>
  <w:style w:type="character" w:styleId="af1">
    <w:name w:val="footnote reference"/>
    <w:rsid w:val="00EA4744"/>
    <w:rPr>
      <w:vertAlign w:val="superscript"/>
    </w:rPr>
  </w:style>
  <w:style w:type="paragraph" w:styleId="af2">
    <w:name w:val="Balloon Text"/>
    <w:basedOn w:val="a"/>
    <w:link w:val="af3"/>
    <w:uiPriority w:val="99"/>
    <w:semiHidden/>
    <w:unhideWhenUsed/>
    <w:rsid w:val="008C7C91"/>
    <w:rPr>
      <w:rFonts w:ascii="Tahoma" w:hAnsi="Tahoma" w:cs="Tahoma"/>
      <w:sz w:val="16"/>
      <w:szCs w:val="16"/>
    </w:rPr>
  </w:style>
  <w:style w:type="character" w:customStyle="1" w:styleId="af3">
    <w:name w:val="Текст выноски Знак"/>
    <w:basedOn w:val="a0"/>
    <w:link w:val="af2"/>
    <w:uiPriority w:val="99"/>
    <w:semiHidden/>
    <w:rsid w:val="008C7C91"/>
    <w:rPr>
      <w:rFonts w:ascii="Tahoma" w:eastAsia="Times New Roman" w:hAnsi="Tahoma" w:cs="Tahoma"/>
      <w:sz w:val="16"/>
      <w:szCs w:val="16"/>
      <w:lang w:val="en-US"/>
    </w:rPr>
  </w:style>
  <w:style w:type="character" w:styleId="af4">
    <w:name w:val="annotation reference"/>
    <w:basedOn w:val="a0"/>
    <w:uiPriority w:val="99"/>
    <w:semiHidden/>
    <w:unhideWhenUsed/>
    <w:rsid w:val="008C7C91"/>
    <w:rPr>
      <w:sz w:val="16"/>
      <w:szCs w:val="16"/>
    </w:rPr>
  </w:style>
  <w:style w:type="paragraph" w:styleId="af5">
    <w:name w:val="annotation subject"/>
    <w:basedOn w:val="a6"/>
    <w:next w:val="a6"/>
    <w:link w:val="af6"/>
    <w:uiPriority w:val="99"/>
    <w:semiHidden/>
    <w:unhideWhenUsed/>
    <w:rsid w:val="008C7C91"/>
    <w:rPr>
      <w:b/>
      <w:bCs/>
    </w:rPr>
  </w:style>
  <w:style w:type="character" w:customStyle="1" w:styleId="af6">
    <w:name w:val="Тема примечания Знак"/>
    <w:basedOn w:val="a7"/>
    <w:link w:val="af5"/>
    <w:uiPriority w:val="99"/>
    <w:semiHidden/>
    <w:rsid w:val="008C7C91"/>
    <w:rPr>
      <w:rFonts w:ascii="Times New Roman" w:eastAsia="Times New Roman" w:hAnsi="Times New Roman" w:cs="Times New Roman"/>
      <w:b/>
      <w:bCs/>
      <w:sz w:val="20"/>
      <w:szCs w:val="20"/>
      <w:lang w:val="en-US"/>
    </w:rPr>
  </w:style>
  <w:style w:type="paragraph" w:styleId="af7">
    <w:name w:val="header"/>
    <w:basedOn w:val="a"/>
    <w:link w:val="af8"/>
    <w:uiPriority w:val="99"/>
    <w:unhideWhenUsed/>
    <w:rsid w:val="00F7193C"/>
    <w:pPr>
      <w:tabs>
        <w:tab w:val="center" w:pos="4677"/>
        <w:tab w:val="right" w:pos="9355"/>
      </w:tabs>
    </w:pPr>
  </w:style>
  <w:style w:type="character" w:customStyle="1" w:styleId="af8">
    <w:name w:val="Верхний колонтитул Знак"/>
    <w:basedOn w:val="a0"/>
    <w:link w:val="af7"/>
    <w:uiPriority w:val="99"/>
    <w:rsid w:val="00F7193C"/>
    <w:rPr>
      <w:rFonts w:ascii="Times New Roman" w:eastAsia="Times New Roman" w:hAnsi="Times New Roman" w:cs="Times New Roman"/>
      <w:sz w:val="24"/>
      <w:szCs w:val="24"/>
      <w:lang w:val="en-US"/>
    </w:rPr>
  </w:style>
  <w:style w:type="character" w:customStyle="1" w:styleId="defaultlabelstyle3">
    <w:name w:val="defaultlabelstyle3"/>
    <w:basedOn w:val="a0"/>
    <w:rsid w:val="00B76B48"/>
    <w:rPr>
      <w:rFonts w:ascii="Verdana" w:hAnsi="Verdana" w:hint="default"/>
      <w:b w:val="0"/>
      <w:bCs w:val="0"/>
      <w:color w:val="333333"/>
    </w:rPr>
  </w:style>
  <w:style w:type="character" w:customStyle="1" w:styleId="webofficeattributevalue1">
    <w:name w:val="webofficeattributevalue1"/>
    <w:basedOn w:val="a0"/>
    <w:rsid w:val="00526BF9"/>
    <w:rPr>
      <w:rFonts w:ascii="Verdana" w:hAnsi="Verdana" w:hint="default"/>
      <w:strike w:val="0"/>
      <w:dstrike w:val="0"/>
      <w:color w:val="000000"/>
      <w:sz w:val="18"/>
      <w:szCs w:val="18"/>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A25"/>
    <w:pPr>
      <w:spacing w:after="0" w:line="240" w:lineRule="auto"/>
    </w:pPr>
    <w:rPr>
      <w:rFonts w:ascii="Times New Roman" w:eastAsia="Times New Roman" w:hAnsi="Times New Roman" w:cs="Times New Roman"/>
      <w:sz w:val="24"/>
      <w:szCs w:val="24"/>
      <w:lang w:val="en-US"/>
    </w:rPr>
  </w:style>
  <w:style w:type="paragraph" w:styleId="1">
    <w:name w:val="heading 1"/>
    <w:aliases w:val="Знак,Заголовок 1 Знак Знак Знак Знак Знак Знак Знак Знак Знак Знак Знак Знак Знак Знак Знак Знак Знак Знак Знак Знак Знак Знак Знак Знак Знак Знак,Document Header1,H1"/>
    <w:basedOn w:val="a"/>
    <w:next w:val="a"/>
    <w:link w:val="10"/>
    <w:qFormat/>
    <w:rsid w:val="00EA4744"/>
    <w:pPr>
      <w:spacing w:after="160" w:line="240" w:lineRule="exact"/>
      <w:outlineLvl w:val="0"/>
    </w:pPr>
    <w:rPr>
      <w:rFonts w:ascii="Verdana" w:hAnsi="Verdana" w:cs="Verdana"/>
      <w:sz w:val="20"/>
      <w:szCs w:val="20"/>
    </w:rPr>
  </w:style>
  <w:style w:type="paragraph" w:styleId="2">
    <w:name w:val="heading 2"/>
    <w:aliases w:val="2,sub-sect,H2,h2,Б2,RTC,iz2"/>
    <w:basedOn w:val="a"/>
    <w:next w:val="a"/>
    <w:link w:val="20"/>
    <w:qFormat/>
    <w:rsid w:val="00EA4744"/>
    <w:pPr>
      <w:keepNext/>
      <w:spacing w:before="240" w:after="60"/>
      <w:outlineLvl w:val="1"/>
    </w:pPr>
    <w:rPr>
      <w:rFonts w:ascii="Cambria" w:hAnsi="Cambria"/>
      <w:b/>
      <w:i/>
      <w:iCs/>
      <w:sz w:val="28"/>
      <w:szCs w:val="28"/>
      <w:lang w:val="ru-RU" w:eastAsia="ru-RU"/>
    </w:rPr>
  </w:style>
  <w:style w:type="paragraph" w:styleId="3">
    <w:name w:val="heading 3"/>
    <w:aliases w:val="H3"/>
    <w:basedOn w:val="a"/>
    <w:next w:val="a"/>
    <w:link w:val="30"/>
    <w:qFormat/>
    <w:rsid w:val="00EA4744"/>
    <w:pPr>
      <w:keepNext/>
      <w:numPr>
        <w:ilvl w:val="2"/>
        <w:numId w:val="9"/>
      </w:numPr>
      <w:suppressAutoHyphens/>
      <w:spacing w:before="120" w:after="120"/>
      <w:outlineLvl w:val="2"/>
    </w:pPr>
    <w:rPr>
      <w:b/>
      <w:bCs/>
      <w:sz w:val="28"/>
      <w:szCs w:val="28"/>
      <w:lang w:val="ru-RU" w:eastAsia="ru-RU"/>
    </w:rPr>
  </w:style>
  <w:style w:type="paragraph" w:styleId="4">
    <w:name w:val="heading 4"/>
    <w:basedOn w:val="a"/>
    <w:next w:val="a"/>
    <w:link w:val="40"/>
    <w:qFormat/>
    <w:rsid w:val="00EA4744"/>
    <w:pPr>
      <w:keepNext/>
      <w:numPr>
        <w:ilvl w:val="3"/>
        <w:numId w:val="9"/>
      </w:numPr>
      <w:tabs>
        <w:tab w:val="left" w:pos="1134"/>
      </w:tabs>
      <w:suppressAutoHyphens/>
      <w:spacing w:before="240" w:after="120"/>
      <w:jc w:val="both"/>
      <w:outlineLvl w:val="3"/>
    </w:pPr>
    <w:rPr>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91A25"/>
    <w:pPr>
      <w:ind w:left="720"/>
      <w:contextualSpacing/>
    </w:pPr>
  </w:style>
  <w:style w:type="character" w:customStyle="1" w:styleId="10">
    <w:name w:val="Заголовок 1 Знак"/>
    <w:aliases w:val="Знак Знак,Заголовок 1 Знак Знак Знак Знак Знак Знак Знак Знак Знак Знак Знак Знак Знак Знак Знак Знак Знак Знак Знак Знак Знак Знак Знак Знак Знак Знак Знак,Document Header1 Знак,H1 Знак"/>
    <w:basedOn w:val="a0"/>
    <w:link w:val="1"/>
    <w:rsid w:val="00EA4744"/>
    <w:rPr>
      <w:rFonts w:ascii="Verdana" w:eastAsia="Times New Roman" w:hAnsi="Verdana" w:cs="Verdana"/>
      <w:sz w:val="20"/>
      <w:szCs w:val="20"/>
      <w:lang w:val="en-US"/>
    </w:rPr>
  </w:style>
  <w:style w:type="character" w:customStyle="1" w:styleId="20">
    <w:name w:val="Заголовок 2 Знак"/>
    <w:aliases w:val="2 Знак,sub-sect Знак,H2 Знак,h2 Знак,Б2 Знак,RTC Знак,iz2 Знак"/>
    <w:basedOn w:val="a0"/>
    <w:link w:val="2"/>
    <w:rsid w:val="00EA4744"/>
    <w:rPr>
      <w:rFonts w:ascii="Cambria" w:eastAsia="Times New Roman" w:hAnsi="Cambria" w:cs="Times New Roman"/>
      <w:b/>
      <w:i/>
      <w:iCs/>
      <w:sz w:val="28"/>
      <w:szCs w:val="28"/>
      <w:lang w:eastAsia="ru-RU"/>
    </w:rPr>
  </w:style>
  <w:style w:type="character" w:customStyle="1" w:styleId="30">
    <w:name w:val="Заголовок 3 Знак"/>
    <w:aliases w:val="H3 Знак"/>
    <w:basedOn w:val="a0"/>
    <w:link w:val="3"/>
    <w:rsid w:val="00EA4744"/>
    <w:rPr>
      <w:rFonts w:ascii="Times New Roman" w:eastAsia="Times New Roman" w:hAnsi="Times New Roman" w:cs="Times New Roman"/>
      <w:b/>
      <w:bCs/>
      <w:sz w:val="28"/>
      <w:szCs w:val="28"/>
      <w:lang w:eastAsia="ru-RU"/>
    </w:rPr>
  </w:style>
  <w:style w:type="character" w:customStyle="1" w:styleId="40">
    <w:name w:val="Заголовок 4 Знак"/>
    <w:basedOn w:val="a0"/>
    <w:link w:val="4"/>
    <w:rsid w:val="00EA4744"/>
    <w:rPr>
      <w:rFonts w:ascii="Times New Roman" w:eastAsia="Times New Roman" w:hAnsi="Times New Roman" w:cs="Times New Roman"/>
      <w:b/>
      <w:bCs/>
      <w:i/>
      <w:iCs/>
      <w:sz w:val="28"/>
      <w:szCs w:val="28"/>
      <w:lang w:eastAsia="ru-RU"/>
    </w:rPr>
  </w:style>
  <w:style w:type="paragraph" w:styleId="a4">
    <w:name w:val="Body Text Indent"/>
    <w:basedOn w:val="a"/>
    <w:link w:val="a5"/>
    <w:uiPriority w:val="99"/>
    <w:rsid w:val="00EA4744"/>
    <w:pPr>
      <w:ind w:right="895" w:firstLine="540"/>
      <w:jc w:val="both"/>
    </w:pPr>
    <w:rPr>
      <w:sz w:val="28"/>
      <w:lang w:val="ru-RU" w:eastAsia="ru-RU"/>
    </w:rPr>
  </w:style>
  <w:style w:type="character" w:customStyle="1" w:styleId="a5">
    <w:name w:val="Основной текст с отступом Знак"/>
    <w:basedOn w:val="a0"/>
    <w:link w:val="a4"/>
    <w:uiPriority w:val="99"/>
    <w:rsid w:val="00EA4744"/>
    <w:rPr>
      <w:rFonts w:ascii="Times New Roman" w:eastAsia="Times New Roman" w:hAnsi="Times New Roman" w:cs="Times New Roman"/>
      <w:sz w:val="28"/>
      <w:szCs w:val="24"/>
      <w:lang w:eastAsia="ru-RU"/>
    </w:rPr>
  </w:style>
  <w:style w:type="paragraph" w:styleId="a6">
    <w:name w:val="annotation text"/>
    <w:basedOn w:val="a"/>
    <w:link w:val="a7"/>
    <w:rsid w:val="00EA4744"/>
    <w:rPr>
      <w:sz w:val="20"/>
      <w:szCs w:val="20"/>
    </w:rPr>
  </w:style>
  <w:style w:type="character" w:customStyle="1" w:styleId="a7">
    <w:name w:val="Текст примечания Знак"/>
    <w:basedOn w:val="a0"/>
    <w:link w:val="a6"/>
    <w:rsid w:val="00EA4744"/>
    <w:rPr>
      <w:rFonts w:ascii="Times New Roman" w:eastAsia="Times New Roman" w:hAnsi="Times New Roman" w:cs="Times New Roman"/>
      <w:sz w:val="20"/>
      <w:szCs w:val="20"/>
      <w:lang w:val="en-US"/>
    </w:rPr>
  </w:style>
  <w:style w:type="paragraph" w:styleId="31">
    <w:name w:val="Body Text Indent 3"/>
    <w:basedOn w:val="a"/>
    <w:link w:val="32"/>
    <w:rsid w:val="00EA4744"/>
    <w:pPr>
      <w:spacing w:after="120"/>
      <w:ind w:left="283"/>
    </w:pPr>
    <w:rPr>
      <w:sz w:val="16"/>
      <w:szCs w:val="16"/>
    </w:rPr>
  </w:style>
  <w:style w:type="character" w:customStyle="1" w:styleId="32">
    <w:name w:val="Основной текст с отступом 3 Знак"/>
    <w:basedOn w:val="a0"/>
    <w:link w:val="31"/>
    <w:rsid w:val="00EA4744"/>
    <w:rPr>
      <w:rFonts w:ascii="Times New Roman" w:eastAsia="Times New Roman" w:hAnsi="Times New Roman" w:cs="Times New Roman"/>
      <w:sz w:val="16"/>
      <w:szCs w:val="16"/>
      <w:lang w:val="en-US"/>
    </w:rPr>
  </w:style>
  <w:style w:type="paragraph" w:styleId="a8">
    <w:name w:val="footnote text"/>
    <w:basedOn w:val="a"/>
    <w:link w:val="a9"/>
    <w:rsid w:val="00EA4744"/>
    <w:rPr>
      <w:sz w:val="20"/>
      <w:szCs w:val="20"/>
      <w:lang w:val="ru-RU" w:eastAsia="ru-RU"/>
    </w:rPr>
  </w:style>
  <w:style w:type="character" w:customStyle="1" w:styleId="a9">
    <w:name w:val="Текст сноски Знак"/>
    <w:basedOn w:val="a0"/>
    <w:link w:val="a8"/>
    <w:rsid w:val="00EA4744"/>
    <w:rPr>
      <w:rFonts w:ascii="Times New Roman" w:eastAsia="Times New Roman" w:hAnsi="Times New Roman" w:cs="Times New Roman"/>
      <w:sz w:val="20"/>
      <w:szCs w:val="20"/>
      <w:lang w:eastAsia="ru-RU"/>
    </w:rPr>
  </w:style>
  <w:style w:type="paragraph" w:styleId="33">
    <w:name w:val="Body Text 3"/>
    <w:basedOn w:val="a"/>
    <w:link w:val="34"/>
    <w:rsid w:val="00EA4744"/>
    <w:pPr>
      <w:spacing w:after="120"/>
    </w:pPr>
    <w:rPr>
      <w:sz w:val="16"/>
      <w:szCs w:val="16"/>
    </w:rPr>
  </w:style>
  <w:style w:type="character" w:customStyle="1" w:styleId="34">
    <w:name w:val="Основной текст 3 Знак"/>
    <w:basedOn w:val="a0"/>
    <w:link w:val="33"/>
    <w:rsid w:val="00EA4744"/>
    <w:rPr>
      <w:rFonts w:ascii="Times New Roman" w:eastAsia="Times New Roman" w:hAnsi="Times New Roman" w:cs="Times New Roman"/>
      <w:sz w:val="16"/>
      <w:szCs w:val="16"/>
      <w:lang w:val="en-US"/>
    </w:rPr>
  </w:style>
  <w:style w:type="paragraph" w:styleId="aa">
    <w:name w:val="Body Text"/>
    <w:aliases w:val="Основной текст таблиц,в таблице,таблицы,в таблицах,Письмо в Интернет"/>
    <w:basedOn w:val="a"/>
    <w:link w:val="ab"/>
    <w:rsid w:val="00EA4744"/>
    <w:pPr>
      <w:widowControl w:val="0"/>
      <w:autoSpaceDE w:val="0"/>
      <w:autoSpaceDN w:val="0"/>
      <w:adjustRightInd w:val="0"/>
      <w:spacing w:after="120"/>
    </w:pPr>
    <w:rPr>
      <w:rFonts w:ascii="Arial" w:hAnsi="Arial"/>
      <w:sz w:val="20"/>
      <w:szCs w:val="20"/>
      <w:lang w:val="ru-RU" w:eastAsia="ru-RU"/>
    </w:rPr>
  </w:style>
  <w:style w:type="character" w:customStyle="1" w:styleId="ab">
    <w:name w:val="Основной текст Знак"/>
    <w:aliases w:val="Основной текст таблиц Знак,в таблице Знак,таблицы Знак,в таблицах Знак,Письмо в Интернет Знак"/>
    <w:basedOn w:val="a0"/>
    <w:link w:val="aa"/>
    <w:rsid w:val="00EA4744"/>
    <w:rPr>
      <w:rFonts w:ascii="Arial" w:eastAsia="Times New Roman" w:hAnsi="Arial" w:cs="Times New Roman"/>
      <w:sz w:val="20"/>
      <w:szCs w:val="20"/>
      <w:lang w:eastAsia="ru-RU"/>
    </w:rPr>
  </w:style>
  <w:style w:type="paragraph" w:styleId="ac">
    <w:name w:val="footer"/>
    <w:basedOn w:val="a"/>
    <w:link w:val="ad"/>
    <w:uiPriority w:val="99"/>
    <w:rsid w:val="00EA4744"/>
    <w:pPr>
      <w:widowControl w:val="0"/>
      <w:tabs>
        <w:tab w:val="center" w:pos="4677"/>
        <w:tab w:val="right" w:pos="9355"/>
      </w:tabs>
      <w:autoSpaceDE w:val="0"/>
      <w:autoSpaceDN w:val="0"/>
      <w:adjustRightInd w:val="0"/>
    </w:pPr>
    <w:rPr>
      <w:rFonts w:ascii="Arial" w:hAnsi="Arial"/>
      <w:sz w:val="20"/>
      <w:szCs w:val="20"/>
      <w:lang w:val="ru-RU" w:eastAsia="ru-RU"/>
    </w:rPr>
  </w:style>
  <w:style w:type="character" w:customStyle="1" w:styleId="ad">
    <w:name w:val="Нижний колонтитул Знак"/>
    <w:basedOn w:val="a0"/>
    <w:link w:val="ac"/>
    <w:uiPriority w:val="99"/>
    <w:rsid w:val="00EA4744"/>
    <w:rPr>
      <w:rFonts w:ascii="Arial" w:eastAsia="Times New Roman" w:hAnsi="Arial" w:cs="Times New Roman"/>
      <w:sz w:val="20"/>
      <w:szCs w:val="20"/>
      <w:lang w:eastAsia="ru-RU"/>
    </w:rPr>
  </w:style>
  <w:style w:type="paragraph" w:customStyle="1" w:styleId="BodyTextIndent21">
    <w:name w:val="Body Text Indent 21"/>
    <w:basedOn w:val="a"/>
    <w:rsid w:val="00EA4744"/>
    <w:pPr>
      <w:ind w:firstLine="720"/>
    </w:pPr>
    <w:rPr>
      <w:sz w:val="26"/>
      <w:szCs w:val="26"/>
      <w:lang w:val="ru-RU" w:eastAsia="ru-RU"/>
    </w:rPr>
  </w:style>
  <w:style w:type="paragraph" w:customStyle="1" w:styleId="auiue">
    <w:name w:val="au?iue"/>
    <w:rsid w:val="00EA4744"/>
    <w:pPr>
      <w:widowControl w:val="0"/>
      <w:autoSpaceDN w:val="0"/>
      <w:adjustRightInd w:val="0"/>
      <w:spacing w:after="0" w:line="240" w:lineRule="auto"/>
      <w:ind w:firstLine="709"/>
      <w:jc w:val="both"/>
    </w:pPr>
    <w:rPr>
      <w:rFonts w:ascii="Journal" w:eastAsia="Times New Roman" w:hAnsi="Journal" w:cs="Journal"/>
      <w:sz w:val="24"/>
      <w:szCs w:val="24"/>
      <w:lang w:eastAsia="ru-RU"/>
    </w:rPr>
  </w:style>
  <w:style w:type="paragraph" w:customStyle="1" w:styleId="ae">
    <w:name w:val="бычный"/>
    <w:link w:val="af"/>
    <w:rsid w:val="00EA4744"/>
    <w:pPr>
      <w:widowControl w:val="0"/>
      <w:spacing w:after="0" w:line="240" w:lineRule="auto"/>
      <w:ind w:firstLine="709"/>
      <w:jc w:val="both"/>
    </w:pPr>
    <w:rPr>
      <w:rFonts w:ascii="Journal" w:eastAsia="Times New Roman" w:hAnsi="Journal" w:cs="Journal"/>
      <w:sz w:val="24"/>
      <w:szCs w:val="24"/>
      <w:lang w:eastAsia="ru-RU"/>
    </w:rPr>
  </w:style>
  <w:style w:type="character" w:customStyle="1" w:styleId="af">
    <w:name w:val="бычный Знак"/>
    <w:link w:val="ae"/>
    <w:locked/>
    <w:rsid w:val="00EA4744"/>
    <w:rPr>
      <w:rFonts w:ascii="Journal" w:eastAsia="Times New Roman" w:hAnsi="Journal" w:cs="Journal"/>
      <w:sz w:val="24"/>
      <w:szCs w:val="24"/>
      <w:lang w:eastAsia="ru-RU"/>
    </w:rPr>
  </w:style>
  <w:style w:type="paragraph" w:customStyle="1" w:styleId="BodyText23">
    <w:name w:val="Body Text 23"/>
    <w:basedOn w:val="auiue"/>
    <w:rsid w:val="00EA4744"/>
    <w:pPr>
      <w:autoSpaceDN/>
      <w:adjustRightInd/>
      <w:spacing w:line="240" w:lineRule="atLeast"/>
      <w:ind w:firstLine="567"/>
    </w:pPr>
    <w:rPr>
      <w:rFonts w:ascii="Arial" w:hAnsi="Arial" w:cs="Times New Roman"/>
      <w:sz w:val="20"/>
      <w:szCs w:val="20"/>
    </w:rPr>
  </w:style>
  <w:style w:type="paragraph" w:customStyle="1" w:styleId="BodyText21">
    <w:name w:val="Body Text 21"/>
    <w:basedOn w:val="auiue"/>
    <w:rsid w:val="00EA4744"/>
    <w:pPr>
      <w:autoSpaceDN/>
      <w:adjustRightInd/>
      <w:ind w:firstLine="567"/>
    </w:pPr>
    <w:rPr>
      <w:rFonts w:ascii="Times New Roman" w:hAnsi="Times New Roman" w:cs="Times New Roman"/>
      <w:szCs w:val="20"/>
    </w:rPr>
  </w:style>
  <w:style w:type="paragraph" w:customStyle="1" w:styleId="Iniiaiieoaeno">
    <w:name w:val="Iniiaiie oaeno"/>
    <w:basedOn w:val="a"/>
    <w:rsid w:val="00EA4744"/>
    <w:pPr>
      <w:widowControl w:val="0"/>
      <w:spacing w:after="120"/>
      <w:ind w:firstLine="720"/>
    </w:pPr>
    <w:rPr>
      <w:rFonts w:ascii="Tms Rmn" w:hAnsi="Tms Rmn"/>
      <w:sz w:val="20"/>
      <w:szCs w:val="20"/>
      <w:lang w:val="ru-RU" w:eastAsia="ru-RU"/>
    </w:rPr>
  </w:style>
  <w:style w:type="paragraph" w:customStyle="1" w:styleId="af0">
    <w:name w:val="Абзац правил"/>
    <w:rsid w:val="00EA4744"/>
    <w:pPr>
      <w:spacing w:before="40" w:after="40" w:line="240" w:lineRule="auto"/>
      <w:ind w:firstLine="567"/>
      <w:jc w:val="both"/>
    </w:pPr>
    <w:rPr>
      <w:rFonts w:ascii="Arial" w:eastAsia="Times New Roman" w:hAnsi="Arial" w:cs="Arial"/>
      <w:sz w:val="20"/>
      <w:szCs w:val="20"/>
      <w:lang w:eastAsia="ru-RU"/>
    </w:rPr>
  </w:style>
  <w:style w:type="paragraph" w:customStyle="1" w:styleId="PreformattedText">
    <w:name w:val="Preformatted Text"/>
    <w:basedOn w:val="a"/>
    <w:rsid w:val="00EA4744"/>
    <w:pPr>
      <w:widowControl w:val="0"/>
      <w:suppressAutoHyphens/>
    </w:pPr>
    <w:rPr>
      <w:rFonts w:ascii="Courier New" w:hAnsi="Courier New" w:cs="Courier New"/>
      <w:sz w:val="20"/>
      <w:szCs w:val="20"/>
      <w:lang w:val="ru-RU"/>
    </w:rPr>
  </w:style>
  <w:style w:type="character" w:styleId="af1">
    <w:name w:val="footnote reference"/>
    <w:rsid w:val="00EA4744"/>
    <w:rPr>
      <w:vertAlign w:val="superscript"/>
    </w:rPr>
  </w:style>
  <w:style w:type="paragraph" w:styleId="af2">
    <w:name w:val="Balloon Text"/>
    <w:basedOn w:val="a"/>
    <w:link w:val="af3"/>
    <w:uiPriority w:val="99"/>
    <w:semiHidden/>
    <w:unhideWhenUsed/>
    <w:rsid w:val="008C7C91"/>
    <w:rPr>
      <w:rFonts w:ascii="Tahoma" w:hAnsi="Tahoma" w:cs="Tahoma"/>
      <w:sz w:val="16"/>
      <w:szCs w:val="16"/>
    </w:rPr>
  </w:style>
  <w:style w:type="character" w:customStyle="1" w:styleId="af3">
    <w:name w:val="Текст выноски Знак"/>
    <w:basedOn w:val="a0"/>
    <w:link w:val="af2"/>
    <w:uiPriority w:val="99"/>
    <w:semiHidden/>
    <w:rsid w:val="008C7C91"/>
    <w:rPr>
      <w:rFonts w:ascii="Tahoma" w:eastAsia="Times New Roman" w:hAnsi="Tahoma" w:cs="Tahoma"/>
      <w:sz w:val="16"/>
      <w:szCs w:val="16"/>
      <w:lang w:val="en-US"/>
    </w:rPr>
  </w:style>
  <w:style w:type="character" w:styleId="af4">
    <w:name w:val="annotation reference"/>
    <w:basedOn w:val="a0"/>
    <w:uiPriority w:val="99"/>
    <w:semiHidden/>
    <w:unhideWhenUsed/>
    <w:rsid w:val="008C7C91"/>
    <w:rPr>
      <w:sz w:val="16"/>
      <w:szCs w:val="16"/>
    </w:rPr>
  </w:style>
  <w:style w:type="paragraph" w:styleId="af5">
    <w:name w:val="annotation subject"/>
    <w:basedOn w:val="a6"/>
    <w:next w:val="a6"/>
    <w:link w:val="af6"/>
    <w:uiPriority w:val="99"/>
    <w:semiHidden/>
    <w:unhideWhenUsed/>
    <w:rsid w:val="008C7C91"/>
    <w:rPr>
      <w:b/>
      <w:bCs/>
    </w:rPr>
  </w:style>
  <w:style w:type="character" w:customStyle="1" w:styleId="af6">
    <w:name w:val="Тема примечания Знак"/>
    <w:basedOn w:val="a7"/>
    <w:link w:val="af5"/>
    <w:uiPriority w:val="99"/>
    <w:semiHidden/>
    <w:rsid w:val="008C7C91"/>
    <w:rPr>
      <w:rFonts w:ascii="Times New Roman" w:eastAsia="Times New Roman" w:hAnsi="Times New Roman" w:cs="Times New Roman"/>
      <w:b/>
      <w:bCs/>
      <w:sz w:val="20"/>
      <w:szCs w:val="20"/>
      <w:lang w:val="en-US"/>
    </w:rPr>
  </w:style>
  <w:style w:type="paragraph" w:styleId="af7">
    <w:name w:val="header"/>
    <w:basedOn w:val="a"/>
    <w:link w:val="af8"/>
    <w:uiPriority w:val="99"/>
    <w:unhideWhenUsed/>
    <w:rsid w:val="00F7193C"/>
    <w:pPr>
      <w:tabs>
        <w:tab w:val="center" w:pos="4677"/>
        <w:tab w:val="right" w:pos="9355"/>
      </w:tabs>
    </w:pPr>
  </w:style>
  <w:style w:type="character" w:customStyle="1" w:styleId="af8">
    <w:name w:val="Верхний колонтитул Знак"/>
    <w:basedOn w:val="a0"/>
    <w:link w:val="af7"/>
    <w:uiPriority w:val="99"/>
    <w:rsid w:val="00F7193C"/>
    <w:rPr>
      <w:rFonts w:ascii="Times New Roman" w:eastAsia="Times New Roman" w:hAnsi="Times New Roman" w:cs="Times New Roman"/>
      <w:sz w:val="24"/>
      <w:szCs w:val="24"/>
      <w:lang w:val="en-US"/>
    </w:rPr>
  </w:style>
  <w:style w:type="character" w:customStyle="1" w:styleId="defaultlabelstyle3">
    <w:name w:val="defaultlabelstyle3"/>
    <w:basedOn w:val="a0"/>
    <w:rsid w:val="00B76B48"/>
    <w:rPr>
      <w:rFonts w:ascii="Verdana" w:hAnsi="Verdana" w:hint="default"/>
      <w:b w:val="0"/>
      <w:bCs w:val="0"/>
      <w:color w:val="333333"/>
    </w:rPr>
  </w:style>
  <w:style w:type="character" w:customStyle="1" w:styleId="webofficeattributevalue1">
    <w:name w:val="webofficeattributevalue1"/>
    <w:basedOn w:val="a0"/>
    <w:rsid w:val="00526BF9"/>
    <w:rPr>
      <w:rFonts w:ascii="Verdana" w:hAnsi="Verdana" w:hint="default"/>
      <w:strike w:val="0"/>
      <w:dstrike w:val="0"/>
      <w:color w:val="000000"/>
      <w:sz w:val="18"/>
      <w:szCs w:val="18"/>
      <w:u w:val="none"/>
      <w:effect w:val="none"/>
    </w:rPr>
  </w:style>
</w:styles>
</file>

<file path=word/webSettings.xml><?xml version="1.0" encoding="utf-8"?>
<w:webSettings xmlns:r="http://schemas.openxmlformats.org/officeDocument/2006/relationships" xmlns:w="http://schemas.openxmlformats.org/wordprocessingml/2006/main">
  <w:divs>
    <w:div w:id="640430740">
      <w:bodyDiv w:val="1"/>
      <w:marLeft w:val="0"/>
      <w:marRight w:val="0"/>
      <w:marTop w:val="0"/>
      <w:marBottom w:val="0"/>
      <w:divBdr>
        <w:top w:val="none" w:sz="0" w:space="0" w:color="auto"/>
        <w:left w:val="none" w:sz="0" w:space="0" w:color="auto"/>
        <w:bottom w:val="none" w:sz="0" w:space="0" w:color="auto"/>
        <w:right w:val="none" w:sz="0" w:space="0" w:color="auto"/>
      </w:divBdr>
    </w:div>
    <w:div w:id="98234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BFA08-3A43-4B62-9313-51DE47E4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12469</Words>
  <Characters>71078</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Терехов И.А.</dc:creator>
  <cp:lastModifiedBy>user</cp:lastModifiedBy>
  <cp:revision>2</cp:revision>
  <dcterms:created xsi:type="dcterms:W3CDTF">2015-04-27T11:38:00Z</dcterms:created>
  <dcterms:modified xsi:type="dcterms:W3CDTF">2015-04-27T11:38:00Z</dcterms:modified>
</cp:coreProperties>
</file>