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lang w:val="ru-RU"/>
        </w:rPr>
      </w:pPr>
      <w:r>
        <w:rPr>
          <w:lang w:val="ru-RU"/>
        </w:rPr>
        <w:t>***</w:t>
      </w:r>
    </w:p>
    <w:p>
      <w:pPr>
        <w:pStyle w:val="Normal"/>
        <w:bidi w:val="0"/>
        <w:jc w:val="start"/>
        <w:rPr>
          <w:lang w:val="ru-RU"/>
        </w:rPr>
      </w:pPr>
      <w:r>
        <w:rPr>
          <w:lang w:val="ru-RU"/>
        </w:rPr>
      </w:r>
    </w:p>
    <w:p>
      <w:pPr>
        <w:pStyle w:val="Normal"/>
        <w:bidi w:val="0"/>
        <w:jc w:val="start"/>
        <w:rPr>
          <w:lang w:val="ru-RU"/>
        </w:rPr>
      </w:pPr>
      <w:r>
        <w:rPr>
          <w:lang w:val="ru-RU"/>
        </w:rPr>
        <w:t xml:space="preserve">Мы получили сигнал тревоги и данные аварийного навигационного маячка. Сразу выдвинулись. По координатам нашли энтомолога Уасья. Она была без скафандра, в ужасном состоянии: крайняя степень обезвоживания, многочисленные укусы насекомых и интоксикация ферментами. Энтомолог Уасья была эвакуирована и помещена в изолятор медблока. </w:t>
      </w:r>
    </w:p>
    <w:p>
      <w:pPr>
        <w:pStyle w:val="Normal"/>
        <w:bidi w:val="0"/>
        <w:jc w:val="start"/>
        <w:rPr>
          <w:lang w:val="ru-RU"/>
        </w:rPr>
      </w:pPr>
      <w:r>
        <w:rPr>
          <w:lang w:val="ru-RU"/>
        </w:rPr>
      </w:r>
    </w:p>
    <w:p>
      <w:pPr>
        <w:pStyle w:val="Normal"/>
        <w:bidi w:val="0"/>
        <w:jc w:val="start"/>
        <w:rPr>
          <w:lang w:val="ru-RU"/>
        </w:rPr>
      </w:pPr>
      <w:r>
        <w:rPr>
          <w:lang w:val="ru-RU"/>
        </w:rPr>
        <w:t>Поскольку дело было крайне срочное, прошлось лететь на реактивном глайдере без какой-либо маскировки. В пути были обстреляны местными хомо из луков.</w:t>
      </w:r>
    </w:p>
    <w:p>
      <w:pPr>
        <w:pStyle w:val="Normal"/>
        <w:bidi w:val="0"/>
        <w:jc w:val="start"/>
        <w:rPr>
          <w:lang w:val="ru-RU"/>
        </w:rPr>
      </w:pPr>
      <w:r>
        <w:rPr>
          <w:lang w:val="ru-RU"/>
        </w:rPr>
      </w:r>
    </w:p>
    <w:p>
      <w:pPr>
        <w:pStyle w:val="Normal"/>
        <w:bidi w:val="0"/>
        <w:jc w:val="start"/>
        <w:rPr>
          <w:lang w:val="ru-RU"/>
        </w:rPr>
      </w:pPr>
      <w:r>
        <w:rPr>
          <w:lang w:val="ru-RU"/>
        </w:rPr>
        <w:t>***</w:t>
      </w:r>
    </w:p>
    <w:p>
      <w:pPr>
        <w:pStyle w:val="Normal"/>
        <w:bidi w:val="0"/>
        <w:jc w:val="start"/>
        <w:rPr>
          <w:lang w:val="ru-RU"/>
        </w:rPr>
      </w:pPr>
      <w:r>
        <w:rPr>
          <w:lang w:val="ru-RU"/>
        </w:rPr>
      </w:r>
    </w:p>
    <w:p>
      <w:pPr>
        <w:pStyle w:val="Normal"/>
        <w:bidi w:val="0"/>
        <w:jc w:val="start"/>
        <w:rPr/>
      </w:pPr>
      <w:r>
        <w:rPr>
          <w:lang w:val="ru-RU"/>
        </w:rPr>
        <w:t>Уасья, как только почувствовала себя лучше, рассказала нам, каким образом она оказалась вдали от своей базы и без скафандра. Излагать здесь ее историю мы не будем, поскольку она, пожалуй, находится целиком в ведении комиссии по этике, и Уасья, мы уверены, сама доложит все обстоятельства дела этой комиссии.</w:t>
      </w:r>
    </w:p>
    <w:p>
      <w:pPr>
        <w:pStyle w:val="Normal"/>
        <w:bidi w:val="0"/>
        <w:jc w:val="start"/>
        <w:rPr>
          <w:lang w:val="ru-RU"/>
        </w:rPr>
      </w:pPr>
      <w:r>
        <w:rPr>
          <w:lang w:val="ru-RU"/>
        </w:rPr>
      </w:r>
    </w:p>
    <w:p>
      <w:pPr>
        <w:pStyle w:val="Normal"/>
        <w:bidi w:val="0"/>
        <w:jc w:val="start"/>
        <w:rPr/>
      </w:pPr>
      <w:r>
        <w:rPr>
          <w:lang w:val="ru-RU"/>
        </w:rPr>
        <w:t>***</w:t>
      </w:r>
    </w:p>
    <w:p>
      <w:pPr>
        <w:pStyle w:val="Normal"/>
        <w:bidi w:val="0"/>
        <w:jc w:val="start"/>
        <w:rPr>
          <w:lang w:val="ru-RU"/>
        </w:rPr>
      </w:pPr>
      <w:r>
        <w:rPr>
          <w:lang w:val="ru-RU"/>
        </w:rPr>
      </w:r>
    </w:p>
    <w:p>
      <w:pPr>
        <w:pStyle w:val="Normal"/>
        <w:bidi w:val="0"/>
        <w:jc w:val="start"/>
        <w:rPr/>
      </w:pPr>
      <w:r>
        <w:rPr>
          <w:lang w:val="ru-RU"/>
        </w:rPr>
        <w:t>Мы работали с иерархом нашей экспериментальной семьи вОронов, осваивали возвратные глаголы языка-посредника, когда на краю нашей учебной полянки появился самец хомо и принялся кричать и стрелять из лука в голограммы с грамматическими конструкциями. Уасья воскликнула: «Боже, это же Мой Ваньюша!». Но от дальнейшего сотрудничества отказалась, вела себя крайне деструктивно, плакала и запрещала нам применить к хомо воздействие пятого уровня. Мой Ваньюша, между тем, расстреляв весь свой боезапас, выломал в лесу дубину и пытался этой дубиной разрушить голограммы. У него, как нетрудно догадаться, ничего не получалось, он сильно уставал, но становился от этого только агрессивней. Воронов все это очень веселило и они активно использовали новый только что освоенный возвратный глагол «смеяться». Лингвистические успехи вОронов нас, конечно, радовали, но вся эта ситуация с хомо или «добрым молодцем», как они здесь себя называют, несколько напрягала. Наконец, Мой Ваньюша окончательно утомился и, видимо, разочаровался в идее разрушить голограммы с помощью дубины. Он встал перед голограммой, которая в этот момент изображала иероглиф «покой», произнес несколько ругательств, очень интересно (синтаксически) построенных, пообещал вернуться и ушел в направлении стойбища, того самого, возле которого мы нашли энтомолога Уасья. Уасья продолжала плакать. Сотрудничать отказалась.</w:t>
      </w:r>
    </w:p>
    <w:p>
      <w:pPr>
        <w:pStyle w:val="Normal"/>
        <w:bidi w:val="0"/>
        <w:jc w:val="start"/>
        <w:rPr>
          <w:lang w:val="ru-RU"/>
        </w:rPr>
      </w:pPr>
      <w:r>
        <w:rPr>
          <w:lang w:val="ru-RU"/>
        </w:rPr>
      </w:r>
    </w:p>
    <w:p>
      <w:pPr>
        <w:pStyle w:val="Normal"/>
        <w:bidi w:val="0"/>
        <w:jc w:val="start"/>
        <w:rPr/>
      </w:pPr>
      <w:r>
        <w:rPr>
          <w:lang w:val="ru-RU"/>
        </w:rPr>
        <w:t>***</w:t>
      </w:r>
    </w:p>
    <w:p>
      <w:pPr>
        <w:pStyle w:val="Normal"/>
        <w:bidi w:val="0"/>
        <w:jc w:val="start"/>
        <w:rPr>
          <w:lang w:val="ru-RU"/>
        </w:rPr>
      </w:pPr>
      <w:r>
        <w:rPr>
          <w:lang w:val="ru-RU"/>
        </w:rPr>
      </w:r>
    </w:p>
    <w:p>
      <w:pPr>
        <w:pStyle w:val="Normal"/>
        <w:bidi w:val="0"/>
        <w:jc w:val="start"/>
        <w:rPr>
          <w:rFonts w:ascii="Liberation Serif" w:hAnsi="Liberation Serif"/>
          <w:sz w:val="24"/>
          <w:szCs w:val="24"/>
        </w:rPr>
      </w:pPr>
      <w:r>
        <w:rPr>
          <w:sz w:val="24"/>
          <w:szCs w:val="24"/>
          <w:lang w:val="ru-RU"/>
        </w:rPr>
        <w:t xml:space="preserve">Хомо Мой Ваньюша вернулся через три дня верхом на </w:t>
      </w:r>
      <w:r>
        <w:rPr>
          <w:b w:val="false"/>
          <w:i w:val="false"/>
          <w:iCs w:val="false"/>
          <w:color w:val="202122"/>
          <w:spacing w:val="0"/>
          <w:sz w:val="24"/>
          <w:szCs w:val="24"/>
          <w:lang w:val="ru-RU"/>
        </w:rPr>
        <w:t>непарнокопытном,</w:t>
      </w:r>
      <w:r>
        <w:rPr>
          <w:b w:val="false"/>
          <w:i/>
          <w:color w:val="202122"/>
          <w:spacing w:val="0"/>
          <w:sz w:val="24"/>
          <w:szCs w:val="24"/>
          <w:lang w:val="ru-RU"/>
        </w:rPr>
        <w:t xml:space="preserve"> </w:t>
      </w:r>
      <w:r>
        <w:rPr>
          <w:b w:val="false"/>
          <w:i w:val="false"/>
          <w:iCs w:val="false"/>
          <w:color w:val="202122"/>
          <w:spacing w:val="0"/>
          <w:sz w:val="24"/>
          <w:szCs w:val="24"/>
          <w:lang w:val="ru-RU"/>
        </w:rPr>
        <w:t>которых местные  используют в качестве транспортного средства. Снова пытался разрушить грамматические голограммы языка-посредника. На этот раз - с помощью длинного штыря - копья и металлической полосы — меча. Это уже никуда не годится. Уасья, по-прежнему, не дает нам возможность применить к нему воздействие пятого уровня. Работать, положительно, невозможно. ВОроны очень смеялись, и, когда он, утомив коня и утомившись сам, традиционно ругался с голограммой, перед тем как отбыть восвояси, спроецировали в ответ ему иероглиф «приходи еще».</w:t>
      </w:r>
    </w:p>
    <w:p>
      <w:pPr>
        <w:pStyle w:val="Normal"/>
        <w:bidi w:val="0"/>
        <w:jc w:val="start"/>
        <w:rPr>
          <w:b w:val="false"/>
          <w:b w:val="false"/>
          <w:i w:val="false"/>
          <w:i w:val="false"/>
          <w:iCs w:val="false"/>
          <w:color w:val="202122"/>
          <w:spacing w:val="0"/>
          <w:lang w:val="ru-RU"/>
        </w:rPr>
      </w:pPr>
      <w:r>
        <w:rPr>
          <w:b w:val="false"/>
          <w:i w:val="false"/>
          <w:iCs w:val="false"/>
          <w:color w:val="202122"/>
          <w:spacing w:val="0"/>
          <w:lang w:val="ru-RU"/>
        </w:rPr>
      </w:r>
    </w:p>
    <w:p>
      <w:pPr>
        <w:pStyle w:val="Normal"/>
        <w:bidi w:val="0"/>
        <w:jc w:val="start"/>
        <w:rPr/>
      </w:pPr>
      <w:r>
        <w:rPr>
          <w:b w:val="false"/>
          <w:i w:val="false"/>
          <w:iCs w:val="false"/>
          <w:color w:val="202122"/>
          <w:spacing w:val="0"/>
          <w:sz w:val="24"/>
          <w:szCs w:val="24"/>
          <w:lang w:val="ru-RU"/>
        </w:rPr>
        <w:t>Увы, мы привязаны к ареалу обитания семьи вОронов, участвующей в нашем эксперименте, и не можем оперативно перебазироваться.</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w:t>
      </w:r>
    </w:p>
    <w:p>
      <w:pPr>
        <w:pStyle w:val="Normal"/>
        <w:bidi w:val="0"/>
        <w:jc w:val="start"/>
        <w:rPr/>
      </w:pPr>
      <w:r>
        <w:rPr>
          <w:rFonts w:ascii="sans-serif" w:hAnsi="sans-serif"/>
          <w:b w:val="false"/>
          <w:i w:val="false"/>
          <w:iCs w:val="false"/>
          <w:color w:val="202122"/>
          <w:spacing w:val="0"/>
          <w:sz w:val="21"/>
          <w:lang w:val="ru-RU"/>
        </w:rPr>
        <w:t xml:space="preserve">Как выяснилось, это были еще не все неприятности. На обратном пути Мой Ваньюша, оказывается, случайно набрел на автоматическую солнечную обсерваторию, которую мы использовали еще и как резервный склад оборудования и припасов. Выехав на поляну, где она стояла, он подал ей какую-то нелепую голосовую команду. Совершенно случайно, звуковая сигнатура этой команды совпала с сигнатурой команды поворота блока обсерватории на 180 градусов. Это ему чрезвычайно понравилось. Некоторое время он развлекался, вращая обсерваторию, потом забрался внутрь, съел большую часть наших продовольственных запасов и выпил весь этанол, который предназначался для препаратов энтомолога Уасья. </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Поскольку это была прямая угроза как целостности оборудования экспедиции, так и безопасности самого хомо, никаких возражений Уасья мы выслушивать уже не стали. Прибыв на поляну обсерватории и застав хомо крепко спящим, мы погрузили его в глайдер и эвакуировали на околицу их стойбища. Обсерваторию перебазировали глубже в лес.</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По причине громоздкости хомо, эвакуировать его пришлось на большом реактивном глайдере. По пути были обстреляны местными хомо из луков.</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Чтобы хоть как-то контролировать ситуацию, скрытно пробрались в стойбище хомо и установили жучки.</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Прослушка показала следующее: все стойбище обсуждает, что, мол, снова вернулся Кощей Бессмертный. Что он, де, Ванькину Василиску и утащил, когда Ванька кожу ее лягушачью в печи спалил. Ванька, якобы, его нашел и сразился с ним, да не одолел. Кощей, якобы, на Ваньку Змея Горыныча натравил. Змей наскочил на Ваньку, уж таскал его — таскал, совсем-было погубил, но потом почему-то смилостивился, бросил еле живого на околице и улетел. Видно и у них там, у Кощея со змеем тоже не все гладко, какие-то, видать, разногласия имеются…</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То есть: «Снова» и «Вернулся»... Это наводит нас на определенные размышления.</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Несколько десятков лет назад, по местному хронометражу, в этом же районе планеты работала экспедиция основоположника и корифея кросс-лингвистики Коощщи, по итогам которой была написана ныне классическая монография «Спонтанное формирование конструкции деепричастного оборота на примере иероглифического языка-посредника врановых». Совпадение…?</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Однако, в текстах Коощщи нет никаких упоминаний о контактах с хомо. Хотя, конечно, эти упоминания о контактах, скорее, могли быть в закрытых технических отчетах.</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Записали разговор Ваньки с неизвестным старцем: «… Смерть Кащеева на конце иглы, игла в яйце, яйцо в утке, утка в зайце, заяц в сундуке, сундук на дереве...»</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 xml:space="preserve">«Твою-то ж матушку!» - как говорят местные. Просто невероятные параллели! Состав нашего оборудования практически идентичен оборудованию Коощщи.  Действительно, наша базовая лаборатория закреплена на дереве, недалеко от гнезда вОронов. И выглядит  она — сундук-сундуком. Внутри лаборатории, в боксе стоит наш ровер, для перемещения по поверхности. Зайцем его, конечно, трудно назвать, но в былинном сознании хомо, если предположить, что они-таки видели ровер экспедиции Коощщи, он вполне мог и даже должен был трансформироваться в зайца. На ровере базируется дрон-махолет, который мы используем для взаимодействия с вОронами в полете. Это, естественно, утка. </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Ладно. Допустим, все это они могли при каких-то обстоятельствах, видеть. Но откуда им знать, что внутрь утки-дрона вмонтирован мобильный голографический проектор и, что формой и размером он действительно чрезвычайно похож на яйцо.  Откуда им знать, что внутри корпуса-яйца действительно есть игла, плата с антенной на 2.4 гигагерца, и, что если сломать эту иглу, то есть, черт побери, оторвать антенну от платы, это приведет к «смерти» (прекращению трансляции) грамматических голограмм, которые они они называют Кощеем Бессмертным.</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Определенно следует запросить технические отчеты Коощщи и посмотреть, нет ли там сведений о повреждениях оборудования экспедиции?</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Приходил Мой Ваньюша с дрессированным медведем. Пытались раскачать и сломать дерево, на котором закреплена лаборатория. Ничего у них не вышло. Дерево крепкое. Мой Ваньюша погрозил лаборатории кулаком и они ушли. ВОроны очень смеялись. Набрали на своей клавиатуре: «В следующий раз он придет с медведем и зайцем».</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Уасья плачет и отказывается сотрудничать.</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 xml:space="preserve">Скоро прибудет плановый челнок с орбитальной базы. Привезет, в числе прочего, пару скафандров для Уасья. Скафандры нового образца. Очень удобно, что их теперь не требуется снимать перед трансформацией. </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 xml:space="preserve">Нужно что-то предпринимать. </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У нас появились кое-какие соображения. Мы поделились ими с Уасья. Она сначала плакала и отказывалась сотрудничать, но потом согласилась, что придумано неплохо и повеселела. Мы обсудили детали, составили подробный план действий и дозаказали доставку необходимого дополнительного оборудования с орбиты.</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 xml:space="preserve">Все было разыграно чисто. Как по нотам. Правда, былинный сценарий пришлось основательно купировать, но мы не сомневались, что в изустной передаче он, вскоре будет полностью восстановлен. </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 xml:space="preserve">Ванька раздобыл где-то другого дрессированного медведя, раза в полтора крупнее первого, и пришел с ним шатать дерево. Посреди поляны полыхали самые красочные голограммы, на которые хватило нашей фантазии. Ванька погрозил им кулаком и они с медведем принялись за дерево. Мы десантировали на землю ровер и направили его на максимальном ходу по дуге по периметру поляны. Затем мы выгнали на поляну второй ровер, который был предварительно спрятан в кустах. Он как-бы бросился наперехват первому и как-бы настиг его. В этот момент мы запустили с первого ровера дрон. Дрон стал кружить над поляной. Через минуту на него налетел огромный вОрон (наш иерарх) и с громкими криками стал клевать. Это, черт побери, было красиво! Дрон завалился на крыло, стал снижаться по спирали и упал к ногам оцепеневшего Вани. Открылся лючок контейнера на «брюхе» дрона и из него выкатился голографический проектор. Ваня шумно сглотнул, почесал в затылке, наклонился и поднял проектор. После недолгих колебаний он сломал корпус проектора, вынул плату и отломил антенну. Голограмма посреди поляны задергалась, потускнела и, изобразив иероглиф «мы будем скучать» (на этом настояли наши вОроны) исчезла. В следующую секунду Уасья, прятавшаяся за кустиками трансформировалась в «красну девицу», как они это здесь называют, и радостно бросилась на шею Ваньюше. Причем, не могу сказать, что ее радость была такой уж наигранной. Мне показалось, что она была вполне искренней, насколько я, вообще, могу судить об эмоциональных состояниях хомо. Я в этом, очевидно, совсем не специалист. </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Ваньюшу этим перформансом здорово накрыло, но держался он молодцом, в отличие от медведя. Который сбежал в лес в самом начале представления. Когда через пару минут он вернул себе контроль над речью и телом, они с Уасья взялись за руки и пошли в стойбище.</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 xml:space="preserve">ВОроны иногда навещают их и рассказывают нам, как там у них дела. Давать какую-либо оценку действиям энтомолога — не наше дело. С комиссией по этике она разберется сама. Мы просто радуемся за них, за то как хорошо у них все складывается. </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И, наконец-то, мы можем спокойно работать!</w:t>
      </w:r>
    </w:p>
    <w:p>
      <w:pPr>
        <w:pStyle w:val="Normal"/>
        <w:bidi w:val="0"/>
        <w:jc w:val="start"/>
        <w:rPr>
          <w:rFonts w:ascii="sans-serif" w:hAnsi="sans-serif"/>
          <w:b w:val="false"/>
          <w:b w:val="false"/>
          <w:i w:val="false"/>
          <w:i w:val="false"/>
          <w:iCs w:val="false"/>
          <w:color w:val="202122"/>
          <w:spacing w:val="0"/>
          <w:sz w:val="21"/>
          <w:lang w:val="ru-RU"/>
        </w:rPr>
      </w:pPr>
      <w:r>
        <w:rPr>
          <w:rFonts w:ascii="sans-serif" w:hAnsi="sans-serif"/>
          <w:b w:val="false"/>
          <w:i w:val="false"/>
          <w:iCs w:val="false"/>
          <w:color w:val="202122"/>
          <w:spacing w:val="0"/>
          <w:sz w:val="21"/>
          <w:lang w:val="ru-RU"/>
        </w:rPr>
      </w:r>
    </w:p>
    <w:p>
      <w:pPr>
        <w:pStyle w:val="Normal"/>
        <w:bidi w:val="0"/>
        <w:jc w:val="start"/>
        <w:rPr/>
      </w:pPr>
      <w:r>
        <w:rPr>
          <w:rFonts w:ascii="sans-serif" w:hAnsi="sans-serif"/>
          <w:b w:val="false"/>
          <w:i w:val="false"/>
          <w:iCs w:val="false"/>
          <w:color w:val="202122"/>
          <w:spacing w:val="0"/>
          <w:sz w:val="21"/>
          <w:lang w:val="ru-RU"/>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ans-serif">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ru-R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LibreOffice/6.4.6.2$Linux_X86_64 LibreOffice_project/40$Build-2</Application>
  <Pages>4</Pages>
  <Words>1405</Words>
  <Characters>8519</Characters>
  <CharactersWithSpaces>9899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2021-03-15T14:44:25Z</dcterms:created>
  <dc:creator/>
  <dc:description/>
  <dc:language>en-US</dc:language>
  <cp:lastModifiedBy/>
  <dcterms:modified xsi:type="dcterms:W3CDTF">2021-03-15T20:21:35Z</dcterms:modified>
  <cp:revision>18</cp:revision>
  <dc:subject/>
  <dc:title/>
</cp:coreProperties>
</file>