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612AE2">
      <w:pPr>
        <w:pStyle w:val="Heading2"/>
        <w:rPr>
          <w:lang w:val="en-GB"/>
        </w:rPr>
      </w:pPr>
      <w:bookmarkStart w:id="0" w:name="_GoBack"/>
      <w:bookmarkEnd w:id="0"/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612AE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315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612AE2">
        <w:rPr>
          <w:noProof/>
        </w:rPr>
        <w:pict>
          <v:shape id="_x0000_i1026" type="#_x0000_t75" style="width:444.75pt;height:314.25pt">
            <v:imagedata r:id="rId13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12AE2">
        <w:rPr>
          <w:lang w:val="en-GB"/>
        </w:rPr>
        <w:pict>
          <v:shape id="_x0000_i1027" type="#_x0000_t75" style="width:429.75pt;height:304.5pt">
            <v:imagedata r:id="rId14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Here you can set the startup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12AE2">
        <w:rPr>
          <w:noProof/>
        </w:rPr>
        <w:pict>
          <v:shape id="_x0000_i1028" type="#_x0000_t75" style="width:441pt;height:312pt">
            <v:imagedata r:id="rId15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12AE2">
        <w:rPr>
          <w:noProof/>
        </w:rPr>
        <w:pict>
          <v:shape id="_x0000_i1029" type="#_x0000_t75" style="width:385.5pt;height:272.25pt">
            <v:imagedata r:id="rId16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612AE2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25pt;height:176.25pt">
            <v:imagedata r:id="rId18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1164A2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5pt;height:160.5pt">
            <v:imagedata r:id="rId19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  <w:lang w:val="bg-BG" w:eastAsia="bg-BG"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612AE2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pt;height:146.25pt">
            <v:imagedata r:id="rId21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1164A2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pt;height:111pt">
            <v:imagedata r:id="rId22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1164A2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5pt;height:243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  <w:lang w:val="bg-BG" w:eastAsia="bg-BG"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612AE2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pt;height:92.25pt">
            <v:imagedata r:id="rId26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612AE2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pt;height:86.25pt">
            <v:imagedata r:id="rId27" o:title="Untitled-11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1164A2" w:rsidP="00A05AD8">
      <w:pPr>
        <w:jc w:val="center"/>
      </w:pPr>
      <w:r>
        <w:pict>
          <v:shape id="_x0000_i1037" type="#_x0000_t75" style="width:255.75pt;height:167.25pt">
            <v:imagedata r:id="rId28" o:title="2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(int)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r w:rsidRPr="006B284E">
        <w:rPr>
          <w:b/>
        </w:rPr>
        <w:t>TownId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612AE2" w:rsidP="00A05AD8">
      <w:pPr>
        <w:jc w:val="center"/>
      </w:pPr>
      <w:r>
        <w:pict>
          <v:shape id="_x0000_i1038" type="#_x0000_t75" style="width:276pt;height:212.25pt">
            <v:imagedata r:id="rId31" o:title="24"/>
          </v:shape>
        </w:pict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TownId</w:t>
      </w:r>
      <w:r>
        <w:t xml:space="preserve"> column and drop it on the Id column in Towns. Then Make sure the window looks like this and click OK. </w:t>
      </w:r>
    </w:p>
    <w:p w:rsidR="007834DB" w:rsidRDefault="00612AE2" w:rsidP="00044CA8">
      <w:pPr>
        <w:jc w:val="center"/>
      </w:pPr>
      <w:r>
        <w:pict>
          <v:shape id="_x0000_i1039" type="#_x0000_t75" style="width:279.75pt;height:210.75pt">
            <v:imagedata r:id="rId32" o:title="rel"/>
          </v:shape>
        </w:pict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Age, PhoneNumber)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MaxStudents)</w:t>
      </w:r>
      <w:r w:rsidR="00C04ABC">
        <w:rPr>
          <w:b/>
          <w:lang w:val="en-GB"/>
        </w:rPr>
        <w:t>, Teachers(</w:t>
      </w:r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4A2" w:rsidRDefault="001164A2" w:rsidP="00CE241F">
      <w:pPr>
        <w:spacing w:after="0" w:line="240" w:lineRule="auto"/>
      </w:pPr>
      <w:r>
        <w:separator/>
      </w:r>
    </w:p>
  </w:endnote>
  <w:endnote w:type="continuationSeparator" w:id="0">
    <w:p w:rsidR="001164A2" w:rsidRDefault="001164A2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64FC" w:rsidRDefault="001164A2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lang w:val="bg-BG" w:eastAsia="bg-BG"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  <w:lang w:val="bg-BG" w:eastAsia="bg-BG"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612AE2">
                  <w:rPr>
                    <w:noProof/>
                  </w:rPr>
                  <w:t>1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612AE2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4A2" w:rsidRDefault="001164A2" w:rsidP="00CE241F">
      <w:pPr>
        <w:spacing w:after="0" w:line="240" w:lineRule="auto"/>
      </w:pPr>
      <w:r>
        <w:separator/>
      </w:r>
    </w:p>
  </w:footnote>
  <w:footnote w:type="continuationSeparator" w:id="0">
    <w:p w:rsidR="001164A2" w:rsidRDefault="001164A2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D2C8E76E"/>
    <w:lvl w:ilvl="0">
      <w:start w:val="1"/>
      <w:numFmt w:val="decimal"/>
      <w:pStyle w:val="Heading2"/>
      <w:lvlText w:val="Problem %1."/>
      <w:lvlJc w:val="left"/>
      <w:pPr>
        <w:ind w:left="4330" w:hanging="433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164A2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12AE2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;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36/databases-basics-ms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0F702-0112-429B-8282-19088EF73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5427</TotalTime>
  <Pages>10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Admin</cp:lastModifiedBy>
  <cp:revision>217</cp:revision>
  <cp:lastPrinted>2014-02-12T16:33:00Z</cp:lastPrinted>
  <dcterms:created xsi:type="dcterms:W3CDTF">2015-07-19T15:51:00Z</dcterms:created>
  <dcterms:modified xsi:type="dcterms:W3CDTF">2016-09-19T16:19:00Z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