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iberation Sans" w:hAnsi="Liberation Sans" w:eastAsia="Liberation Sans"/>
          <w:b/>
          <w:color w:val="415862"/>
          <w:sz w:val="32"/>
        </w:rPr>
        <w:t>EG OS</w:t>
      </w:r>
    </w:p>
    <w:p>
      <w:pPr>
        <w:jc w:val="center"/>
      </w:pPr>
      <w:r>
        <w:rPr>
          <w:rFonts w:ascii="Liberation Sans" w:hAnsi="Liberation Sans" w:eastAsia="Liberation Sans"/>
          <w:b/>
          <w:color w:val="1C323D"/>
          <w:sz w:val="50"/>
        </w:rPr>
        <w:t>03_CONTENT_SYSTEM_MASTER</w:t>
      </w:r>
    </w:p>
    <w:p>
      <w:pPr>
        <w:jc w:val="center"/>
      </w:pPr>
      <w:r>
        <w:rPr>
          <w:rFonts w:ascii="Liberation Sans" w:hAnsi="Liberation Sans" w:eastAsia="Liberation Sans"/>
          <w:b/>
          <w:color w:val="50656E"/>
          <w:sz w:val="36"/>
        </w:rPr>
        <w:t>ТОМ IV</w:t>
      </w:r>
    </w:p>
    <w:p>
      <w:pPr>
        <w:jc w:val="center"/>
      </w:pPr>
      <w:r>
        <w:rPr>
          <w:rFonts w:ascii="Liberation Sans" w:hAnsi="Liberation Sans" w:eastAsia="Liberation Sans"/>
          <w:b/>
          <w:color w:val="1C323D"/>
          <w:sz w:val="28"/>
        </w:rPr>
        <w:t>TELEGRAM, YOUTUBE, БЛОГ И СИСТЕМА ДЛИННОГО КОНТЕНТА</w:t>
      </w:r>
    </w:p>
    <w:p/>
    <w:p/>
    <w:p/>
    <w:p>
      <w:pPr>
        <w:jc w:val="center"/>
      </w:pPr>
      <w:r>
        <w:rPr>
          <w:rFonts w:ascii="Liberation Sans" w:hAnsi="Liberation Sans" w:eastAsia="Liberation Sans"/>
          <w:i/>
          <w:color w:val="4B555A"/>
          <w:sz w:val="21"/>
        </w:rPr>
        <w:t>Расширяемая редакционная система для глубины, доверия, поиска, сообщества, продуктов и будущей школы.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Параметр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Значение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Владелец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Евгений Гошев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Бренд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Евгений Гошев | Атмосфера 3D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Версия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1.0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Статус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Действующий мастер-документ / открытая система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Каналы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Telegram, YouTube, блог, email, эфиры, подкасты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Главная задача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6"/>
              </w:rPr>
              <w:t>Превращать внимание в понимание, практику, доверие и наследие.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Bdr>
          <w:bottom w:val="single" w:sz="5" w:space="4" w:color="B7C6CC"/>
        </w:pBdr>
      </w:pPr>
      <w:r>
        <w:t>СОДЕРЖАНИЕ</w:t>
      </w:r>
    </w:p>
    <w:p>
      <w:pPr>
        <w:spacing w:after="70"/>
      </w:pPr>
      <w:hyperlink w:anchor="ch01" w:history="1">
        <w:r>
          <w:rPr>
            <w:color w:val="315A72"/>
            <w:u w:val="single"/>
          </w:rPr>
          <w:t>01. Паспорт Тома IV и правила расширения</w:t>
        </w:r>
      </w:hyperlink>
    </w:p>
    <w:p>
      <w:pPr>
        <w:spacing w:after="70"/>
      </w:pPr>
      <w:hyperlink w:anchor="ch02" w:history="1">
        <w:r>
          <w:rPr>
            <w:color w:val="315A72"/>
            <w:u w:val="single"/>
          </w:rPr>
          <w:t>02. Архитектура длинного контента</w:t>
        </w:r>
      </w:hyperlink>
    </w:p>
    <w:p>
      <w:pPr>
        <w:spacing w:after="70"/>
      </w:pPr>
      <w:hyperlink w:anchor="ch03" w:history="1">
        <w:r>
          <w:rPr>
            <w:color w:val="315A72"/>
            <w:u w:val="single"/>
          </w:rPr>
          <w:t>03. Редакционная глубина и драматургия</w:t>
        </w:r>
      </w:hyperlink>
    </w:p>
    <w:p>
      <w:pPr>
        <w:spacing w:after="70"/>
      </w:pPr>
      <w:hyperlink w:anchor="ch04" w:history="1">
        <w:r>
          <w:rPr>
            <w:color w:val="315A72"/>
            <w:u w:val="single"/>
          </w:rPr>
          <w:t>04. Telegram: роль канала и экосистема</w:t>
        </w:r>
      </w:hyperlink>
    </w:p>
    <w:p>
      <w:pPr>
        <w:spacing w:after="70"/>
      </w:pPr>
      <w:hyperlink w:anchor="ch05" w:history="1">
        <w:r>
          <w:rPr>
            <w:color w:val="315A72"/>
            <w:u w:val="single"/>
          </w:rPr>
          <w:t>05. Telegram: форматы</w:t>
        </w:r>
      </w:hyperlink>
    </w:p>
    <w:p>
      <w:pPr>
        <w:spacing w:after="70"/>
      </w:pPr>
      <w:hyperlink w:anchor="ch06" w:history="1">
        <w:r>
          <w:rPr>
            <w:color w:val="315A72"/>
            <w:u w:val="single"/>
          </w:rPr>
          <w:t>06. Telegram: ритм, серии и продажи</w:t>
        </w:r>
      </w:hyperlink>
    </w:p>
    <w:p>
      <w:pPr>
        <w:spacing w:after="70"/>
      </w:pPr>
      <w:hyperlink w:anchor="ch07" w:history="1">
        <w:r>
          <w:rPr>
            <w:color w:val="315A72"/>
            <w:u w:val="single"/>
          </w:rPr>
          <w:t>07. Telegram: сообщество и навигация</w:t>
        </w:r>
      </w:hyperlink>
    </w:p>
    <w:p>
      <w:pPr>
        <w:spacing w:after="70"/>
      </w:pPr>
      <w:hyperlink w:anchor="ch08" w:history="1">
        <w:r>
          <w:rPr>
            <w:color w:val="315A72"/>
            <w:u w:val="single"/>
          </w:rPr>
          <w:t>08. YouTube: роль и плейлисты</w:t>
        </w:r>
      </w:hyperlink>
    </w:p>
    <w:p>
      <w:pPr>
        <w:spacing w:after="70"/>
      </w:pPr>
      <w:hyperlink w:anchor="ch09" w:history="1">
        <w:r>
          <w:rPr>
            <w:color w:val="315A72"/>
            <w:u w:val="single"/>
          </w:rPr>
          <w:t>09. YouTube: форматы</w:t>
        </w:r>
      </w:hyperlink>
    </w:p>
    <w:p>
      <w:pPr>
        <w:spacing w:after="70"/>
      </w:pPr>
      <w:hyperlink w:anchor="ch10" w:history="1">
        <w:r>
          <w:rPr>
            <w:color w:val="315A72"/>
            <w:u w:val="single"/>
          </w:rPr>
          <w:t>10. YouTube: удержание</w:t>
        </w:r>
      </w:hyperlink>
    </w:p>
    <w:p>
      <w:pPr>
        <w:spacing w:after="70"/>
      </w:pPr>
      <w:hyperlink w:anchor="ch11" w:history="1">
        <w:r>
          <w:rPr>
            <w:color w:val="315A72"/>
            <w:u w:val="single"/>
          </w:rPr>
          <w:t>11. YouTube: сценарий и производство</w:t>
        </w:r>
      </w:hyperlink>
    </w:p>
    <w:p>
      <w:pPr>
        <w:spacing w:after="70"/>
      </w:pPr>
      <w:hyperlink w:anchor="ch12" w:history="1">
        <w:r>
          <w:rPr>
            <w:color w:val="315A72"/>
            <w:u w:val="single"/>
          </w:rPr>
          <w:t>12. YouTube: упаковка, SEO и аналитика</w:t>
        </w:r>
      </w:hyperlink>
    </w:p>
    <w:p>
      <w:pPr>
        <w:spacing w:after="70"/>
      </w:pPr>
      <w:hyperlink w:anchor="ch13" w:history="1">
        <w:r>
          <w:rPr>
            <w:color w:val="315A72"/>
            <w:u w:val="single"/>
          </w:rPr>
          <w:t>13. Блог и сайт</w:t>
        </w:r>
      </w:hyperlink>
    </w:p>
    <w:p>
      <w:pPr>
        <w:spacing w:after="70"/>
      </w:pPr>
      <w:hyperlink w:anchor="ch14" w:history="1">
        <w:r>
          <w:rPr>
            <w:color w:val="315A72"/>
            <w:u w:val="single"/>
          </w:rPr>
          <w:t>14. Типы статей</w:t>
        </w:r>
      </w:hyperlink>
    </w:p>
    <w:p>
      <w:pPr>
        <w:spacing w:after="70"/>
      </w:pPr>
      <w:hyperlink w:anchor="ch15" w:history="1">
        <w:r>
          <w:rPr>
            <w:color w:val="315A72"/>
            <w:u w:val="single"/>
          </w:rPr>
          <w:t>15. SEO-кластеры</w:t>
        </w:r>
      </w:hyperlink>
    </w:p>
    <w:p>
      <w:pPr>
        <w:spacing w:after="70"/>
      </w:pPr>
      <w:hyperlink w:anchor="ch16" w:history="1">
        <w:r>
          <w:rPr>
            <w:color w:val="315A72"/>
            <w:u w:val="single"/>
          </w:rPr>
          <w:t>16. Научная и медицинская корректность</w:t>
        </w:r>
      </w:hyperlink>
    </w:p>
    <w:p>
      <w:pPr>
        <w:spacing w:after="70"/>
      </w:pPr>
      <w:hyperlink w:anchor="ch17" w:history="1">
        <w:r>
          <w:rPr>
            <w:color w:val="315A72"/>
            <w:u w:val="single"/>
          </w:rPr>
          <w:t>17. Email</w:t>
        </w:r>
      </w:hyperlink>
    </w:p>
    <w:p>
      <w:pPr>
        <w:spacing w:after="70"/>
      </w:pPr>
      <w:hyperlink w:anchor="ch18" w:history="1">
        <w:r>
          <w:rPr>
            <w:color w:val="315A72"/>
            <w:u w:val="single"/>
          </w:rPr>
          <w:t>18. Эфиры, подкасты и интервью</w:t>
        </w:r>
      </w:hyperlink>
    </w:p>
    <w:p>
      <w:pPr>
        <w:spacing w:after="70"/>
      </w:pPr>
      <w:hyperlink w:anchor="ch19" w:history="1">
        <w:r>
          <w:rPr>
            <w:color w:val="315A72"/>
            <w:u w:val="single"/>
          </w:rPr>
          <w:t>19. Кроссплатформенная переработка</w:t>
        </w:r>
      </w:hyperlink>
    </w:p>
    <w:p>
      <w:pPr>
        <w:spacing w:after="70"/>
      </w:pPr>
      <w:hyperlink w:anchor="ch20" w:history="1">
        <w:r>
          <w:rPr>
            <w:color w:val="315A72"/>
            <w:u w:val="single"/>
          </w:rPr>
          <w:t>20. Авторы, референсы и новые форматы</w:t>
        </w:r>
      </w:hyperlink>
    </w:p>
    <w:p>
      <w:pPr>
        <w:spacing w:after="70"/>
      </w:pPr>
      <w:hyperlink w:anchor="ch21" w:history="1">
        <w:r>
          <w:rPr>
            <w:color w:val="315A72"/>
            <w:u w:val="single"/>
          </w:rPr>
          <w:t>21. Производственный процесс</w:t>
        </w:r>
      </w:hyperlink>
    </w:p>
    <w:p>
      <w:pPr>
        <w:spacing w:after="70"/>
      </w:pPr>
      <w:hyperlink w:anchor="ch22" w:history="1">
        <w:r>
          <w:rPr>
            <w:color w:val="315A72"/>
            <w:u w:val="single"/>
          </w:rPr>
          <w:t>22. AI-агенты</w:t>
        </w:r>
      </w:hyperlink>
    </w:p>
    <w:p>
      <w:pPr>
        <w:spacing w:after="70"/>
      </w:pPr>
      <w:hyperlink w:anchor="ch23" w:history="1">
        <w:r>
          <w:rPr>
            <w:color w:val="315A72"/>
            <w:u w:val="single"/>
          </w:rPr>
          <w:t>23. Аналитика</w:t>
        </w:r>
      </w:hyperlink>
    </w:p>
    <w:p>
      <w:pPr>
        <w:spacing w:after="70"/>
      </w:pPr>
      <w:hyperlink w:anchor="ch24" w:history="1">
        <w:r>
          <w:rPr>
            <w:color w:val="315A72"/>
            <w:u w:val="single"/>
          </w:rPr>
          <w:t>24. Готовые серии Telegram</w:t>
        </w:r>
      </w:hyperlink>
    </w:p>
    <w:p>
      <w:pPr>
        <w:spacing w:after="70"/>
      </w:pPr>
      <w:hyperlink w:anchor="ch25" w:history="1">
        <w:r>
          <w:rPr>
            <w:color w:val="315A72"/>
            <w:u w:val="single"/>
          </w:rPr>
          <w:t>25. Готовые выпуски YouTube</w:t>
        </w:r>
      </w:hyperlink>
    </w:p>
    <w:p>
      <w:pPr>
        <w:spacing w:after="70"/>
      </w:pPr>
      <w:hyperlink w:anchor="ch26" w:history="1">
        <w:r>
          <w:rPr>
            <w:color w:val="315A72"/>
            <w:u w:val="single"/>
          </w:rPr>
          <w:t>26. Готовые статьи и SEO-карта</w:t>
        </w:r>
      </w:hyperlink>
    </w:p>
    <w:p>
      <w:pPr>
        <w:spacing w:after="70"/>
      </w:pPr>
      <w:hyperlink w:anchor="ch27" w:history="1">
        <w:r>
          <w:rPr>
            <w:color w:val="315A72"/>
            <w:u w:val="single"/>
          </w:rPr>
          <w:t>27. Шаблоны и реестры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EF3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ПРАВИЛО ЖИВОЙ СИСТЕМЫ</w:t>
            </w:r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sz w:val="18"/>
              </w:rPr>
              <w:t>Новые авторы, каналы, форматы, рубрики, технические решения и приёмы можно добавлять без переписывания всего документа.</w:t>
            </w:r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sz w:val="18"/>
              </w:rPr>
              <w:t>Каждое дополнение получает код, статус, дату, владельца, цель, тест и связь с основной методологией.</w:t>
            </w:r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sz w:val="18"/>
              </w:rPr>
              <w:t>Длинный контент не создаётся ради объёма: он повышает самостоятельность человека и накапливается в библиотеку школы.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3000" w:name="ch01"/>
      <w:pPr>
        <w:pStyle w:val="Heading1"/>
        <w:pBdr>
          <w:bottom w:val="single" w:sz="5" w:space="4" w:color="B7C6CC"/>
        </w:pBdr>
      </w:pPr>
      <w:r>
        <w:t>01. ПАСПОРТ ТОМА IV И ПРАВИЛА РАСШИРЕНИЯ</w:t>
      </w:r>
      <w:bookmarkEnd w:id="3000"/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Том IV описывает материалы, которым нужны контекст, последовательность, источники и повторное обращение: Telegram-посты и серии, YouTube-выпуски, статьи, email, эфиры, интервью и подкасты.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rPr>
          <w:tblHeader w:val="true"/>
        </w:trPr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Слой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Содержание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Изменение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CORE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Миссия, этика, Tone of Voice.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Только major-решение.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CHANNEL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Роль платформы и стандарт подачи.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Minor-версия.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FORMAT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Повторяемый тип материала.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Реестр и тест.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SERIES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Ограниченный цикл.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Создаётся и завершается.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EXPERIMENT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Гипотеза.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Тест и решение.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ARCHIVE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История решений.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Не удаляется.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Новый канал сначала получает функцию, аудиторию и модель перехода.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Все материалы связываются с карточкой знания, рубрикой, продуктом и уровнем осознанности.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Система допускает изменение частоты и форматов без изменения миссии.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Референс сначала анализируется, затем превращается в собственный эксперимент.</w:t>
      </w:r>
    </w:p>
    <w:p>
      <w:bookmarkStart w:id="3001" w:name="ch02"/>
      <w:pPr>
        <w:pStyle w:val="Heading1"/>
        <w:pBdr>
          <w:bottom w:val="single" w:sz="5" w:space="4" w:color="B7C6CC"/>
        </w:pBdr>
      </w:pPr>
      <w:r>
        <w:t>02. АРХИТЕКТУРА ДЛИННОГО КОНТЕНТА</w:t>
      </w:r>
      <w:bookmarkEnd w:id="3001"/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Длинный контент даёт контекст, нюанс, последовательность, сомнения, источники, историю и полноценный маршрут.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Функция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Результат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Углубление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Понимание механизма.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Образование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Система понятий и действий.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Доверие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Логика, ограничения и личность.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Поиск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Долгосрочный ответ.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Сопровождение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Возврат к практике.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Сообщество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Диалог и культура.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Наследие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Книга, курс и школа.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Сцена, вопрос или проблема.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Краткий ответ.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Почему очевидного объяснения недостаточно.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Механизм.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Примеры и контекст.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Практический маршрут.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Ограничения и красные флаги.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Вывод.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Один следующий шаг.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20"/>
        </w:rPr>
        <w:t>Глубина — это не количество слов. Это количество полезных различий, которые помогают человеку принимать более точные решения.</w:t>
      </w:r>
    </w:p>
    <w:p>
      <w:bookmarkStart w:id="3002" w:name="ch03"/>
      <w:pPr>
        <w:pStyle w:val="Heading1"/>
        <w:pBdr>
          <w:bottom w:val="single" w:sz="5" w:space="4" w:color="B7C6CC"/>
        </w:pBdr>
      </w:pPr>
      <w:r>
        <w:t>03. РЕДАКЦИОННАЯ ГЛУБИНА И ДРАМАТУРГИЯ</w:t>
      </w:r>
      <w:bookmarkEnd w:id="3002"/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Зритель узнаёт себя.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Получает более точный вопрос.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Понимает механизм.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Видит исключения и ограничения.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Получает действие.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Понимает место действия в системе.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Может объяснить принцип другому.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Сначала бытовой пример, затем термин.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Один абзац — одна задача.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Причинность не утверждается без оснований.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Авторская позиция отделяется от данных.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Каждая глава заканчивается мини-выводом.</w:t>
      </w:r>
    </w:p>
    <w:p>
      <w:bookmarkStart w:id="3003" w:name="ch04"/>
      <w:pPr>
        <w:pStyle w:val="Heading1"/>
        <w:pBdr>
          <w:bottom w:val="single" w:sz="5" w:space="4" w:color="B7C6CC"/>
        </w:pBdr>
      </w:pPr>
      <w:r>
        <w:t>04. TELEGRAM: РОЛЬ КАНАЛА И ЭКОСИСТЕМА</w:t>
      </w:r>
      <w:bookmarkEnd w:id="3003"/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Telegram — главный канал близости, регулярного обучения и превращения аудитории в сообщество.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Личный голос и дневник наблюдений.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Глубокое образование между видео.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Навигация по продуктам.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Поддержка дисциплины.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Сбор вопросов аудитории.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Продажи без потери доверия.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Архив серий и практик.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Слой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Назначение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Открытый канал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Контент, доверие, переходы.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Комментарии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Диалог и исследование.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Закрытый клуб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Практика и сопровождение.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Бот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Выдача, оплата, продление.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Архив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Лучшие серии и FAQ.</w:t>
            </w:r>
          </w:p>
        </w:tc>
      </w:tr>
    </w:tbl>
    <w:p>
      <w:pPr>
        <w:spacing w:after="20"/>
      </w:pPr>
    </w:p>
    <w:p>
      <w:bookmarkStart w:id="3004" w:name="ch05"/>
      <w:pPr>
        <w:pStyle w:val="Heading1"/>
        <w:pBdr>
          <w:bottom w:val="single" w:sz="5" w:space="4" w:color="B7C6CC"/>
        </w:pBdr>
      </w:pPr>
      <w:r>
        <w:t>05. TELEGRAM: ФОРМАТЫ</w:t>
      </w:r>
      <w:bookmarkEnd w:id="3004"/>
    </w:p>
    <w:p>
      <w:pPr>
        <w:pStyle w:val="Heading2"/>
      </w:pPr>
      <w:r>
        <w:t>F-TG-001 — Наблюдение дня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«Наблюдение дня»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F-TG-002 — Большой образовательный пост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«Большой образовательный пост»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F-TG-003 — История клиента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«История клиента»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F-TG-004 — Личный дневник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«Личный дневник»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F-TG-005 — Разбор исследования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«Разбор исследования»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F-TG-006 — Миф без конфликта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«Миф без конфликта»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F-TG-007 — Список для сохранения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«Список для сохранения»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F-TG-008 — Практика 5–15 минут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«Практика 5–15 минут»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F-TG-009 — Ответ на вопрос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«Ответ на вопрос»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F-TG-010 — Голосовое наблюдение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«Голосовое наблюдение»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F-TG-011 — Видеоразбор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«Видеоразбор»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F-TG-012 — Фотодневник студии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«Фотодневник студии»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F-TG-013 — Письмо ученику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«Письмо ученику»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F-TG-014 — Разбор ошибки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«Разбор ошибки»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F-TG-015 — Неделя в системе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«Неделя в системе»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F-TG-016 — Открытый протокол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«Открытый протокол»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F-TG-017 — Философское эссе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«Философское эссе»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F-TG-018 — Разбор новости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«Разбор новости»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F-TG-019 — Кейс продукта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«Кейс продукта»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F-TG-020 — FAQ продукта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«FAQ продукта»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F-TG-021 — Прямая продажа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«Прямая продажа»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F-TG-022 — Продажа через историю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«Продажа через историю»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F-TG-023 — Опрос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«Опрос»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F-TG-024 — Разбор ответов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«Разбор ответов»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F-TG-025 — Чек-ин сообщества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«Чек-ин сообщества»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F-TG-026 — Итоги месяца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«Итоги месяца»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F-TG-027 — Подборка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«Подборка»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F-TG-028 — Разбор книги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«Разбор книги»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F-TG-029 — Рабочая заметка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«Рабочая заметка»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F-TG-030 — Дискуссионный вопрос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«Дискуссионный вопрос»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F-TG-031 — День дисциплины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«День дисциплины»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F-TG-032 — Разбор метода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«Разбор метода»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F-TG-033 — Красные флаги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«Красные флаги»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F-TG-034 — Навигационный пост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«Навигационный пост»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F-TG-035 — Сезонный маршрут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«Сезонный маршрут»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F-TG-036 — До и после мышления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«До и после мышления»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F-TG-037 — Разбор комментария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«Разбор комментария»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F-TG-038 — Один термин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«Один термин»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F-TG-039 — Мини-лекция в карточках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«Мини-лекция в карточках»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p>
      <w:pPr>
        <w:pStyle w:val="Heading2"/>
      </w:pPr>
      <w:r>
        <w:t>F-TG-040 — Архивная находка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раскрывать формат «Архивная находка» через одну главную мысль, личный контекст, пример, практический вывод и один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Расширения: текст, голосовое, карточки, видео, серия, продуктовая и сезонная версии.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Контроль: читаемость с телефона, уважительный язык, отсутствие лишних обещаний.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EF3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20"/>
              </w:rPr>
              <w:t>ПРОТОКОЛ НОВОГО TELEGRAM-ФОРМАТА</w:t>
            </w:r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sz w:val="18"/>
              </w:rPr>
              <w:t>Код F-TG-XXX, статус EXPERIMENT.</w:t>
            </w:r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sz w:val="18"/>
              </w:rPr>
              <w:t>Формат должен отличаться функцией или способом потребления.</w:t>
            </w:r>
          </w:p>
          <w:p>
            <w:pPr>
              <w:spacing w:after="60"/>
            </w:pPr>
            <w:r>
              <w:rPr>
                <w:rFonts w:ascii="Liberation Sans" w:hAnsi="Liberation Sans" w:eastAsia="Liberation Sans"/>
                <w:sz w:val="18"/>
              </w:rPr>
              <w:t>После теста сохраняются эталон, структура, ограничения и метрики.</w:t>
            </w:r>
          </w:p>
        </w:tc>
      </w:tr>
    </w:tbl>
    <w:p>
      <w:pPr>
        <w:spacing w:after="20"/>
      </w:pPr>
    </w:p>
    <w:p>
      <w:bookmarkStart w:id="3005" w:name="ch06"/>
      <w:pPr>
        <w:pStyle w:val="Heading1"/>
        <w:pBdr>
          <w:bottom w:val="single" w:sz="5" w:space="4" w:color="B7C6CC"/>
        </w:pBdr>
      </w:pPr>
      <w:r>
        <w:t>06. TELEGRAM: РИТМ, СЕРИИ И ПРОДАЖИ</w:t>
      </w:r>
      <w:bookmarkEnd w:id="300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rPr>
          <w:tblHeader w:val="true"/>
        </w:trPr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День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Материал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Функция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Понедельник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Наблюдение / философия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Направление недели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Вторник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Образовательный разбор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Понимание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Среда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История / личный путь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Доверие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Четверг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Чек-лист / практика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Действие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Пятница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Исследование / миф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Авторитет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Суббота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Студия / природа / семья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Личность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Воскресенье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Итоги / маршрут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Возврат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Узнавание проблемы.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Более точное объяснение.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Демонстрация метода.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Кейс или история.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Кому подходит решение.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Формат продукта и ожидания.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Прямой CTA.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создавать искусственный дефицит.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обещать одинаковый результат.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Объяснять кому продукт не подходит.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После кампании возвращаться к обычному ритму.</w:t>
      </w:r>
    </w:p>
    <w:p>
      <w:bookmarkStart w:id="3006" w:name="ch07"/>
      <w:pPr>
        <w:pStyle w:val="Heading1"/>
        <w:pBdr>
          <w:bottom w:val="single" w:sz="5" w:space="4" w:color="B7C6CC"/>
        </w:pBdr>
      </w:pPr>
      <w:r>
        <w:t>07. TELEGRAM: СООБЩЕСТВО И НАВИГАЦИЯ</w:t>
      </w:r>
      <w:bookmarkEnd w:id="3006"/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Закреплённый пост «Начните здесь».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Карта продуктов.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Теги по темам и сериям.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Ежемесячный дайджест.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Библиотека практик.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FAQ и красные флаги.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Отвечать на вопросы, полезные многим.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ставить диагноз по сообщению.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Переносить сильные вопросы в контент.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Пресекать спам, унижение и опасные советы.</w:t>
      </w:r>
    </w:p>
    <w:p>
      <w:bookmarkStart w:id="3007" w:name="ch08"/>
      <w:pPr>
        <w:pStyle w:val="Heading1"/>
        <w:pBdr>
          <w:bottom w:val="single" w:sz="5" w:space="4" w:color="B7C6CC"/>
        </w:pBdr>
      </w:pPr>
      <w:r>
        <w:t>08. YOUTUBE: РОЛЬ И ПЛЕЙЛИСТЫ</w:t>
      </w:r>
      <w:bookmarkEnd w:id="3007"/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YouTube — библиотека понимания, демонстрации и поиска. Он показывает систему глубже коротких видео.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Плейлист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Обещание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Начните отсюда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База и маршрут новичка.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Школа движения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Последовательные уроки.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Дыхание и состояние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Грудная клетка и регуляция.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Стопы, таз, позвоночник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Связи регионов.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Практики 10–20 минут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Готовые комплексы.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Лаборатория движения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Документальные механизмы.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Исследования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Научная грамотность.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Истории восстановления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Личный и клиентский путь.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Естественный биохакинг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Свет, холод, сон, природа.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Атмосфера 3D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Пространство и метод.</w:t>
            </w:r>
          </w:p>
        </w:tc>
      </w:tr>
    </w:tbl>
    <w:p>
      <w:pPr>
        <w:spacing w:after="20"/>
      </w:pPr>
    </w:p>
    <w:p>
      <w:bookmarkStart w:id="3008" w:name="ch09"/>
      <w:pPr>
        <w:pStyle w:val="Heading1"/>
        <w:pBdr>
          <w:bottom w:val="single" w:sz="5" w:space="4" w:color="B7C6CC"/>
        </w:pBdr>
      </w:pPr>
      <w:r>
        <w:t>09. YOUTUBE: ФОРМАТЫ</w:t>
      </w:r>
      <w:bookmarkEnd w:id="3008"/>
    </w:p>
    <w:p>
      <w:pPr>
        <w:pStyle w:val="Heading2"/>
      </w:pPr>
      <w:r>
        <w:t>F-YT-001 — Практический комплекс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«Практический комплекс»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F-YT-002 — Глубокая лекция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«Глубокая лекция»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F-YT-003 — Документальная история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«Документальная история»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F-YT-004 — Разбор клиента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«Разбор клиента»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F-YT-005 — Разбор исследования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«Разбор исследования»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F-YT-006 — Интервью со специалистом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«Интервью со специалистом»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F-YT-007 — Вопросы и ответы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«Вопросы и ответы»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F-YT-008 — Разбор упражнения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«Разбор упражнения»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F-YT-009 — Дневник эксперимента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«Дневник эксперимента»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F-YT-010 — Путь восстановления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«Путь восстановления»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F-YT-011 — Экскурсия по студии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«Экскурсия по студии»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F-YT-012 — Школа движения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«Школа движения»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F-YT-013 — Миф и контекст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«Миф и контекст»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F-YT-014 — Разбор походки или бега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«Разбор походки или бега»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F-YT-015 — Гайд для новичка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«Гайд для новичка»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F-YT-016 — Сравнение подходов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«Сравнение подходов»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F-YT-017 — Живой семинар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«Живой семинар»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F-YT-018 — День из жизни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«День из жизни»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F-YT-019 — Разбор спортивного навыка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«Разбор спортивного навыка»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F-YT-020 — Философский фильм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«Философский фильм»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F-YT-021 — Новости здоровья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«Новости здоровья»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F-YT-022 — Программа на 4 недели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«Программа на 4 недели»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F-YT-023 — Разбор оборудования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«Разбор оборудования»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F-YT-024 — Возвращение после перерыва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«Возвращение после перерыва»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F-YT-025 — Круглый стол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«Круглый стол»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F-YT-026 — Разбор чужого тезиса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«Разбор чужого тезиса»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F-YT-027 — Рабочая сессия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«Рабочая сессия»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F-YT-028 — Аудиоэссе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«Аудиоэссе»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F-YT-029 — Ответ на большое письмо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«Ответ на большое письмо»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pPr>
        <w:pStyle w:val="Heading2"/>
      </w:pPr>
      <w:r>
        <w:t>F-YT-030 — Годовой фильм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формат «Годовой фильм» для глубокого раскрытия одной темы, практики, истории или профессионального вопроса.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Обязательные элементы: обещание, главы, механизм, демонстрация, ограничения, вывод и следующий материал.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статья, короткие фрагменты, аудио, урок клуба, рабочая тетрадь.</w:t>
      </w:r>
    </w:p>
    <w:p>
      <w:bookmarkStart w:id="3009" w:name="ch10"/>
      <w:pPr>
        <w:pStyle w:val="Heading1"/>
        <w:pBdr>
          <w:bottom w:val="single" w:sz="5" w:space="4" w:color="B7C6CC"/>
        </w:pBdr>
      </w:pPr>
      <w:r>
        <w:t>10. YOUTUBE: УДЕРЖАНИЕ</w:t>
      </w:r>
      <w:bookmarkEnd w:id="300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Период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Задача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0:00–0:30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Проблема и результат просмотра.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0:30–2:00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Контекст и карта выпуска.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2:00–5:00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Первый значимый ответ.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Каждые 3–7 минут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Новая глава или демонстрация.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Последняя треть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Практический маршрут.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Финал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Следующее видео или действие.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Длинное вступление о себе.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Слишком много теории до примера.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Монотонный визуал.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Нет промежуточных выводов.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Продажа до достаточной ценности.</w:t>
      </w:r>
    </w:p>
    <w:p>
      <w:bookmarkStart w:id="3010" w:name="ch11"/>
      <w:pPr>
        <w:pStyle w:val="Heading1"/>
        <w:pBdr>
          <w:bottom w:val="single" w:sz="5" w:space="4" w:color="B7C6CC"/>
        </w:pBdr>
      </w:pPr>
      <w:r>
        <w:t>11. YOUTUBE: СЦЕНАРИЙ И ПРОИЗВОДСТВО</w:t>
      </w:r>
      <w:bookmarkEnd w:id="3010"/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Название и поисковый вопрос.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Обещание.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Кому подходит.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Карта глав.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Механизм.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Примеры.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Демонстрация.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Ошибки.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Красные флаги.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Практический план.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Следующее видео.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Блок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Кадры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A-roll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Евгений в студии.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Доска / модель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Схемы и предметы.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Практика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Общие и крупные планы.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Клиент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Только с согласием.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Природа / быт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Контекст образа жизни.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Архив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Спорт и восстановление.</w:t>
            </w:r>
          </w:p>
        </w:tc>
      </w:tr>
    </w:tbl>
    <w:p>
      <w:pPr>
        <w:spacing w:after="20"/>
      </w:pPr>
    </w:p>
    <w:p>
      <w:bookmarkStart w:id="3011" w:name="ch12"/>
      <w:pPr>
        <w:pStyle w:val="Heading1"/>
        <w:pBdr>
          <w:bottom w:val="single" w:sz="5" w:space="4" w:color="B7C6CC"/>
        </w:pBdr>
      </w:pPr>
      <w:r>
        <w:t>12. YOUTUBE: УПАКОВКА, SEO И АНАЛИТИКА</w:t>
      </w:r>
      <w:bookmarkEnd w:id="3011"/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Почему [проблема], хотя [условие].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Полный разбор [темы] без мифов.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Как вернуться к [функции] после [ситуации].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[Тема]: что действительно важно.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Что проверить перед [действие].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Одна эмоция или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2–5 слов.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Заголовок и превью дополняют друг друга.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использовать пугающую анатомию.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Единый стиль плейлиста.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Метрика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Вопрос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CTR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Работает ли упаковка?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Первые 30 секунд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Работает ли начало?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Средняя длительность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Плотна ли структура?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Провалы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Где теряется смысл?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Возврат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Смотрит ли следующий выпуск?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Переходы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Есть ли маршрут?</w:t>
            </w:r>
          </w:p>
        </w:tc>
      </w:tr>
    </w:tbl>
    <w:p>
      <w:pPr>
        <w:spacing w:after="20"/>
      </w:pPr>
    </w:p>
    <w:p>
      <w:bookmarkStart w:id="3012" w:name="ch13"/>
      <w:pPr>
        <w:pStyle w:val="Heading1"/>
        <w:pBdr>
          <w:bottom w:val="single" w:sz="5" w:space="4" w:color="B7C6CC"/>
        </w:pBdr>
      </w:pPr>
      <w:r>
        <w:t>13. БЛОГ И САЙТ</w:t>
      </w:r>
      <w:bookmarkEnd w:id="3012"/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Сайт — официальный источник позиции и знаний Евгения. Статья живёт дольше социальной публикации, обновляется и связывает человека с другими материалами.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Ответ на поисковый вопрос.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Подтверждение профессионализма.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Глубокое объяснение метода.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Навигация по продуктам.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Хранение источников и версий.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Основа для AI-базы и книг.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Автор и дата.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Дата последней проверки.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Краткий ответ.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Факторы и механизм.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Практические шаги.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Ограничения и красные флаги.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Источники.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Связанные статьи и продукт.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История обновлений.</w:t>
      </w:r>
    </w:p>
    <w:p>
      <w:bookmarkStart w:id="3013" w:name="ch14"/>
      <w:pPr>
        <w:pStyle w:val="Heading1"/>
        <w:pBdr>
          <w:bottom w:val="single" w:sz="5" w:space="4" w:color="B7C6CC"/>
        </w:pBdr>
      </w:pPr>
      <w:r>
        <w:t>14. ТИПЫ СТАТЕЙ</w:t>
      </w:r>
      <w:bookmarkEnd w:id="3013"/>
    </w:p>
    <w:p>
      <w:pPr>
        <w:pStyle w:val="Heading2"/>
      </w:pPr>
      <w:r>
        <w:t>F-AR-001 — Базовый гид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«Базовый гид»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F-AR-002 — Разбор симптома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«Разбор симптома»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F-AR-003 — Миф и реальность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«Миф и реальность»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F-AR-004 — Пошаговый маршрут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«Пошаговый маршрут»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F-AR-005 — Сравнение подходов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«Сравнение подходов»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F-AR-006 — Разбор исследования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«Разбор исследования»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F-AR-007 — Кейс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«Кейс»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F-AR-008 — Философское эссе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«Философское эссе»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F-AR-009 — FAQ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«FAQ»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F-AR-010 — Глоссарий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«Глоссарий»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F-AR-011 — Чек-лист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«Чек-лист»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F-AR-012 — Статья-переход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«Статья-переход»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F-AR-013 — Обновляемая база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«Обновляемая база»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F-AR-014 — Личный опыт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«Личный опыт»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F-AR-015 — Протокол эксперимента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«Протокол эксперимента»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F-AR-016 — Красные флаги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«Красные флаги»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F-AR-017 — Сезонный гид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«Сезонный гид»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F-AR-018 — Программа на неделю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«Программа на неделю»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F-AR-019 — Разбор продукта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«Разбор продукта»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F-AR-020 — Научный дайджест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«Научный дайджест»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F-AR-021 — Интервью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«Интервью»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F-AR-022 — История метода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«История метода»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F-AR-023 — Материал для специалиста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«Материал для специалиста»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F-AR-024 — Страница-столп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«Страница-столп»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pPr>
        <w:pStyle w:val="Heading2"/>
      </w:pPr>
      <w:r>
        <w:t>F-AR-025 — Ответ на поисковый вопрос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Назначение: использовать тип «Ответ на поисковый вопрос» для поискового, образовательного, доверительного или продуктового материала.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Структура: краткий ответ → контекст → механизм → действия → ограничения → FAQ → связи.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видео, PDF, инфографика, профессиональная версия, история обновлений.</w:t>
      </w:r>
    </w:p>
    <w:p>
      <w:bookmarkStart w:id="3014" w:name="ch15"/>
      <w:pPr>
        <w:pStyle w:val="Heading1"/>
        <w:pBdr>
          <w:bottom w:val="single" w:sz="5" w:space="4" w:color="B7C6CC"/>
        </w:pBdr>
      </w:pPr>
      <w:r>
        <w:t>15. SEO-КЛАСТЕРЫ</w:t>
      </w:r>
      <w:bookmarkEnd w:id="301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rPr>
          <w:tblHeader w:val="true"/>
        </w:trPr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Кластер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Страница-столп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Подтемы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Движение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Как вернуть качество движения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Оценка, координация, интеграция, сила.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Дыхание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Дыхание и тело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Диафрагма, грудная клетка, осанка.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Осанка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Осанка как движение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Шея, грудной отдел, таз.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Стопы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Стопа как опора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Большой палец, голеностоп, обувь.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Колено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Здоровое движение колена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Боль, мениск, сила, прыжки.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Восстановление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Система восстановления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Сон, нагрузка, стресс.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Дисциплина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Система регулярности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Минимум, возврат, среда.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Долголетие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Сохранение функций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Сила, мощность, баланс.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Каждая статья ссылается на страницу-столп.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Страница-столп обновляется.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Анкор описывает смысл.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Продуктовая ссылка появляется после объяснения.</w:t>
      </w:r>
    </w:p>
    <w:p>
      <w:bookmarkStart w:id="3015" w:name="ch16"/>
      <w:pPr>
        <w:pStyle w:val="Heading1"/>
        <w:pBdr>
          <w:bottom w:val="single" w:sz="5" w:space="4" w:color="B7C6CC"/>
        </w:pBdr>
      </w:pPr>
      <w:r>
        <w:t>16. НАУЧНАЯ И МЕДИЦИНСКАЯ КОРРЕКТНОСТЬ</w:t>
      </w:r>
      <w:bookmarkEnd w:id="301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Тип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Формулировка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Данные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Исследования показывают… с ограничениями.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Опыт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 моей практике я наблюдаю…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Гипотеза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Одно из возможных объяснений…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Философия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Я рассматриваю это так…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ставить диагноз дистанционно.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обещать лечение.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отменять назначения врача.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обобщать один кейс.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Указывать красные флаги.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Получать согласие клиента.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копировать чужие статьи и сценарии.</w:t>
      </w:r>
    </w:p>
    <w:p>
      <w:bookmarkStart w:id="3016" w:name="ch17"/>
      <w:pPr>
        <w:pStyle w:val="Heading1"/>
        <w:pBdr>
          <w:bottom w:val="single" w:sz="5" w:space="4" w:color="B7C6CC"/>
        </w:pBdr>
      </w:pPr>
      <w:r>
        <w:t>17. EMAIL</w:t>
      </w:r>
      <w:bookmarkEnd w:id="301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Последовательность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Логика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Гайд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Доставка → применение → ошибка → тест.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Тест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Подготовка → прохождение → результат → маршрут.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Мини-курс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Старт → поддержка → трудности → итог.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Основной курс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Онбординг → этапы → прогресс → клуб.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Клуб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Первая неделя → ритм → продление.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Возврат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Напоминание → минимум → новый старт.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Причина письма.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Одна история или мысль.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Практический вывод.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Один CTA.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Короткая подпись.</w:t>
      </w:r>
    </w:p>
    <w:p>
      <w:bookmarkStart w:id="3017" w:name="ch18"/>
      <w:pPr>
        <w:pStyle w:val="Heading1"/>
        <w:pBdr>
          <w:bottom w:val="single" w:sz="5" w:space="4" w:color="B7C6CC"/>
        </w:pBdr>
      </w:pPr>
      <w:r>
        <w:t>18. ЭФИРЫ, ПОДКАСТЫ И ИНТЕРВЬЮ</w:t>
      </w:r>
      <w:bookmarkEnd w:id="3017"/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Открытый разбор темы.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Вопросы и ответы.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Интервью со специалистом.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Разговор с клиентом.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Круглый стол.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Семинар из студии.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Аудиоэссе.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Совместная практика.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Один большой вопрос.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5–8 тематических блоков.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Факты о госте.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Точки несогласия.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Практический вывод.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Разрешение на клипы.</w:t>
      </w:r>
    </w:p>
    <w:p>
      <w:bookmarkStart w:id="3018" w:name="ch19"/>
      <w:pPr>
        <w:pStyle w:val="Heading1"/>
        <w:pBdr>
          <w:bottom w:val="single" w:sz="5" w:space="4" w:color="B7C6CC"/>
        </w:pBdr>
      </w:pPr>
      <w:r>
        <w:t>19. КРОССПЛАТФОРМЕННАЯ ПЕРЕРАБОТКА</w:t>
      </w:r>
      <w:bookmarkEnd w:id="3018"/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большая статья.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3–8 Reels.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2 Telegram-поста.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голосовое.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email.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чек-лист.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урок клуба.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FAQ.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карточка исследования.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1 глава будущей книги.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Каждая платформа требует новой точки входа, длины, визуала, ритма и CTA. Смысл сохраняется, упаковка меняется.</w:t>
      </w:r>
    </w:p>
    <w:p>
      <w:bookmarkStart w:id="3019" w:name="ch20"/>
      <w:pPr>
        <w:pStyle w:val="Heading1"/>
        <w:pBdr>
          <w:bottom w:val="single" w:sz="5" w:space="4" w:color="B7C6CC"/>
        </w:pBdr>
      </w:pPr>
      <w:r>
        <w:t>20. АВТОРЫ, РЕФЕРЕНСЫ И НОВЫЕ ФОРМАТЫ</w:t>
      </w:r>
      <w:bookmarkEnd w:id="30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Поле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Карточка автора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AUTH-ID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AUTH-XXXX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Имя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Платформа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Темы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Сильные стороны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Форматы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Что не подходит EG OS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Приёмы для теста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Статус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Поле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Карточка материала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REF-ID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REF-XXXX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Автор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Ссылка / файл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Что удерживает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Структура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Визуал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Что адаптировать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Что не копировать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Эксперимент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</w:tbl>
    <w:p>
      <w:pPr>
        <w:spacing w:after="20"/>
      </w:pPr>
    </w:p>
    <w:p>
      <w:bookmarkStart w:id="3020" w:name="ch21"/>
      <w:pPr>
        <w:pStyle w:val="Heading1"/>
        <w:pBdr>
          <w:bottom w:val="single" w:sz="5" w:space="4" w:color="B7C6CC"/>
        </w:pBdr>
      </w:pPr>
      <w:r>
        <w:t>21. ПРОИЗВОДСТВЕННЫЙ ПРОЦЕСС</w:t>
      </w:r>
      <w:bookmarkEnd w:id="302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Статус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INBOX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Идея или вопрос.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RESEARCH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Источники.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BRIEF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Аудитория, цель, CTA.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OUTLINE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План глав.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DRAFT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Черновик.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EDITORIAL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Редактура.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FACT CHECK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Проверка.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PRODUCTION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Запись / оформление.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POST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Монтаж / SEO.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APPROVAL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Финал.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PUBLISHED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Публикация.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ANALYSIS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Метрики.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LIBRARY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Архив.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Материал опубликован.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Исходники и источники сохранены.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Производные запланированы.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Связанные материалы обновлены.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Метрики внесены.</w:t>
      </w:r>
    </w:p>
    <w:p>
      <w:bookmarkStart w:id="3021" w:name="ch22"/>
      <w:pPr>
        <w:pStyle w:val="Heading1"/>
        <w:pBdr>
          <w:bottom w:val="single" w:sz="5" w:space="4" w:color="B7C6CC"/>
        </w:pBdr>
      </w:pPr>
      <w:r>
        <w:t>22. AI-АГЕНТЫ</w:t>
      </w:r>
      <w:bookmarkEnd w:id="302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Агент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Выход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AI-Исследователь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Research brief.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AI-Архитектор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Outline.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AI-Редактор Telegram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Пост.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AI-YouTube-сценарист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Сценарий.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AI-SEO-редактор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SEO brief.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AI-Научный контролёр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Risk report.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AI-Репакер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Content pack.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AI-Архивариус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Knowledge card.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AI-Аналитик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Review.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публиковать без проверки.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выдумывать источники.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превращать философию в научный факт.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копировать референс.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Не раздувать объём без ценности.</w:t>
      </w:r>
    </w:p>
    <w:p>
      <w:bookmarkStart w:id="3022" w:name="ch23"/>
      <w:pPr>
        <w:pStyle w:val="Heading1"/>
        <w:pBdr>
          <w:bottom w:val="single" w:sz="5" w:space="4" w:color="B7C6CC"/>
        </w:pBdr>
      </w:pPr>
      <w:r>
        <w:t>23. АНАЛИТИКА</w:t>
      </w:r>
      <w:bookmarkEnd w:id="302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rPr>
          <w:tblHeader w:val="true"/>
        </w:trPr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Канал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Метрики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Вопрос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Telegram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Просмотры, реакции, ответы, переходы.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Возвращается ли человек?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YouTube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CTR, удержание, возврат.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Работает ли упаковка и структура?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Блог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Поиск, время, переходы.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Отвечает ли материал?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Email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Открытия, клики, ответы.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Доставляет ли последовательность?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Эфиры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Удержание, вопросы, производные.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Стоит ли формат времени?</w:t>
            </w:r>
          </w:p>
        </w:tc>
      </w:tr>
    </w:tbl>
    <w:p>
      <w:pPr>
        <w:spacing w:after="20"/>
      </w:pPr>
    </w:p>
    <w:p>
      <w:bookmarkStart w:id="3023" w:name="ch24"/>
      <w:pPr>
        <w:pStyle w:val="Heading1"/>
        <w:pBdr>
          <w:bottom w:val="single" w:sz="5" w:space="4" w:color="B7C6CC"/>
        </w:pBdr>
      </w:pPr>
      <w:r>
        <w:t>24. ГОТОВЫЕ СЕРИИ TELEGRAM</w:t>
      </w:r>
      <w:bookmarkEnd w:id="3023"/>
    </w:p>
    <w:p>
      <w:pPr>
        <w:pStyle w:val="Heading2"/>
      </w:pPr>
      <w:r>
        <w:t>24.1. Двигательная грамотность: 14 дней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Ежедневно одно понятие, наблюдение и маленькая практика.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24.2. Дыхание и осанка: 10 дней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Грудная клетка, диафрагма, таз и привычки.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24.3. Стопа как опора: 7 дней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Чувствительность, большой палец, голеностоп и перенос веса.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24.4. Система возврата: 7 дней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Возвращение после перерыва без наказания.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24.5. Сон без перфекционизма: 7 дней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Свет, вечер, нагрузка, тревога и ритм.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24.6. Дисциплина без насилия: 14 дней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Минимальная практика, среда и идентичность.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24.7. Лаборатория движения: 12 выпусков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Авторские понятия и предметные метафоры.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24.8. Путь спортсмена: 10 историй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Профессиональный спорт, травмы и решения.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24.9. Естественный биохакинг: 12 недель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Свет, сон, холод, движение, питание и природа.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24.10. Колено: от страха к функции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Боль, оценка, сила, торможение, прыжок и спорт.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24.11. Тело на автомате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Компенсации, привычки и расширение вариантов.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pPr>
        <w:pStyle w:val="Heading2"/>
      </w:pPr>
      <w:r>
        <w:t>24.12. Атмосфера 3D изнутри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 w:val="0"/>
        </w:rPr>
        <w:t>Обещание: Пять опор студии, люди и пространство.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Стартовый пост: зачем серия.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Каждый выпуск: одна мысль, один пример, одно действие.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Середина: вопрос и обратная связь.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сборочный пост, навигация и следующий шаг.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Расширение: голосовое, Reels, статья, YouTube, клуб.</w:t>
      </w:r>
    </w:p>
    <w:p>
      <w:bookmarkStart w:id="3024" w:name="ch25"/>
      <w:pPr>
        <w:pStyle w:val="Heading1"/>
        <w:pBdr>
          <w:bottom w:val="single" w:sz="5" w:space="4" w:color="B7C6CC"/>
        </w:pBdr>
      </w:pPr>
      <w:r>
        <w:t>25. ГОТОВЫЕ ВЫПУСКИ YOUTUBE</w:t>
      </w:r>
      <w:bookmarkEnd w:id="3024"/>
    </w:p>
    <w:p>
      <w:pPr>
        <w:pStyle w:val="Heading2"/>
      </w:pPr>
      <w:r>
        <w:t>25.1. Почему сильное тело может двигаться плохо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25.2. С чего начать восстановление тела после долгого перерыва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25.3. Полная база движения за 20 минут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25.4. Осанка без постоянного контроля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25.5. Почему болит поясница: не один ответ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25.6. Стопы и вся система тела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25.7. Дыхание: от глубокого вдоха к качеству движения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25.8. Колено после травмы: лестница возвращения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25.9. Мобильность без бесконечной растяжки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25.10. Сила после 40: что действительно сохранять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25.11. Дисциплина без насилия над собой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25.12. Сон и восстановление без тревоги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25.13. Холод: польза, риски и постепенность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25.14. Почему строгие диеты заканчиваются срывом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25.15. Ходьба как сложное движение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25.16. Как я изменил свой подход после профессионального спорта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25.17. Атмосфера 3D: пространство здорового движения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25.18. Как читать исследования о здоровье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25.19. Тело и природа: что мы потеряли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pPr>
        <w:pStyle w:val="Heading2"/>
      </w:pPr>
      <w:r>
        <w:t>25.20. Тело как лучший друг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Открытие: проблема и результат просмотра.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1: привычная модель.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2: механизм.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3: демонстрация или история.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Глава 4: практический маршрут.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Финал: следующий выпуск, статья или продукт.</w:t>
      </w:r>
    </w:p>
    <w:p>
      <w:pPr>
        <w:spacing w:after="80" w:line="254" w:lineRule="auto"/>
      </w:pPr>
      <w:r>
        <w:rPr>
          <w:rFonts w:ascii="Liberation Sans" w:hAnsi="Liberation Sans" w:eastAsia="Liberation Sans"/>
          <w:b w:val="0"/>
          <w:i/>
        </w:rPr>
        <w:t>Производные: 3–6 Reels; статья; Telegram-конспект; email; чек-лист; урок клуба.</w:t>
      </w:r>
    </w:p>
    <w:p>
      <w:bookmarkStart w:id="3025" w:name="ch26"/>
      <w:pPr>
        <w:pStyle w:val="Heading1"/>
        <w:pBdr>
          <w:bottom w:val="single" w:sz="5" w:space="4" w:color="B7C6CC"/>
        </w:pBdr>
      </w:pPr>
      <w:r>
        <w:t>26. ГОТОВЫЕ СТАТЬИ И SEO-КАРТА</w:t>
      </w:r>
      <w:bookmarkEnd w:id="302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rPr>
          <w:tblHeader w:val="true"/>
        </w:trPr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Тема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Кластер</w:t>
            </w:r>
          </w:p>
        </w:tc>
        <w:tc>
          <w:tcPr>
            <w:tcW w:type="dxa" w:w="3398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Основной запрос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Почему строгие диеты заканчиваются срывом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питание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строгие диеты срывы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Осанка: почему её нельзя исправить одной позой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осанка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как исправить осанку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Что такое двигательный интеллект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движение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двигательный интеллект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Почему после растяжки скованность возвращается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мобильность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почему растяжка не помогает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Как вернуться к тренировкам после перерыва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дисциплина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возвращение к тренировкам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Что проверять перед бегом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бег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подготовка к бегу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Стопа как основа движения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стопы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упражнения для стоп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Дыхание и положение грудной клетки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дыхание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дыхание и осанка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Почему может болеть поясница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поясница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боль в пояснице причины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Колено после травмы: этапы восстановления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колено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восстановление колена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Сила после 40 лет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долголетие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силовые тренировки после 40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Как понять, что вы не восстановились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восстановление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признаки недовосстановления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Сон без идеального режима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как улучшить сон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Холодные практики: как начинать безопасно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холод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закаливание с чего начать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Естественный биохакинг без гаджетов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природа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естественный биохакинг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Почему живот может выглядеть выпуклым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таз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почему выпирает живот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Шея и грудной отдел: почему важно смотреть шире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шея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упражнения от боли в шее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Ходьба как ежедневная тренировка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ходьба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польза ходьбы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Дисциплина без мотивации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дисциплина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как стать дисциплинированным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Тело как система, а не набор мышц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философия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здоровье через движение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Что такое тест 20 движений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продукт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тест движений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Дыхание и осанка: кому нужен мини-курс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продукт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курс дыхание и осанка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Базовая настройка тела: как устроен маршрут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продукт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базовая настройка тела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Клуб здорового движения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продукт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клуб тренировок онлайн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Физическая терапия: когда обращаться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услуги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физический терапевт москва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Проверить поисковый вопрос.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Создать краткий ответ.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Собрать источники.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Написать структуру.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Добавить опыт Евгения.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Проверить медицинский язык.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Создать ссылки и CTA.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Назначить дату обновления.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</w:rPr>
        <w:t>Создать Reels и Telegram-версию.</w:t>
      </w:r>
    </w:p>
    <w:p>
      <w:bookmarkStart w:id="3026" w:name="ch27"/>
      <w:pPr>
        <w:pStyle w:val="Heading1"/>
        <w:pBdr>
          <w:bottom w:val="single" w:sz="5" w:space="4" w:color="B7C6CC"/>
        </w:pBdr>
      </w:pPr>
      <w:r>
        <w:t>27. ШАБЛОНЫ И РЕЕСТРЫ</w:t>
      </w:r>
      <w:bookmarkEnd w:id="302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rPr>
          <w:tblHeader w:val="true"/>
        </w:trPr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Поле</w:t>
            </w:r>
          </w:p>
        </w:tc>
        <w:tc>
          <w:tcPr>
            <w:tcW w:type="dxa" w:w="5097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Заполнение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ID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LONG-XXXX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Канал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Формат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Рубрика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Аудитория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Функция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Главный вопрос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Краткий ответ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Главы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Источники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Опыт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Ограничения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Визуал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CTA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Производные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Версия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Дата обновления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27.2. Чек-лист Telegram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Один главный смысл.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Начало без служебного вступления.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Абзацы читаются с телефона.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Есть личный голос.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Факт, опыт и философия разделены.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Один CTA.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Добавлен тег или серия.</w:t>
      </w:r>
    </w:p>
    <w:p>
      <w:pPr>
        <w:pStyle w:val="Heading2"/>
      </w:pPr>
      <w:r>
        <w:t>27.3. Чек-лист YouTube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Обещание понятно за 30 секунд.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Есть карта глав.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Первый ответ не слишком поздно.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Есть демонстрации.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Есть промежуточные выводы.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Превью и заголовок дополняют друг друга.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Указан следующий выпуск.</w:t>
      </w:r>
    </w:p>
    <w:p>
      <w:pPr>
        <w:pStyle w:val="Heading2"/>
      </w:pPr>
      <w:r>
        <w:t>27.4. Чек-лист статьи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Ответ дан в начале.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Структура соответствует вопросу.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Источники проверены.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Красные флаги указаны.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Внутренние ссылки добавлены.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История обновлений есть.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Продукт связан органично.</w:t>
      </w:r>
    </w:p>
    <w:p>
      <w:pPr>
        <w:pStyle w:val="Heading2"/>
      </w:pPr>
      <w:r>
        <w:t>27.5. Реестр будущих дополнений</w:t>
      </w:r>
    </w:p>
    <w:p>
      <w:pPr>
        <w:pStyle w:val="Heading3"/>
      </w:pPr>
      <w:r>
        <w:t>Новые Telegram-форматы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YouTube-форматы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типы статей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email-последовательности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подкасты и эфиры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авторы и референсы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SEO-кластеры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платформы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AI-агенты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3"/>
      </w:pPr>
      <w:r>
        <w:t>Новые метрики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spacing w:after="30"/>
      </w:pPr>
      <w:r>
        <w:rPr>
          <w:rFonts w:ascii="Liberation Sans" w:hAnsi="Liberation Sans" w:eastAsia="Liberation Sans"/>
          <w:color w:val="8C8C8C"/>
          <w:sz w:val="16"/>
        </w:rPr>
        <w:t>• ________________________________________________________________________________________</w:t>
      </w:r>
    </w:p>
    <w:p>
      <w:pPr>
        <w:pStyle w:val="Heading2"/>
      </w:pPr>
      <w:r>
        <w:t>27.6. Журнал версий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9"/>
        <w:gridCol w:w="1699"/>
        <w:gridCol w:w="1699"/>
        <w:gridCol w:w="1699"/>
        <w:gridCol w:w="1699"/>
        <w:gridCol w:w="1699"/>
      </w:tblGrid>
      <w:tr>
        <w:trPr>
          <w:tblHeader w:val="true"/>
        </w:trPr>
        <w:tc>
          <w:tcPr>
            <w:tcW w:type="dxa" w:w="1699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Версия</w:t>
            </w:r>
          </w:p>
        </w:tc>
        <w:tc>
          <w:tcPr>
            <w:tcW w:type="dxa" w:w="1699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Дата</w:t>
            </w:r>
          </w:p>
        </w:tc>
        <w:tc>
          <w:tcPr>
            <w:tcW w:type="dxa" w:w="1699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Тип</w:t>
            </w:r>
          </w:p>
        </w:tc>
        <w:tc>
          <w:tcPr>
            <w:tcW w:type="dxa" w:w="1699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Изменение</w:t>
            </w:r>
          </w:p>
        </w:tc>
        <w:tc>
          <w:tcPr>
            <w:tcW w:type="dxa" w:w="1699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Автор</w:t>
            </w:r>
          </w:p>
        </w:tc>
        <w:tc>
          <w:tcPr>
            <w:tcW w:type="dxa" w:w="1699"/>
            <w:shd w:fill="DDE7E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6"/>
              </w:rPr>
              <w:t>Статус</w:t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1.0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25.07.2026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MAJOR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Создан полный Том IV.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Евгений Гошев / OpenAI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ACTIVE</w:t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27.7. Финальный принцип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20"/>
        </w:rPr>
        <w:t>Длинный контент EG OS должен давать человеку больше самостоятельности, чем у него было до чтения или просмотра. Он может становиться глубже, менять формат и переходить на новые платформы, но обязан сохранять ясность, честность, практическую ценность и связь с большой школой здоровья.</w:t>
      </w:r>
    </w:p>
    <w:p>
      <w:pPr>
        <w:spacing w:before="400"/>
        <w:jc w:val="center"/>
      </w:pPr>
      <w:r>
        <w:rPr>
          <w:rFonts w:ascii="Liberation Sans" w:hAnsi="Liberation Sans" w:eastAsia="Liberation Sans"/>
          <w:b/>
          <w:color w:val="324B55"/>
          <w:sz w:val="28"/>
        </w:rPr>
        <w:t>КОНЕЦ ТОМА IV</w:t>
      </w:r>
    </w:p>
    <w:p>
      <w:pPr>
        <w:jc w:val="center"/>
      </w:pPr>
      <w:r>
        <w:rPr>
          <w:rFonts w:ascii="Liberation Sans" w:hAnsi="Liberation Sans" w:eastAsia="Liberation Sans"/>
          <w:i/>
          <w:color w:val="465A64"/>
          <w:sz w:val="21"/>
        </w:rPr>
        <w:t>Движение. Дыхание. Дисциплина.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E6E6E"/>
        <w:sz w:val="16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 w:eastAsia="Liberation Sans"/>
        <w:color w:val="697378"/>
        <w:sz w:val="15"/>
      </w:rPr>
      <w:t>EG OS  •  03_CONTENT_SYSTEM_MASTER  •  ТОМ IV  •  LONG CONTENT  •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D3F4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0536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F5B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Liberation Sans" w:hAnsi="Liberation Sans"/>
      <w:b/>
      <w:color w:val="1C32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GOSQuote">
    <w:name w:val="EGOS Quote"/>
    <w:pPr>
      <w:spacing w:before="140" w:after="140"/>
      <w:ind w:left="432" w:right="432"/>
    </w:pPr>
    <w:rPr>
      <w:rFonts w:ascii="Liberation Sans" w:hAnsi="Liberation Sans"/>
      <w:i/>
      <w:color w:val="2D3F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 OS — 03_CONTENT_SYSTEM_MASTER — Том IV</dc:title>
  <dc:subject>Telegram, YouTube, блог и система длинного контента</dc:subject>
  <dc:creator>Евгений Гошев / OpenAI</dc:creator>
  <cp:keywords>EG OS, Telegram, YouTube, блог, SEO, email, контент</cp:keywords>
  <dc:description>Живой мастер-документ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