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Liberation Sans" w:hAnsi="Liberation Sans" w:eastAsia="Liberation Sans"/>
          <w:b/>
          <w:color w:val="415862"/>
          <w:sz w:val="32"/>
        </w:rPr>
        <w:t>EG OS</w:t>
      </w:r>
    </w:p>
    <w:p>
      <w:pPr>
        <w:jc w:val="center"/>
      </w:pPr>
      <w:r>
        <w:rPr>
          <w:rFonts w:ascii="Liberation Sans" w:hAnsi="Liberation Sans" w:eastAsia="Liberation Sans"/>
          <w:b/>
          <w:color w:val="1C323D"/>
          <w:sz w:val="50"/>
        </w:rPr>
        <w:t>03_CONTENT_SYSTEM_MASTER</w:t>
      </w:r>
    </w:p>
    <w:p>
      <w:pPr>
        <w:jc w:val="center"/>
      </w:pPr>
      <w:r>
        <w:rPr>
          <w:rFonts w:ascii="Liberation Sans" w:hAnsi="Liberation Sans" w:eastAsia="Liberation Sans"/>
          <w:b/>
          <w:color w:val="50656E"/>
          <w:sz w:val="36"/>
        </w:rPr>
        <w:t>ТОМ II</w:t>
      </w:r>
    </w:p>
    <w:p>
      <w:pPr>
        <w:jc w:val="center"/>
      </w:pPr>
      <w:r>
        <w:rPr>
          <w:rFonts w:ascii="Liberation Sans" w:hAnsi="Liberation Sans" w:eastAsia="Liberation Sans"/>
          <w:b/>
          <w:color w:val="1C323D"/>
          <w:sz w:val="29"/>
        </w:rPr>
        <w:t>КОНТЕНТНАЯ АРХИТЕКТУРА, ФОРМАТЫ И ПРОИЗВОДСТВЕННАЯ СИСТЕМА</w:t>
      </w:r>
    </w:p>
    <w:p/>
    <w:p/>
    <w:p/>
    <w:p/>
    <w:p>
      <w:pPr>
        <w:jc w:val="center"/>
      </w:pPr>
      <w:r>
        <w:rPr>
          <w:rFonts w:ascii="Liberation Sans" w:hAnsi="Liberation Sans" w:eastAsia="Liberation Sans"/>
          <w:i/>
          <w:color w:val="4B555A"/>
          <w:sz w:val="21"/>
        </w:rPr>
        <w:t>Живой мастер-документ для постоянного расширения, версионирования и работы Евгения, команды и AI-агентов.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Параметр</w:t>
            </w:r>
          </w:p>
        </w:tc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Значение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Владелец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Евгений Гошев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Бренд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Евгений Гошев | Атмосфера 3D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Версия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2.0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Статус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Действующая основа / расширяемая система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Принцип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Сначала вернуть телу качество движения, затем делать его сильнее.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01. Паспорт и правила расширения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02. Архитектура контента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03. Контентная матрица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04. Библиотека рубрик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05. Reels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06. Telegram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07. YouTube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08. Блог и сайт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09. Email и клуб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10. Переработка контента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11. Контентная фабрика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12. Исследования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13. AI-система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14. Аналитика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15. Управление изменениями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16. Шаблоны и приложения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EF3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20"/>
              </w:rPr>
              <w:t>Как пользоваться документом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CORE меняется только стратегически. MODULE можно расширять. EXPERIMENT тестируется. ARCHIVE хранит историю.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Новые форматы, рубрики и агенты добавляются через реестры и журнал изменений.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Каждая глава содержит правила будущих дополнений.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01. ПАСПОРТ И ПРАВИЛА РАСШИРЕНИЯ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Этот том является живой операционной системой. Он задаёт устойчивую архитектуру, но не закрывает возможность появления новых форматов, платформ, продуктов, исследований и технологий.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0"/>
        <w:gridCol w:w="3370"/>
        <w:gridCol w:w="3370"/>
      </w:tblGrid>
      <w:tr>
        <w:tc>
          <w:tcPr>
            <w:tcW w:type="dxa" w:w="3370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Слой</w:t>
            </w:r>
          </w:p>
        </w:tc>
        <w:tc>
          <w:tcPr>
            <w:tcW w:type="dxa" w:w="3370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Содержимое</w:t>
            </w:r>
          </w:p>
        </w:tc>
        <w:tc>
          <w:tcPr>
            <w:tcW w:type="dxa" w:w="3370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Изменение</w:t>
            </w:r>
          </w:p>
        </w:tc>
      </w:tr>
      <w:tr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CORE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Миссия, этика, Tone of Voice, позиционирование.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Только major-версия.</w:t>
            </w:r>
          </w:p>
        </w:tc>
      </w:tr>
      <w:tr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MODULE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Рубрики, форматы, платформы, процессы.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Через change request.</w:t>
            </w:r>
          </w:p>
        </w:tc>
      </w:tr>
      <w:tr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EXPERIMENT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Новые гипотезы.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Срок, метрика, решение.</w:t>
            </w:r>
          </w:p>
        </w:tc>
      </w:tr>
      <w:tr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ARCHIVE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Устаревшие решения.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Не удалять бесследно.</w:t>
            </w:r>
          </w:p>
        </w:tc>
      </w:tr>
    </w:tbl>
    <w:p>
      <w:pPr>
        <w:spacing w:after="20"/>
      </w:pPr>
    </w:p>
    <w:p>
      <w:pPr>
        <w:pStyle w:val="Heading2"/>
      </w:pPr>
      <w:r>
        <w:t>1.1. Протокол добавления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Зафиксировать проблему.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Определить аудиторию, функцию и уровень.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Описать структуру и ограничения.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Проверить совместимость с CORE.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Назначить статус EXPERIMENT.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Выбрать метрику.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Провести тесты.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Принять решение.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Обновить реестр.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EF3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20"/>
              </w:rPr>
              <w:t>РАСШИРЕНИЕ 01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AI не редактирует master автоматически.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Изменение CORE требует решения Евгения.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Переписка не является стандартом, пока изменение не внесено в реестр.</w:t>
            </w:r>
          </w:p>
        </w:tc>
      </w:tr>
    </w:tbl>
    <w:p>
      <w:pPr>
        <w:spacing w:after="20"/>
      </w:pPr>
    </w:p>
    <w:p>
      <w:pPr>
        <w:pStyle w:val="Heading1"/>
      </w:pPr>
      <w:r>
        <w:t>02. АРХИТЕКТУРА КОНТЕНТА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Контент переводит человека от случайного просмотра к пониманию, практике, продукту, сообществу и самостоятельности.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Функция</w:t>
            </w:r>
          </w:p>
        </w:tc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Результат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Внимание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Остановить.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Узнавание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Дать ощущение «это про меня».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Переосмысление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Изменить модель.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Обучение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Объяснить механизм.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Самонаблюдение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Дать безопасный тест.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Действие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Предложить практику.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Конверсия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Соединить с продуктом.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Сопровождение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Поддержать регулярность.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Наследие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Сохранить в школе и книге.</w:t>
            </w:r>
          </w:p>
        </w:tc>
      </w:tr>
    </w:tbl>
    <w:p>
      <w:pPr>
        <w:spacing w:after="20"/>
      </w:pPr>
    </w:p>
    <w:p>
      <w:pPr>
        <w:pStyle w:val="Heading2"/>
      </w:pPr>
      <w:r>
        <w:t>2.1. Уровни глубины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Сигнал: одна мысль.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Объяснение: простой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Практика: тест или комплекс.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Система: статья, лекция, серия.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Методология: курс, клуб, книга.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0"/>
        <w:gridCol w:w="3370"/>
        <w:gridCol w:w="3370"/>
      </w:tblGrid>
      <w:tr>
        <w:tc>
          <w:tcPr>
            <w:tcW w:type="dxa" w:w="3370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Тип</w:t>
            </w:r>
          </w:p>
        </w:tc>
        <w:tc>
          <w:tcPr>
            <w:tcW w:type="dxa" w:w="3370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Доля</w:t>
            </w:r>
          </w:p>
        </w:tc>
        <w:tc>
          <w:tcPr>
            <w:tcW w:type="dxa" w:w="3370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Роль</w:t>
            </w:r>
          </w:p>
        </w:tc>
      </w:tr>
      <w:tr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Вечнозелёная база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40%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Основы.</w:t>
            </w:r>
          </w:p>
        </w:tc>
      </w:tr>
      <w:tr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Авторские серии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25%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Уникальность.</w:t>
            </w:r>
          </w:p>
        </w:tc>
      </w:tr>
      <w:tr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Личность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15%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Доверие.</w:t>
            </w:r>
          </w:p>
        </w:tc>
      </w:tr>
      <w:tr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Продукт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10%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Маршрут.</w:t>
            </w:r>
          </w:p>
        </w:tc>
      </w:tr>
      <w:tr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Новости и эксперименты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10%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Развитие.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EF3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20"/>
              </w:rPr>
              <w:t>РАСШИРЕНИЕ 02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Новая функция должна иметь отдельный результат.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Доли меняются сезонно без изменения CORE.</w:t>
            </w:r>
          </w:p>
        </w:tc>
      </w:tr>
    </w:tbl>
    <w:p>
      <w:pPr>
        <w:spacing w:after="20"/>
      </w:pPr>
    </w:p>
    <w:p>
      <w:pPr>
        <w:pStyle w:val="Heading1"/>
      </w:pPr>
      <w:r>
        <w:t>03. КОНТЕНТНАЯ МАТРИЦА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Уровень</w:t>
            </w:r>
          </w:p>
        </w:tc>
        <w:tc>
          <w:tcPr>
            <w:tcW w:type="dxa" w:w="252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Состояние</w:t>
            </w:r>
          </w:p>
        </w:tc>
        <w:tc>
          <w:tcPr>
            <w:tcW w:type="dxa" w:w="252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Контент</w:t>
            </w:r>
          </w:p>
        </w:tc>
        <w:tc>
          <w:tcPr>
            <w:tcW w:type="dxa" w:w="252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CTA</w:t>
            </w:r>
          </w:p>
        </w:tc>
      </w:tr>
      <w:tr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0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Не видит проблему.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Наблюдение.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Сохранить.</w:t>
            </w:r>
          </w:p>
        </w:tc>
      </w:tr>
      <w:tr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1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Видит симптом.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Разбор и красные флаги.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Прочитать.</w:t>
            </w:r>
          </w:p>
        </w:tc>
      </w:tr>
      <w:tr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2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Понимает механизм.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Механика и система.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Тест.</w:t>
            </w:r>
          </w:p>
        </w:tc>
      </w:tr>
      <w:tr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3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Ищет решение.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Метод и кейсы.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Анкета/курс.</w:t>
            </w:r>
          </w:p>
        </w:tc>
      </w:tr>
      <w:tr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4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Знает продукт.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FAQ и программа.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Покупка.</w:t>
            </w:r>
          </w:p>
        </w:tc>
      </w:tr>
      <w:tr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5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Участник.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Сопровождение.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Выполнить.</w:t>
            </w:r>
          </w:p>
        </w:tc>
      </w:tr>
      <w:tr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6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Сторонник.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Сообщество.</w:t>
            </w:r>
          </w:p>
        </w:tc>
        <w:tc>
          <w:tcPr>
            <w:tcW w:type="dxa" w:w="25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Рекомендовать.</w:t>
            </w:r>
          </w:p>
        </w:tc>
      </w:tr>
    </w:tbl>
    <w:p>
      <w:pPr>
        <w:spacing w:after="20"/>
      </w:pPr>
    </w:p>
    <w:p>
      <w:pPr>
        <w:pStyle w:val="Heading2"/>
      </w:pPr>
      <w:r>
        <w:t>3.1. Кластеры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Скованность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Боль и страх движения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Внешний вид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Усталость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Хаос тренировок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Нерегулярность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Возраст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Спортивная задача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Стресс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Поиск смысла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Выбор темы: проблема → уровень → функция → рубрика → формат → CTA.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EF3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20"/>
              </w:rPr>
              <w:t>РАСШИРЕНИЕ 03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Новый кластер подтверждается вопросами, заявками, поиском или практикой.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Матрица пересматривается ежеквартально.</w:t>
            </w:r>
          </w:p>
        </w:tc>
      </w:tr>
    </w:tbl>
    <w:p>
      <w:pPr>
        <w:spacing w:after="20"/>
      </w:pPr>
    </w:p>
    <w:p>
      <w:pPr>
        <w:pStyle w:val="Heading1"/>
      </w:pPr>
      <w:r>
        <w:t>04. СМЫСЛОВЫЕ НАПРАВЛЕНИЯ И БИБЛИОТЕКА РУБРИК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В версии 2.0 зафиксировано 130 рубрик внутри 26 направлений. Каждая рубрика имеет код, статус и поля для расширения.</w:t>
      </w:r>
    </w:p>
    <w:p>
      <w:pPr>
        <w:pStyle w:val="Heading2"/>
      </w:pPr>
      <w:r>
        <w:t>4.1. Двигательная грамотность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«Двигательная грамотность» как часть единой философии здоровья через движение, дыхание и дисциплину.</w:t>
      </w:r>
    </w:p>
    <w:p>
      <w:pPr>
        <w:pStyle w:val="Heading3"/>
      </w:pPr>
      <w:r>
        <w:t>R-001 — Двигательный интеллект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«Двигательный интеллект»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«Двигательный интеллект»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«Двигательный интеллект».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R-002 — Двигательная карта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«Двигательная карта»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«Двигательная карта»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«Двигательная карта».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R-003 — Запас свободы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«Запас свободы»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«Запас свободы»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«Запас свободы».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R-004 — Интеграция движения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«Интеграция движения»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«Интеграция движения»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«Интеграция движения».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R-005 — Координация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«Координация»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«Координация»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«Координация».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4.2. Биомеханика без усложнения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«Биомеханика без усложнения» как часть единой философии здоровья через движение, дыхание и дисциплину.</w:t>
      </w:r>
    </w:p>
    <w:p>
      <w:pPr>
        <w:pStyle w:val="Heading3"/>
      </w:pPr>
      <w:r>
        <w:t>R-006 — Цепи движения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«Цепи движения»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«Цепи движения»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«Цепи движения».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R-007 — Плоскости движения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«Плоскости движения»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«Плоскости движения»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«Плоскости движения».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R-008 — Опора и передача усилия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«Опора и передача усилия»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«Опора и передача усилия»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«Опора и передача усилия».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R-009 — Центр массы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«Центр массы»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«Центр массы»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«Центр массы».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R-010 — Компенсации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«Компенсации»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«Компенсации»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«Компенсации».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4.3. Дыхание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«Дыхание» как часть единой философии здоровья через движение, дыхание и дисциплину.</w:t>
      </w:r>
    </w:p>
    <w:p>
      <w:pPr>
        <w:pStyle w:val="Heading3"/>
      </w:pPr>
      <w:r>
        <w:t>R-011 — Диафрагма в движении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«Диафрагма в движении»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«Диафрагма в движении»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«Диафрагма в движении».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R-012 — Дыхательная опора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«Дыхательная опора»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«Дыхательная опора»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«Дыхательная опора».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R-013 — Дыхание и состояние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«Дыхание и состояние»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«Дыхание и состояние»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«Дыхание и состояние».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R-014 — Дыхание и осанка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«Дыхание и осанка»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«Дыхание и осанка»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«Дыхание и осанка».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R-015 — Дыхание в повседневности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«Дыхание в повседневности»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«Дыхание в повседневности»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«Дыхание в повседневности».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4.4. Стопы и опора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«Стопы и опора» как часть единой философии здоровья через движение, дыхание и дисциплину.</w:t>
      </w:r>
    </w:p>
    <w:p>
      <w:pPr>
        <w:pStyle w:val="Heading3"/>
      </w:pPr>
      <w:r>
        <w:t>R-016 — Контакт с землёй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«Контакт с землёй»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«Контакт с землёй»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«Контакт с землёй».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R-017 — Большой палец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«Большой палец»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«Большой палец»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«Большой палец».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R-018 — Голеностоп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«Голеностоп»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«Голеностоп»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«Голеностоп».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R-019 — Обувь и поверхность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«Обувь и поверхность»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«Обувь и поверхность»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«Обувь и поверхность».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R-020 — Стопа в силовых упражнениях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«Стопа в силовых упражнениях»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«Стопа в силовых упражнениях»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«Стопа в силовых упражнениях».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4.5. Таз и тазобедренные суставы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«Таз и тазобедренные суставы» как часть единой философии здоровья через движение, дыхание и дисциплину.</w:t>
      </w:r>
    </w:p>
    <w:p>
      <w:pPr>
        <w:pStyle w:val="Heading3"/>
      </w:pPr>
      <w:r>
        <w:t>R-021 — Положение таза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«Положение таза»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«Положение таза»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«Положение таза».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R-022 — Ротация бедра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«Ротация бедра»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«Ротация бедра»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«Ротация бедра».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R-023 — Ягодицы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«Ягодицы»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«Ягодицы»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«Ягодицы».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R-024 — Сгибатели бедра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«Сгибатели бедра»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«Сгибатели бедра»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«Сгибатели бедра».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R-025 — Таз и живот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«Таз и живот»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«Таз и живот»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«Таз и живот».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4.6. Грудная клетка и позвоночник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«Грудная клетка и позвоночник» как часть единой философии здоровья через движение, дыхание и дисциплину.</w:t>
      </w:r>
    </w:p>
    <w:p>
      <w:pPr>
        <w:pStyle w:val="Heading3"/>
      </w:pPr>
      <w:r>
        <w:t>R-026 — Грудной отдел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«Грудной отдел»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«Грудной отдел»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«Грудной отдел».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R-027 — Поясница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«Поясница»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«Поясница»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«Поясница».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R-028 — Шея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«Шея»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«Шея»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«Шея».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R-029 — Осанка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«Осанка»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«Осанка»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«Осанка».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R-030 — Ротация позвоночника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«Ротация позвоночника»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«Ротация позвоночника»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«Ротация позвоночника».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4.7. Плечевой пояс и руки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«Плечевой пояс и руки» как часть единой философии здоровья через движение, дыхание и дисциплину.</w:t>
      </w:r>
    </w:p>
    <w:p>
      <w:pPr>
        <w:pStyle w:val="Heading3"/>
      </w:pPr>
      <w:r>
        <w:t>R-031 — Лопатка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«Лопатка»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«Лопатка»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«Лопатка».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R-032 — Плечевой сустав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«Плечевой сустав»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«Плечевой сустав»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«Плечевой сустав».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R-033 — Хват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«Хват»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«Хват»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«Хват».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R-034 — Висы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«Висы»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«Висы»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«Висы».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R-035 — Руки в ходьбе и беге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«Руки в ходьбе и беге»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«Руки в ходьбе и беге»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«Руки в ходьбе и беге».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4.8. Колени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«Колени» как часть единой философии здоровья через движение, дыхание и дисциплину.</w:t>
      </w:r>
    </w:p>
    <w:p>
      <w:pPr>
        <w:pStyle w:val="Heading3"/>
      </w:pPr>
      <w:r>
        <w:t>R-036 — Колено в приседе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«Колено в приседе»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«Колено в приседе»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«Колено в приседе».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R-037 — Колено после травмы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«Колено после травмы»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«Колено после травмы»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«Колено после травмы».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R-038 — Мениск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«Мениск»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«Мениск»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«Мениск».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R-039 — Колено в беге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«Колено в беге»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«Колено в беге»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«Колено в беге».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R-040 — Колено и возраст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«Колено и возраст»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«Колено и возраст»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«Колено и возраст».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4.9. Ходьба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«Ходьба» как часть единой философии здоровья через движение, дыхание и дисциплину.</w:t>
      </w:r>
    </w:p>
    <w:p>
      <w:pPr>
        <w:pStyle w:val="Heading3"/>
      </w:pPr>
      <w:r>
        <w:t>R-041 — Механика шага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«Механика шага»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«Механика шага»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«Механика шага».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R-042 — Ходьба как восстановление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«Ходьба как восстановление»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«Ходьба как восстановление»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«Ходьба как восстановление».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R-043 — Разные виды ходьбы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«Разные виды ходьбы»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«Разные виды ходьбы»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«Разные виды ходьбы».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R-044 — Ходьба и мозг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«Ходьба и мозг»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«Ходьба и мозг»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«Ходьба и мозг».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R-045 — Дозирование шагов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«Дозирование шагов»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«Дозирование шагов»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«Дозирование шагов».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4.10. Бег и скорость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«Бег и скорость» как часть единой философии здоровья через движение, дыхание и дисциплину.</w:t>
      </w:r>
    </w:p>
    <w:p>
      <w:pPr>
        <w:pStyle w:val="Heading3"/>
      </w:pPr>
      <w:r>
        <w:t>R-046 — Подготовка к бегу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«Подготовка к бегу»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«Подготовка к бегу»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«Подготовка к бегу».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R-047 — Техника бега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«Техника бега»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«Техника бега»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«Техника бега».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R-048 — Спринты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«Спринты»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«Спринты»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«Спринты».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R-049 — Бег после перерыва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«Бег после перерыва»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«Бег после перерыва»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«Бег после перерыва».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R-050 — Бег и долголетие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«Бег и долголетие»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«Бег и долголетие»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«Бег и долголетие».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4.11. Сила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«Сила» как часть единой философии здоровья через движение, дыхание и дисциплину.</w:t>
      </w:r>
    </w:p>
    <w:p>
      <w:pPr>
        <w:pStyle w:val="Heading3"/>
      </w:pPr>
      <w:r>
        <w:t>R-051 — Базовая сила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«Базовая сила»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«Базовая сила»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«Базовая сила».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R-052 — Сила и мобильность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«Сила и мобильность»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«Сила и мобильность»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«Сила и мобильность».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R-053 — Изометрика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«Изометрика»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«Изометрика»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«Изометрика».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R-054 — Переносы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«Переносы»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«Переносы»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«Переносы».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R-055 — Сила после 40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«Сила после 40»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«Сила после 40»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«Сила после 40».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4.12. Мобильность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«Мобильность» как часть единой философии здоровья через движение, дыхание и дисциплину.</w:t>
      </w:r>
    </w:p>
    <w:p>
      <w:pPr>
        <w:pStyle w:val="Heading3"/>
      </w:pPr>
      <w:r>
        <w:t>R-056 — Мобильность и гибкость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«Мобильность и гибкость»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«Мобильность и гибкость»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«Мобильность и гибкость».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R-057 — Суставная разминка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«Суставная разминка»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«Суставная разминка»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«Суставная разминка».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R-058 — Активная мобильность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«Активная мобильность»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«Активная мобильность»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«Активная мобильность».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R-059 — Мобильность перед тренировкой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«Мобильность перед тренировкой»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«Мобильность перед тренировкой»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«Мобильность перед тренировкой».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R-060 — Мобильность после сидения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«Мобильность после сидения»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«Мобильность после сидения»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«Мобильность после сидения».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4.13. Восстановление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«Восстановление» как часть единой философии здоровья через движение, дыхание и дисциплину.</w:t>
      </w:r>
    </w:p>
    <w:p>
      <w:pPr>
        <w:pStyle w:val="Heading3"/>
      </w:pPr>
      <w:r>
        <w:t>R-061 — Сигналы восстановления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«Сигналы восстановления»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«Сигналы восстановления»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«Сигналы восстановления».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R-062 — Разгрузочная неделя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«Разгрузочная неделя»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«Разгрузочная неделя»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«Разгрузочная неделя».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R-063 — Активное восстановление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«Активное восстановление»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«Активное восстановление»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«Активное восстановление».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R-064 — Телесные практики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«Телесные практики»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«Телесные практики»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«Телесные практики».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R-065 — Ритуалы восстановления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«Ритуалы восстановления»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«Ритуалы восстановления»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«Ритуалы восстановления».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4.14. Сон и циркадные ритмы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«Сон и циркадные ритмы» как часть единой философии здоровья через движение, дыхание и дисциплину.</w:t>
      </w:r>
    </w:p>
    <w:p>
      <w:pPr>
        <w:pStyle w:val="Heading3"/>
      </w:pPr>
      <w:r>
        <w:t>R-066 — Свет утром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«Свет утром»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«Свет утром»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«Свет утром».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R-067 — Вечерний режим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«Вечерний режим»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«Вечерний режим»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«Вечерний режим».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R-068 — Сон и тренировка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«Сон и тренировка»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«Сон и тренировка»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«Сон и тренировка».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R-069 — Пробуждения ночью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«Пробуждения ночью»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«Пробуждения ночью»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«Пробуждения ночью».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R-070 — Сон без перфекционизма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«Сон без перфекционизма»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«Сон без перфекционизма»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«Сон без перфекционизма».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4.15. Стресс и нервная система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«Стресс и нервная система» как часть единой философии здоровья через движение, дыхание и дисциплину.</w:t>
      </w:r>
    </w:p>
    <w:p>
      <w:pPr>
        <w:pStyle w:val="Heading3"/>
      </w:pPr>
      <w:r>
        <w:t>R-071 — Стресс в теле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«Стресс в теле»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«Стресс в теле»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«Стресс в теле».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R-072 — Движение как регуляция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«Движение как регуляция»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«Движение как регуляция»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«Движение как регуляция».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R-073 — Паузы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«Паузы»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«Паузы»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«Паузы».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R-074 — Усталость решения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«Усталость решения»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«Усталость решения»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«Усталость решения».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R-075 — Состояние перед сном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«Состояние перед сном»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«Состояние перед сном»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«Состояние перед сном».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4.16. Питание и умеренность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«Питание и умеренность» как часть единой философии здоровья через движение, дыхание и дисциплину.</w:t>
      </w:r>
    </w:p>
    <w:p>
      <w:pPr>
        <w:pStyle w:val="Heading3"/>
      </w:pPr>
      <w:r>
        <w:t>R-076 — Калорийная плотность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«Калорийная плотность»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«Калорийная плотность»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«Калорийная плотность».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R-077 — Белок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«Белок»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«Белок»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«Белок».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R-078 — Голод и насыщение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«Голод и насыщение»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«Голод и насыщение»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«Голод и насыщение».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R-079 — Питание вокруг тренировки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«Питание вокруг тренировки»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«Питание вокруг тренировки»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«Питание вокруг тренировки».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R-080 — Срывы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«Срывы»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«Срывы»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«Срывы».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4.17. Природные практики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«Природные практики» как часть единой философии здоровья через движение, дыхание и дисциплину.</w:t>
      </w:r>
    </w:p>
    <w:p>
      <w:pPr>
        <w:pStyle w:val="Heading3"/>
      </w:pPr>
      <w:r>
        <w:t>R-081 — Холод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«Холод»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«Холод»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«Холод».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R-082 — Тепло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«Тепло»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«Тепло»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«Тепло».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R-083 — Свет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«Свет»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«Свет»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«Свет».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R-084 — Природная поверхность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«Природная поверхность»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«Природная поверхность»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«Природная поверхность».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R-085 — Сезонность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«Сезонность»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«Сезонность»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«Сезонность».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4.18. Долголетие и жизнеспособность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«Долголетие и жизнеспособность» как часть единой философии здоровья через движение, дыхание и дисциплину.</w:t>
      </w:r>
    </w:p>
    <w:p>
      <w:pPr>
        <w:pStyle w:val="Heading3"/>
      </w:pPr>
      <w:r>
        <w:t>R-086 — Мышечная масса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«Мышечная масса»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«Мышечная масса»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«Мышечная масса».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R-087 — Аэробная форма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«Аэробная форма»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«Аэробная форма»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«Аэробная форма».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R-088 — Мощность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«Мощность»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«Мощность»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«Мощность».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R-089 — Баланс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«Баланс»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«Баланс»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«Баланс».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R-090 — Социальное здоровье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«Социальное здоровье»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«Социальное здоровье»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«Социальное здоровье».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4.19. Дисциплина и привычки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«Дисциплина и привычки» как часть единой философии здоровья через движение, дыхание и дисциплину.</w:t>
      </w:r>
    </w:p>
    <w:p>
      <w:pPr>
        <w:pStyle w:val="Heading3"/>
      </w:pPr>
      <w:r>
        <w:t>R-091 — Минимальная практика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«Минимальная практика»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«Минимальная практика»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«Минимальная практика».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R-092 — Среда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«Среда»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«Среда»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«Среда».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R-093 — Трекер дисциплины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«Трекер дисциплины»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«Трекер дисциплины»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«Трекер дисциплины».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R-094 — Утренний ритуал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«Утренний ритуал»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«Утренний ритуал»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«Утренний ритуал».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R-095 — Возвращение после срыва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«Возвращение после срыва»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«Возвращение после срыва»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«Возвращение после срыва».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4.20. Личный путь Евгения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«Личный путь Евгения» как часть единой философии здоровья через движение, дыхание и дисциплину.</w:t>
      </w:r>
    </w:p>
    <w:p>
      <w:pPr>
        <w:pStyle w:val="Heading3"/>
      </w:pPr>
      <w:r>
        <w:t>R-096 — Путь спортсмена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«Путь спортсмена»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«Путь спортсмена»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«Путь спортсмена».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R-097 — Травмы и восстановление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«Травмы и восстановление»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«Травмы и восстановление»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«Травмы и восстановление».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R-098 — Медицинская база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«Медицинская база»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«Медицинская база»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«Медицинская база».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R-099 — Отец и семья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«Отец и семья»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«Отец и семья»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«Отец и семья».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R-100 — Вера и путь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«Вера и путь»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«Вера и путь»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«Вера и путь».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4.21. Кейсы клиентов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«Кейсы клиентов» как часть единой философии здоровья через движение, дыхание и дисциплину.</w:t>
      </w:r>
    </w:p>
    <w:p>
      <w:pPr>
        <w:pStyle w:val="Heading3"/>
      </w:pPr>
      <w:r>
        <w:t>R-101 — Колено после операции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«Колено после операции»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«Колено после операции»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«Колено после операции».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R-102 — Подросток-спортсмен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«Подросток-спортсмен»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«Подросток-спортсмен»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«Подросток-спортсмен».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R-103 — Сидячая работа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«Сидячая работа»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«Сидячая работа»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«Сидячая работа».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R-104 — Публичный человек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«Публичный человек»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«Публичный человек»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«Публичный человек».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R-105 — Возвращение к тренировкам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«Возвращение к тренировкам»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«Возвращение к тренировкам»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«Возвращение к тренировкам».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4.22. Мифы и заблуждения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«Мифы и заблуждения» как часть единой философии здоровья через движение, дыхание и дисциплину.</w:t>
      </w:r>
    </w:p>
    <w:p>
      <w:pPr>
        <w:pStyle w:val="Heading3"/>
      </w:pPr>
      <w:r>
        <w:t>R-106 — Идеальная осанка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«Идеальная осанка»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«Идеальная осанка»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«Идеальная осанка».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R-107 — Выключенные ягодицы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«Выключенные ягодицы»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«Выключенные ягодицы»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«Выключенные ягодицы».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R-108 — Колени нельзя за носки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«Колени нельзя за носки»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«Колени нельзя за носки»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«Колени нельзя за носки».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R-109 — Растяжка решает всё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«Растяжка решает всё»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«Растяжка решает всё»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«Растяжка решает всё».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R-110 — Один лучший метод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«Один лучший метод»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«Один лучший метод»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«Один лучший метод».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4.23. Наука и новости здоровья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«Наука и новости здоровья» как часть единой философии здоровья через движение, дыхание и дисциплину.</w:t>
      </w:r>
    </w:p>
    <w:p>
      <w:pPr>
        <w:pStyle w:val="Heading3"/>
      </w:pPr>
      <w:r>
        <w:t>R-111 — Разбор исследования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«Разбор исследования»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«Разбор исследования»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«Разбор исследования».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R-112 — Научная новость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«Научная новость»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«Научная новость»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«Научная новость».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R-113 — Противоречивые данные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«Противоречивые данные»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«Противоречивые данные»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«Противоречивые данные».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R-114 — Гаджеты и метрики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«Гаджеты и метрики»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«Гаджеты и метрики»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«Гаджеты и метрики».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R-115 — Естественный биохакинг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«Естественный биохакинг»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«Естественный биохакинг»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«Естественный биохакинг».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4.24. Студия Атмосфера 3D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«Студия Атмосфера 3D» как часть единой философии здоровья через движение, дыхание и дисциплину.</w:t>
      </w:r>
    </w:p>
    <w:p>
      <w:pPr>
        <w:pStyle w:val="Heading3"/>
      </w:pPr>
      <w:r>
        <w:t>R-116 — Пять опор студии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«Пять опор студии»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«Пять опор студии»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«Пять опор студии».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R-117 — День в студии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«День в студии»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«День в студии»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«День в студии».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R-118 — Инструменты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«Инструменты»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«Инструменты»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«Инструменты».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R-119 — Команда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«Команда»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«Команда»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«Команда».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R-120 — Атмосфера пространства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«Атмосфера пространства»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«Атмосфера пространства»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«Атмосфера пространства».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4.25. Продукты и маршруты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«Продукты и маршруты» как часть единой философии здоровья через движение, дыхание и дисциплину.</w:t>
      </w:r>
    </w:p>
    <w:p>
      <w:pPr>
        <w:pStyle w:val="Heading3"/>
      </w:pPr>
      <w:r>
        <w:t>R-121 — Бесплатный гайд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«Бесплатный гайд»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«Бесплатный гайд»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«Бесплатный гайд».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R-122 — Тест 20 движений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«Тест 20 движений»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«Тест 20 движений»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«Тест 20 движений».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R-123 — Дыхание и осанка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«Дыхание и осанка»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«Дыхание и осанка»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«Дыхание и осанка».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R-124 — Базовая настройка тела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«Базовая настройка тела»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«Базовая настройка тела»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«Базовая настройка тела».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R-125 — Клуб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«Клуб»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«Клуб»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«Клуб».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2"/>
      </w:pPr>
      <w:r>
        <w:t>4.26. Философия здоровья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 направления: развивать тему «Философия здоровья» как часть единой философии здоровья через движение, дыхание и дисциплину.</w:t>
      </w:r>
    </w:p>
    <w:p>
      <w:pPr>
        <w:pStyle w:val="Heading3"/>
      </w:pPr>
      <w:r>
        <w:t>R-126 — Тело как друг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«Тело как друг»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«Тело как друг»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«Тело как друг».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R-127 — Человек и природа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«Человек и природа»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«Человек и природа»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«Человек и природа».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R-128 — Свобода и дисциплина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«Свобода и дисциплина»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«Свобода и дисциплина»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«Свобода и дисциплина».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R-129 — Здоровье как культура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«Здоровье как культура»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«Здоровье как культура»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«Здоровье как культура».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p>
      <w:pPr>
        <w:pStyle w:val="Heading3"/>
      </w:pPr>
      <w:r>
        <w:t>R-130 — Путь к самостоятельности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Назначение: раскрывать тему «Путь к самостоятельности» через наблюдение, понятный механизм, практический вывод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означает «Путь к самостоятельности» простым языком.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Главное заблуждение о теме «Путь к самостоятельности».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тема проявляется в быту и тренировке.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Какое самонаблюдение можно дать без диагноза.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Какая прогрессия ведёт от простого к сложному.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Когда нужна индивидуальная оценка.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Форматы: Reels; Telegram; статья; YouTube; клуб; эфир; глава книги; профессиональная методичка.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/>
        </w:rPr>
        <w:t>Расширяемые поля: исследования; кейсы; истории; визуальные метафоры; сезонные версии; продуктовые связи; архив подач.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EF3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20"/>
              </w:rPr>
              <w:t>РАСШИРЕНИЕ 04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Новая рубрика получает код R-XXX.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Код не переиспользуется.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Новое направление стартует минимум с пяти рубрик.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Статусы: ACTIVE, EXPERIMENT, SEASONAL, PAUSED, ARCHIVE.</w:t>
            </w:r>
          </w:p>
        </w:tc>
      </w:tr>
    </w:tbl>
    <w:p>
      <w:pPr>
        <w:spacing w:after="20"/>
      </w:pPr>
    </w:p>
    <w:p>
      <w:pPr>
        <w:pStyle w:val="Heading1"/>
      </w:pPr>
      <w:r>
        <w:t>05. ОПЕРАЦИОННАЯ СИСТЕМА REELS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Reels — канал первичного внимания с документальным, исследовательским и премиальным характером.</w:t>
      </w:r>
    </w:p>
    <w:p>
      <w:pPr>
        <w:pStyle w:val="Heading2"/>
      </w:pPr>
      <w:r>
        <w:t>5.1. Девять шагов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Интрига.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Отрицание очевидного.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Авторское понятие.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Механизм.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Визуальная метафора.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Почему человек не замечает.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Подход EG OS.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Практический вывод.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Один CTA.</w:t>
      </w:r>
    </w:p>
    <w:p>
      <w:pPr>
        <w:pStyle w:val="Heading2"/>
      </w:pPr>
      <w:r>
        <w:t>5.2. Реестр форматов</w:t>
      </w:r>
    </w:p>
    <w:p>
      <w:pPr>
        <w:pStyle w:val="Heading3"/>
      </w:pPr>
      <w:r>
        <w:t>F-RL-01 — Документальное наблюдение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«Документальное наблюдение»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F-RL-02 — Двигательный интеллект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«Двигательный интеллект»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F-RL-03 — Разрушение мифа без конфликта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«Разрушение мифа без конфликта»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F-RL-04 — Один тест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«Один тест»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F-RL-05 — Одна практика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«Одна практика»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F-RL-06 — Цепь компенсаций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«Цепь компенсаций»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F-RL-07 — История клиента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«История клиента»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F-RL-08 — Личный путь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«Личный путь»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F-RL-09 — До и после мышления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«До и после мышления»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F-RL-10 — Разбор движения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«Разбор движения»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F-RL-11 — Тело в быту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«Тело в быту»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F-RL-12 — Новости науки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«Новости науки»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F-RL-13 — Контраст двух стратегий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«Контраст двух стратегий»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F-RL-14 — Лестница прогрессии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«Лестница прогрессии»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F-RL-15 — Красный флаг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«Красный флаг»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F-RL-16 — Ответ на комментарий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«Ответ на комментарий»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F-RL-17 — Микроразбор ошибки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«Микроразбор ошибки»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F-RL-18 — Эксперимент на себе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«Эксперимент на себе»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F-RL-19 — Предметная метафора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«Предметная метафора»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F-RL-20 — Разговор с двойником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«Разговор с двойником»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F-RL-21 — Три уровня решения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«Три уровня решения»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F-RL-22 — Что я больше не делаю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«Что я больше не делаю»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F-RL-23 — Реакция на тренд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«Реакция на тренд»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F-RL-24 — Мини-лекция у доски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«Мини-лекция у доски»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F-RL-25 — Разбор инвентаря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«Разбор инвентаря»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F-RL-26 — Один день системы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«Один день системы»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F-RL-27 — Сцена из студии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«Сцена из студии»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F-RL-28 — Вопрос-парадокс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«Вопрос-парадокс»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F-RL-29 — Список для сохранения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«Список для сохранения»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3"/>
      </w:pPr>
      <w:r>
        <w:t>F-RL-30 — Манифест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Формат «Манифест» упаковывает одну идею бренда. Структура: первый кадр → напряжение → механизм → демонстрация → вывод → CTA.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поля: аудитория; функция; рубрика; длительность; визуал; голос; CTA; метрика. Расширение: короткая версия, серия, профессиональная версия, сезонный вариант.</w:t>
      </w:r>
    </w:p>
    <w:p>
      <w:pPr>
        <w:pStyle w:val="Heading2"/>
      </w:pPr>
      <w:r>
        <w:t>5.3. Визуальный стандарт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Элемент</w:t>
            </w:r>
          </w:p>
        </w:tc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Стандарт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Среда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Графитовый стол, мягкий боковой свет.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Объекты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Фигурка, стопа, таз, грудная клетка, позвоночник.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Инструменты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Нить, жетоны, карточки, лестница, компас.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Действие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Одно действие на сцену.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AI-вставка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2–5 секунд, макро, 9:16.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Запрет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Неон, хоррор, глянец, перегруз.</w:t>
            </w:r>
          </w:p>
        </w:tc>
      </w:tr>
    </w:tbl>
    <w:p>
      <w:pPr>
        <w:spacing w:after="20"/>
      </w:pPr>
    </w:p>
    <w:p>
      <w:pPr>
        <w:pStyle w:val="Heading2"/>
      </w:pPr>
      <w:r>
        <w:t>5.4. Хуки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Сильное тело может двигаться хуже слабого.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Тело может считать компенсацию нормой.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Осанка — не одна идеальная поза.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Дисциплина сохраняет то, что запускает мотивация.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Долголетие начинается с сохранения функций.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Мы не исправляем человека — мы расширяем его возможности.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EF3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20"/>
              </w:rPr>
              <w:t>РАСШИРЕНИЕ 05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Новый формат получает код F-RL-XX и статус EXPERIMENT.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В одном тесте меняется одна переменная.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Успешный формат получает эталон и чек-лист.</w:t>
            </w:r>
          </w:p>
        </w:tc>
      </w:tr>
    </w:tbl>
    <w:p>
      <w:pPr>
        <w:spacing w:after="20"/>
      </w:pPr>
    </w:p>
    <w:p>
      <w:pPr>
        <w:pStyle w:val="Heading1"/>
      </w:pPr>
      <w:r>
        <w:t>06. TELEGRAM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Telegram — пространство глубины, личного голоса и сообщества.</w:t>
      </w:r>
    </w:p>
    <w:p>
      <w:pPr>
        <w:pStyle w:val="Heading3"/>
      </w:pPr>
      <w:r>
        <w:t>F-TG-01 — Наблюдение дня</w:t>
      </w:r>
    </w:p>
    <w:p>
      <w:pPr>
        <w:pStyle w:val="Heading3"/>
      </w:pPr>
      <w:r>
        <w:t>F-TG-02 — Развёрнутый образовательный пост</w:t>
      </w:r>
    </w:p>
    <w:p>
      <w:pPr>
        <w:pStyle w:val="Heading3"/>
      </w:pPr>
      <w:r>
        <w:t>F-TG-03 — История клиента</w:t>
      </w:r>
    </w:p>
    <w:p>
      <w:pPr>
        <w:pStyle w:val="Heading3"/>
      </w:pPr>
      <w:r>
        <w:t>F-TG-04 — Личный дневник</w:t>
      </w:r>
    </w:p>
    <w:p>
      <w:pPr>
        <w:pStyle w:val="Heading3"/>
      </w:pPr>
      <w:r>
        <w:t>F-TG-05 — Разбор исследования</w:t>
      </w:r>
    </w:p>
    <w:p>
      <w:pPr>
        <w:pStyle w:val="Heading3"/>
      </w:pPr>
      <w:r>
        <w:t>F-TG-06 — Список для сохранения</w:t>
      </w:r>
    </w:p>
    <w:p>
      <w:pPr>
        <w:pStyle w:val="Heading3"/>
      </w:pPr>
      <w:r>
        <w:t>F-TG-07 — Ответ на вопрос</w:t>
      </w:r>
    </w:p>
    <w:p>
      <w:pPr>
        <w:pStyle w:val="Heading3"/>
      </w:pPr>
      <w:r>
        <w:t>F-TG-08 — Миф недели</w:t>
      </w:r>
    </w:p>
    <w:p>
      <w:pPr>
        <w:pStyle w:val="Heading3"/>
      </w:pPr>
      <w:r>
        <w:t>F-TG-09 — Практика на 5–15 минут</w:t>
      </w:r>
    </w:p>
    <w:p>
      <w:pPr>
        <w:pStyle w:val="Heading3"/>
      </w:pPr>
      <w:r>
        <w:t>F-TG-10 — Разбор движения</w:t>
      </w:r>
    </w:p>
    <w:p>
      <w:pPr>
        <w:pStyle w:val="Heading3"/>
      </w:pPr>
      <w:r>
        <w:t>F-TG-11 — Закулисье студии</w:t>
      </w:r>
    </w:p>
    <w:p>
      <w:pPr>
        <w:pStyle w:val="Heading3"/>
      </w:pPr>
      <w:r>
        <w:t>F-TG-12 — Письмо ученику</w:t>
      </w:r>
    </w:p>
    <w:p>
      <w:pPr>
        <w:pStyle w:val="Heading3"/>
      </w:pPr>
      <w:r>
        <w:t>F-TG-13 — Философское эссе</w:t>
      </w:r>
    </w:p>
    <w:p>
      <w:pPr>
        <w:pStyle w:val="Heading3"/>
      </w:pPr>
      <w:r>
        <w:t>F-TG-14 — Неделя в системе</w:t>
      </w:r>
    </w:p>
    <w:p>
      <w:pPr>
        <w:pStyle w:val="Heading3"/>
      </w:pPr>
      <w:r>
        <w:t>F-TG-15 — Маршрут по продуктам</w:t>
      </w:r>
    </w:p>
    <w:p>
      <w:pPr>
        <w:pStyle w:val="Heading3"/>
      </w:pPr>
      <w:r>
        <w:t>F-TG-16 — Открытый протокол</w:t>
      </w:r>
    </w:p>
    <w:p>
      <w:pPr>
        <w:pStyle w:val="Heading3"/>
      </w:pPr>
      <w:r>
        <w:t>F-TG-17 — Подборка</w:t>
      </w:r>
    </w:p>
    <w:p>
      <w:pPr>
        <w:pStyle w:val="Heading3"/>
      </w:pPr>
      <w:r>
        <w:t>F-TG-18 — Голосовое сообщение</w:t>
      </w:r>
    </w:p>
    <w:p>
      <w:pPr>
        <w:pStyle w:val="Heading3"/>
      </w:pPr>
      <w:r>
        <w:t>F-TG-19 — Опрос</w:t>
      </w:r>
    </w:p>
    <w:p>
      <w:pPr>
        <w:pStyle w:val="Heading3"/>
      </w:pPr>
      <w:r>
        <w:t>F-TG-20 — Продажа через обучение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Для каждого формата действует структура: начало → контекст → главная мысль → пример → практический вывод → один следующий шаг. Возможны короткая, длинная, голосовая, видео, серийная и продуктовая версии.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День</w:t>
            </w:r>
          </w:p>
        </w:tc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Материал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Пн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Наблюдение.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Вт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Образовательный разбор.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Ср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История.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Чт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Практика.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Пт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Исследование.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Сб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Студия и жизнь.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Вс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Итоги и маршрут.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EF3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20"/>
              </w:rPr>
              <w:t>РАСШИРЕНИЕ 06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Новый формат получает код F-TG-XX.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Новая серия имеет сезон и точку завершения.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Неэффективный формат переводится в PAUSED.</w:t>
            </w:r>
          </w:p>
        </w:tc>
      </w:tr>
    </w:tbl>
    <w:p>
      <w:pPr>
        <w:spacing w:after="20"/>
      </w:pPr>
    </w:p>
    <w:p>
      <w:pPr>
        <w:pStyle w:val="Heading1"/>
      </w:pPr>
      <w:r>
        <w:t>07. YOUTUBE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YouTube — долгосрочная библиотека понимания и поисковый актив.</w:t>
      </w:r>
    </w:p>
    <w:p>
      <w:pPr>
        <w:pStyle w:val="Heading3"/>
      </w:pPr>
      <w:r>
        <w:t>F-YT-01 — Практический комплекс 10–20 минут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элементы: обещание; контекст; механизм; демонстрация; безопасность; вывод; следующий материал. Возможны плейлист, версия новичка, профессиональная версия и рабочая тетрадь.</w:t>
      </w:r>
    </w:p>
    <w:p>
      <w:pPr>
        <w:pStyle w:val="Heading3"/>
      </w:pPr>
      <w:r>
        <w:t>F-YT-02 — Глубокая лекция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элементы: обещание; контекст; механизм; демонстрация; безопасность; вывод; следующий материал. Возможны плейлист, версия новичка, профессиональная версия и рабочая тетрадь.</w:t>
      </w:r>
    </w:p>
    <w:p>
      <w:pPr>
        <w:pStyle w:val="Heading3"/>
      </w:pPr>
      <w:r>
        <w:t>F-YT-03 — Документальная история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элементы: обещание; контекст; механизм; демонстрация; безопасность; вывод; следующий материал. Возможны плейлист, версия новичка, профессиональная версия и рабочая тетрадь.</w:t>
      </w:r>
    </w:p>
    <w:p>
      <w:pPr>
        <w:pStyle w:val="Heading3"/>
      </w:pPr>
      <w:r>
        <w:t>F-YT-04 — Разбор клиента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элементы: обещание; контекст; механизм; демонстрация; безопасность; вывод; следующий материал. Возможны плейлист, версия новичка, профессиональная версия и рабочая тетрадь.</w:t>
      </w:r>
    </w:p>
    <w:p>
      <w:pPr>
        <w:pStyle w:val="Heading3"/>
      </w:pPr>
      <w:r>
        <w:t>F-YT-05 — Разбор исследования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элементы: обещание; контекст; механизм; демонстрация; безопасность; вывод; следующий материал. Возможны плейлист, версия новичка, профессиональная версия и рабочая тетрадь.</w:t>
      </w:r>
    </w:p>
    <w:p>
      <w:pPr>
        <w:pStyle w:val="Heading3"/>
      </w:pPr>
      <w:r>
        <w:t>F-YT-06 — Интервью со специалистом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элементы: обещание; контекст; механизм; демонстрация; безопасность; вывод; следующий материал. Возможны плейлист, версия новичка, профессиональная версия и рабочая тетрадь.</w:t>
      </w:r>
    </w:p>
    <w:p>
      <w:pPr>
        <w:pStyle w:val="Heading3"/>
      </w:pPr>
      <w:r>
        <w:t>F-YT-07 — Вопросы и ответы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элементы: обещание; контекст; механизм; демонстрация; безопасность; вывод; следующий материал. Возможны плейлист, версия новичка, профессиональная версия и рабочая тетрадь.</w:t>
      </w:r>
    </w:p>
    <w:p>
      <w:pPr>
        <w:pStyle w:val="Heading3"/>
      </w:pPr>
      <w:r>
        <w:t>F-YT-08 — Разбор упражнения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элементы: обещание; контекст; механизм; демонстрация; безопасность; вывод; следующий материал. Возможны плейлист, версия новичка, профессиональная версия и рабочая тетрадь.</w:t>
      </w:r>
    </w:p>
    <w:p>
      <w:pPr>
        <w:pStyle w:val="Heading3"/>
      </w:pPr>
      <w:r>
        <w:t>F-YT-09 — Дневник эксперимента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элементы: обещание; контекст; механизм; демонстрация; безопасность; вывод; следующий материал. Возможны плейлист, версия новичка, профессиональная версия и рабочая тетрадь.</w:t>
      </w:r>
    </w:p>
    <w:p>
      <w:pPr>
        <w:pStyle w:val="Heading3"/>
      </w:pPr>
      <w:r>
        <w:t>F-YT-10 — Путь восстановления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элементы: обещание; контекст; механизм; демонстрация; безопасность; вывод; следующий материал. Возможны плейлист, версия новичка, профессиональная версия и рабочая тетрадь.</w:t>
      </w:r>
    </w:p>
    <w:p>
      <w:pPr>
        <w:pStyle w:val="Heading3"/>
      </w:pPr>
      <w:r>
        <w:t>F-YT-11 — Экскурсия по студии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элементы: обещание; контекст; механизм; демонстрация; безопасность; вывод; следующий материал. Возможны плейлист, версия новичка, профессиональная версия и рабочая тетрадь.</w:t>
      </w:r>
    </w:p>
    <w:p>
      <w:pPr>
        <w:pStyle w:val="Heading3"/>
      </w:pPr>
      <w:r>
        <w:t>F-YT-12 — Школа движения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Обязательные элементы: обещание; контекст; механизм; демонстрация; безопасность; вывод; следующий материал. Возможны плейлист, версия новичка, профессиональная версия и рабочая тетрадь.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EF3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20"/>
              </w:rPr>
              <w:t>РАСШИРЕНИЕ 07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Новый формат получает код F-YT-XX.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Плейлист создаётся при наличии минимум пяти выпусков.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Серия имеет учебную последовательность.</w:t>
            </w:r>
          </w:p>
        </w:tc>
      </w:tr>
    </w:tbl>
    <w:p>
      <w:pPr>
        <w:spacing w:after="20"/>
      </w:pPr>
    </w:p>
    <w:p>
      <w:pPr>
        <w:pStyle w:val="Heading1"/>
      </w:pPr>
      <w:r>
        <w:t>08. БЛОГ И САЙТ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Блог превращает быстрый контент в официальную обновляемую библиотеку.</w:t>
      </w:r>
    </w:p>
    <w:p>
      <w:pPr>
        <w:pStyle w:val="Heading3"/>
      </w:pPr>
      <w:r>
        <w:t>F-AR-01 — Базовый гид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Структура: запрос → краткий ответ → механизм → практические шаги → ограничения → FAQ → источники → связанные материалы → CTA. Расширение: видео, PDF, инфографика, профессиональная версия.</w:t>
      </w:r>
    </w:p>
    <w:p>
      <w:pPr>
        <w:pStyle w:val="Heading3"/>
      </w:pPr>
      <w:r>
        <w:t>F-AR-02 — Разбор симптома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Структура: запрос → краткий ответ → механизм → практические шаги → ограничения → FAQ → источники → связанные материалы → CTA. Расширение: видео, PDF, инфографика, профессиональная версия.</w:t>
      </w:r>
    </w:p>
    <w:p>
      <w:pPr>
        <w:pStyle w:val="Heading3"/>
      </w:pPr>
      <w:r>
        <w:t>F-AR-03 — Миф и реальность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Структура: запрос → краткий ответ → механизм → практические шаги → ограничения → FAQ → источники → связанные материалы → CTA. Расширение: видео, PDF, инфографика, профессиональная версия.</w:t>
      </w:r>
    </w:p>
    <w:p>
      <w:pPr>
        <w:pStyle w:val="Heading3"/>
      </w:pPr>
      <w:r>
        <w:t>F-AR-04 — Пошаговый маршрут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Структура: запрос → краткий ответ → механизм → практические шаги → ограничения → FAQ → источники → связанные материалы → CTA. Расширение: видео, PDF, инфографика, профессиональная версия.</w:t>
      </w:r>
    </w:p>
    <w:p>
      <w:pPr>
        <w:pStyle w:val="Heading3"/>
      </w:pPr>
      <w:r>
        <w:t>F-AR-05 — Сравнение подходов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Структура: запрос → краткий ответ → механизм → практические шаги → ограничения → FAQ → источники → связанные материалы → CTA. Расширение: видео, PDF, инфографика, профессиональная версия.</w:t>
      </w:r>
    </w:p>
    <w:p>
      <w:pPr>
        <w:pStyle w:val="Heading3"/>
      </w:pPr>
      <w:r>
        <w:t>F-AR-06 — Разбор исследования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Структура: запрос → краткий ответ → механизм → практические шаги → ограничения → FAQ → источники → связанные материалы → CTA. Расширение: видео, PDF, инфографика, профессиональная версия.</w:t>
      </w:r>
    </w:p>
    <w:p>
      <w:pPr>
        <w:pStyle w:val="Heading3"/>
      </w:pPr>
      <w:r>
        <w:t>F-AR-07 — Кейс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Структура: запрос → краткий ответ → механизм → практические шаги → ограничения → FAQ → источники → связанные материалы → CTA. Расширение: видео, PDF, инфографика, профессиональная версия.</w:t>
      </w:r>
    </w:p>
    <w:p>
      <w:pPr>
        <w:pStyle w:val="Heading3"/>
      </w:pPr>
      <w:r>
        <w:t>F-AR-08 — Философское эссе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Структура: запрос → краткий ответ → механизм → практические шаги → ограничения → FAQ → источники → связанные материалы → CTA. Расширение: видео, PDF, инфографика, профессиональная версия.</w:t>
      </w:r>
    </w:p>
    <w:p>
      <w:pPr>
        <w:pStyle w:val="Heading3"/>
      </w:pPr>
      <w:r>
        <w:t>F-AR-09 — FAQ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Структура: запрос → краткий ответ → механизм → практические шаги → ограничения → FAQ → источники → связанные материалы → CTA. Расширение: видео, PDF, инфографика, профессиональная версия.</w:t>
      </w:r>
    </w:p>
    <w:p>
      <w:pPr>
        <w:pStyle w:val="Heading3"/>
      </w:pPr>
      <w:r>
        <w:t>F-AR-10 — Глоссарий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Структура: запрос → краткий ответ → механизм → практические шаги → ограничения → FAQ → источники → связанные материалы → CTA. Расширение: видео, PDF, инфографика, профессиональная версия.</w:t>
      </w:r>
    </w:p>
    <w:p>
      <w:pPr>
        <w:pStyle w:val="Heading3"/>
      </w:pPr>
      <w:r>
        <w:t>F-AR-11 — Чек-лист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Структура: запрос → краткий ответ → механизм → практические шаги → ограничения → FAQ → источники → связанные материалы → CTA. Расширение: видео, PDF, инфографика, профессиональная версия.</w:t>
      </w:r>
    </w:p>
    <w:p>
      <w:pPr>
        <w:pStyle w:val="Heading3"/>
      </w:pPr>
      <w:r>
        <w:t>F-AR-12 — Статья-переход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Структура: запрос → краткий ответ → механизм → практические шаги → ограничения → FAQ → источники → связанные материалы → CTA. Расширение: видео, PDF, инфографика, профессиональная версия.</w:t>
      </w:r>
    </w:p>
    <w:p>
      <w:pPr>
        <w:pStyle w:val="Heading3"/>
      </w:pPr>
      <w:r>
        <w:t>F-AR-13 — Обновляемая база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Структура: запрос → краткий ответ → механизм → практические шаги → ограничения → FAQ → источники → связанные материалы → CTA. Расширение: видео, PDF, инфографика, профессиональная версия.</w:t>
      </w:r>
    </w:p>
    <w:p>
      <w:pPr>
        <w:pStyle w:val="Heading3"/>
      </w:pPr>
      <w:r>
        <w:t>F-AR-14 — Личный опыт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Структура: запрос → краткий ответ → механизм → практические шаги → ограничения → FAQ → источники → связанные материалы → CTA. Расширение: видео, PDF, инфографика, профессиональная версия.</w:t>
      </w:r>
    </w:p>
    <w:p>
      <w:pPr>
        <w:pStyle w:val="Heading3"/>
      </w:pPr>
      <w:r>
        <w:t>F-AR-15 — Протокол эксперимента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Структура: запрос → краткий ответ → механизм → практические шаги → ограничения → FAQ → источники → связанные материалы → CTA. Расширение: видео, PDF, инфографика, профессиональная версия.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EF3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20"/>
              </w:rPr>
              <w:t>РАСШИРЕНИЕ 08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Новый тип статьи получает код F-AR-XX.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Медицинская статья имеет дату следующей проверки.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История версий не стирается.</w:t>
            </w:r>
          </w:p>
        </w:tc>
      </w:tr>
    </w:tbl>
    <w:p>
      <w:pPr>
        <w:spacing w:after="20"/>
      </w:pPr>
    </w:p>
    <w:p>
      <w:pPr>
        <w:pStyle w:val="Heading1"/>
      </w:pPr>
      <w:r>
        <w:t>09. EMAIL И КЛУБ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Последовательность</w:t>
            </w:r>
          </w:p>
        </w:tc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Логика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Гайд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Доставка → применение → тест.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Тест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Подготовка → результат → маршрут.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Мини-курс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Старт → поддержка → завершение.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Курс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Онбординг → прогресс → клуб.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Клуб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Первая неделя → ритм → продление.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Возврат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Минимальный шаг → новый маршрут.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Недельная практика.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Разбор вопросов.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Тема недели.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Дисциплинарная задача.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Дайджест исследований.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Общий ритуал.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Отчёт без стыда.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EF3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20"/>
              </w:rPr>
              <w:t>РАСШИРЕНИЕ 09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Новая последовательность получает код SEQ-XX.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Новый формат клуба получает код F-CL-XX.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Материал оценивается по выполнению, а не по объёму.</w:t>
            </w:r>
          </w:p>
        </w:tc>
      </w:tr>
    </w:tbl>
    <w:p>
      <w:pPr>
        <w:spacing w:after="20"/>
      </w:pPr>
    </w:p>
    <w:p>
      <w:pPr>
        <w:pStyle w:val="Heading1"/>
      </w:pPr>
      <w:r>
        <w:t>10. КРОССПЛАТФОРМЕННАЯ ПЕРЕРАБОТКА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В центре находится карточка знания. Публикации являются её адаптациями.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Reels-наблюдение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Reels-тест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Карусель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Stories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Telegram-пост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Голосовое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Статья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FAQ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YouTube-лекция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YouTube-практика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Email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Урок клуба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PDF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Эфир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Кейс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Карточка знания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книги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Материал для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EF3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20"/>
              </w:rPr>
              <w:t>РАСШИРЕНИЕ 10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Новая платформа добавляется через карту функций.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Дословное копирование заменяется адаптацией.</w:t>
            </w:r>
          </w:p>
        </w:tc>
      </w:tr>
    </w:tbl>
    <w:p>
      <w:pPr>
        <w:spacing w:after="20"/>
      </w:pPr>
    </w:p>
    <w:p>
      <w:pPr>
        <w:pStyle w:val="Heading1"/>
      </w:pPr>
      <w:r>
        <w:t>11. КОНТЕНТНАЯ ФАБРИКА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Статус</w:t>
            </w:r>
          </w:p>
        </w:tc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Смысл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INBOX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Идея.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RESEARCH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Фактура.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BRIEF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Задача.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DRAFT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Черновик.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EDITORIAL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Редактура.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FACT CHECK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Проверка.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PRODUCTION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Съёмка.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EDIT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Монтаж.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APPROVAL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Утверждение.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SCHEDULED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Дата.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PUBLISHED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Публикация.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ANALYSIS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Метрики.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LIBRARY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Архив.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00_INBOX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01_RESEARCH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02_KNOWLEDGE_CARDS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03_BRIEFS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04_SCRIPTS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05_PRODUCTION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06_EDIT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07_APPROVED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08_PUBLISHED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09_ANALYTICS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10_ARCHIVE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11_TEMPLATES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12_AI_PROMPTS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EF3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20"/>
              </w:rPr>
              <w:t>РАСШИРЕНИЕ 11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Новый статус имеет условие входа и выхода.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Новая роль имеет ответственность.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Медицинская проверка не пропускается.</w:t>
            </w:r>
          </w:p>
        </w:tc>
      </w:tr>
    </w:tbl>
    <w:p>
      <w:pPr>
        <w:spacing w:after="20"/>
      </w:pPr>
    </w:p>
    <w:p>
      <w:pPr>
        <w:pStyle w:val="Heading1"/>
      </w:pPr>
      <w:r>
        <w:t>12. ИССЛЕДОВАНИЯ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0"/>
        <w:gridCol w:w="3370"/>
        <w:gridCol w:w="3370"/>
      </w:tblGrid>
      <w:tr>
        <w:tc>
          <w:tcPr>
            <w:tcW w:type="dxa" w:w="3370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Уровень</w:t>
            </w:r>
          </w:p>
        </w:tc>
        <w:tc>
          <w:tcPr>
            <w:tcW w:type="dxa" w:w="3370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Источник</w:t>
            </w:r>
          </w:p>
        </w:tc>
        <w:tc>
          <w:tcPr>
            <w:tcW w:type="dxa" w:w="3370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Использование</w:t>
            </w:r>
          </w:p>
        </w:tc>
      </w:tr>
      <w:tr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A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Рекомендации, обзоры.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Основные утверждения.</w:t>
            </w:r>
          </w:p>
        </w:tc>
      </w:tr>
      <w:tr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B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RCT, когорты.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Эффекты с ограничениями.</w:t>
            </w:r>
          </w:p>
        </w:tc>
      </w:tr>
      <w:tr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C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Механистические данные.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Возможный механизм.</w:t>
            </w:r>
          </w:p>
        </w:tc>
      </w:tr>
      <w:tr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Практика и кейсы.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Гипотеза и пример.</w:t>
            </w:r>
          </w:p>
        </w:tc>
      </w:tr>
      <w:tr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Философия.</w:t>
            </w:r>
          </w:p>
        </w:tc>
        <w:tc>
          <w:tcPr>
            <w:tcW w:type="dxa" w:w="3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Мировоззрение, отделённое от науки.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Различать ассоциацию и причинность.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 делать вывод шире выборки.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 превращать значимость в обещание.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Указывать контекст.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Показывать неопределённость.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EF3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20"/>
              </w:rPr>
              <w:t>РАСШИРЕНИЕ 12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Карточки источников хранятся отдельно.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AI извлекает данные, человек проверяет интерпретацию.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Устаревший источник помечается SUPERSEDED.</w:t>
            </w:r>
          </w:p>
        </w:tc>
      </w:tr>
    </w:tbl>
    <w:p>
      <w:pPr>
        <w:spacing w:after="20"/>
      </w:pPr>
    </w:p>
    <w:p>
      <w:pPr>
        <w:pStyle w:val="Heading1"/>
      </w:pPr>
      <w:r>
        <w:t>13. AI-СИСТЕМА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Агент</w:t>
            </w:r>
          </w:p>
        </w:tc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Задача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Исследователь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Источники.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Архивариус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Классификация.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Сценарист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Структуры.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Редактор голоса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Tone of Voice.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Медицинский контролёр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Риски.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Репакер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Адаптация.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Визуальный режиссёр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Сцены.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Аналитик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Метрики.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Планировщик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Календарь.</w:t>
            </w:r>
          </w:p>
        </w:tc>
      </w:tr>
    </w:tbl>
    <w:p>
      <w:pPr>
        <w:spacing w:after="20"/>
      </w:pP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Роль.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Цель.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Аудитория.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Рубрика и формат.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Главная мысль.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Фактура.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Ограничения.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Tone of Voice.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CTA.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Формат результата.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EF3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20"/>
              </w:rPr>
              <w:t>РАСШИРЕНИЕ 13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Новый агент создаётся для повторяемой задачи.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Промпты версионируются.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AI не публикует медицинский контент автоматически.</w:t>
            </w:r>
          </w:p>
        </w:tc>
      </w:tr>
    </w:tbl>
    <w:p>
      <w:pPr>
        <w:spacing w:after="20"/>
      </w:pPr>
    </w:p>
    <w:p>
      <w:pPr>
        <w:pStyle w:val="Heading1"/>
      </w:pPr>
      <w:r>
        <w:t>14. АНАЛИТИКА И ЭКСПЕРИМЕНТЫ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Уровень</w:t>
            </w:r>
          </w:p>
        </w:tc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Метрики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Внимание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Охват, первые секунды.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Удержание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Время, досмотр.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Ценность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Сохранения, репосты.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Доверие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Переходы, сообщения.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Конверсия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Кодовые слова, продажи.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Трансформация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Выполнение, удержание.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Наследие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Поиск, книги, курсы.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В одном эксперименте меняется одна главная переменная. Каждая гипотеза имеет период, выборку, метрику и заранее определённое решение.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EF3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20"/>
              </w:rPr>
              <w:t>РАСШИРЕНИЕ 14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Новая метрика добавляется, если она меняет решение.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Разные функции не сравниваются только по просмотрам.</w:t>
            </w:r>
          </w:p>
        </w:tc>
      </w:tr>
    </w:tbl>
    <w:p>
      <w:pPr>
        <w:spacing w:after="20"/>
      </w:pPr>
    </w:p>
    <w:p>
      <w:pPr>
        <w:pStyle w:val="Heading1"/>
      </w:pPr>
      <w:r>
        <w:t>15. УПРАВЛЕНИЕ ИЗМЕНЕНИЯМИ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Поле</w:t>
            </w:r>
          </w:p>
        </w:tc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Заполнение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CR-ID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Автор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Дата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Раздел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Проблема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Предложение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Тип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MAJOR/MINOR/PATCH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Риски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Связи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Тест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Решение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Версия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Коды не переназначаются.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Переименование сохраняет алиас.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Архив остаётся доступным.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Новая версия не стирает старую.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Изменение проверяется на связи.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EEF3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20"/>
              </w:rPr>
              <w:t>РАСШИРЕНИЕ 15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Команда предлагает изменения через CR.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CORE меняется только решением Евгения.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8"/>
              </w:rPr>
              <w:t>Журнал хранит не только что, но и почему.</w:t>
            </w:r>
          </w:p>
        </w:tc>
      </w:tr>
    </w:tbl>
    <w:p>
      <w:pPr>
        <w:spacing w:after="20"/>
      </w:pPr>
    </w:p>
    <w:p>
      <w:pPr>
        <w:pStyle w:val="Heading1"/>
      </w:pPr>
      <w:r>
        <w:t>16. ШАБЛОНЫ И ПРИЛОЖЕНИЯ</w:t>
      </w:r>
    </w:p>
    <w:p>
      <w:pPr>
        <w:pStyle w:val="Heading2"/>
      </w:pPr>
      <w:r>
        <w:t>16.1. Контент-бриф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Поле</w:t>
            </w:r>
          </w:p>
        </w:tc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Заполнение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ID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Дата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Платформа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Рубрика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Формат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Аудитория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Уровень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Функция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Проблема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Главная мысль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Механизм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Источники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Ограничения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Визуал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CTA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Продукт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Статус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Версия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16.2. Карточка знания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Поле</w:t>
            </w:r>
          </w:p>
        </w:tc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Заполнение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K-ID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Тезис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Вопрос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Краткий ответ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Механизм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Источники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Опыт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Ограничения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Красные флаги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Примеры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Метафоры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Рубрики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Форматы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Продукты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Версия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Дата проверки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16.3. Карточка рубрики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Поле</w:t>
            </w:r>
          </w:p>
        </w:tc>
        <w:tc>
          <w:tcPr>
            <w:tcW w:type="dxa" w:w="5054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Заполнение</w:t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Код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Название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Направление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Статус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Обещание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Аудитория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Функция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Вопросы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Форматы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Продукты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Эталоны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Новые углы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Архив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Владелец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Версия</w:t>
            </w:r>
          </w:p>
        </w:tc>
        <w:tc>
          <w:tcPr>
            <w:tcW w:type="dxa" w:w="50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16.4. Реестр будущих дополнений</w:t>
      </w:r>
    </w:p>
    <w:p>
      <w:pPr>
        <w:pStyle w:val="Heading3"/>
      </w:pPr>
      <w:r>
        <w:t>Новые направления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pStyle w:val="Heading3"/>
      </w:pPr>
      <w:r>
        <w:t>Новые рубрики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pStyle w:val="Heading3"/>
      </w:pPr>
      <w:r>
        <w:t>Новые форматы Reels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pStyle w:val="Heading3"/>
      </w:pPr>
      <w:r>
        <w:t>Новые форматы Telegram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pStyle w:val="Heading3"/>
      </w:pPr>
      <w:r>
        <w:t>Новые форматы YouTube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pStyle w:val="Heading3"/>
      </w:pPr>
      <w:r>
        <w:t>Новые статьи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pStyle w:val="Heading3"/>
      </w:pPr>
      <w:r>
        <w:t>Новые платформы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pStyle w:val="Heading3"/>
      </w:pPr>
      <w:r>
        <w:t>Новые AI-агенты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pStyle w:val="Heading3"/>
      </w:pPr>
      <w:r>
        <w:t>Новые метрики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pStyle w:val="Heading3"/>
      </w:pPr>
      <w:r>
        <w:t>Новые роли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pStyle w:val="Heading3"/>
      </w:pPr>
      <w:r>
        <w:t>Новые продукты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pStyle w:val="Heading3"/>
      </w:pPr>
      <w:r>
        <w:t>Новые исследования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Liberation Sans" w:hAnsi="Liberation Sans" w:eastAsia="Liberation Sans"/>
          <w:i w:val="0"/>
        </w:rPr>
        <w:t>• __________________________________________________________________________________________</w:t>
      </w:r>
    </w:p>
    <w:p>
      <w:pPr>
        <w:pStyle w:val="Heading2"/>
      </w:pPr>
      <w:r>
        <w:t>16.5. Журнал версий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2"/>
        <w:gridCol w:w="2022"/>
        <w:gridCol w:w="2022"/>
        <w:gridCol w:w="2022"/>
        <w:gridCol w:w="2022"/>
      </w:tblGrid>
      <w:tr>
        <w:tc>
          <w:tcPr>
            <w:tcW w:type="dxa" w:w="2022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Версия</w:t>
            </w:r>
          </w:p>
        </w:tc>
        <w:tc>
          <w:tcPr>
            <w:tcW w:type="dxa" w:w="2022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Дата</w:t>
            </w:r>
          </w:p>
        </w:tc>
        <w:tc>
          <w:tcPr>
            <w:tcW w:type="dxa" w:w="2022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Тип</w:t>
            </w:r>
          </w:p>
        </w:tc>
        <w:tc>
          <w:tcPr>
            <w:tcW w:type="dxa" w:w="2022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Изменение</w:t>
            </w:r>
          </w:p>
        </w:tc>
        <w:tc>
          <w:tcPr>
            <w:tcW w:type="dxa" w:w="2022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Автор</w:t>
            </w:r>
          </w:p>
        </w:tc>
      </w:tr>
      <w:t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2.0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25.07.2026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MAJOR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Полная расширенная архитектура Тома II.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OpenAI / Евгений Гошев</w:t>
            </w:r>
          </w:p>
        </w:tc>
      </w:tr>
      <w:t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  <w:t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</w:r>
          </w:p>
        </w:tc>
      </w:tr>
    </w:tbl>
    <w:p>
      <w:pPr>
        <w:spacing w:after="20"/>
      </w:pPr>
    </w:p>
    <w:p>
      <w:pPr>
        <w:spacing w:before="400"/>
        <w:jc w:val="center"/>
      </w:pPr>
      <w:r>
        <w:rPr>
          <w:rFonts w:ascii="Liberation Sans" w:hAnsi="Liberation Sans" w:eastAsia="Liberation Sans"/>
          <w:b/>
          <w:color w:val="324B55"/>
          <w:sz w:val="28"/>
        </w:rPr>
        <w:t>КОНЕЦ ТОМА II</w:t>
      </w:r>
    </w:p>
    <w:p>
      <w:pPr>
        <w:jc w:val="center"/>
      </w:pPr>
      <w:r>
        <w:rPr>
          <w:rFonts w:ascii="Liberation Sans" w:hAnsi="Liberation Sans" w:eastAsia="Liberation Sans"/>
          <w:i/>
          <w:color w:val="465A64"/>
          <w:sz w:val="21"/>
        </w:rPr>
        <w:t>Движение. Дыхание. Дисциплина.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94" w:header="403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646464"/>
        <w:sz w:val="16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 w:eastAsia="Liberation Sans"/>
        <w:color w:val="697378"/>
        <w:sz w:val="15"/>
      </w:rPr>
      <w:t>EG OS  •  03_CONTENT_SYSTEM_MASTER  •  ТОМ II  •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D3F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0536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F5B6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Liberation Sans" w:hAnsi="Liberation Sans"/>
      <w:b/>
      <w:color w:val="1C323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 OS — 03_CONTENT_SYSTEM_MASTER — Том II</dc:title>
  <dc:subject/>
  <dc:creator>Евгений Гошев / OpenAI</dc:creator>
  <cp:keywords/>
  <dc:description>Живой мастер-документ v2.0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