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48AC1" w14:textId="77777777" w:rsidR="002631B6" w:rsidRPr="004978D3" w:rsidRDefault="002631B6" w:rsidP="00394016">
      <w:pPr>
        <w:spacing w:after="240"/>
        <w:jc w:val="center"/>
      </w:pPr>
      <w:r w:rsidRPr="004978D3">
        <w:t>РАЗРАБОТКА ПРОГРАММНОГО ПРОДУКТА ДЛЯ МОДЕЛИРОВАНИЯ СИСТЕМЫ ОБСЛУЖИВАНИЯ АЭРОПОРТА И ОПТИМИЗАЦИЯ ПАССАЖИРОПОТОКА</w:t>
      </w:r>
    </w:p>
    <w:p w14:paraId="12A33F88" w14:textId="29EB037C" w:rsidR="0090273B" w:rsidRPr="0090273B" w:rsidRDefault="002631B6" w:rsidP="00394016">
      <w:pPr>
        <w:spacing w:after="240"/>
        <w:rPr>
          <w:b/>
          <w:bCs/>
        </w:rPr>
      </w:pPr>
      <w:r w:rsidRPr="002631B6">
        <w:rPr>
          <w:b/>
          <w:bCs/>
        </w:rPr>
        <w:t>Введение</w:t>
      </w:r>
    </w:p>
    <w:p w14:paraId="22BDAA99" w14:textId="0CAA73B3" w:rsidR="00231F9D" w:rsidRDefault="00FD6CA7" w:rsidP="00394016">
      <w:pPr>
        <w:spacing w:after="240"/>
      </w:pPr>
      <w:r>
        <w:t>В современном мире создаются всё более сложные системы</w:t>
      </w:r>
      <w:r w:rsidR="0090273B">
        <w:t>, затраты на построение которых колоссальны</w:t>
      </w:r>
      <w:r>
        <w:t>.</w:t>
      </w:r>
      <w:r w:rsidR="007537FB">
        <w:t xml:space="preserve"> Разрабатываются логистические</w:t>
      </w:r>
      <w:r w:rsidR="007537FB" w:rsidRPr="007537FB">
        <w:t xml:space="preserve"> </w:t>
      </w:r>
      <w:r w:rsidR="007537FB">
        <w:t>системы, системы бизнес-процессов, транспорта и пассажиропотоков, ИТ-инфраструктура. Подобные системы масштабны,</w:t>
      </w:r>
      <w:r w:rsidR="00231F9D">
        <w:t xml:space="preserve"> при их создании необходимо просчитать заранее работу системы, проанализировать слабые места и пути их укрепления, построить систему так, чтобы она была отказоустойчивой. Для анализа подобных систем применяется имитационное моделирование. </w:t>
      </w:r>
    </w:p>
    <w:p w14:paraId="0F10410A" w14:textId="559E23D8" w:rsidR="00231F9D" w:rsidRDefault="007537FB" w:rsidP="00394016">
      <w:pPr>
        <w:spacing w:after="240"/>
      </w:pPr>
      <w:r>
        <w:t xml:space="preserve"> </w:t>
      </w:r>
      <w:r w:rsidR="00231F9D">
        <w:t>Имитационное моделирование – это метод исследования сложных динамических систем при помощи создания компьютерных моделей, имитирующих поведение системы воссоздавая процессы во времени, с учётом стохастических факторов и взаимодействий. Оно применяется</w:t>
      </w:r>
      <w:r w:rsidR="00B83EB4">
        <w:t>,</w:t>
      </w:r>
      <w:r w:rsidR="00231F9D">
        <w:t xml:space="preserve"> когда дорого или невозможно экспериментировать на реальном объекте, невозможно построить аналитическую модель системы </w:t>
      </w:r>
      <w:r w:rsidR="00B83EB4">
        <w:t>или необходимо сымитировать работу системы во времени.</w:t>
      </w:r>
    </w:p>
    <w:p w14:paraId="2ED201E4" w14:textId="764F1CC0" w:rsidR="00B83EB4" w:rsidRDefault="00B83EB4" w:rsidP="00394016">
      <w:pPr>
        <w:spacing w:after="240"/>
      </w:pPr>
      <w:r>
        <w:t xml:space="preserve">Для проведения имитационного моделирования необходимо специальное программное обеспечение – система моделирования, которая </w:t>
      </w:r>
      <w:r w:rsidR="008D0BFF">
        <w:t>реализует необходимые технологии и приёмы моделирования для имитации системы. Имитационная модель должна</w:t>
      </w:r>
      <w:r w:rsidR="00097AE7">
        <w:t xml:space="preserve"> с достаточной точностью</w:t>
      </w:r>
      <w:r w:rsidR="008D0BFF">
        <w:t xml:space="preserve"> отражать большое число параметров, логику и закономерности поведения моделируемого объекта во времени и пространстве, а также стохастические параметры системы.</w:t>
      </w:r>
      <w:r w:rsidR="00097AE7">
        <w:t xml:space="preserve"> </w:t>
      </w:r>
    </w:p>
    <w:p w14:paraId="52FC28F0" w14:textId="47AD9C8D" w:rsidR="00097AE7" w:rsidRDefault="00097AE7" w:rsidP="00394016">
      <w:pPr>
        <w:spacing w:after="240"/>
      </w:pPr>
      <w:r>
        <w:t xml:space="preserve">В данной работе будет рассматриваться дискретно -событийное имитационное моделирование, предполагающее абстрагирование от непрерывной природы событий и предполагает рассматривать состояние </w:t>
      </w:r>
      <w:r>
        <w:lastRenderedPageBreak/>
        <w:t>системы при переходе от одного события к другому. Дискретно-событийное моделирование позволяет сэкономить ресурсы и уменьшить время простоя системы моделирования.</w:t>
      </w:r>
    </w:p>
    <w:p w14:paraId="6A5BB778" w14:textId="4057E556" w:rsidR="00097AE7" w:rsidRDefault="00097AE7" w:rsidP="00394016">
      <w:pPr>
        <w:spacing w:after="240"/>
      </w:pPr>
      <w:r>
        <w:t xml:space="preserve">Аэропорт представляет собой систему массового обслуживания, которую можно промоделировать при помощи дискретных событий. </w:t>
      </w:r>
      <w:r w:rsidR="00091C95">
        <w:t xml:space="preserve">Аэропорт интересен количеством обрабатываемых заявок, поток пассажиров постоянен, и любая задержка обслуживания крайне негативно сказывается на работе системы. Из этого интересно моделировать критические состояния системы, такие как поломка точек обслуживания пассажиров, аварии, перекрывающие какие-либо пути или коммуникации, запрет на вылет самолётов. Моделирование подобных условий поможет предсказать варианты выхода из критических ситуаций, на этапе моделирования, чтобы при возникновении непредвиденных </w:t>
      </w:r>
      <w:r w:rsidR="000D0B0E">
        <w:t>происшествий система могла наиболее быстро и безболезненно вернуться в состояние нормальной работы.</w:t>
      </w:r>
    </w:p>
    <w:p w14:paraId="0705DBE1" w14:textId="54F0BD94" w:rsidR="000D0B0E" w:rsidRDefault="000D0B0E" w:rsidP="00394016">
      <w:pPr>
        <w:spacing w:after="240"/>
      </w:pPr>
      <w:r w:rsidRPr="00394016">
        <w:rPr>
          <w:b/>
          <w:bCs/>
        </w:rPr>
        <w:t>Необходимость и актуальность работы</w:t>
      </w:r>
      <w:r>
        <w:t xml:space="preserve"> обусловлена стремлением минимизировать затрат</w:t>
      </w:r>
      <w:r w:rsidR="00394016">
        <w:t>ы</w:t>
      </w:r>
      <w:r>
        <w:t xml:space="preserve"> </w:t>
      </w:r>
      <w:r w:rsidR="00394016">
        <w:t>при возникновении критических ситуаций, путём проведения моделирования и поиском оптимального возвращения системы к нормальному состоянию функционирования.</w:t>
      </w:r>
    </w:p>
    <w:p w14:paraId="58982AD5" w14:textId="56693D4B" w:rsidR="00394016" w:rsidRPr="008D0BFF" w:rsidRDefault="00394016" w:rsidP="00682A46">
      <w:pPr>
        <w:spacing w:after="240"/>
      </w:pPr>
      <w:r w:rsidRPr="00394016">
        <w:rPr>
          <w:b/>
          <w:bCs/>
        </w:rPr>
        <w:t>Целью работы</w:t>
      </w:r>
      <w:r>
        <w:t xml:space="preserve"> является разработка программного продукта для дискретно-событийного моделирования систем.</w:t>
      </w:r>
    </w:p>
    <w:p w14:paraId="5C9B3CF0" w14:textId="070F60EE" w:rsidR="00394016" w:rsidRDefault="00394016" w:rsidP="00394016">
      <w:pPr>
        <w:spacing w:after="240"/>
      </w:pPr>
      <w:r>
        <w:t>Для достижения этой цели в рамках данно</w:t>
      </w:r>
      <w:r w:rsidR="00682A46">
        <w:t>й работы поставлены</w:t>
      </w:r>
      <w:r>
        <w:t xml:space="preserve"> следующие </w:t>
      </w:r>
      <w:r w:rsidRPr="00394016">
        <w:rPr>
          <w:b/>
          <w:bCs/>
        </w:rPr>
        <w:t>задачи</w:t>
      </w:r>
      <w:r>
        <w:t>:</w:t>
      </w:r>
    </w:p>
    <w:p w14:paraId="12DC2A42" w14:textId="705F9B51" w:rsidR="00394016" w:rsidRDefault="00394016" w:rsidP="00394016">
      <w:pPr>
        <w:pStyle w:val="ac"/>
        <w:numPr>
          <w:ilvl w:val="0"/>
          <w:numId w:val="1"/>
        </w:numPr>
        <w:spacing w:after="240"/>
      </w:pPr>
      <w:r>
        <w:t xml:space="preserve">Изучить существующие решения для проведения имитационного моделирования и провести обзор литературы по темам: системы массового обслуживания, дискретно событийное имитационное моделирование. </w:t>
      </w:r>
    </w:p>
    <w:p w14:paraId="234DE00C" w14:textId="77777777" w:rsidR="00394016" w:rsidRDefault="00394016" w:rsidP="00394016">
      <w:pPr>
        <w:pStyle w:val="ac"/>
        <w:numPr>
          <w:ilvl w:val="0"/>
          <w:numId w:val="1"/>
        </w:numPr>
        <w:spacing w:after="240"/>
      </w:pPr>
      <w:r>
        <w:t>Разработать программный продукт для реализации дискретно событийного имитационного моделирования.</w:t>
      </w:r>
    </w:p>
    <w:p w14:paraId="7D98FD6E" w14:textId="77777777" w:rsidR="00394016" w:rsidRDefault="00394016" w:rsidP="00394016">
      <w:pPr>
        <w:pStyle w:val="ac"/>
        <w:numPr>
          <w:ilvl w:val="0"/>
          <w:numId w:val="1"/>
        </w:numPr>
        <w:spacing w:after="240"/>
      </w:pPr>
      <w:r>
        <w:lastRenderedPageBreak/>
        <w:t xml:space="preserve">Разработать модель аэропорта как системы массового обслуживания. </w:t>
      </w:r>
    </w:p>
    <w:p w14:paraId="713F5354" w14:textId="77777777" w:rsidR="00394016" w:rsidRDefault="00394016" w:rsidP="00394016">
      <w:pPr>
        <w:pStyle w:val="ac"/>
        <w:numPr>
          <w:ilvl w:val="0"/>
          <w:numId w:val="1"/>
        </w:numPr>
        <w:spacing w:after="240"/>
      </w:pPr>
      <w:r>
        <w:t>Провести моделирование системы в разработанном программном продукте.</w:t>
      </w:r>
    </w:p>
    <w:p w14:paraId="3D32C74D" w14:textId="020544C4" w:rsidR="002631B6" w:rsidRDefault="00394016" w:rsidP="00394016">
      <w:pPr>
        <w:pStyle w:val="ac"/>
        <w:numPr>
          <w:ilvl w:val="0"/>
          <w:numId w:val="1"/>
        </w:numPr>
        <w:spacing w:after="240"/>
      </w:pPr>
      <w:r>
        <w:t>Провести анализ результатов моделирования, подсчитать метрики.</w:t>
      </w:r>
    </w:p>
    <w:p w14:paraId="1F2BCBED" w14:textId="6BBB8258" w:rsidR="00394016" w:rsidRDefault="00394016" w:rsidP="00394016">
      <w:pPr>
        <w:spacing w:after="240"/>
      </w:pPr>
      <w:r>
        <w:t>Результаты данного исследования и разработанный программный продукт могут быть использованы для создания более эффективных инструментов имитационного моделирования различных систем, к которым применимо дискретно событийное моделирование.</w:t>
      </w:r>
    </w:p>
    <w:p w14:paraId="138457F7" w14:textId="572F6B15" w:rsidR="0031502A" w:rsidRDefault="0031502A" w:rsidP="00394016">
      <w:pPr>
        <w:spacing w:after="240"/>
      </w:pPr>
    </w:p>
    <w:p w14:paraId="512BE1FD" w14:textId="1B898D31" w:rsidR="0031502A" w:rsidRPr="00DE65F4" w:rsidRDefault="0031502A">
      <w:pPr>
        <w:rPr>
          <w:lang w:val="en-US"/>
        </w:rPr>
      </w:pPr>
      <w:r>
        <w:br w:type="page"/>
      </w:r>
    </w:p>
    <w:p w14:paraId="32AF52B4" w14:textId="77777777" w:rsidR="0031502A" w:rsidRPr="00651494" w:rsidRDefault="0031502A" w:rsidP="0031502A">
      <w:pPr>
        <w:spacing w:after="240"/>
        <w:jc w:val="center"/>
        <w:rPr>
          <w:b/>
          <w:bCs/>
        </w:rPr>
      </w:pPr>
      <w:r>
        <w:rPr>
          <w:b/>
          <w:bCs/>
        </w:rPr>
        <w:lastRenderedPageBreak/>
        <w:t xml:space="preserve">ГЛАВА 1. </w:t>
      </w:r>
      <w:r w:rsidRPr="00651494">
        <w:rPr>
          <w:b/>
          <w:bCs/>
        </w:rPr>
        <w:t>Теоретические основы методов имитационного моделирования</w:t>
      </w:r>
    </w:p>
    <w:p w14:paraId="06FA41F5" w14:textId="3B41FB1D" w:rsidR="0031502A" w:rsidRDefault="0031502A" w:rsidP="00394016">
      <w:pPr>
        <w:spacing w:after="240"/>
      </w:pPr>
      <w:r>
        <w:t>В данной главе будут рассмотрены основополагающие теоретические аспекты, применяемые для дискретно-событийного имитационного моделирования, такие как теория массового обслуживания, теория очередей, различные законы распределения, применяемые при имитационном моделировании, принципы дискретно-событийного моделирования, исследование операций и теория графов.</w:t>
      </w:r>
    </w:p>
    <w:p w14:paraId="45A47A34" w14:textId="46902157" w:rsidR="00DE65F4" w:rsidRPr="00DE65F4" w:rsidRDefault="00DE65F4" w:rsidP="00394016">
      <w:pPr>
        <w:spacing w:after="240"/>
        <w:rPr>
          <w:b/>
          <w:bCs/>
        </w:rPr>
      </w:pPr>
      <w:r w:rsidRPr="00DE65F4">
        <w:rPr>
          <w:b/>
          <w:bCs/>
        </w:rPr>
        <w:t>1.1 История вопроса имитационного моделирования</w:t>
      </w:r>
    </w:p>
    <w:p w14:paraId="3A1A42F3" w14:textId="272B6F81" w:rsidR="00DE65F4" w:rsidRDefault="00472965" w:rsidP="00394016">
      <w:pPr>
        <w:spacing w:after="240"/>
      </w:pPr>
      <w:r>
        <w:t xml:space="preserve"> </w:t>
      </w:r>
      <w:r w:rsidR="00DE65F4">
        <w:t>Имитационное моделирование – это разновидность аналогово моделирования, которое реализуется посредством компьютерных программ и технологий программирования. Выделяются основные свойства и параметры системы</w:t>
      </w:r>
      <w:r w:rsidR="00F34773">
        <w:t>, по которым выстраиваются цифровые аналоги реальных процессов, позволяющее провести целенаправленное исследование структуры и функциональности системы</w:t>
      </w:r>
      <w:r w:rsidR="00E362D0">
        <w:t>.</w:t>
      </w:r>
      <w:r w:rsidR="00F34773">
        <w:t xml:space="preserve"> </w:t>
      </w:r>
      <w:r w:rsidR="00E362D0">
        <w:t>Имитационной моделью называется программный комплекс, позволяющий имитировать работу сложного объекта.</w:t>
      </w:r>
    </w:p>
    <w:p w14:paraId="1357F2E7" w14:textId="667E366B" w:rsidR="00E362D0" w:rsidRDefault="00E362D0" w:rsidP="00394016">
      <w:pPr>
        <w:spacing w:after="240"/>
      </w:pPr>
      <w:r>
        <w:t>После разработки имитационной модели проводится моделирование, имитация работы системы, в течение которого возможно проводить оптимизацию некоторых параметров системы. По результатам моделирования проводится подсчёт характеристик системы, по которым выстраиваются и анализируются метрики системы.</w:t>
      </w:r>
    </w:p>
    <w:p w14:paraId="53AF31ED" w14:textId="1FE00112" w:rsidR="005C3B15" w:rsidRDefault="005C3B15" w:rsidP="00394016">
      <w:pPr>
        <w:spacing w:after="240"/>
      </w:pPr>
      <w:r>
        <w:t xml:space="preserve">Имитационное компьютерное моделирование зародилась в 40-вых годах 20 века с появлением первых ЭВМ и использовалось для автоматизирования расчётов атомных исследования с применением метода Монте-Карло. </w:t>
      </w:r>
      <w:r w:rsidR="00891385">
        <w:t>Появились первые имитационные модели очередей и логистики.</w:t>
      </w:r>
    </w:p>
    <w:p w14:paraId="1FAA24AB" w14:textId="26E80C7A" w:rsidR="005C3B15" w:rsidRDefault="005C3B15" w:rsidP="00394016">
      <w:pPr>
        <w:spacing w:after="240"/>
      </w:pPr>
      <w:r>
        <w:t xml:space="preserve">В 60-тых годах 20 века активно развивались языка программирования и появились первые специализированные языки для моделирования, такие как </w:t>
      </w:r>
      <w:r w:rsidRPr="005C3B15">
        <w:lastRenderedPageBreak/>
        <w:t>GPSS </w:t>
      </w:r>
      <w:r>
        <w:t xml:space="preserve">и </w:t>
      </w:r>
      <w:r w:rsidRPr="005C3B15">
        <w:t>SIMSCRIPT</w:t>
      </w:r>
      <w:r>
        <w:t>. Благодаря новым языкам программирования упростилась работа с дискретными системами.</w:t>
      </w:r>
      <w:r w:rsidR="00DC4483">
        <w:t xml:space="preserve"> Появляется дискретно-событийное моделирование, вводятся понятия объектов, классов, событий, зарождаются основы объектно-ориентированного программирования. </w:t>
      </w:r>
    </w:p>
    <w:p w14:paraId="461F95C7" w14:textId="7945307F" w:rsidR="005C3B15" w:rsidRDefault="00DC4483" w:rsidP="00394016">
      <w:pPr>
        <w:spacing w:after="240"/>
      </w:pPr>
      <w:r>
        <w:t>В 80-тых годах 20 века с появлением персональных компьютеров моделирование становится инструментом принятия решения, появляются первые пользовательские программы для моделирования процессов и систем. Выделяются три парадигмы моделирования: дискретно-событийное моделирование, агентное моделирование и системная динамика.</w:t>
      </w:r>
    </w:p>
    <w:p w14:paraId="3136A020" w14:textId="50D893C7" w:rsidR="00E362D0" w:rsidRDefault="00E362D0" w:rsidP="00394016">
      <w:pPr>
        <w:spacing w:after="240"/>
      </w:pPr>
      <w:r>
        <w:t>Благодаря имитационному моделированию есть возможность проводить экспериментальные расчёты эффективности приближенной к реальности системы с различными начальными параметрами</w:t>
      </w:r>
      <w:r w:rsidR="00FF51BE">
        <w:t xml:space="preserve">, без затрат денежных средств на построение реальной системы. Моделирование позволяет просчитывать различные ситуации как стандартного функционирования системы, так и «узких» моментов, когда система перегружена или некоторые элементы системы вышли из строя. </w:t>
      </w:r>
    </w:p>
    <w:p w14:paraId="4038D082" w14:textId="1DED45FB" w:rsidR="00FF51BE" w:rsidRDefault="00FF51BE" w:rsidP="00394016">
      <w:pPr>
        <w:spacing w:after="240"/>
      </w:pPr>
      <w:r>
        <w:t>Имитационное моделирование проводится для подбора наилучших параметров системы</w:t>
      </w:r>
      <w:r w:rsidR="00E6085B">
        <w:t>, в следствии уменьшается затраты бизнеса на построение сложных систем.</w:t>
      </w:r>
    </w:p>
    <w:p w14:paraId="36955837" w14:textId="3F077C6D" w:rsidR="00903A5A" w:rsidRPr="00903A5A" w:rsidRDefault="00903A5A" w:rsidP="00394016">
      <w:pPr>
        <w:spacing w:after="240"/>
        <w:rPr>
          <w:b/>
          <w:bCs/>
        </w:rPr>
      </w:pPr>
      <w:r w:rsidRPr="00903A5A">
        <w:rPr>
          <w:b/>
          <w:bCs/>
        </w:rPr>
        <w:t>1.2 Законы распределения случайного входного потока</w:t>
      </w:r>
    </w:p>
    <w:p w14:paraId="4F0D2128" w14:textId="3696E27B" w:rsidR="00903A5A" w:rsidRDefault="00883B14" w:rsidP="00394016">
      <w:pPr>
        <w:spacing w:after="240"/>
      </w:pPr>
      <w:r>
        <w:t xml:space="preserve">Для имитации случайных событий применяются генераторы заявок, основанные на различных математических законах распределения. </w:t>
      </w:r>
      <w:r w:rsidR="00643333">
        <w:t>Выделяется несколько типов генерации заявок: генерация количества заявок за фиксированный промежуток времени и генерация интервала между поступлениями заявки.</w:t>
      </w:r>
    </w:p>
    <w:p w14:paraId="6987B8BD" w14:textId="15A9BE29" w:rsidR="00643333" w:rsidRPr="00643333" w:rsidRDefault="00643333" w:rsidP="00394016">
      <w:pPr>
        <w:spacing w:after="240"/>
        <w:rPr>
          <w:b/>
          <w:bCs/>
        </w:rPr>
      </w:pPr>
      <w:r w:rsidRPr="00643333">
        <w:rPr>
          <w:b/>
          <w:bCs/>
        </w:rPr>
        <w:t>1.2.1 Пуассоновский поток</w:t>
      </w:r>
    </w:p>
    <w:p w14:paraId="27ABA099" w14:textId="11790494" w:rsidR="00643333" w:rsidRDefault="00643333" w:rsidP="00394016">
      <w:pPr>
        <w:spacing w:after="240"/>
        <w:rPr>
          <w:lang w:val="en-US"/>
        </w:rPr>
      </w:pPr>
      <w:r>
        <w:lastRenderedPageBreak/>
        <w:t xml:space="preserve">Самым распространённым методом генерации </w:t>
      </w:r>
      <w:r w:rsidR="00F45AC6">
        <w:t xml:space="preserve">является Пуассоновский поток, или по-другому простейший поток событий. Вероятность поступления ровно </w:t>
      </w:r>
      <w:r w:rsidR="00F45AC6">
        <w:rPr>
          <w:lang w:val="en-US"/>
        </w:rPr>
        <w:t>k</w:t>
      </w:r>
      <w:r w:rsidR="00F45AC6">
        <w:t xml:space="preserve"> заявок за промежуток времени </w:t>
      </w:r>
      <w:r w:rsidR="00F45AC6">
        <w:rPr>
          <w:lang w:val="en-US"/>
        </w:rPr>
        <w:t>t</w:t>
      </w:r>
      <w:r w:rsidR="00F45AC6">
        <w:t xml:space="preserve"> определяется формулой: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2"/>
        <w:gridCol w:w="702"/>
      </w:tblGrid>
      <w:tr w:rsidR="00F45AC6" w14:paraId="1D8BF961" w14:textId="77777777" w:rsidTr="00F45AC6">
        <w:tc>
          <w:tcPr>
            <w:tcW w:w="8642" w:type="dxa"/>
            <w:vAlign w:val="center"/>
          </w:tcPr>
          <w:p w14:paraId="1861AF41" w14:textId="5820D5C9" w:rsidR="00F45AC6" w:rsidRPr="002A61D2" w:rsidRDefault="00F45AC6" w:rsidP="00F45AC6">
            <w:pPr>
              <w:spacing w:after="240"/>
              <w:ind w:firstLine="0"/>
              <w:jc w:val="center"/>
              <w:rPr>
                <w:lang w:val="en-US"/>
              </w:rPr>
            </w:pPr>
            <m:oMath>
              <m:r>
                <w:rPr>
                  <w:rFonts w:ascii="Cambria Math" w:hAnsi="Cambria Math"/>
                </w:rPr>
                <m:t>P</m:t>
              </m:r>
              <m:r>
                <w:rPr>
                  <w:rFonts w:ascii="Cambria Math" w:hAnsi="Cambria Math"/>
                  <w:lang w:val="en-US"/>
                </w:rPr>
                <m:t>(k, τ)=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(λτ)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-k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k!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-λτ</m:t>
                  </m:r>
                </m:sup>
              </m:sSup>
            </m:oMath>
            <w:r w:rsidR="002A61D2" w:rsidRPr="002A61D2">
              <w:rPr>
                <w:rFonts w:eastAsiaTheme="minorEastAsia"/>
                <w:lang w:val="en-US"/>
              </w:rPr>
              <w:t>,</w:t>
            </w:r>
          </w:p>
        </w:tc>
        <w:tc>
          <w:tcPr>
            <w:tcW w:w="702" w:type="dxa"/>
            <w:vAlign w:val="center"/>
          </w:tcPr>
          <w:p w14:paraId="768D15D8" w14:textId="09F24F99" w:rsidR="00F45AC6" w:rsidRDefault="00F45AC6" w:rsidP="00F45AC6">
            <w:pPr>
              <w:spacing w:after="24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(1)</w:t>
            </w:r>
          </w:p>
        </w:tc>
      </w:tr>
    </w:tbl>
    <w:p w14:paraId="50E1F874" w14:textId="39D6C3B1" w:rsidR="00F45AC6" w:rsidRDefault="00F45AC6" w:rsidP="00394016">
      <w:pPr>
        <w:spacing w:after="240"/>
        <w:rPr>
          <w:rFonts w:eastAsiaTheme="minorEastAsia"/>
        </w:rPr>
      </w:pPr>
      <w:r>
        <w:t xml:space="preserve">где </w:t>
      </w:r>
      <w:r>
        <w:rPr>
          <w:lang w:val="en-US"/>
        </w:rPr>
        <w:t>k</w:t>
      </w:r>
      <w:r>
        <w:t xml:space="preserve"> – количество поступаемых заявок за промежуток времени </w:t>
      </w:r>
      <m:oMath>
        <m:r>
          <w:rPr>
            <w:rFonts w:ascii="Cambria Math" w:hAnsi="Cambria Math"/>
          </w:rPr>
          <m:t>τ</m:t>
        </m:r>
      </m:oMath>
      <w:r>
        <w:rPr>
          <w:rFonts w:eastAsiaTheme="minorEastAsia"/>
        </w:rPr>
        <w:t xml:space="preserve"> </w:t>
      </w:r>
      <w:r w:rsidR="005279F5" w:rsidRPr="005279F5">
        <w:rPr>
          <w:rFonts w:eastAsiaTheme="minorEastAsia"/>
        </w:rPr>
        <w:t>[</w:t>
      </w:r>
      <w:r w:rsidR="005279F5">
        <w:rPr>
          <w:rFonts w:eastAsiaTheme="minorEastAsia"/>
        </w:rPr>
        <w:t>сек</w:t>
      </w:r>
      <w:r w:rsidR="005279F5" w:rsidRPr="005279F5">
        <w:rPr>
          <w:rFonts w:eastAsiaTheme="minorEastAsia"/>
        </w:rPr>
        <w:t>]</w:t>
      </w:r>
      <w:r w:rsidR="005279F5">
        <w:rPr>
          <w:rFonts w:eastAsiaTheme="minorEastAsia"/>
        </w:rPr>
        <w:t xml:space="preserve"> и интенсивностью поступления заявок </w:t>
      </w:r>
      <m:oMath>
        <m:r>
          <w:rPr>
            <w:rFonts w:ascii="Cambria Math" w:eastAsiaTheme="minorEastAsia" w:hAnsi="Cambria Math"/>
          </w:rPr>
          <m:t>λ</m:t>
        </m:r>
      </m:oMath>
      <w:r w:rsidR="005279F5">
        <w:rPr>
          <w:rFonts w:eastAsiaTheme="minorEastAsia"/>
        </w:rPr>
        <w:t xml:space="preserve"> </w:t>
      </w:r>
      <w:r w:rsidR="005279F5" w:rsidRPr="005279F5">
        <w:rPr>
          <w:rFonts w:eastAsiaTheme="minorEastAsia"/>
        </w:rPr>
        <w:t>[</w:t>
      </w:r>
      <w:r w:rsidR="005279F5">
        <w:rPr>
          <w:rFonts w:eastAsiaTheme="minorEastAsia"/>
        </w:rPr>
        <w:t>заявок/сек</w:t>
      </w:r>
      <w:r w:rsidR="005279F5" w:rsidRPr="005279F5">
        <w:rPr>
          <w:rFonts w:eastAsiaTheme="minorEastAsia"/>
        </w:rPr>
        <w:t xml:space="preserve">]. </w:t>
      </w:r>
      <w:r w:rsidR="005279F5">
        <w:rPr>
          <w:rFonts w:eastAsiaTheme="minorEastAsia"/>
        </w:rPr>
        <w:t xml:space="preserve">Данный поток широко применяется в моделировании систем массового обслуживания, благодаря математической простоте и следующим свойствам: стационарности, ординарности и отсутствии последействия. </w:t>
      </w:r>
    </w:p>
    <w:p w14:paraId="2BF76E4A" w14:textId="380BD701" w:rsidR="00742F1C" w:rsidRDefault="00742F1C" w:rsidP="00394016">
      <w:pPr>
        <w:spacing w:after="240"/>
        <w:rPr>
          <w:rFonts w:eastAsiaTheme="minorEastAsia"/>
        </w:rPr>
      </w:pPr>
      <w:r>
        <w:rPr>
          <w:rFonts w:eastAsiaTheme="minorEastAsia"/>
        </w:rPr>
        <w:t xml:space="preserve">Стационарность обеспечивается за счёт постоянной интенсивности входного потока, которая не зависит от каких-либо внешних факторов, благодаря чему отсутствуют пики и </w:t>
      </w:r>
      <w:r>
        <w:rPr>
          <w:rFonts w:eastAsiaTheme="minorEastAsia"/>
        </w:rPr>
        <w:t>спады</w:t>
      </w:r>
      <w:r>
        <w:rPr>
          <w:rFonts w:eastAsiaTheme="minorEastAsia"/>
        </w:rPr>
        <w:t xml:space="preserve"> нагрузки в системе. </w:t>
      </w:r>
    </w:p>
    <w:p w14:paraId="00F4B82F" w14:textId="188E86C2" w:rsidR="00742F1C" w:rsidRDefault="00742F1C" w:rsidP="00394016">
      <w:pPr>
        <w:spacing w:after="240"/>
        <w:rPr>
          <w:rFonts w:eastAsiaTheme="minorEastAsia"/>
        </w:rPr>
      </w:pPr>
      <w:r>
        <w:rPr>
          <w:rFonts w:eastAsiaTheme="minorEastAsia"/>
        </w:rPr>
        <w:t xml:space="preserve">Отсутствие последействие обозначает независимое поступление заявок в каждом промежутке времени </w:t>
      </w:r>
      <m:oMath>
        <m:r>
          <w:rPr>
            <w:rFonts w:ascii="Cambria Math" w:eastAsiaTheme="minorEastAsia" w:hAnsi="Cambria Math"/>
          </w:rPr>
          <m:t>τ</m:t>
        </m:r>
      </m:oMath>
      <w:r>
        <w:rPr>
          <w:rFonts w:eastAsiaTheme="minorEastAsia"/>
        </w:rPr>
        <w:t>, сколько бы заявок не поступило до текущего момента времени, это никак не отразится на генерации следующих заявок.</w:t>
      </w:r>
    </w:p>
    <w:p w14:paraId="27404B83" w14:textId="240AD78D" w:rsidR="00742F1C" w:rsidRDefault="00742F1C" w:rsidP="00394016">
      <w:pPr>
        <w:spacing w:after="240"/>
        <w:rPr>
          <w:rFonts w:eastAsiaTheme="minorEastAsia"/>
        </w:rPr>
      </w:pPr>
      <w:r>
        <w:rPr>
          <w:rFonts w:eastAsiaTheme="minorEastAsia"/>
        </w:rPr>
        <w:t xml:space="preserve">Свойство ординарности означает, что вероятность происхождения более одного события за бесконечно малый промежуток времени практически равна </w:t>
      </w:r>
      <w:r w:rsidR="0034569F">
        <w:rPr>
          <w:rFonts w:eastAsiaTheme="minorEastAsia"/>
        </w:rPr>
        <w:t>нулю</w:t>
      </w:r>
      <w:r>
        <w:rPr>
          <w:rFonts w:eastAsiaTheme="minorEastAsia"/>
        </w:rPr>
        <w:t>.</w:t>
      </w:r>
    </w:p>
    <w:p w14:paraId="7383E27B" w14:textId="72D57C61" w:rsidR="004561BF" w:rsidRDefault="002A61D2" w:rsidP="00394016">
      <w:pPr>
        <w:spacing w:after="240"/>
        <w:rPr>
          <w:rFonts w:eastAsiaTheme="minorEastAsia"/>
          <w:lang w:val="en-US"/>
        </w:rPr>
      </w:pPr>
      <w:r>
        <w:rPr>
          <w:rFonts w:eastAsiaTheme="minorEastAsia"/>
        </w:rPr>
        <w:t>Важной характеристикой Пуассоновского потока является то, что интервалы времени между соседними заявками распределены по экспоненциальному закону и определяются по формуле: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2"/>
        <w:gridCol w:w="702"/>
      </w:tblGrid>
      <w:tr w:rsidR="002A61D2" w14:paraId="0D50BACA" w14:textId="77777777" w:rsidTr="002A61D2">
        <w:tc>
          <w:tcPr>
            <w:tcW w:w="8642" w:type="dxa"/>
            <w:vAlign w:val="center"/>
          </w:tcPr>
          <w:p w14:paraId="74BC618A" w14:textId="4CF1178A" w:rsidR="002A61D2" w:rsidRPr="002A61D2" w:rsidRDefault="002A61D2" w:rsidP="002A61D2">
            <w:pPr>
              <w:spacing w:after="240"/>
              <w:ind w:firstLine="0"/>
              <w:jc w:val="center"/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>f</m:t>
              </m:r>
              <m:r>
                <w:rPr>
                  <w:rFonts w:ascii="Cambria Math" w:hAnsi="Cambria Math"/>
                  <w:lang w:val="en-US"/>
                </w:rPr>
                <m:t>(t)=λ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-λt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,  t≥0</m:t>
              </m:r>
            </m:oMath>
            <w:r>
              <w:rPr>
                <w:rFonts w:eastAsiaTheme="minorEastAsia"/>
              </w:rPr>
              <w:t>.</w:t>
            </w:r>
          </w:p>
        </w:tc>
        <w:tc>
          <w:tcPr>
            <w:tcW w:w="702" w:type="dxa"/>
            <w:vAlign w:val="center"/>
          </w:tcPr>
          <w:p w14:paraId="79F6D4DA" w14:textId="74DDB30A" w:rsidR="002A61D2" w:rsidRDefault="002A61D2" w:rsidP="002A61D2">
            <w:pPr>
              <w:spacing w:after="240"/>
              <w:ind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(2)</w:t>
            </w:r>
          </w:p>
        </w:tc>
      </w:tr>
    </w:tbl>
    <w:p w14:paraId="7B17E90F" w14:textId="6B2A78DD" w:rsidR="002A61D2" w:rsidRDefault="002A61D2" w:rsidP="00394016">
      <w:pPr>
        <w:spacing w:after="240"/>
        <w:rPr>
          <w:rFonts w:eastAsiaTheme="minorEastAsia"/>
        </w:rPr>
      </w:pPr>
      <w:r>
        <w:rPr>
          <w:rFonts w:eastAsiaTheme="minorEastAsia"/>
        </w:rPr>
        <w:t>Математическое ожидание интервала между заявками определяется по формуле: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2"/>
        <w:gridCol w:w="702"/>
      </w:tblGrid>
      <w:tr w:rsidR="002A61D2" w:rsidRPr="002A61D2" w14:paraId="4A22C2C7" w14:textId="77777777" w:rsidTr="002A61D2">
        <w:tc>
          <w:tcPr>
            <w:tcW w:w="8642" w:type="dxa"/>
            <w:vAlign w:val="center"/>
          </w:tcPr>
          <w:p w14:paraId="4D9053B5" w14:textId="28E33420" w:rsidR="002A61D2" w:rsidRPr="002A61D2" w:rsidRDefault="002A61D2" w:rsidP="002A61D2">
            <w:pPr>
              <w:spacing w:after="240"/>
              <w:ind w:firstLine="0"/>
              <w:jc w:val="center"/>
              <w:rPr>
                <w:rFonts w:eastAsiaTheme="minorEastAsia"/>
                <w:sz w:val="24"/>
                <w:szCs w:val="2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4"/>
                    <w:szCs w:val="22"/>
                  </w:rPr>
                  <m:t>M</m:t>
                </m:r>
                <m:r>
                  <w:rPr>
                    <w:rFonts w:ascii="Cambria Math" w:eastAsiaTheme="minorEastAsia" w:hAnsi="Cambria Math"/>
                    <w:sz w:val="24"/>
                    <w:szCs w:val="22"/>
                    <w:lang w:val="en-US"/>
                  </w:rPr>
                  <m:t xml:space="preserve">[T] = 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2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4"/>
                        <w:szCs w:val="22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4"/>
                        <w:szCs w:val="22"/>
                        <w:lang w:val="en-US"/>
                      </w:rPr>
                      <m:t>λ</m:t>
                    </m:r>
                  </m:den>
                </m:f>
              </m:oMath>
            </m:oMathPara>
          </w:p>
        </w:tc>
        <w:tc>
          <w:tcPr>
            <w:tcW w:w="702" w:type="dxa"/>
            <w:vAlign w:val="center"/>
          </w:tcPr>
          <w:p w14:paraId="34E82D68" w14:textId="36C1ACA3" w:rsidR="002A61D2" w:rsidRPr="002A61D2" w:rsidRDefault="002A61D2" w:rsidP="002A61D2">
            <w:pPr>
              <w:spacing w:after="240"/>
              <w:ind w:firstLine="0"/>
              <w:jc w:val="center"/>
              <w:rPr>
                <w:rFonts w:eastAsiaTheme="minorEastAsia"/>
                <w:sz w:val="24"/>
                <w:szCs w:val="22"/>
              </w:rPr>
            </w:pPr>
            <w:r w:rsidRPr="002A61D2">
              <w:rPr>
                <w:rFonts w:eastAsiaTheme="minorEastAsia"/>
              </w:rPr>
              <w:t>(3)</w:t>
            </w:r>
          </w:p>
        </w:tc>
      </w:tr>
    </w:tbl>
    <w:p w14:paraId="28F3A5C2" w14:textId="24CA3991" w:rsidR="00F45AC6" w:rsidRPr="0034569F" w:rsidRDefault="0034569F" w:rsidP="00394016">
      <w:pPr>
        <w:spacing w:after="240"/>
        <w:rPr>
          <w:b/>
          <w:bCs/>
          <w:iCs/>
        </w:rPr>
      </w:pPr>
      <w:r w:rsidRPr="0034569F">
        <w:rPr>
          <w:b/>
          <w:bCs/>
          <w:iCs/>
        </w:rPr>
        <w:lastRenderedPageBreak/>
        <w:t xml:space="preserve">1.2.2 </w:t>
      </w:r>
      <w:r>
        <w:rPr>
          <w:b/>
          <w:bCs/>
          <w:iCs/>
        </w:rPr>
        <w:t>Поток Эрланга</w:t>
      </w:r>
    </w:p>
    <w:p w14:paraId="22372129" w14:textId="37FFD66C" w:rsidR="00675EF6" w:rsidRDefault="008E1D05" w:rsidP="00394016">
      <w:pPr>
        <w:spacing w:after="240"/>
        <w:rPr>
          <w:iCs/>
          <w:lang w:val="en-US"/>
        </w:rPr>
      </w:pPr>
      <w:r>
        <w:rPr>
          <w:iCs/>
        </w:rPr>
        <w:t>Поток Эрланга используется для описания более регулярных процессов. Он основывается на Пуассоновском потоке</w:t>
      </w:r>
      <w:r w:rsidR="000B3178">
        <w:rPr>
          <w:iCs/>
        </w:rPr>
        <w:t xml:space="preserve"> обобщая его, интервал между заявками в данном случае определяется как сумма нескольких независимых экспоненциально распределённых случайных величин.</w:t>
      </w:r>
      <w:r w:rsidR="00675EF6">
        <w:rPr>
          <w:iCs/>
        </w:rPr>
        <w:t xml:space="preserve"> Интервал между заявками рассчитывается по формуле: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2"/>
        <w:gridCol w:w="702"/>
      </w:tblGrid>
      <w:tr w:rsidR="00BC73A1" w14:paraId="5B900FA6" w14:textId="77777777" w:rsidTr="00BC73A1">
        <w:tc>
          <w:tcPr>
            <w:tcW w:w="8642" w:type="dxa"/>
            <w:vAlign w:val="center"/>
          </w:tcPr>
          <w:p w14:paraId="0BE61429" w14:textId="220E8D38" w:rsidR="00BC73A1" w:rsidRPr="00BC73A1" w:rsidRDefault="00BC73A1" w:rsidP="00BC73A1">
            <w:pPr>
              <w:spacing w:after="240"/>
              <w:ind w:firstLine="0"/>
              <w:jc w:val="center"/>
              <w:rPr>
                <w:i/>
                <w:iCs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T=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lang w:val="en-US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i</m:t>
                        </m:r>
                      </m:sub>
                    </m:sSub>
                  </m:e>
                </m:nary>
              </m:oMath>
            </m:oMathPara>
          </w:p>
        </w:tc>
        <w:tc>
          <w:tcPr>
            <w:tcW w:w="702" w:type="dxa"/>
            <w:vAlign w:val="center"/>
          </w:tcPr>
          <w:p w14:paraId="14A00FEF" w14:textId="415C88F6" w:rsidR="00BC73A1" w:rsidRDefault="00BC73A1" w:rsidP="00BC73A1">
            <w:pPr>
              <w:spacing w:after="240"/>
              <w:ind w:firstLine="0"/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(4)</w:t>
            </w:r>
          </w:p>
        </w:tc>
      </w:tr>
    </w:tbl>
    <w:p w14:paraId="5C6A437F" w14:textId="77777777" w:rsidR="00675EF6" w:rsidRDefault="00675EF6" w:rsidP="00394016">
      <w:pPr>
        <w:spacing w:after="240"/>
        <w:rPr>
          <w:iCs/>
          <w:lang w:val="en-US"/>
        </w:rPr>
      </w:pPr>
      <w:r>
        <w:rPr>
          <w:iCs/>
        </w:rPr>
        <w:t>Плотность распределения рассчитывается по формуле: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2"/>
        <w:gridCol w:w="702"/>
      </w:tblGrid>
      <w:tr w:rsidR="00BC73A1" w14:paraId="76E14E4C" w14:textId="77777777" w:rsidTr="00BC73A1">
        <w:tc>
          <w:tcPr>
            <w:tcW w:w="8642" w:type="dxa"/>
            <w:vAlign w:val="center"/>
          </w:tcPr>
          <w:p w14:paraId="18B04AAD" w14:textId="302F5126" w:rsidR="00BC73A1" w:rsidRPr="00BC73A1" w:rsidRDefault="00BC73A1" w:rsidP="00BC73A1">
            <w:pPr>
              <w:spacing w:after="240"/>
              <w:ind w:firstLine="0"/>
              <w:jc w:val="center"/>
              <w:rPr>
                <w:i/>
                <w:iCs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f(x)=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λ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k-1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(k-1)!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-λt</m:t>
                    </m:r>
                  </m:sup>
                </m:sSup>
              </m:oMath>
            </m:oMathPara>
          </w:p>
        </w:tc>
        <w:tc>
          <w:tcPr>
            <w:tcW w:w="702" w:type="dxa"/>
            <w:vAlign w:val="center"/>
          </w:tcPr>
          <w:p w14:paraId="3E2D9CB3" w14:textId="4C871C5D" w:rsidR="00BC73A1" w:rsidRDefault="00BC73A1" w:rsidP="00BC73A1">
            <w:pPr>
              <w:spacing w:after="240"/>
              <w:ind w:firstLine="0"/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(5)</w:t>
            </w:r>
          </w:p>
        </w:tc>
      </w:tr>
    </w:tbl>
    <w:p w14:paraId="2F06A27D" w14:textId="49EECD05" w:rsidR="0034569F" w:rsidRPr="00F45AC6" w:rsidRDefault="00675EF6" w:rsidP="00394016">
      <w:pPr>
        <w:spacing w:after="240"/>
        <w:rPr>
          <w:iCs/>
        </w:rPr>
      </w:pPr>
      <w:r>
        <w:rPr>
          <w:iCs/>
        </w:rPr>
        <w:t>При увеличении параметра</w:t>
      </w:r>
      <w:r w:rsidRPr="00675EF6">
        <w:rPr>
          <w:i/>
          <w:iCs/>
        </w:rPr>
        <w:t xml:space="preserve"> </w:t>
      </w:r>
      <m:oMath>
        <m:r>
          <w:rPr>
            <w:rFonts w:ascii="Cambria Math" w:hAnsi="Cambria Math"/>
          </w:rPr>
          <m:t>k</m:t>
        </m:r>
      </m:oMath>
      <w:r>
        <w:rPr>
          <w:iCs/>
        </w:rPr>
        <w:t xml:space="preserve"> </w:t>
      </w:r>
      <w:r w:rsidR="008E1D05">
        <w:rPr>
          <w:iCs/>
        </w:rPr>
        <w:t>уменьшает</w:t>
      </w:r>
      <w:r>
        <w:rPr>
          <w:iCs/>
        </w:rPr>
        <w:t>ся</w:t>
      </w:r>
      <w:r w:rsidR="008E1D05">
        <w:rPr>
          <w:iCs/>
        </w:rPr>
        <w:t xml:space="preserve"> разброс значени</w:t>
      </w:r>
      <w:r w:rsidR="002A61D2">
        <w:rPr>
          <w:iCs/>
        </w:rPr>
        <w:t>й</w:t>
      </w:r>
      <w:r>
        <w:rPr>
          <w:iCs/>
        </w:rPr>
        <w:t>, благодаря чему распределение приближается к детерминированному</w:t>
      </w:r>
      <w:r w:rsidR="008E1D05">
        <w:rPr>
          <w:iCs/>
        </w:rPr>
        <w:t>.</w:t>
      </w:r>
    </w:p>
    <w:p w14:paraId="6D4B54B5" w14:textId="5804B8D6" w:rsidR="0031502A" w:rsidRDefault="0031502A" w:rsidP="00394016">
      <w:pPr>
        <w:spacing w:after="240"/>
      </w:pPr>
      <w:r w:rsidRPr="00D91E6C">
        <w:rPr>
          <w:b/>
          <w:bCs/>
        </w:rPr>
        <w:t>1.</w:t>
      </w:r>
      <w:r w:rsidR="00BC73A1">
        <w:rPr>
          <w:b/>
          <w:bCs/>
          <w:lang w:val="en-US"/>
        </w:rPr>
        <w:t>3</w:t>
      </w:r>
      <w:r w:rsidRPr="00D91E6C">
        <w:rPr>
          <w:b/>
          <w:bCs/>
        </w:rPr>
        <w:t xml:space="preserve"> Теория массового обслуживания</w:t>
      </w:r>
    </w:p>
    <w:p w14:paraId="146383F2" w14:textId="365D4EFC" w:rsidR="0031502A" w:rsidRDefault="00F77766" w:rsidP="00394016">
      <w:pPr>
        <w:spacing w:after="240"/>
      </w:pPr>
      <w:r>
        <w:t>Любую систему, в которой поток требований, или по-другому заявок, встречает ограниченные средства их обработки, можно рассматривать как систему массового обслуживания. Если моменты поступления заявок или их продолжительность обработки не регламентируется, то при использовании системы образуются конфликты и очереди. Размер образовываемой очереди зависит от скорости обработки заявок и интенсивности их поступления</w:t>
      </w:r>
      <w:r w:rsidR="00E7366D">
        <w:t>.</w:t>
      </w:r>
    </w:p>
    <w:p w14:paraId="34ABD8B6" w14:textId="3952A171" w:rsidR="00E7366D" w:rsidRDefault="00E7366D" w:rsidP="00394016">
      <w:pPr>
        <w:spacing w:after="240"/>
      </w:pPr>
      <w:r w:rsidRPr="00CB3D7B">
        <w:t xml:space="preserve">Теория массового обслуживания представляет собой раздел прикладной математики, изучающий закономерности функционирования систем, в которых происходит обслуживание потока заявок ограниченным числом обслуживающих </w:t>
      </w:r>
      <w:r>
        <w:t>ресурсов</w:t>
      </w:r>
      <w:r w:rsidRPr="00CB3D7B">
        <w:t>.</w:t>
      </w:r>
      <w:r>
        <w:t xml:space="preserve"> </w:t>
      </w:r>
      <w:r w:rsidRPr="00CB3D7B">
        <w:t>Основной задачей теории массового обслуживания является анализ процессов ожидания и обслуживания, а также оценка эффективности работы системы в целом.</w:t>
      </w:r>
    </w:p>
    <w:p w14:paraId="32083B2D" w14:textId="39B39A86" w:rsidR="00E7366D" w:rsidRDefault="00E7366D" w:rsidP="00E7366D">
      <w:pPr>
        <w:spacing w:after="240"/>
      </w:pPr>
      <w:r>
        <w:lastRenderedPageBreak/>
        <w:t xml:space="preserve">Сотрудник Копенгагенской телефонной компании, ученый Агнер Эрланг, заложил основы теории массового обслуживания. Он впервые применил математические методы для анализа телефонных сетей. </w:t>
      </w:r>
      <w:r w:rsidRPr="000323ED">
        <w:t>Разработанные им модели и формулы получили широкое распространение и в настоящее время применяются для анализа различных систем обслуживания, включая транспортные и логистические системы.</w:t>
      </w:r>
    </w:p>
    <w:p w14:paraId="515AC69E" w14:textId="34BC5846" w:rsidR="00DC5ADA" w:rsidRDefault="00E7366D" w:rsidP="008005BD">
      <w:pPr>
        <w:spacing w:after="240"/>
      </w:pPr>
      <w:r>
        <w:t>Система массового обслуживания (СМО) включает в себя несколько основных элементов: входной поток заявок, обслуживающие каналы, очередь и дисциплину обслуживания. Входной поток характеризуется интенсивностью поступления заявок и носит, как правило, случайный характер. Обслуживающие каналы представляют собой ресурсы системы, выполняющие обслуживание заявок, а очередь формируется в случае, если количество поступающих заявок превышает возможности системы по их обслуживанию. Дисциплина обслуживания определяет порядок выбора заявок из очереди, наиболее распространённой из которых является обслуживание в порядке поступления.</w:t>
      </w:r>
    </w:p>
    <w:p w14:paraId="5C27CC59" w14:textId="37E885AD" w:rsidR="00E7366D" w:rsidRDefault="00E7366D" w:rsidP="00394016">
      <w:pPr>
        <w:spacing w:after="240"/>
      </w:pPr>
      <w:r w:rsidRPr="000323ED">
        <w:t>В контексте функционирования аэропорта процессы регистрации пассажиров, предполётного досмотра, паспортного контроля и посадки могут быть представлены в виде систем массового обслуживания. Применение теории массового обслуживания позволяет формализовать данные процессы, определить ключевые показатели эффективности и выявить проблемные участки системы, что является основой для последующего моделирования и оптимизации пассажиропотока.</w:t>
      </w:r>
    </w:p>
    <w:p w14:paraId="6E5D0EB1" w14:textId="094F89DA" w:rsidR="00E7366D" w:rsidRDefault="00E7366D" w:rsidP="00394016">
      <w:pPr>
        <w:spacing w:after="240"/>
        <w:rPr>
          <w:b/>
          <w:bCs/>
        </w:rPr>
      </w:pPr>
      <w:r w:rsidRPr="000323ED">
        <w:rPr>
          <w:b/>
          <w:bCs/>
        </w:rPr>
        <w:t>1.</w:t>
      </w:r>
      <w:r w:rsidR="00BC73A1">
        <w:rPr>
          <w:b/>
          <w:bCs/>
          <w:lang w:val="en-US"/>
        </w:rPr>
        <w:t>4</w:t>
      </w:r>
      <w:r w:rsidRPr="000323ED">
        <w:rPr>
          <w:b/>
          <w:bCs/>
        </w:rPr>
        <w:t xml:space="preserve"> </w:t>
      </w:r>
      <w:r w:rsidR="004269EC">
        <w:rPr>
          <w:b/>
          <w:bCs/>
        </w:rPr>
        <w:t>Виды</w:t>
      </w:r>
      <w:r w:rsidRPr="000323ED">
        <w:rPr>
          <w:b/>
          <w:bCs/>
        </w:rPr>
        <w:t xml:space="preserve"> очередей</w:t>
      </w:r>
    </w:p>
    <w:p w14:paraId="5B6B429F" w14:textId="2A457B25" w:rsidR="004269EC" w:rsidRDefault="004269EC" w:rsidP="00536BF2">
      <w:pPr>
        <w:spacing w:after="240"/>
      </w:pPr>
      <w:r>
        <w:t xml:space="preserve">Формирование очереди зависит от входного потока заявок системы и скорости обслуживания этих заявок и </w:t>
      </w:r>
      <w:r w:rsidR="00536BF2">
        <w:t>формируется,</w:t>
      </w:r>
      <w:r>
        <w:t xml:space="preserve"> когда интенсивность поступления заявок превышает возможность системы обслуживать поступающие заявки.</w:t>
      </w:r>
      <w:r w:rsidR="00536BF2">
        <w:t xml:space="preserve"> </w:t>
      </w:r>
      <w:r>
        <w:t>Очереди делятся на очереди</w:t>
      </w:r>
      <w:r w:rsidR="00536BF2" w:rsidRPr="00536BF2">
        <w:t xml:space="preserve"> </w:t>
      </w:r>
      <w:r w:rsidR="00536BF2">
        <w:t>с приоритетом</w:t>
      </w:r>
      <w:r>
        <w:t xml:space="preserve"> и </w:t>
      </w:r>
      <w:r w:rsidR="00536BF2">
        <w:t xml:space="preserve">без </w:t>
      </w:r>
      <w:r w:rsidR="00536BF2">
        <w:lastRenderedPageBreak/>
        <w:t xml:space="preserve">приоритета, ограниченные и неограниченные, с ограниченным временем ожидания и без ограничений. </w:t>
      </w:r>
    </w:p>
    <w:p w14:paraId="70DEC981" w14:textId="77777777" w:rsidR="00FB6C08" w:rsidRDefault="0016221C" w:rsidP="00536BF2">
      <w:pPr>
        <w:spacing w:after="240"/>
      </w:pPr>
      <w:r>
        <w:t xml:space="preserve">В очередях без ограничений, заявка, поступившая в момент, когда все каналы обслуживания заняты не уходит, а становится в очередь и ожидает обслуживания. Из-за того, что длина очереди не ограничена, она может расти до бесконечности, из-за чего заявка может ожидать обслуживание неопределённо долго и в какой-то момент система может перестать справляться с потоком заявок. </w:t>
      </w:r>
    </w:p>
    <w:p w14:paraId="469209CA" w14:textId="28737867" w:rsidR="00536BF2" w:rsidRDefault="0016221C" w:rsidP="00536BF2">
      <w:pPr>
        <w:spacing w:after="240"/>
      </w:pPr>
      <w:r>
        <w:t>В очередях с ограничением на длину, количество заявок не может превышать определённый уровень, вместимость очереди. В случае заявка поступила в момент, когда все каналы обработки заняты и очередь заполнена, заявка покидает систему не обслуженной</w:t>
      </w:r>
      <w:r w:rsidR="00FB6C08">
        <w:t>, заявки отклоняются до тех пор, пока место в очереди не освободится.</w:t>
      </w:r>
    </w:p>
    <w:p w14:paraId="1B295279" w14:textId="490AEBCA" w:rsidR="00FB6C08" w:rsidRDefault="00FB6C08" w:rsidP="00536BF2">
      <w:pPr>
        <w:spacing w:after="240"/>
      </w:pPr>
      <w:r>
        <w:t>В очередях с ограниченным временем ожидания заявка покидает очередь по истечению определённого промежутка времени и уходит из системы не обслуженной.</w:t>
      </w:r>
    </w:p>
    <w:p w14:paraId="43048CAF" w14:textId="252B91E4" w:rsidR="00FB6C08" w:rsidRDefault="00FB6C08" w:rsidP="00536BF2">
      <w:pPr>
        <w:spacing w:after="240"/>
      </w:pPr>
      <w:r>
        <w:t>В очередях с приоритетами заявкам назначается свой приоритет, согласно которому определяется порядок обработки заявок, заявки с высоким приоритетом обрабатываются раньше, с низким – позже.</w:t>
      </w:r>
      <w:r w:rsidR="004C1876">
        <w:t xml:space="preserve"> Часто создаются раздельные очереди для заявок с высокими и низкими приоритетами.</w:t>
      </w:r>
      <w:r>
        <w:t xml:space="preserve"> Очереди с приоритетом так же делятся на абсолютные, относительные и динамические. </w:t>
      </w:r>
    </w:p>
    <w:p w14:paraId="30236399" w14:textId="13D83F6F" w:rsidR="00FB6C08" w:rsidRDefault="004C1876" w:rsidP="00536BF2">
      <w:pPr>
        <w:spacing w:after="240"/>
      </w:pPr>
      <w:r>
        <w:t>В очередях с абсолютным приоритетом</w:t>
      </w:r>
      <w:r w:rsidR="00FB6C08">
        <w:t xml:space="preserve"> заявка из очереди с более высоким приоритетом поступая на вход занятого канала</w:t>
      </w:r>
      <w:r>
        <w:t xml:space="preserve"> не ждёт окончания обслуживания, а</w:t>
      </w:r>
      <w:r w:rsidR="00FB6C08">
        <w:t xml:space="preserve"> прерывает уже начатое </w:t>
      </w:r>
      <w:r>
        <w:t>у</w:t>
      </w:r>
      <w:r w:rsidR="00FB6C08">
        <w:t xml:space="preserve"> заявки </w:t>
      </w:r>
      <w:r>
        <w:t>более низкого приоритета,</w:t>
      </w:r>
      <w:r w:rsidR="00FB6C08">
        <w:t xml:space="preserve"> и </w:t>
      </w:r>
      <w:r>
        <w:t xml:space="preserve">сама </w:t>
      </w:r>
      <w:r w:rsidR="00FB6C08">
        <w:t>начинает о</w:t>
      </w:r>
      <w:r>
        <w:t xml:space="preserve">брабатываться. </w:t>
      </w:r>
    </w:p>
    <w:p w14:paraId="750D6E90" w14:textId="310797FF" w:rsidR="004C1876" w:rsidRDefault="004C1876" w:rsidP="00536BF2">
      <w:pPr>
        <w:spacing w:after="240"/>
      </w:pPr>
      <w:r>
        <w:lastRenderedPageBreak/>
        <w:t>В очередях с относительными приоритетами, поступившая заявка с высоким приоритетом ожидает окончания обработки предыдущей заявки и после этого начинает обслуживаться.</w:t>
      </w:r>
    </w:p>
    <w:p w14:paraId="0B5EDDD8" w14:textId="1A81BC95" w:rsidR="004C1876" w:rsidRDefault="004C1876" w:rsidP="00536BF2">
      <w:pPr>
        <w:spacing w:after="240"/>
      </w:pPr>
      <w:r>
        <w:t>В очередях с динамическими приоритетами приоритеты заявок могут изменяться во время нахождения заявок в очереди. Как пример: чем дольше заявка находится в очереди, тем выше у неё приоритет.</w:t>
      </w:r>
    </w:p>
    <w:p w14:paraId="7E2C4E82" w14:textId="0291DBD7" w:rsidR="004C1876" w:rsidRDefault="008005BD" w:rsidP="00536BF2">
      <w:pPr>
        <w:spacing w:after="240"/>
      </w:pPr>
      <w:r w:rsidRPr="008005BD">
        <w:t>В условиях функционирования аэропорта очереди возникают на этапах регистрации пассажиров, предполётного досмотра, паспортного и таможенного контроля. Применение теории очередей позволяет выявлять критические зоны с повышенной нагрузкой, анализировать причины образования очередей</w:t>
      </w:r>
      <w:r>
        <w:t>.</w:t>
      </w:r>
    </w:p>
    <w:p w14:paraId="490C3FFA" w14:textId="13E67E80" w:rsidR="004C1876" w:rsidRPr="00BC73A1" w:rsidRDefault="00BC73A1" w:rsidP="00536BF2">
      <w:pPr>
        <w:spacing w:after="240"/>
        <w:rPr>
          <w:b/>
          <w:bCs/>
        </w:rPr>
      </w:pPr>
      <w:r w:rsidRPr="00BC73A1">
        <w:rPr>
          <w:b/>
          <w:bCs/>
          <w:lang w:val="en-US"/>
        </w:rPr>
        <w:t xml:space="preserve">1.5 </w:t>
      </w:r>
      <w:r w:rsidRPr="00BC73A1">
        <w:rPr>
          <w:b/>
          <w:bCs/>
        </w:rPr>
        <w:t>Сетевые модели</w:t>
      </w:r>
    </w:p>
    <w:p w14:paraId="7E2BF37D" w14:textId="6A37E43E" w:rsidR="00BC73A1" w:rsidRDefault="00E057D8" w:rsidP="00536BF2">
      <w:pPr>
        <w:spacing w:after="240"/>
      </w:pPr>
      <w:r>
        <w:t>Сетевая модель – графическое и математическое представление структуры сложной системы в виде графа, где вершинами графа являются точки обработки заявок, а рёбра путями следования. Такая модель позволяет исследовать движение заявок между элементами системы и оценивать её работу.</w:t>
      </w:r>
    </w:p>
    <w:p w14:paraId="06345A17" w14:textId="2211ED57" w:rsidR="00E057D8" w:rsidRDefault="003C5B3F" w:rsidP="00536BF2">
      <w:pPr>
        <w:spacing w:after="240"/>
      </w:pPr>
      <w:r>
        <w:t xml:space="preserve">Сетевая модель состоит из </w:t>
      </w:r>
      <w:r w:rsidR="00E057D8">
        <w:t>узл</w:t>
      </w:r>
      <w:r>
        <w:t>ов</w:t>
      </w:r>
      <w:r w:rsidR="00E057D8">
        <w:t xml:space="preserve"> обслуживани</w:t>
      </w:r>
      <w:r>
        <w:t>я заявок, которые соединены между собой каналами передачи заявок. Каждый узел обслуживания может иметь очередь ожидания заявок и несколько каналов обработки.</w:t>
      </w:r>
      <w:r w:rsidR="00066930">
        <w:t xml:space="preserve">  </w:t>
      </w:r>
    </w:p>
    <w:p w14:paraId="15EDE502" w14:textId="1F1422F2" w:rsidR="00066930" w:rsidRDefault="00066930" w:rsidP="00536BF2">
      <w:pPr>
        <w:spacing w:after="240"/>
      </w:pPr>
      <w:r>
        <w:t>Сетевые модели разделяются на замкнутые и разомкнутые. В замкнутых сетевых моделях фиксированное количество заявок, они не выходят из системы, а отправляются на повторное обслуживание. В разомкнутых сетевых моделях поток заявок поступает некоего внешнего источника заявок, и после обслуживания заявки покидают систему</w:t>
      </w:r>
    </w:p>
    <w:p w14:paraId="20C91F5B" w14:textId="5FCFE454" w:rsidR="00066930" w:rsidRDefault="00AB162D" w:rsidP="00536BF2">
      <w:pPr>
        <w:spacing w:after="240"/>
      </w:pPr>
      <w:r>
        <w:lastRenderedPageBreak/>
        <w:t>В процессе моделирования для оценки работы системы считываются основные параметры, такие как средняя длина очереди, среднее время ожидания заявки в очереди, среднее время нахождения заявки в системе, загрузка обслуживающих устройств, пропускная способность системы в целом.</w:t>
      </w:r>
    </w:p>
    <w:p w14:paraId="40E14B6B" w14:textId="20A137DC" w:rsidR="00C5201C" w:rsidRDefault="00C5201C" w:rsidP="00536BF2">
      <w:pPr>
        <w:spacing w:after="240"/>
      </w:pPr>
      <w:r>
        <w:t>Для оценки степени занятости системы применяют коэффициент загрузки: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2"/>
        <w:gridCol w:w="702"/>
      </w:tblGrid>
      <w:tr w:rsidR="00C5201C" w14:paraId="401F97E3" w14:textId="77777777" w:rsidTr="00C5201C">
        <w:tc>
          <w:tcPr>
            <w:tcW w:w="8642" w:type="dxa"/>
            <w:vAlign w:val="center"/>
          </w:tcPr>
          <w:p w14:paraId="17EC2B1F" w14:textId="48D32D6F" w:rsidR="00C5201C" w:rsidRDefault="00C5201C" w:rsidP="00C5201C">
            <w:pPr>
              <w:spacing w:after="240"/>
              <w:ind w:firstLine="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ρ=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λ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μ</m:t>
                    </m:r>
                  </m:den>
                </m:f>
              </m:oMath>
            </m:oMathPara>
          </w:p>
        </w:tc>
        <w:tc>
          <w:tcPr>
            <w:tcW w:w="702" w:type="dxa"/>
            <w:vAlign w:val="center"/>
          </w:tcPr>
          <w:p w14:paraId="5A3F0E97" w14:textId="0DC92F12" w:rsidR="00C5201C" w:rsidRDefault="00C5201C" w:rsidP="00C5201C">
            <w:pPr>
              <w:spacing w:after="240"/>
              <w:ind w:firstLine="0"/>
              <w:jc w:val="center"/>
            </w:pPr>
            <w:r>
              <w:t>(6)</w:t>
            </w:r>
          </w:p>
        </w:tc>
      </w:tr>
    </w:tbl>
    <w:p w14:paraId="6317D43D" w14:textId="024C1C82" w:rsidR="003C5B3F" w:rsidRDefault="00C5201C" w:rsidP="00BE2AE5">
      <w:pPr>
        <w:spacing w:after="240"/>
      </w:pPr>
      <w:r>
        <w:t xml:space="preserve">где </w:t>
      </w:r>
      <m:oMath>
        <m:r>
          <w:rPr>
            <w:rFonts w:ascii="Cambria Math" w:hAnsi="Cambria Math"/>
          </w:rPr>
          <m:t>λ</m:t>
        </m:r>
      </m:oMath>
      <w:r>
        <w:rPr>
          <w:rFonts w:eastAsiaTheme="minorEastAsia"/>
        </w:rPr>
        <w:t xml:space="preserve"> – интенсивность поступления заявок, </w:t>
      </w:r>
      <m:oMath>
        <m:r>
          <w:rPr>
            <w:rFonts w:ascii="Cambria Math" w:eastAsiaTheme="minorEastAsia" w:hAnsi="Cambria Math"/>
          </w:rPr>
          <m:t>μ</m:t>
        </m:r>
      </m:oMath>
      <w:r w:rsidR="00BE2AE5">
        <w:rPr>
          <w:rFonts w:eastAsiaTheme="minorEastAsia"/>
        </w:rPr>
        <w:t xml:space="preserve"> – интенсивность обслуживания. Коэффициент загрузки показывает, какую часть времени обслуживания устройство занято выполнением операций.  </w:t>
      </w:r>
      <w:r w:rsidR="00BE2AE5">
        <w:t xml:space="preserve">Если значение коэффициента </w:t>
      </w:r>
      <w:r w:rsidR="00C0552D">
        <w:t xml:space="preserve">мало, система работает с недогрузкой и ресурсы используются неэффективно. С увеличением значении коэффициента возрастает вероятность образования очередей и перегрузок. </w:t>
      </w:r>
    </w:p>
    <w:p w14:paraId="206ACDF0" w14:textId="48C1BF8C" w:rsidR="00C0552D" w:rsidRDefault="00C0552D" w:rsidP="00BE2AE5">
      <w:pPr>
        <w:spacing w:after="240"/>
        <w:rPr>
          <w:rFonts w:eastAsiaTheme="minorEastAsia"/>
        </w:rPr>
      </w:pPr>
      <w:r>
        <w:t xml:space="preserve">Для устойчивой работы системы необходимо выполнять условие </w:t>
      </w:r>
      <m:oMath>
        <m:r>
          <w:rPr>
            <w:rFonts w:ascii="Cambria Math" w:hAnsi="Cambria Math"/>
          </w:rPr>
          <m:t>ρ&lt;1</m:t>
        </m:r>
      </m:oMath>
      <w:r>
        <w:rPr>
          <w:rFonts w:eastAsiaTheme="minorEastAsia"/>
        </w:rPr>
        <w:t>, означающее, что скорость обслуживания превышает скорость поступления заявок. Если условие устойчивости не выполняется, очередь начинает неограниченно расти, и система теряет способность обрабатывать входной поток заявок.</w:t>
      </w:r>
    </w:p>
    <w:p w14:paraId="02598235" w14:textId="0EA06F86" w:rsidR="003C5B3F" w:rsidRDefault="00C0552D" w:rsidP="00A748E7">
      <w:pPr>
        <w:spacing w:after="240"/>
        <w:rPr>
          <w:rFonts w:eastAsiaTheme="minorEastAsia"/>
          <w:b/>
          <w:bCs/>
        </w:rPr>
      </w:pPr>
      <w:r w:rsidRPr="000C17A3">
        <w:rPr>
          <w:rFonts w:eastAsiaTheme="minorEastAsia"/>
          <w:b/>
          <w:bCs/>
        </w:rPr>
        <w:t xml:space="preserve">1.6 </w:t>
      </w:r>
      <w:r w:rsidR="00A748E7">
        <w:rPr>
          <w:rFonts w:eastAsiaTheme="minorEastAsia"/>
          <w:b/>
          <w:bCs/>
        </w:rPr>
        <w:t>Имитационное моделирование</w:t>
      </w:r>
    </w:p>
    <w:p w14:paraId="1233E39A" w14:textId="77EA1978" w:rsidR="00A748E7" w:rsidRPr="00A748E7" w:rsidRDefault="00A748E7" w:rsidP="00A748E7">
      <w:pPr>
        <w:spacing w:after="240"/>
      </w:pPr>
      <w:r>
        <w:t xml:space="preserve">Имитационное моделирования представляет собой метод исследование и последующего анализа сложных систем путём </w:t>
      </w:r>
      <w:r>
        <w:t>воспроизведения</w:t>
      </w:r>
      <w:r w:rsidR="00B720E5">
        <w:t xml:space="preserve"> их</w:t>
      </w:r>
      <w:r>
        <w:t xml:space="preserve"> </w:t>
      </w:r>
      <w:r w:rsidR="00806FC4">
        <w:t>в виде компьютерной модели,</w:t>
      </w:r>
      <w:r>
        <w:t xml:space="preserve"> </w:t>
      </w:r>
      <w:r w:rsidR="00B720E5">
        <w:t xml:space="preserve">отражающей структуру и логику функционирования системы. </w:t>
      </w:r>
    </w:p>
    <w:p w14:paraId="52B5B8B6" w14:textId="5792D225" w:rsidR="00536BF2" w:rsidRDefault="00806FC4" w:rsidP="00536BF2">
      <w:pPr>
        <w:spacing w:after="240"/>
      </w:pPr>
      <w:r>
        <w:t xml:space="preserve">В отличие от аналитических методов моделирования, где система описывается набором математических формул и уравнений, имитационное </w:t>
      </w:r>
      <w:r>
        <w:lastRenderedPageBreak/>
        <w:t xml:space="preserve">моделирование позволяет сымитировать работу системы, путём воспроизведения её работы в компьютерной среде. Оно позволяет пошагово воспроизводить работу системы, фиксируя изменения состояний объектов и самой системы в различные моменты времени и применяется для систем, к которым аналитическое моделирование трудно применимо, либо вообще </w:t>
      </w:r>
      <w:proofErr w:type="gramStart"/>
      <w:r>
        <w:t>не возможно</w:t>
      </w:r>
      <w:proofErr w:type="gramEnd"/>
      <w:r>
        <w:t xml:space="preserve">. </w:t>
      </w:r>
    </w:p>
    <w:p w14:paraId="5DECBDDB" w14:textId="5E3C5572" w:rsidR="00536BF2" w:rsidRDefault="00536BF2" w:rsidP="00536BF2">
      <w:pPr>
        <w:spacing w:after="240"/>
      </w:pPr>
    </w:p>
    <w:p w14:paraId="04738809" w14:textId="5F366B9A" w:rsidR="00806FC4" w:rsidRDefault="00806FC4">
      <w:r>
        <w:br w:type="page"/>
      </w:r>
    </w:p>
    <w:p w14:paraId="45CAE4D6" w14:textId="1E0FBFF8" w:rsidR="00806FC4" w:rsidRDefault="00806FC4" w:rsidP="00536BF2">
      <w:pPr>
        <w:spacing w:after="240"/>
      </w:pPr>
      <w:r>
        <w:lastRenderedPageBreak/>
        <w:t>Глава 2. Методы реализации программного продукта</w:t>
      </w:r>
    </w:p>
    <w:p w14:paraId="2273046A" w14:textId="77777777" w:rsidR="00806FC4" w:rsidRDefault="00806FC4" w:rsidP="00536BF2">
      <w:pPr>
        <w:spacing w:after="240"/>
      </w:pPr>
    </w:p>
    <w:p w14:paraId="0308BFF4" w14:textId="77777777" w:rsidR="00806FC4" w:rsidRDefault="00806FC4" w:rsidP="00536BF2">
      <w:pPr>
        <w:spacing w:after="240"/>
      </w:pPr>
    </w:p>
    <w:p w14:paraId="4BA6DCEA" w14:textId="77777777" w:rsidR="00536BF2" w:rsidRDefault="00536BF2" w:rsidP="00536BF2">
      <w:pPr>
        <w:spacing w:after="240"/>
      </w:pPr>
    </w:p>
    <w:p w14:paraId="50CCEDB1" w14:textId="77777777" w:rsidR="00536BF2" w:rsidRPr="00E7366D" w:rsidRDefault="00536BF2" w:rsidP="00536BF2">
      <w:pPr>
        <w:spacing w:after="240"/>
      </w:pPr>
    </w:p>
    <w:p/>
    <w:p>
      <w:r>
        <w:t>Во второй главе рассматриваются методические решения, принятые при проектировании программного продукта для дискретно-событийного моделирования системы обслуживания аэропорта.</w:t>
      </w:r>
    </w:p>
    <w:p>
      <w:r>
        <w:t>Цель главы — показать, какими способами, на каких технологических основаниях и на базе каких данных формируется модель, а также как выполняется интерпретация полученных результатов.</w:t>
      </w:r>
    </w:p>
    <w:p/>
    <w:p>
      <w:r>
        <w:t>Структура главы соответствует развёрнутому плану ВКР:</w:t>
      </w:r>
    </w:p>
    <w:p/>
    <w:p>
      <w:pPr>
        <w:pStyle w:val="ac"/>
      </w:pPr>
      <w:r>
        <w:t>Инструменты для реализации программного продукта.</w:t>
      </w:r>
    </w:p>
    <w:p>
      <w:pPr>
        <w:pStyle w:val="ac"/>
      </w:pPr>
      <w:r>
        <w:t>Данные для моделирования системы аэропорта.</w:t>
      </w:r>
    </w:p>
    <w:p>
      <w:pPr>
        <w:pStyle w:val="ac"/>
      </w:pPr>
      <w:r>
        <w:t>Методы анализа полученных результатов.</w:t>
      </w:r>
    </w:p>
    <w:p/>
    <w:p>
      <w:r>
        <w:t>2.1 Методологические основы реализации программного продукта</w:t>
      </w:r>
    </w:p>
    <w:p/>
    <w:p>
      <w:r>
        <w:t>2.1.1 Системный подход к построению решения</w:t>
      </w:r>
    </w:p>
    <w:p/>
    <w:p>
      <w:r>
        <w:t>Разработка выполнена на основе системного подхода: модель аэропорта рассматривается как совокупность взаимосвязанных подсистем обслуживания, а программный продукт — как единая информационно-вычислительная система, состоящая из независимых, но согласованных модулей.</w:t>
      </w:r>
    </w:p>
    <w:p/>
    <w:p>
      <w:r>
        <w:t>В рамках подхода выделены три уровня:</w:t>
      </w:r>
    </w:p>
    <w:p/>
    <w:p>
      <w:pPr>
        <w:pStyle w:val="ac"/>
      </w:pPr>
      <w:r>
        <w:t>Концептуальный уровень — формализация предметной области в виде сети массового обслуживания.</w:t>
      </w:r>
    </w:p>
    <w:p>
      <w:pPr>
        <w:pStyle w:val="ac"/>
      </w:pPr>
      <w:r>
        <w:t>Алгоритмический уровень — описание состояния системы через события и календарь событий.</w:t>
      </w:r>
    </w:p>
    <w:p>
      <w:pPr>
        <w:pStyle w:val="ac"/>
      </w:pPr>
      <w:r>
        <w:t>Программный уровень — реализация вычислительного ядра, API и пользовательского интерфейса.</w:t>
      </w:r>
    </w:p>
    <w:p/>
    <w:p>
      <w:r>
        <w:t>Такое разделение уменьшает сложность разработки и позволяет отдельно совершенствовать:</w:t>
      </w:r>
    </w:p>
    <w:p/>
    <w:p>
      <w:pPr>
        <w:pStyle w:val="ac"/>
      </w:pPr>
      <w:r>
        <w:t>математическую модель;</w:t>
      </w:r>
    </w:p>
    <w:p>
      <w:pPr>
        <w:pStyle w:val="ac"/>
      </w:pPr>
      <w:r>
        <w:t>алгоритмы имитации;</w:t>
      </w:r>
    </w:p>
    <w:p>
      <w:pPr>
        <w:pStyle w:val="ac"/>
      </w:pPr>
      <w:r>
        <w:t>интерфейс и визуализацию;</w:t>
      </w:r>
    </w:p>
    <w:p>
      <w:pPr>
        <w:pStyle w:val="ac"/>
      </w:pPr>
      <w:r>
        <w:t>способы хранения и анализа результатов.</w:t>
      </w:r>
    </w:p>
    <w:p/>
    <w:p>
      <w:r>
        <w:t>2.1.2 Графовое представление аэропорта как СМО</w:t>
      </w:r>
    </w:p>
    <w:p/>
    <w:p>
      <w:r>
        <w:t>Для формализации пассажиропотока используется ориентированный граф:</w:t>
      </w:r>
    </w:p>
    <w:p/>
    <w:p>
      <w:pPr>
        <w:pStyle w:val="ac"/>
      </w:pPr>
      <w:r>
        <w:t>вершины графа соответствуют узлам обслуживания;</w:t>
      </w:r>
    </w:p>
    <w:p>
      <w:pPr>
        <w:pStyle w:val="ac"/>
      </w:pPr>
      <w:r>
        <w:t>рёбра задают допустимые переходы между узлами;</w:t>
      </w:r>
    </w:p>
    <w:p>
      <w:pPr>
        <w:pStyle w:val="ac"/>
      </w:pPr>
      <w:r>
        <w:t>специальные типы узлов отражают источник потока и выход из системы.</w:t>
      </w:r>
    </w:p>
    <w:p/>
    <w:p>
      <w:r>
        <w:t>Поддерживаются типы узлов:</w:t>
      </w:r>
    </w:p>
    <w:p/>
    <w:p>
      <w:pPr>
        <w:pStyle w:val="ac"/>
      </w:pPr>
      <w:r>
        <w:t>generator — генератор входящих заявок;</w:t>
      </w:r>
    </w:p>
    <w:p>
      <w:pPr>
        <w:pStyle w:val="ac"/>
      </w:pPr>
      <w:r>
        <w:t>service — обслуживающий узел;</w:t>
      </w:r>
    </w:p>
    <w:p>
      <w:pPr>
        <w:pStyle w:val="ac"/>
      </w:pPr>
      <w:r>
        <w:t>exit — выход из системы.</w:t>
      </w:r>
    </w:p>
    <w:p/>
    <w:p>
      <w:r>
        <w:t>Каждый обслуживающий узел имеет набор параметров:</w:t>
      </w:r>
    </w:p>
    <w:p/>
    <w:p>
      <w:pPr>
        <w:pStyle w:val="ac"/>
      </w:pPr>
      <w:r>
        <w:t>время открытия и закрытия;</w:t>
      </w:r>
    </w:p>
    <w:p>
      <w:pPr>
        <w:pStyle w:val="ac"/>
      </w:pPr>
      <w:r>
        <w:t>количество каналов обслуживания;</w:t>
      </w:r>
    </w:p>
    <w:p>
      <w:pPr>
        <w:pStyle w:val="ac"/>
      </w:pPr>
      <w:r>
        <w:t>закон распределения времени обслуживания;</w:t>
      </w:r>
    </w:p>
    <w:p>
      <w:pPr>
        <w:pStyle w:val="ac"/>
      </w:pPr>
      <w:r>
        <w:t>набор исходящих маршрутов с вероятностями перехода.</w:t>
      </w:r>
    </w:p>
    <w:p/>
    <w:p>
      <w:r>
        <w:t>Маршрутизация после обслуживания задаётся вероятностно, а сумма вероятностей исходящих рёбер для каждого невыходного узла нормируется к 100%.</w:t>
      </w:r>
    </w:p>
    <w:p>
      <w:r>
        <w:t>Это позволяет задавать как линейные, так и разветвлённые сценарии прохождения пассажиров.</w:t>
      </w:r>
    </w:p>
    <w:p/>
    <w:p>
      <w:r>
        <w:t>2.1.3 Дискретно-событийный метод имитации</w:t>
      </w:r>
    </w:p>
    <w:p/>
    <w:p>
      <w:r>
        <w:t>Ключевой метод расчёта — дискретно-событийное моделирование.</w:t>
      </w:r>
    </w:p>
    <w:p>
      <w:r>
        <w:t>Время в системе изменяется не непрерывно, а скачкообразно — только в моменты наступления событий.</w:t>
      </w:r>
    </w:p>
    <w:p/>
    <w:p>
      <w:r>
        <w:t>Событийная модель включает следующие классы событий:</w:t>
      </w:r>
    </w:p>
    <w:p/>
    <w:p>
      <w:pPr>
        <w:pStyle w:val="ac"/>
      </w:pPr>
      <w:r>
        <w:t>Генерация заявки.</w:t>
      </w:r>
    </w:p>
    <w:p>
      <w:pPr>
        <w:pStyle w:val="ac"/>
      </w:pPr>
      <w:r>
        <w:t>Прибытие заявки в узел.</w:t>
      </w:r>
    </w:p>
    <w:p>
      <w:pPr>
        <w:pStyle w:val="ac"/>
      </w:pPr>
      <w:r>
        <w:t>Начало обслуживания.</w:t>
      </w:r>
    </w:p>
    <w:p>
      <w:pPr>
        <w:pStyle w:val="ac"/>
      </w:pPr>
      <w:r>
        <w:t>Завершение обслуживания.</w:t>
      </w:r>
    </w:p>
    <w:p>
      <w:pPr>
        <w:pStyle w:val="ac"/>
      </w:pPr>
      <w:r>
        <w:t>Выход заявки из системы.</w:t>
      </w:r>
    </w:p>
    <w:p>
      <w:pPr>
        <w:pStyle w:val="ac"/>
      </w:pPr>
      <w:r>
        <w:t>Внутренние события перепроверки доступности узла (по расписанию работы).</w:t>
      </w:r>
    </w:p>
    <w:p/>
    <w:p>
      <w:r>
        <w:t>Преимущества метода для аэропортовой задачи:</w:t>
      </w:r>
    </w:p>
    <w:p/>
    <w:p>
      <w:pPr>
        <w:pStyle w:val="ac"/>
      </w:pPr>
      <w:r>
        <w:t>высокая вычислительная эффективность при большом горизонте времени;</w:t>
      </w:r>
    </w:p>
    <w:p>
      <w:pPr>
        <w:pStyle w:val="ac"/>
      </w:pPr>
      <w:r>
        <w:t>естественное описание очередей и многоканального обслуживания;</w:t>
      </w:r>
    </w:p>
    <w:p>
      <w:pPr>
        <w:pStyle w:val="ac"/>
      </w:pPr>
      <w:r>
        <w:t>удобное расширение за счёт новых типов узлов и законов распределения;</w:t>
      </w:r>
    </w:p>
    <w:p>
      <w:pPr>
        <w:pStyle w:val="ac"/>
      </w:pPr>
      <w:r>
        <w:t>получение детализированного журнала событий для последующего анализа.</w:t>
      </w:r>
    </w:p>
    <w:p/>
    <w:p>
      <w:r>
        <w:t>2.1.4 Модульный метод проектирования</w:t>
      </w:r>
    </w:p>
    <w:p/>
    <w:p>
      <w:r>
        <w:t>Архитектура продукта построена по модульному принципу с разделением ответственности:</w:t>
      </w:r>
    </w:p>
    <w:p/>
    <w:p>
      <w:pPr>
        <w:pStyle w:val="ac"/>
      </w:pPr>
      <w:r>
        <w:t>модуль схем данных и валидации конфигурации;</w:t>
      </w:r>
    </w:p>
    <w:p>
      <w:pPr>
        <w:pStyle w:val="ac"/>
      </w:pPr>
      <w:r>
        <w:t>модуль генерации случайных величин;</w:t>
      </w:r>
    </w:p>
    <w:p>
      <w:pPr>
        <w:pStyle w:val="ac"/>
      </w:pPr>
      <w:r>
        <w:t>модуль имитационного ядра;</w:t>
      </w:r>
    </w:p>
    <w:p>
      <w:pPr>
        <w:pStyle w:val="ac"/>
      </w:pPr>
      <w:r>
        <w:t>модуль API;</w:t>
      </w:r>
    </w:p>
    <w:p>
      <w:pPr>
        <w:pStyle w:val="ac"/>
      </w:pPr>
      <w:r>
        <w:t>модуль хранения и загрузки результатов;</w:t>
      </w:r>
    </w:p>
    <w:p>
      <w:pPr>
        <w:pStyle w:val="ac"/>
      </w:pPr>
      <w:r>
        <w:t>модуль визуального редактора и аналитики.</w:t>
      </w:r>
    </w:p>
    <w:p/>
    <w:p>
      <w:r>
        <w:t>Преимущества модульного подхода:</w:t>
      </w:r>
    </w:p>
    <w:p/>
    <w:p>
      <w:pPr>
        <w:pStyle w:val="ac"/>
      </w:pPr>
      <w:r>
        <w:t>Локализация изменений: доработка алгоритмов не требует переписывания интерфейса.</w:t>
      </w:r>
    </w:p>
    <w:p>
      <w:pPr>
        <w:pStyle w:val="ac"/>
      </w:pPr>
      <w:r>
        <w:t>Переиспользование: один и тот же модуль распределений работает для генератора, узлов и рёбер.</w:t>
      </w:r>
    </w:p>
    <w:p>
      <w:pPr>
        <w:pStyle w:val="ac"/>
      </w:pPr>
      <w:r>
        <w:t>Тестируемость: отдельные компоненты можно проверять изолированно.</w:t>
      </w:r>
    </w:p>
    <w:p>
      <w:pPr>
        <w:pStyle w:val="ac"/>
      </w:pPr>
      <w:r>
        <w:t>Масштабируемость: возможно добавление новых метрик и новых типов узлов.</w:t>
      </w:r>
    </w:p>
    <w:p/>
    <w:p>
      <w:r>
        <w:t>2.1.5 Метод асинхронного запуска расчёта</w:t>
      </w:r>
    </w:p>
    <w:p/>
    <w:p>
      <w:r>
        <w:t>Расчёт моделирования отделён от пользовательского интерфейса через асинхронный запуск задач:</w:t>
      </w:r>
    </w:p>
    <w:p/>
    <w:p>
      <w:pPr>
        <w:pStyle w:val="ac"/>
      </w:pPr>
      <w:r>
        <w:t>клиент инициирует запуск;</w:t>
      </w:r>
    </w:p>
    <w:p>
      <w:pPr>
        <w:pStyle w:val="ac"/>
      </w:pPr>
      <w:r>
        <w:t>сервер ставит задачу в очередь;</w:t>
      </w:r>
    </w:p>
    <w:p>
      <w:pPr>
        <w:pStyle w:val="ac"/>
      </w:pPr>
      <w:r>
        <w:t>статус работы отслеживается опросом;</w:t>
      </w:r>
    </w:p>
    <w:p>
      <w:pPr>
        <w:pStyle w:val="ac"/>
      </w:pPr>
      <w:r>
        <w:t>по завершении доступны результаты конкретного прогона.</w:t>
      </w:r>
    </w:p>
    <w:p/>
    <w:p>
      <w:r>
        <w:t>Такой метод предотвращает блокировку фронтенда и позволяет пользователю параллельно работать с системой при длительных расчётах.</w:t>
      </w:r>
    </w:p>
    <w:p/>
    <w:p>
      <w:r>
        <w:t>2.2 Инструменты для реализации программного продукта</w:t>
      </w:r>
    </w:p>
    <w:p/>
    <w:p>
      <w:r>
        <w:t>2.2.1 Критерии выбора инструментов</w:t>
      </w:r>
    </w:p>
    <w:p/>
    <w:p>
      <w:r>
        <w:t>Инструментарий подбирался по следующим критериям:</w:t>
      </w:r>
    </w:p>
    <w:p/>
    <w:p>
      <w:pPr>
        <w:pStyle w:val="ac"/>
      </w:pPr>
      <w:r>
        <w:t>Поддержка численных расчётов и работы с вероятностными моделями.</w:t>
      </w:r>
    </w:p>
    <w:p>
      <w:pPr>
        <w:pStyle w:val="ac"/>
      </w:pPr>
      <w:r>
        <w:t>Скорость разработки и читаемость кода.</w:t>
      </w:r>
    </w:p>
    <w:p>
      <w:pPr>
        <w:pStyle w:val="ac"/>
      </w:pPr>
      <w:r>
        <w:t>Простота локального развёртывания.</w:t>
      </w:r>
    </w:p>
    <w:p>
      <w:pPr>
        <w:pStyle w:val="ac"/>
      </w:pPr>
      <w:r>
        <w:t>Возможность разделения backend/frontend.</w:t>
      </w:r>
    </w:p>
    <w:p>
      <w:pPr>
        <w:pStyle w:val="ac"/>
      </w:pPr>
      <w:r>
        <w:t>Наличие удобных библиотек визуализации и маршрутизации интерфейса.</w:t>
      </w:r>
    </w:p>
    <w:p/>
    <w:p>
      <w:r>
        <w:t>2.2.2 Инструменты backend-части</w:t>
      </w:r>
    </w:p>
    <w:p/>
    <w:p>
      <w:r>
        <w:t>Серверная часть реализована на Python с использованием следующих компонентов:</w:t>
      </w:r>
    </w:p>
    <w:p/>
    <w:p>
      <w:pPr>
        <w:pStyle w:val="ac"/>
      </w:pPr>
      <w:r>
        <w:t>FastAPI — построение HTTP API и валидация входных/выходных схем;</w:t>
      </w:r>
    </w:p>
    <w:p>
      <w:pPr>
        <w:pStyle w:val="ac"/>
      </w:pPr>
      <w:r>
        <w:t>Pydantic — строгая типизация и проверка структуры конфигурации модели;</w:t>
      </w:r>
    </w:p>
    <w:p>
      <w:pPr>
        <w:pStyle w:val="ac"/>
      </w:pPr>
      <w:r>
        <w:t>NumPy — генерация случайных величин и статистические расчёты;</w:t>
      </w:r>
    </w:p>
    <w:p>
      <w:pPr>
        <w:pStyle w:val="ac"/>
      </w:pPr>
      <w:r>
        <w:t>Pandas — формирование и сериализация таблиц событий и метрик;</w:t>
      </w:r>
    </w:p>
    <w:p>
      <w:pPr>
        <w:pStyle w:val="ac"/>
      </w:pPr>
      <w:r>
        <w:t>Uvicorn — ASGI-сервер для запуска приложения;</w:t>
      </w:r>
    </w:p>
    <w:p>
      <w:pPr>
        <w:pStyle w:val="ac"/>
      </w:pPr>
      <w:r>
        <w:t>PyJWT — выпуск и проверка токенов авторизации;</w:t>
      </w:r>
    </w:p>
    <w:p>
      <w:pPr>
        <w:pStyle w:val="ac"/>
      </w:pPr>
      <w:r>
        <w:t>uv — управление зависимостями и запуск backend-приложения.</w:t>
      </w:r>
    </w:p>
    <w:p/>
    <w:p>
      <w:r>
        <w:t>Причины выбора:</w:t>
      </w:r>
    </w:p>
    <w:p/>
    <w:p>
      <w:pPr>
        <w:pStyle w:val="ac"/>
      </w:pPr>
      <w:r>
        <w:t>Python удобен для имитационного моделирования и прототипирования вычислительных алгоритмов;</w:t>
      </w:r>
    </w:p>
    <w:p>
      <w:pPr>
        <w:pStyle w:val="ac"/>
      </w:pPr>
      <w:r>
        <w:t>FastAPI обеспечивает быстрый запуск REST-сервиса и хорошо сочетается с Pydantic;</w:t>
      </w:r>
    </w:p>
    <w:p>
      <w:pPr>
        <w:pStyle w:val="ac"/>
      </w:pPr>
      <w:r>
        <w:t>NumPy/Pandas дают готовую базу для статистики и хранения табличных результатов.</w:t>
      </w:r>
    </w:p>
    <w:p/>
    <w:p>
      <w:r>
        <w:t>2.2.3 Инструменты frontend-части</w:t>
      </w:r>
    </w:p>
    <w:p/>
    <w:p>
      <w:r>
        <w:t>Клиентская часть реализована на React + TypeScript:</w:t>
      </w:r>
    </w:p>
    <w:p/>
    <w:p>
      <w:pPr>
        <w:pStyle w:val="ac"/>
      </w:pPr>
      <w:r>
        <w:t>React — компонентная организация интерфейса;</w:t>
      </w:r>
    </w:p>
    <w:p>
      <w:pPr>
        <w:pStyle w:val="ac"/>
      </w:pPr>
      <w:r>
        <w:t>TypeScript — типобезопасность модели данных и API-контрактов;</w:t>
      </w:r>
    </w:p>
    <w:p>
      <w:pPr>
        <w:pStyle w:val="ac"/>
      </w:pPr>
      <w:r>
        <w:t>React Router — маршрутизация страниц редактора, результатов и списка моделей;</w:t>
      </w:r>
    </w:p>
    <w:p>
      <w:pPr>
        <w:pStyle w:val="ac"/>
      </w:pPr>
      <w:r>
        <w:t>Axios — HTTP-взаимодействие с API;</w:t>
      </w:r>
    </w:p>
    <w:p>
      <w:pPr>
        <w:pStyle w:val="ac"/>
      </w:pPr>
      <w:r>
        <w:t>Chart.js и react-chartjs-2 — построение графиков метрик;</w:t>
      </w:r>
    </w:p>
    <w:p>
      <w:pPr>
        <w:pStyle w:val="ac"/>
      </w:pPr>
      <w:r>
        <w:t>Vite — быстрая сборка и режим разработки.</w:t>
      </w:r>
    </w:p>
    <w:p/>
    <w:p>
      <w:r>
        <w:t>Причины выбора:</w:t>
      </w:r>
    </w:p>
    <w:p/>
    <w:p>
      <w:pPr>
        <w:pStyle w:val="ac"/>
      </w:pPr>
      <w:r>
        <w:t>React упрощает построение интерактивного визуального редактора графа;</w:t>
      </w:r>
    </w:p>
    <w:p>
      <w:pPr>
        <w:pStyle w:val="ac"/>
      </w:pPr>
      <w:r>
        <w:t>TypeScript снижает риск ошибок на стыке фронтенда и бэкенда;</w:t>
      </w:r>
    </w:p>
    <w:p>
      <w:pPr>
        <w:pStyle w:val="ac"/>
      </w:pPr>
      <w:r>
        <w:t>Chart.js закрывает задачу аналитической визуализации без избыточной сложности.</w:t>
      </w:r>
    </w:p>
    <w:p/>
    <w:p>
      <w:r>
        <w:t>2.2.4 Организация хранения результатов</w:t>
      </w:r>
    </w:p>
    <w:p/>
    <w:p>
      <w:r>
        <w:t>Для каждого прогона формируется отдельный каталог с артефактами:</w:t>
      </w:r>
    </w:p>
    <w:p/>
    <w:p>
      <w:pPr>
        <w:pStyle w:val="ac"/>
      </w:pPr>
      <w:r>
        <w:t>model.json — конфигурация модели;</w:t>
      </w:r>
    </w:p>
    <w:p>
      <w:pPr>
        <w:pStyle w:val="ac"/>
      </w:pPr>
      <w:r>
        <w:t>events.csv — журнал событий;</w:t>
      </w:r>
    </w:p>
    <w:p>
      <w:pPr>
        <w:pStyle w:val="ac"/>
      </w:pPr>
      <w:r>
        <w:t>metrics.csv — агрегированные метрики по узлам;</w:t>
      </w:r>
    </w:p>
    <w:p>
      <w:pPr>
        <w:pStyle w:val="ac"/>
      </w:pPr>
      <w:r>
        <w:t>summary.json — сводные показатели прогона.</w:t>
      </w:r>
    </w:p>
    <w:p/>
    <w:p>
      <w:r>
        <w:t>Метод хранения «один прогон — одна папка» позволяет:</w:t>
      </w:r>
    </w:p>
    <w:p/>
    <w:p>
      <w:pPr>
        <w:pStyle w:val="ac"/>
      </w:pPr>
      <w:r>
        <w:t>Повторно воспроизводить расчёт.</w:t>
      </w:r>
    </w:p>
    <w:p>
      <w:pPr>
        <w:pStyle w:val="ac"/>
      </w:pPr>
      <w:r>
        <w:t>Сравнивать сценарии между собой.</w:t>
      </w:r>
    </w:p>
    <w:p>
      <w:pPr>
        <w:pStyle w:val="ac"/>
      </w:pPr>
      <w:r>
        <w:t>Восстанавливать модель для режима «взять за основу».</w:t>
      </w:r>
    </w:p>
    <w:p>
      <w:pPr>
        <w:pStyle w:val="ac"/>
      </w:pPr>
      <w:r>
        <w:t>Сохранять трассировку событий для отладки и анализа.</w:t>
      </w:r>
    </w:p>
    <w:p/>
    <w:p>
      <w:r>
        <w:t>2.2.5 Средства обеспечения качества и надёжности</w:t>
      </w:r>
    </w:p>
    <w:p/>
    <w:p>
      <w:r>
        <w:t>На уровне инструментов надёжность обеспечивается следующими практиками:</w:t>
      </w:r>
    </w:p>
    <w:p/>
    <w:p>
      <w:pPr>
        <w:pStyle w:val="ac"/>
      </w:pPr>
      <w:r>
        <w:t>строгая валидация конфигурации перед запуском;</w:t>
      </w:r>
    </w:p>
    <w:p>
      <w:pPr>
        <w:pStyle w:val="ac"/>
      </w:pPr>
      <w:r>
        <w:t>единые типы данных на клиенте и сервере;</w:t>
      </w:r>
    </w:p>
    <w:p>
      <w:pPr>
        <w:pStyle w:val="ac"/>
      </w:pPr>
      <w:r>
        <w:t>защита API через JWT-авторизацию;</w:t>
      </w:r>
    </w:p>
    <w:p>
      <w:pPr>
        <w:pStyle w:val="ac"/>
      </w:pPr>
      <w:r>
        <w:t>контроль целостности результатов при сохранении;</w:t>
      </w:r>
    </w:p>
    <w:p>
      <w:pPr>
        <w:pStyle w:val="ac"/>
      </w:pPr>
      <w:r>
        <w:t>модульная структура кода с читаемыми именами и изолированными функциями.</w:t>
      </w:r>
    </w:p>
    <w:p/>
    <w:p>
      <w:r>
        <w:t>2.3 Данные для моделирования системы аэропорта</w:t>
      </w:r>
    </w:p>
    <w:p/>
    <w:p>
      <w:r>
        <w:t>2.3.1 Категории входных данных</w:t>
      </w:r>
    </w:p>
    <w:p/>
    <w:p>
      <w:r>
        <w:t>Для построения модели используются четыре группы данных.</w:t>
      </w:r>
    </w:p>
    <w:p/>
    <w:p>
      <w:r>
        <w:t>1. Общие параметры моделирования</w:t>
      </w:r>
    </w:p>
    <w:p/>
    <w:p>
      <w:pPr>
        <w:pStyle w:val="ac"/>
      </w:pPr>
      <w:r>
        <w:t>длительность моделирования;</w:t>
      </w:r>
    </w:p>
    <w:p>
      <w:pPr>
        <w:pStyle w:val="ac"/>
      </w:pPr>
      <w:r>
        <w:t>ограничение по количеству заявок;</w:t>
      </w:r>
    </w:p>
    <w:p>
      <w:pPr>
        <w:pStyle w:val="ac"/>
      </w:pPr>
      <w:r>
        <w:t>начальное значение генератора случайных чисел (seed).</w:t>
      </w:r>
    </w:p>
    <w:p/>
    <w:p>
      <w:r>
        <w:t>2. Параметры генератора входного потока</w:t>
      </w:r>
    </w:p>
    <w:p/>
    <w:p>
      <w:pPr>
        <w:pStyle w:val="ac"/>
      </w:pPr>
      <w:r>
        <w:t>узел входа в систему;</w:t>
      </w:r>
    </w:p>
    <w:p>
      <w:pPr>
        <w:pStyle w:val="ac"/>
      </w:pPr>
      <w:r>
        <w:t>время старта и остановки генерации;</w:t>
      </w:r>
    </w:p>
    <w:p>
      <w:pPr>
        <w:pStyle w:val="ac"/>
      </w:pPr>
      <w:r>
        <w:t>закон генерации заявок и его параметры.</w:t>
      </w:r>
    </w:p>
    <w:p/>
    <w:p>
      <w:r>
        <w:t>3. Параметры узлов обслуживания</w:t>
      </w:r>
    </w:p>
    <w:p/>
    <w:p>
      <w:pPr>
        <w:pStyle w:val="ac"/>
      </w:pPr>
      <w:r>
        <w:t>идентификатор и название узла;</w:t>
      </w:r>
    </w:p>
    <w:p>
      <w:pPr>
        <w:pStyle w:val="ac"/>
      </w:pPr>
      <w:r>
        <w:t>тип узла;</w:t>
      </w:r>
    </w:p>
    <w:p>
      <w:pPr>
        <w:pStyle w:val="ac"/>
      </w:pPr>
      <w:r>
        <w:t>время открытия/закрытия;</w:t>
      </w:r>
    </w:p>
    <w:p>
      <w:pPr>
        <w:pStyle w:val="ac"/>
      </w:pPr>
      <w:r>
        <w:t>число каналов обслуживания;</w:t>
      </w:r>
    </w:p>
    <w:p>
      <w:pPr>
        <w:pStyle w:val="ac"/>
      </w:pPr>
      <w:r>
        <w:t>закон распределения времени обслуживания.</w:t>
      </w:r>
    </w:p>
    <w:p/>
    <w:p>
      <w:r>
        <w:t>4. Параметры маршрутов и рёбер</w:t>
      </w:r>
    </w:p>
    <w:p/>
    <w:p>
      <w:pPr>
        <w:pStyle w:val="ac"/>
      </w:pPr>
      <w:r>
        <w:t>наименование ребра;</w:t>
      </w:r>
    </w:p>
    <w:p>
      <w:pPr>
        <w:pStyle w:val="ac"/>
      </w:pPr>
      <w:r>
        <w:t>целевой узел перехода;</w:t>
      </w:r>
    </w:p>
    <w:p>
      <w:pPr>
        <w:pStyle w:val="ac"/>
      </w:pPr>
      <w:r>
        <w:t>вероятность перехода;</w:t>
      </w:r>
    </w:p>
    <w:p>
      <w:pPr>
        <w:pStyle w:val="ac"/>
      </w:pPr>
      <w:r>
        <w:t>распределение времени перемещения между узлами.</w:t>
      </w:r>
    </w:p>
    <w:p/>
    <w:p>
      <w:r>
        <w:t>2.3.2 Структурирование данных в конфигурацию модели</w:t>
      </w:r>
    </w:p>
    <w:p/>
    <w:p>
      <w:r>
        <w:t>Все входные данные формируются в единую конфигурацию, включающую:</w:t>
      </w:r>
    </w:p>
    <w:p/>
    <w:p>
      <w:pPr>
        <w:pStyle w:val="ac"/>
      </w:pPr>
      <w:r>
        <w:t>SimulationConfig;</w:t>
      </w:r>
    </w:p>
    <w:p>
      <w:pPr>
        <w:pStyle w:val="ac"/>
      </w:pPr>
      <w:r>
        <w:t>GeneratorConfig;</w:t>
      </w:r>
    </w:p>
    <w:p>
      <w:pPr>
        <w:pStyle w:val="ac"/>
      </w:pPr>
      <w:r>
        <w:t>массив NodeConfig;</w:t>
      </w:r>
    </w:p>
    <w:p>
      <w:pPr>
        <w:pStyle w:val="ac"/>
      </w:pPr>
      <w:r>
        <w:t>массив EdgeConfig.</w:t>
      </w:r>
    </w:p>
    <w:p/>
    <w:p>
      <w:r>
        <w:t>Маршрутная часть задаётся внутри узлов через массив routes, что позволяет хранить логику переходов рядом с параметрами узла-источника.</w:t>
      </w:r>
    </w:p>
    <w:p/>
    <w:p>
      <w:r>
        <w:t>Метод такого структурирования обеспечивает:</w:t>
      </w:r>
    </w:p>
    <w:p/>
    <w:p>
      <w:pPr>
        <w:pStyle w:val="ac"/>
      </w:pPr>
      <w:r>
        <w:t>Логическую целостность модели.</w:t>
      </w:r>
    </w:p>
    <w:p>
      <w:pPr>
        <w:pStyle w:val="ac"/>
      </w:pPr>
      <w:r>
        <w:t>Простую сериализацию в JSON при передаче на сервер.</w:t>
      </w:r>
    </w:p>
    <w:p>
      <w:pPr>
        <w:pStyle w:val="ac"/>
      </w:pPr>
      <w:r>
        <w:t>Однозначную валидацию до начала расчёта.</w:t>
      </w:r>
    </w:p>
    <w:p/>
    <w:p>
      <w:r>
        <w:t>2.3.3 Распределения, применяемые в данных модели</w:t>
      </w:r>
    </w:p>
    <w:p/>
    <w:p>
      <w:r>
        <w:t>В рамках модели поддерживаются следующие законы.</w:t>
      </w:r>
    </w:p>
    <w:p/>
    <w:p>
      <w:r>
        <w:t>Для генератора заявок:</w:t>
      </w:r>
    </w:p>
    <w:p/>
    <w:p>
      <w:pPr>
        <w:pStyle w:val="ac"/>
      </w:pPr>
      <w:r>
        <w:t>пуассоновский;</w:t>
      </w:r>
    </w:p>
    <w:p>
      <w:pPr>
        <w:pStyle w:val="ac"/>
      </w:pPr>
      <w:r>
        <w:t>экспоненциальный;</w:t>
      </w:r>
    </w:p>
    <w:p>
      <w:pPr>
        <w:pStyle w:val="ac"/>
      </w:pPr>
      <w:r>
        <w:t>детерминированный;</w:t>
      </w:r>
    </w:p>
    <w:p>
      <w:pPr>
        <w:pStyle w:val="ac"/>
      </w:pPr>
      <w:r>
        <w:t>Эрланга;</w:t>
      </w:r>
    </w:p>
    <w:p>
      <w:pPr>
        <w:pStyle w:val="ac"/>
      </w:pPr>
      <w:r>
        <w:t>интервальный;</w:t>
      </w:r>
    </w:p>
    <w:p>
      <w:pPr>
        <w:pStyle w:val="ac"/>
      </w:pPr>
      <w:r>
        <w:t>по интенсивности.</w:t>
      </w:r>
    </w:p>
    <w:p/>
    <w:p>
      <w:r>
        <w:t>Для обслуживания в узлах:</w:t>
      </w:r>
    </w:p>
    <w:p/>
    <w:p>
      <w:pPr>
        <w:pStyle w:val="ac"/>
      </w:pPr>
      <w:r>
        <w:t>нормальный;</w:t>
      </w:r>
    </w:p>
    <w:p>
      <w:pPr>
        <w:pStyle w:val="ac"/>
      </w:pPr>
      <w:r>
        <w:t>равномерный;</w:t>
      </w:r>
    </w:p>
    <w:p>
      <w:pPr>
        <w:pStyle w:val="ac"/>
      </w:pPr>
      <w:r>
        <w:t>экспоненциальный;</w:t>
      </w:r>
    </w:p>
    <w:p>
      <w:pPr>
        <w:pStyle w:val="ac"/>
      </w:pPr>
      <w:r>
        <w:t>гиперэкспоненциальный;</w:t>
      </w:r>
    </w:p>
    <w:p>
      <w:pPr>
        <w:pStyle w:val="ac"/>
      </w:pPr>
      <w:r>
        <w:t>детерминированный;</w:t>
      </w:r>
    </w:p>
    <w:p>
      <w:pPr>
        <w:pStyle w:val="ac"/>
      </w:pPr>
      <w:r>
        <w:t>Эрланга.</w:t>
      </w:r>
    </w:p>
    <w:p/>
    <w:p>
      <w:r>
        <w:t>Для рёбер (перемещение):</w:t>
      </w:r>
    </w:p>
    <w:p/>
    <w:p>
      <w:pPr>
        <w:pStyle w:val="ac"/>
      </w:pPr>
      <w:r>
        <w:t>нормальный;</w:t>
      </w:r>
    </w:p>
    <w:p>
      <w:pPr>
        <w:pStyle w:val="ac"/>
      </w:pPr>
      <w:r>
        <w:t>равномерный;</w:t>
      </w:r>
    </w:p>
    <w:p>
      <w:pPr>
        <w:pStyle w:val="ac"/>
      </w:pPr>
      <w:r>
        <w:t>экспоненциальный;</w:t>
      </w:r>
    </w:p>
    <w:p>
      <w:pPr>
        <w:pStyle w:val="ac"/>
      </w:pPr>
      <w:r>
        <w:t>детерминированный;</w:t>
      </w:r>
    </w:p>
    <w:p>
      <w:pPr>
        <w:pStyle w:val="ac"/>
      </w:pPr>
      <w:r>
        <w:t>Эрланга.</w:t>
      </w:r>
    </w:p>
    <w:p/>
    <w:p>
      <w:r>
        <w:t>Выбор распределений основан на необходимости покрыть:</w:t>
      </w:r>
    </w:p>
    <w:p/>
    <w:p>
      <w:pPr>
        <w:pStyle w:val="ac"/>
      </w:pPr>
      <w:r>
        <w:t>стационарные потоки;</w:t>
      </w:r>
    </w:p>
    <w:p>
      <w:pPr>
        <w:pStyle w:val="ac"/>
      </w:pPr>
      <w:r>
        <w:t>потоки с фиксированным интервалом;</w:t>
      </w:r>
    </w:p>
    <w:p>
      <w:pPr>
        <w:pStyle w:val="ac"/>
      </w:pPr>
      <w:r>
        <w:t>процессы с выраженной вариативностью времени обслуживания;</w:t>
      </w:r>
    </w:p>
    <w:p>
      <w:pPr>
        <w:pStyle w:val="ac"/>
      </w:pPr>
      <w:r>
        <w:t>комбинированные случаи с «быстрым» и «медленным» режимами обработки.</w:t>
      </w:r>
    </w:p>
    <w:p/>
    <w:p>
      <w:r>
        <w:t>2.3.4 Источники и подготовка исходных параметров</w:t>
      </w:r>
    </w:p>
    <w:p/>
    <w:p>
      <w:r>
        <w:t>Параметры модели могут формироваться из:</w:t>
      </w:r>
    </w:p>
    <w:p/>
    <w:p>
      <w:pPr>
        <w:pStyle w:val="ac"/>
      </w:pPr>
      <w:r>
        <w:t>Наблюдений и фактической статистики работы аэропорта.</w:t>
      </w:r>
    </w:p>
    <w:p>
      <w:pPr>
        <w:pStyle w:val="ac"/>
      </w:pPr>
      <w:r>
        <w:t>Нормативов и регламентов по времени операций.</w:t>
      </w:r>
    </w:p>
    <w:p>
      <w:pPr>
        <w:pStyle w:val="ac"/>
      </w:pPr>
      <w:r>
        <w:t>Экспертных оценок специалистов предметной области.</w:t>
      </w:r>
    </w:p>
    <w:p>
      <w:pPr>
        <w:pStyle w:val="ac"/>
      </w:pPr>
      <w:r>
        <w:t>Сценарных предположений для «что-если» анализа.</w:t>
      </w:r>
    </w:p>
    <w:p/>
    <w:p>
      <w:r>
        <w:t>Рекомендуемый порядок подготовки данных:</w:t>
      </w:r>
    </w:p>
    <w:p/>
    <w:p>
      <w:pPr>
        <w:pStyle w:val="ac"/>
      </w:pPr>
      <w:r>
        <w:t>Определить состав узлов и маршрутов пассажира.</w:t>
      </w:r>
    </w:p>
    <w:p>
      <w:pPr>
        <w:pStyle w:val="ac"/>
      </w:pPr>
      <w:r>
        <w:t>Оценить интенсивность входа по временным интервалам.</w:t>
      </w:r>
    </w:p>
    <w:p>
      <w:pPr>
        <w:pStyle w:val="ac"/>
      </w:pPr>
      <w:r>
        <w:t>Настроить законы обслуживания по типам операций.</w:t>
      </w:r>
    </w:p>
    <w:p>
      <w:pPr>
        <w:pStyle w:val="ac"/>
      </w:pPr>
      <w:r>
        <w:t>Задать вероятности развилок на маршрутах.</w:t>
      </w:r>
    </w:p>
    <w:p>
      <w:pPr>
        <w:pStyle w:val="ac"/>
      </w:pPr>
      <w:r>
        <w:t>Проверить единицы измерения (в проекте — минуты).</w:t>
      </w:r>
    </w:p>
    <w:p>
      <w:pPr>
        <w:pStyle w:val="ac"/>
      </w:pPr>
      <w:r>
        <w:t>Провести валидацию суммы вероятностей и расписаний работы узлов.</w:t>
      </w:r>
    </w:p>
    <w:p/>
    <w:p>
      <w:r>
        <w:t>2.3.5 Ограничения и допущения данных</w:t>
      </w:r>
    </w:p>
    <w:p/>
    <w:p>
      <w:r>
        <w:t>Для практического использования модели важно фиксировать принятые допущения:</w:t>
      </w:r>
    </w:p>
    <w:p/>
    <w:p>
      <w:pPr>
        <w:pStyle w:val="ac"/>
      </w:pPr>
      <w:r>
        <w:t>структура графа считается заданной на время одного прогона;</w:t>
      </w:r>
    </w:p>
    <w:p>
      <w:pPr>
        <w:pStyle w:val="ac"/>
      </w:pPr>
      <w:r>
        <w:t>правила маршрутизации не меняются в процессе прогона;</w:t>
      </w:r>
    </w:p>
    <w:p>
      <w:pPr>
        <w:pStyle w:val="ac"/>
      </w:pPr>
      <w:r>
        <w:t>параметры распределений стационарны в пределах сценария;</w:t>
      </w:r>
    </w:p>
    <w:p>
      <w:pPr>
        <w:pStyle w:val="ac"/>
      </w:pPr>
      <w:r>
        <w:t>поведение отдельных заявок считается независимым, если иное не задано структурой очередей;</w:t>
      </w:r>
    </w:p>
    <w:p>
      <w:pPr>
        <w:pStyle w:val="ac"/>
      </w:pPr>
      <w:r>
        <w:t>качество результатов зависит от полноты и корректности исходных параметров.</w:t>
      </w:r>
    </w:p>
    <w:p/>
    <w:p>
      <w:r>
        <w:t>Явная фиксация допущений повышает интерпретируемость итогов и корректность управленческих выводов.</w:t>
      </w:r>
    </w:p>
    <w:p/>
    <w:p>
      <w:r>
        <w:t>2.4 Методы анализа полученных результатов</w:t>
      </w:r>
    </w:p>
    <w:p/>
    <w:p>
      <w:r>
        <w:t>2.4.1 Метод метрик производительности СМО</w:t>
      </w:r>
    </w:p>
    <w:p/>
    <w:p>
      <w:r>
        <w:t>Для оценки работы модели используются метрики двух уровней.</w:t>
      </w:r>
    </w:p>
    <w:p/>
    <w:p>
      <w:r>
        <w:t>Уровень системы:</w:t>
      </w:r>
    </w:p>
    <w:p/>
    <w:p>
      <w:pPr>
        <w:pStyle w:val="ac"/>
      </w:pPr>
      <w:r>
        <w:t>количество созданных заявок;</w:t>
      </w:r>
    </w:p>
    <w:p>
      <w:pPr>
        <w:pStyle w:val="ac"/>
      </w:pPr>
      <w:r>
        <w:t>количество завершённых заявок;</w:t>
      </w:r>
    </w:p>
    <w:p>
      <w:pPr>
        <w:pStyle w:val="ac"/>
      </w:pPr>
      <w:r>
        <w:t>число заявок, оставшихся в системе к концу горизонта;</w:t>
      </w:r>
    </w:p>
    <w:p>
      <w:pPr>
        <w:pStyle w:val="ac"/>
      </w:pPr>
      <w:r>
        <w:t>среднее время пребывания в системе;</w:t>
      </w:r>
    </w:p>
    <w:p>
      <w:pPr>
        <w:pStyle w:val="ac"/>
      </w:pPr>
      <w:r>
        <w:t>пропускная способность;</w:t>
      </w:r>
    </w:p>
    <w:p>
      <w:pPr>
        <w:pStyle w:val="ac"/>
      </w:pPr>
      <w:r>
        <w:t>количество обработанных событий.</w:t>
      </w:r>
    </w:p>
    <w:p/>
    <w:p>
      <w:r>
        <w:t>Уровень узлов:</w:t>
      </w:r>
    </w:p>
    <w:p/>
    <w:p>
      <w:pPr>
        <w:pStyle w:val="ac"/>
      </w:pPr>
      <w:r>
        <w:t>число поступивших/начатых/завершённых заявок;</w:t>
      </w:r>
    </w:p>
    <w:p>
      <w:pPr>
        <w:pStyle w:val="ac"/>
      </w:pPr>
      <w:r>
        <w:t>средняя и максимальная длина очереди;</w:t>
      </w:r>
    </w:p>
    <w:p>
      <w:pPr>
        <w:pStyle w:val="ac"/>
      </w:pPr>
      <w:r>
        <w:t>среднее время ожидания;</w:t>
      </w:r>
    </w:p>
    <w:p>
      <w:pPr>
        <w:pStyle w:val="ac"/>
      </w:pPr>
      <w:r>
        <w:t>среднее время обслуживания;</w:t>
      </w:r>
    </w:p>
    <w:p>
      <w:pPr>
        <w:pStyle w:val="ac"/>
      </w:pPr>
      <w:r>
        <w:t>коэффициент загрузки канала(ов).</w:t>
      </w:r>
    </w:p>
    <w:p/>
    <w:p>
      <w:r>
        <w:t>Методика позволяет одновременно анализировать:</w:t>
      </w:r>
    </w:p>
    <w:p/>
    <w:p>
      <w:pPr>
        <w:pStyle w:val="ac"/>
      </w:pPr>
      <w:r>
        <w:t>глобальную пропускную способность;</w:t>
      </w:r>
    </w:p>
    <w:p>
      <w:pPr>
        <w:pStyle w:val="ac"/>
      </w:pPr>
      <w:r>
        <w:t>локальные узкие места;</w:t>
      </w:r>
    </w:p>
    <w:p>
      <w:pPr>
        <w:pStyle w:val="ac"/>
      </w:pPr>
      <w:r>
        <w:t>устойчивость работы отдельных этапов обслуживания.</w:t>
      </w:r>
    </w:p>
    <w:p/>
    <w:p>
      <w:r>
        <w:t>2.4.2 Метод поэтапной интерпретации событий</w:t>
      </w:r>
    </w:p>
    <w:p/>
    <w:p>
      <w:r>
        <w:t>Помимо агрегированных метрик применяется анализ трассы событий:</w:t>
      </w:r>
    </w:p>
    <w:p/>
    <w:p>
      <w:pPr>
        <w:pStyle w:val="ac"/>
      </w:pPr>
      <w:r>
        <w:t>Отслеживается путь каждой заявки по узлам.</w:t>
      </w:r>
    </w:p>
    <w:p>
      <w:pPr>
        <w:pStyle w:val="ac"/>
      </w:pPr>
      <w:r>
        <w:t>Фиксируются моменты возникновения и спада очередей.</w:t>
      </w:r>
    </w:p>
    <w:p>
      <w:pPr>
        <w:pStyle w:val="ac"/>
      </w:pPr>
      <w:r>
        <w:t>Анализируются интервалы перегрузки по времени.</w:t>
      </w:r>
    </w:p>
    <w:p>
      <w:pPr>
        <w:pStyle w:val="ac"/>
      </w:pPr>
      <w:r>
        <w:t>Сопоставляются всплески нагрузки с параметрами генерации и расписания.</w:t>
      </w:r>
    </w:p>
    <w:p/>
    <w:p>
      <w:r>
        <w:t>Преимущество метода — возможность объяснить, почему возникли конкретные значения метрик, а не только констатировать их итоговые величины.</w:t>
      </w:r>
    </w:p>
    <w:p/>
    <w:p>
      <w:r>
        <w:t>2.4.3 Метод визуального аналитического контроля</w:t>
      </w:r>
    </w:p>
    <w:p/>
    <w:p>
      <w:r>
        <w:t>Для прикладной интерпретации используются:</w:t>
      </w:r>
    </w:p>
    <w:p/>
    <w:p>
      <w:pPr>
        <w:pStyle w:val="ac"/>
      </w:pPr>
      <w:r>
        <w:t>анимированная схема движения заявок;</w:t>
      </w:r>
    </w:p>
    <w:p>
      <w:pPr>
        <w:pStyle w:val="ac"/>
      </w:pPr>
      <w:r>
        <w:t>графики по всем узлам системы;</w:t>
      </w:r>
    </w:p>
    <w:p>
      <w:pPr>
        <w:pStyle w:val="ac"/>
      </w:pPr>
      <w:r>
        <w:t>графики по выбранному узлу во времени;</w:t>
      </w:r>
    </w:p>
    <w:p>
      <w:pPr>
        <w:pStyle w:val="ac"/>
      </w:pPr>
      <w:r>
        <w:t>таблица агрегированных метрик.</w:t>
      </w:r>
    </w:p>
    <w:p/>
    <w:p>
      <w:r>
        <w:t>Визуальный метод позволяет:</w:t>
      </w:r>
    </w:p>
    <w:p/>
    <w:p>
      <w:pPr>
        <w:pStyle w:val="ac"/>
      </w:pPr>
      <w:r>
        <w:t>Быстро обнаруживать «узкие» вершины.</w:t>
      </w:r>
    </w:p>
    <w:p>
      <w:pPr>
        <w:pStyle w:val="ac"/>
      </w:pPr>
      <w:r>
        <w:t>Сравнивать состояние очередей между этапами обслуживания.</w:t>
      </w:r>
    </w:p>
    <w:p>
      <w:pPr>
        <w:pStyle w:val="ac"/>
      </w:pPr>
      <w:r>
        <w:t>Проверять корректность маршрутов и распределений.</w:t>
      </w:r>
    </w:p>
    <w:p>
      <w:pPr>
        <w:pStyle w:val="ac"/>
      </w:pPr>
      <w:r>
        <w:t>Проводить экспертную валидацию поведения модели.</w:t>
      </w:r>
    </w:p>
    <w:p/>
    <w:p>
      <w:r>
        <w:t>2.4.4 Сценарный метод сравнения вариантов</w:t>
      </w:r>
    </w:p>
    <w:p/>
    <w:p>
      <w:r>
        <w:t>Оптимизационный анализ выполняется итеративно:</w:t>
      </w:r>
    </w:p>
    <w:p/>
    <w:p>
      <w:pPr>
        <w:pStyle w:val="ac"/>
      </w:pPr>
      <w:r>
        <w:t>Фиксируется базовый сценарий.</w:t>
      </w:r>
    </w:p>
    <w:p>
      <w:pPr>
        <w:pStyle w:val="ac"/>
      </w:pPr>
      <w:r>
        <w:t>Меняется один класс параметров (например, число каналов на выбранном узле).</w:t>
      </w:r>
    </w:p>
    <w:p>
      <w:pPr>
        <w:pStyle w:val="ac"/>
      </w:pPr>
      <w:r>
        <w:t>Выполняется новый прогон.</w:t>
      </w:r>
    </w:p>
    <w:p>
      <w:pPr>
        <w:pStyle w:val="ac"/>
      </w:pPr>
      <w:r>
        <w:t>Сравниваются изменения ключевых KPI.</w:t>
      </w:r>
    </w:p>
    <w:p>
      <w:pPr>
        <w:pStyle w:val="ac"/>
      </w:pPr>
      <w:r>
        <w:t>Делается вывод об эффекте модификации.</w:t>
      </w:r>
    </w:p>
    <w:p/>
    <w:p>
      <w:r>
        <w:t>Основной принцип — изменять параметры дозированно и сравнивать результаты на сопоставимых условиях (в том числе с фиксированным seed при необходимости воспроизводимости).</w:t>
      </w:r>
    </w:p>
    <w:p/>
    <w:p>
      <w:r>
        <w:t>2.4.5 Метод выявления узких мест</w:t>
      </w:r>
    </w:p>
    <w:p/>
    <w:p>
      <w:r>
        <w:t>Узел рассматривается как потенциально проблемный при сочетании признаков:</w:t>
      </w:r>
    </w:p>
    <w:p/>
    <w:p>
      <w:pPr>
        <w:pStyle w:val="ac"/>
      </w:pPr>
      <w:r>
        <w:t>высокая загрузка каналов;</w:t>
      </w:r>
    </w:p>
    <w:p>
      <w:pPr>
        <w:pStyle w:val="ac"/>
      </w:pPr>
      <w:r>
        <w:t>растущая средняя очередь;</w:t>
      </w:r>
    </w:p>
    <w:p>
      <w:pPr>
        <w:pStyle w:val="ac"/>
      </w:pPr>
      <w:r>
        <w:t>высокий максимум очереди;</w:t>
      </w:r>
    </w:p>
    <w:p>
      <w:pPr>
        <w:pStyle w:val="ac"/>
      </w:pPr>
      <w:r>
        <w:t>рост среднего времени ожидания;</w:t>
      </w:r>
    </w:p>
    <w:p>
      <w:pPr>
        <w:pStyle w:val="ac"/>
      </w:pPr>
      <w:r>
        <w:t>эффект «переноса перегрузки» на последующие узлы.</w:t>
      </w:r>
    </w:p>
    <w:p/>
    <w:p>
      <w:r>
        <w:t>После выявления узких мест формируется набор управленческих воздействий:</w:t>
      </w:r>
    </w:p>
    <w:p/>
    <w:p>
      <w:pPr>
        <w:pStyle w:val="ac"/>
      </w:pPr>
      <w:r>
        <w:t>увеличение числа каналов;</w:t>
      </w:r>
    </w:p>
    <w:p>
      <w:pPr>
        <w:pStyle w:val="ac"/>
      </w:pPr>
      <w:r>
        <w:t>изменение расписания работы узла;</w:t>
      </w:r>
    </w:p>
    <w:p>
      <w:pPr>
        <w:pStyle w:val="ac"/>
      </w:pPr>
      <w:r>
        <w:t>перераспределение маршрутных вероятностей;</w:t>
      </w:r>
    </w:p>
    <w:p>
      <w:pPr>
        <w:pStyle w:val="ac"/>
      </w:pPr>
      <w:r>
        <w:t>корректировка интенсивности входного потока;</w:t>
      </w:r>
    </w:p>
    <w:p>
      <w:pPr>
        <w:pStyle w:val="ac"/>
      </w:pPr>
      <w:r>
        <w:t>изменение параметров распределения обслуживания.</w:t>
      </w:r>
    </w:p>
    <w:p/>
    <w:p>
      <w:r>
        <w:t>Выводы по главе 2</w:t>
      </w:r>
    </w:p>
    <w:p/>
    <w:p>
      <w:r>
        <w:t>Во второй главе обоснованы методические и технологические решения, лежащие в основе программного продукта:</w:t>
      </w:r>
    </w:p>
    <w:p/>
    <w:p>
      <w:pPr>
        <w:pStyle w:val="ac"/>
      </w:pPr>
      <w:r>
        <w:t>Выбран дискретно-событийный метод как адекватный инструмент моделирования пассажиропотока аэропорта.</w:t>
      </w:r>
    </w:p>
    <w:p>
      <w:pPr>
        <w:pStyle w:val="ac"/>
      </w:pPr>
      <w:r>
        <w:t>Принят модульный и клиент-серверный подход к реализации, обеспечивающий масштабируемость и сопровождаемость.</w:t>
      </w:r>
    </w:p>
    <w:p>
      <w:pPr>
        <w:pStyle w:val="ac"/>
      </w:pPr>
      <w:r>
        <w:t>Сформирован набор инструментов разработки, оптимально сочетающий вычислительные возможности backend и интерактивность frontend.</w:t>
      </w:r>
    </w:p>
    <w:p>
      <w:pPr>
        <w:pStyle w:val="ac"/>
      </w:pPr>
      <w:r>
        <w:t>Определён состав и структура входных данных модели, включая законы распределения, параметры узлов и маршрутов.</w:t>
      </w:r>
    </w:p>
    <w:p>
      <w:pPr>
        <w:pStyle w:val="ac"/>
      </w:pPr>
      <w:r>
        <w:t>Зафиксированы методы анализа результатов: от агрегированных метрик до пошаговой визуальной интерпретации и сценарного сравнения.</w:t>
      </w:r>
    </w:p>
    <w:p/>
    <w:p>
      <w:r>
        <w:t>Полученная методическая база создаёт целостную основу для практической реализации, подробно представленной в следующей главе.</w:t>
      </w:r>
    </w:p>
    <w:p/>
    <w:p>
      <w:r>
        <w:t>Глава 3. Реализация</w:t>
      </w:r>
    </w:p>
    <w:p/>
    <w:p>
      <w:r>
        <w:t>В данной главе подробно описана реализация программного продукта для дискретно-событийного моделирования системы обслуживания аэропорта. Структура главы соответствует пунктам из файла Развёрнутый план ВКР.docx:</w:t>
      </w:r>
    </w:p>
    <w:p/>
    <w:p>
      <w:pPr>
        <w:pStyle w:val="ac"/>
      </w:pPr>
      <w:r>
        <w:t>Реализация модуля для дискретно-событийного моделирования</w:t>
      </w:r>
    </w:p>
    <w:p>
      <w:pPr>
        <w:pStyle w:val="ac"/>
      </w:pPr>
      <w:r>
        <w:t>Реализация графического модуля</w:t>
      </w:r>
    </w:p>
    <w:p>
      <w:pPr>
        <w:pStyle w:val="ac"/>
      </w:pPr>
      <w:r>
        <w:t>Построение модели аэропорта</w:t>
      </w:r>
    </w:p>
    <w:p>
      <w:pPr>
        <w:pStyle w:val="ac"/>
      </w:pPr>
      <w:r>
        <w:t>Проведение моделирования</w:t>
      </w:r>
    </w:p>
    <w:p>
      <w:pPr>
        <w:pStyle w:val="ac"/>
      </w:pPr>
      <w:r>
        <w:t>Анализ результатов моделирования</w:t>
      </w:r>
    </w:p>
    <w:p>
      <w:pPr>
        <w:pStyle w:val="ac"/>
      </w:pPr>
      <w:r>
        <w:t>Рекомендации по оптимизации пассажиропотока</w:t>
      </w:r>
    </w:p>
    <w:p>
      <w:pPr>
        <w:pStyle w:val="ac"/>
      </w:pPr>
      <w:r>
        <w:t>Сравнение продукта с аналогами</w:t>
      </w:r>
    </w:p>
    <w:p/>
    <w:p>
      <w:r>
        <w:t>3.1 Реализация модуля для дискретно-событийного моделирования</w:t>
      </w:r>
    </w:p>
    <w:p/>
    <w:p>
      <w:r>
        <w:t>Модуль моделирования реализован в каталоге server/modeling и разделён на логические части:</w:t>
      </w:r>
    </w:p>
    <w:p/>
    <w:p>
      <w:pPr>
        <w:pStyle w:val="ac"/>
      </w:pPr>
      <w:r>
        <w:t>описание структур входных данных и валидации: server/modeling/schemas.py (server/modeling/schemas.py)</w:t>
      </w:r>
    </w:p>
    <w:p>
      <w:pPr>
        <w:pStyle w:val="ac"/>
      </w:pPr>
      <w:r>
        <w:t>генерация случайных величин по распределениям: server/modeling/distributions.py (server/modeling/distributions.py)</w:t>
      </w:r>
    </w:p>
    <w:p>
      <w:pPr>
        <w:pStyle w:val="ac"/>
      </w:pPr>
      <w:r>
        <w:t>ядро дискретно-событийного алгоритма: server/modeling/simulator.py (server/modeling/simulator.py)</w:t>
      </w:r>
    </w:p>
    <w:p>
      <w:pPr>
        <w:pStyle w:val="ac"/>
      </w:pPr>
      <w:r>
        <w:t>сохранение и загрузка результатов: server/modeling/storage.py (server/modeling/storage.py)</w:t>
      </w:r>
    </w:p>
    <w:p/>
    <w:p>
      <w:r>
        <w:t>Связь модулей экспортируется через server/modeling/init.py (server/modeling/init.py).</w:t>
      </w:r>
    </w:p>
    <w:p/>
    <w:p>
      <w:r>
        <w:t>3.1.1 Структуры модели и валидация конфигурации</w:t>
      </w:r>
    </w:p>
    <w:p/>
    <w:p>
      <w:r>
        <w:t>Базовые структуры описаны через Pydantic-модели:</w:t>
      </w:r>
    </w:p>
    <w:p/>
    <w:p>
      <w:pPr>
        <w:pStyle w:val="ac"/>
      </w:pPr>
      <w:r>
        <w:t>DistributionConfig - параметры закона распределения;</w:t>
      </w:r>
    </w:p>
    <w:p>
      <w:pPr>
        <w:pStyle w:val="ac"/>
      </w:pPr>
      <w:r>
        <w:t>RouteConfig - маршрут перехода заявки;</w:t>
      </w:r>
    </w:p>
    <w:p>
      <w:pPr>
        <w:pStyle w:val="ac"/>
      </w:pPr>
      <w:r>
        <w:t>NodeConfig - вершина графа (точка обслуживания);</w:t>
      </w:r>
    </w:p>
    <w:p>
      <w:pPr>
        <w:pStyle w:val="ac"/>
      </w:pPr>
      <w:r>
        <w:t>EdgeConfig - ребро графа (перемещение между вершинами);</w:t>
      </w:r>
    </w:p>
    <w:p>
      <w:pPr>
        <w:pStyle w:val="ac"/>
      </w:pPr>
      <w:r>
        <w:t>GeneratorConfig - генератор входного потока заявок;</w:t>
      </w:r>
    </w:p>
    <w:p>
      <w:pPr>
        <w:pStyle w:val="ac"/>
      </w:pPr>
      <w:r>
        <w:t>SimulationConfig - полная конфигурация запуска.</w:t>
      </w:r>
    </w:p>
    <w:p/>
    <w:p>
      <w:r>
        <w:t>Ключевой код: SimulationConfig (server/modeling/schemas.py#L58), ValidateGraph (server/modeling/schemas.py#L66), NodeConfig.ValidateSchedule (server/modeling/schemas.py#L37).</w:t>
      </w:r>
    </w:p>
    <w:p/>
    <w:p>
      <w:r>
        <w:t>Пример (из проекта):</w:t>
      </w:r>
    </w:p>
    <w:p/>
    <w:p>
      <w:r>
        <w:t>class RouteConfig(BaseModel):</w:t>
      </w:r>
    </w:p>
    <w:p>
      <w:r>
        <w:t xml:space="preserve">    target_node_id: str | None = None</w:t>
      </w:r>
    </w:p>
    <w:p>
      <w:r>
        <w:t xml:space="preserve">    edge_id: str | None = None</w:t>
      </w:r>
    </w:p>
    <w:p>
      <w:r>
        <w:t xml:space="preserve">    probability: float = Field(default=1.0, gt=0.0)</w:t>
      </w:r>
    </w:p>
    <w:p/>
    <w:p>
      <w:r>
        <w:t>Алгоритм валидации графа (реализован в ValidateGraph)</w:t>
      </w:r>
    </w:p>
    <w:p/>
    <w:p>
      <w:pPr>
        <w:pStyle w:val="ac"/>
      </w:pPr>
      <w:r>
        <w:t>Проверяется уникальность node_id и edge_id.</w:t>
      </w:r>
    </w:p>
    <w:p>
      <w:pPr>
        <w:pStyle w:val="ac"/>
      </w:pPr>
      <w:r>
        <w:t>Проверяется, что generator.target_node_id указывает на существующий узел.</w:t>
      </w:r>
    </w:p>
    <w:p>
      <w:pPr>
        <w:pStyle w:val="ac"/>
      </w:pPr>
      <w:r>
        <w:t>Проверяется, что в графе ровно один узел типа generator.</w:t>
      </w:r>
    </w:p>
    <w:p>
      <w:pPr>
        <w:pStyle w:val="ac"/>
      </w:pPr>
      <w:r>
        <w:t>Проверяется, что в графе есть хотя бы один узел типа exit.</w:t>
      </w:r>
    </w:p>
    <w:p>
      <w:pPr>
        <w:pStyle w:val="ac"/>
      </w:pPr>
      <w:r>
        <w:t>Для каждого ребра проверяется существование узла-источника и узла-приёмника.</w:t>
      </w:r>
    </w:p>
    <w:p>
      <w:pPr>
        <w:pStyle w:val="ac"/>
      </w:pPr>
      <w:r>
        <w:t>Для каждого не-выходного узла проверяется наличие хотя бы одного маршрута.</w:t>
      </w:r>
    </w:p>
    <w:p>
      <w:pPr>
        <w:pStyle w:val="ac"/>
      </w:pPr>
      <w:r>
        <w:t>Для каждого не-выходного узла проверяется сумма вероятностей маршрутов:</w:t>
      </w:r>
    </w:p>
    <w:p>
      <w:pPr>
        <w:pStyle w:val="ac"/>
      </w:pPr>
      <w:r>
        <w:t>сумма должна быть строго 1.0 (то есть 100%);</w:t>
      </w:r>
    </w:p>
    <w:p>
      <w:pPr>
        <w:pStyle w:val="ac"/>
      </w:pPr>
      <w:r>
        <w:t>при отклонении конфигурация отклоняется до запуска симуляции.</w:t>
      </w:r>
    </w:p>
    <w:p>
      <w:pPr>
        <w:pStyle w:val="ac"/>
      </w:pPr>
      <w:r>
        <w:t>Для каждого маршрута:</w:t>
      </w:r>
    </w:p>
    <w:p>
      <w:pPr>
        <w:pStyle w:val="ac"/>
      </w:pPr>
      <w:r>
        <w:t>если target_node_id = null, это корректный выход из системы;</w:t>
      </w:r>
    </w:p>
    <w:p>
      <w:pPr>
        <w:pStyle w:val="ac"/>
      </w:pPr>
      <w:r>
        <w:t>иначе проверяется существование узла назначения;</w:t>
      </w:r>
    </w:p>
    <w:p>
      <w:pPr>
        <w:pStyle w:val="ac"/>
      </w:pPr>
      <w:r>
        <w:t>проверяется наличие edge_id;</w:t>
      </w:r>
    </w:p>
    <w:p>
      <w:pPr>
        <w:pStyle w:val="ac"/>
      </w:pPr>
      <w:r>
        <w:t>проверяется, что edge_id существует;</w:t>
      </w:r>
    </w:p>
    <w:p>
      <w:pPr>
        <w:pStyle w:val="ac"/>
      </w:pPr>
      <w:r>
        <w:t>проверяется направленное соответствие: edge.source_node_id == node.node_id и edge.target_node_id == route.target_node_id.</w:t>
      </w:r>
    </w:p>
    <w:p/>
    <w:p>
      <w:r>
        <w:t>Таким образом, некорректные модели отсекаются до запуска симуляции.</w:t>
      </w:r>
    </w:p>
    <w:p/>
    <w:p>
      <w:r>
        <w:t>3.1.2 Модуль распределений и поддержка законов генерации/обслуживания</w:t>
      </w:r>
    </w:p>
    <w:p/>
    <w:p>
      <w:r>
        <w:t>Вся работа со случайными законами вынесена отдельно в server/modeling/distributions.py (server/modeling/distributions.py), что полностью соответствует требованиям ТЗ.</w:t>
      </w:r>
    </w:p>
    <w:p/>
    <w:p>
      <w:r>
        <w:t>Поддерживаются распределения:</w:t>
      </w:r>
    </w:p>
    <w:p/>
    <w:p>
      <w:pPr>
        <w:pStyle w:val="ac"/>
      </w:pPr>
      <w:r>
        <w:t>нормальное (normal);</w:t>
      </w:r>
    </w:p>
    <w:p>
      <w:pPr>
        <w:pStyle w:val="ac"/>
      </w:pPr>
      <w:r>
        <w:t>экспоненциальное (exponential);</w:t>
      </w:r>
    </w:p>
    <w:p>
      <w:pPr>
        <w:pStyle w:val="ac"/>
      </w:pPr>
      <w:r>
        <w:t>равномерное (uniform);</w:t>
      </w:r>
    </w:p>
    <w:p>
      <w:pPr>
        <w:pStyle w:val="ac"/>
      </w:pPr>
      <w:r>
        <w:t>детерминированное (deterministic);</w:t>
      </w:r>
    </w:p>
    <w:p>
      <w:pPr>
        <w:pStyle w:val="ac"/>
      </w:pPr>
      <w:r>
        <w:t>пуассоновский поток (poisson, через экспоненциальные межприходные интервалы);</w:t>
      </w:r>
    </w:p>
    <w:p>
      <w:pPr>
        <w:pStyle w:val="ac"/>
      </w:pPr>
      <w:r>
        <w:t>Эрланга (erlang);</w:t>
      </w:r>
    </w:p>
    <w:p>
      <w:pPr>
        <w:pStyle w:val="ac"/>
      </w:pPr>
      <w:r>
        <w:t>гиперэкспоненциальное (hyperexponential);</w:t>
      </w:r>
    </w:p>
    <w:p>
      <w:pPr>
        <w:pStyle w:val="ac"/>
      </w:pPr>
      <w:r>
        <w:t>интервальное (intervals);</w:t>
      </w:r>
    </w:p>
    <w:p>
      <w:pPr>
        <w:pStyle w:val="ac"/>
      </w:pPr>
      <w:r>
        <w:t>по интенсивности (intensity).</w:t>
      </w:r>
    </w:p>
    <w:p/>
    <w:p>
      <w:r>
        <w:t>Разрешённые наборы законов дополнительно фиксируются в схемах:</w:t>
      </w:r>
    </w:p>
    <w:p/>
    <w:p>
      <w:pPr>
        <w:pStyle w:val="ac"/>
      </w:pPr>
      <w:r>
        <w:t>для генератора: poisson, exponential, deterministic, erlang, intervals, intensity;</w:t>
      </w:r>
    </w:p>
    <w:p>
      <w:pPr>
        <w:pStyle w:val="ac"/>
      </w:pPr>
      <w:r>
        <w:t>для обслуживающих узлов: normal, uniform, exponential, hyperexponential, deterministic, erlang.</w:t>
      </w:r>
    </w:p>
    <w:p/>
    <w:p>
      <w:r>
        <w:t>См. константы GENERATOR_DISTRIBUTIONS и SERVICE_DISTRIBUTIONS в server/modeling/schemas.py (server/modeling/schemas.py).</w:t>
      </w:r>
    </w:p>
    <w:p/>
    <w:p>
      <w:r>
        <w:t>Ключевая функция: SampleFromDistribution (server/modeling/distributions.py#L16).</w:t>
      </w:r>
    </w:p>
    <w:p>
      <w:r>
        <w:t>Защита от некорректных значений (NaN, inf, отрицательные интервалы) реализована в ResolvePositiveValue (server/modeling/distributions.py#L10).</w:t>
      </w:r>
    </w:p>
    <w:p/>
    <w:p>
      <w:r>
        <w:t>Пример (экспоненциальное распределение):</w:t>
      </w:r>
    </w:p>
    <w:p/>
    <w:p>
      <w:r>
        <w:t>if distribution_type == "exponential":</w:t>
      </w:r>
    </w:p>
    <w:p>
      <w:r>
        <w:t xml:space="preserve">    scale = distribution.scale if distribution.scale is not None else 1.0</w:t>
      </w:r>
    </w:p>
    <w:p>
      <w:r>
        <w:t xml:space="preserve">    sampled = float(rng.exponential(scale))</w:t>
      </w:r>
    </w:p>
    <w:p>
      <w:r>
        <w:t xml:space="preserve">    return ResolvePositiveValue(sampled, min_value)</w:t>
      </w:r>
    </w:p>
    <w:p/>
    <w:p>
      <w:r>
        <w:t>Это напрямую используется для генерации межприходных интервалов у генератора, что эквивалентно пуассоновскому входному потоку:</w:t>
      </w:r>
    </w:p>
    <w:p/>
    <w:p>
      <w:pPr>
        <w:pStyle w:val="ac"/>
      </w:pPr>
      <w:r>
        <w:t>если интервалы между заявками имеют экспоненциальное распределение Exp(lambda),</w:t>
      </w:r>
    </w:p>
    <w:p>
      <w:pPr>
        <w:pStyle w:val="ac"/>
      </w:pPr>
      <w:r>
        <w:t>то число заявок за интервал времени имеет распределение Пуассона Pois(lambdat).</w:t>
      </w:r>
    </w:p>
    <w:p/>
    <w:p>
      <w:r>
        <w:t>В реализации параметр scale = 1 / lambda.</w:t>
      </w:r>
    </w:p>
    <w:p/>
    <w:p>
      <w:r>
        <w:t>3.1.3 Ядро дискретно-событийного моделирования</w:t>
      </w:r>
    </w:p>
    <w:p/>
    <w:p>
      <w:r>
        <w:t>Ядро реализовано в RunSimulation (server/modeling/simulator.py#L202).</w:t>
      </w:r>
    </w:p>
    <w:p>
      <w:r>
        <w:t>Алгоритм построен на календаре событий (priority queue на heapq).</w:t>
      </w:r>
    </w:p>
    <w:p/>
    <w:p>
      <w:r>
        <w:t>Типы событий:</w:t>
      </w:r>
    </w:p>
    <w:p/>
    <w:p>
      <w:pPr>
        <w:pStyle w:val="ac"/>
      </w:pPr>
      <w:r>
        <w:t>request_generated</w:t>
      </w:r>
    </w:p>
    <w:p>
      <w:pPr>
        <w:pStyle w:val="ac"/>
      </w:pPr>
      <w:r>
        <w:t>request_arrived</w:t>
      </w:r>
    </w:p>
    <w:p>
      <w:pPr>
        <w:pStyle w:val="ac"/>
      </w:pPr>
      <w:r>
        <w:t>service_started</w:t>
      </w:r>
    </w:p>
    <w:p>
      <w:pPr>
        <w:pStyle w:val="ac"/>
      </w:pPr>
      <w:r>
        <w:t>service_completed</w:t>
      </w:r>
    </w:p>
    <w:p>
      <w:pPr>
        <w:pStyle w:val="ac"/>
      </w:pPr>
      <w:r>
        <w:t>request_exited</w:t>
      </w:r>
    </w:p>
    <w:p>
      <w:pPr>
        <w:pStyle w:val="ac"/>
      </w:pPr>
      <w:r>
        <w:t>node_recheck (внутреннее событие проверки открытия узла)</w:t>
      </w:r>
    </w:p>
    <w:p/>
    <w:p>
      <w:r>
        <w:t>См. объявления в server/modeling/simulator.py (server/modeling/simulator.py#L14).</w:t>
      </w:r>
    </w:p>
    <w:p/>
    <w:p>
      <w:r>
        <w:t>Структуры runtime-состояния</w:t>
      </w:r>
    </w:p>
    <w:p/>
    <w:p>
      <w:pPr>
        <w:pStyle w:val="ac"/>
      </w:pPr>
      <w:r>
        <w:t>CalendarEvent - элемент календаря с event_time и sequence для стабильного порядка;</w:t>
      </w:r>
    </w:p>
    <w:p>
      <w:pPr>
        <w:pStyle w:val="ac"/>
      </w:pPr>
      <w:r>
        <w:t>NodeRuntime - состояние узла: очередь, занятые каналы, интегральные накопители, статистика;</w:t>
      </w:r>
    </w:p>
    <w:p>
      <w:pPr>
        <w:pStyle w:val="ac"/>
      </w:pPr>
      <w:r>
        <w:t>RequestRuntime - состояние заявки в системе.</w:t>
      </w:r>
    </w:p>
    <w:p/>
    <w:p>
      <w:r>
        <w:t>См.: CalendarEvent (server/modeling/simulator.py#L22), NodeRuntime (server/modeling/simulator.py#L42), RequestRuntime (server/modeling/simulator.py#L35).</w:t>
      </w:r>
    </w:p>
    <w:p/>
    <w:p>
      <w:r>
        <w:t>Алгоритм обработки событий</w:t>
      </w:r>
    </w:p>
    <w:p/>
    <w:p>
      <w:r>
        <w:t>Высокоуровневый цикл (реализован в while calendar: (server/modeling/simulator.py#L245)):</w:t>
      </w:r>
    </w:p>
    <w:p/>
    <w:p>
      <w:pPr>
        <w:pStyle w:val="ac"/>
      </w:pPr>
      <w:r>
        <w:t>Извлечь ближайшее событие из календаря.</w:t>
      </w:r>
    </w:p>
    <w:p>
      <w:pPr>
        <w:pStyle w:val="ac"/>
      </w:pPr>
      <w:r>
        <w:t>Перейти к его времени (current_time).</w:t>
      </w:r>
    </w:p>
    <w:p>
      <w:pPr>
        <w:pStyle w:val="ac"/>
      </w:pPr>
      <w:r>
        <w:t>Обработать по типу события.</w:t>
      </w:r>
    </w:p>
    <w:p>
      <w:pPr>
        <w:pStyle w:val="ac"/>
      </w:pPr>
      <w:r>
        <w:t>При необходимости добавить новые события в календарь.</w:t>
      </w:r>
    </w:p>
    <w:p>
      <w:pPr>
        <w:pStyle w:val="ac"/>
      </w:pPr>
      <w:r>
        <w:t>Завершить при исчерпании календаря или выходе за simulation_duration.</w:t>
      </w:r>
    </w:p>
    <w:p/>
    <w:p>
      <w:r>
        <w:t>Псевдокод:</w:t>
      </w:r>
    </w:p>
    <w:p/>
    <w:p>
      <w:r>
        <w:t>initialize calendar with first request_generated</w:t>
      </w:r>
    </w:p>
    <w:p>
      <w:r>
        <w:t>while calendar not empty:</w:t>
      </w:r>
    </w:p>
    <w:p>
      <w:r>
        <w:t xml:space="preserve">    event = pop_min_time(calendar)</w:t>
      </w:r>
    </w:p>
    <w:p>
      <w:r>
        <w:t xml:space="preserve">    if event.time &gt; simulation_duration: break</w:t>
      </w:r>
    </w:p>
    <w:p>
      <w:r>
        <w:t xml:space="preserve">    switch event.type:</w:t>
      </w:r>
    </w:p>
    <w:p>
      <w:r>
        <w:t xml:space="preserve">        request_generated -&gt; create request, schedule request_arrived and next generation</w:t>
      </w:r>
    </w:p>
    <w:p>
      <w:r>
        <w:t xml:space="preserve">        request_arrived -&gt; put to node queue, try start service</w:t>
      </w:r>
    </w:p>
    <w:p>
      <w:r>
        <w:t xml:space="preserve">        service_completed -&gt; free channel, route request to next node or exit</w:t>
      </w:r>
    </w:p>
    <w:p>
      <w:r>
        <w:t xml:space="preserve">        request_exited -&gt; finalize request</w:t>
      </w:r>
    </w:p>
    <w:p>
      <w:r>
        <w:t xml:space="preserve">        node_recheck -&gt; retry start service when node opens</w:t>
      </w:r>
    </w:p>
    <w:p/>
    <w:p>
      <w:r>
        <w:t>Очередь и запуск обслуживания</w:t>
      </w:r>
    </w:p>
    <w:p/>
    <w:p>
      <w:r>
        <w:t>Логика обслуживания реализована в StartServiceIfPossible (server/modeling/simulator.py#L131):</w:t>
      </w:r>
    </w:p>
    <w:p/>
    <w:p>
      <w:pPr>
        <w:pStyle w:val="ac"/>
      </w:pPr>
      <w:r>
        <w:t>очередь FIFO (node.queue.pop(0)) - приоритет по времени прихода;</w:t>
      </w:r>
    </w:p>
    <w:p>
      <w:pPr>
        <w:pStyle w:val="ac"/>
      </w:pPr>
      <w:r>
        <w:t>запуск до заполнения доступных каналов;</w:t>
      </w:r>
    </w:p>
    <w:p>
      <w:pPr>
        <w:pStyle w:val="ac"/>
      </w:pPr>
      <w:r>
        <w:t>учёт open_time/close_time;</w:t>
      </w:r>
    </w:p>
    <w:p>
      <w:pPr>
        <w:pStyle w:val="ac"/>
      </w:pPr>
      <w:r>
        <w:t>генерация события service_completed с задержкой по распределению обслуживания.</w:t>
      </w:r>
    </w:p>
    <w:p/>
    <w:p>
      <w:r>
        <w:t>Это обеспечивает многоканальную СМО с расписанием работы узлов.</w:t>
      </w:r>
    </w:p>
    <w:p/>
    <w:p>
      <w:r>
        <w:t>Маршрутизация заявок</w:t>
      </w:r>
    </w:p>
    <w:p/>
    <w:p>
      <w:r>
        <w:t>После завершения обслуживания маршрут выбирается стохастически с учётом вероятностей через SelectRoute (server/modeling/simulator.py#L89):</w:t>
      </w:r>
    </w:p>
    <w:p/>
    <w:p>
      <w:r>
        <w:t>total = sum(route.probability for route in routes)</w:t>
      </w:r>
    </w:p>
    <w:p>
      <w:r>
        <w:t>threshold = float(rng.uniform(0.0, total))</w:t>
      </w:r>
    </w:p>
    <w:p>
      <w:r>
        <w:t>...</w:t>
      </w:r>
    </w:p>
    <w:p/>
    <w:p>
      <w:r>
        <w:t>Если route.target_node_id is None, заявка переводится в событие выхода из системы (тип request_exited) - это реализация узла «Выход из системы».</w:t>
      </w:r>
    </w:p>
    <w:p/>
    <w:p>
      <w:r>
        <w:t>Если задан целевой узел, то:</w:t>
      </w:r>
    </w:p>
    <w:p/>
    <w:p>
      <w:pPr>
        <w:pStyle w:val="ac"/>
      </w:pPr>
      <w:r>
        <w:t>подбирается ребро (FindEdge);</w:t>
      </w:r>
    </w:p>
    <w:p>
      <w:pPr>
        <w:pStyle w:val="ac"/>
      </w:pPr>
      <w:r>
        <w:t>генерируется задержка перемещения;</w:t>
      </w:r>
    </w:p>
    <w:p>
      <w:pPr>
        <w:pStyle w:val="ac"/>
      </w:pPr>
      <w:r>
        <w:t>планируется request_arrived в следующий узел.</w:t>
      </w:r>
    </w:p>
    <w:p/>
    <w:p>
      <w:r>
        <w:t>См. участок кода: server/modeling/simulator.py#L377 (server/modeling/simulator.py#L377).</w:t>
      </w:r>
    </w:p>
    <w:p/>
    <w:p>
      <w:r>
        <w:t>3.1.4 Расчёт метрик</w:t>
      </w:r>
    </w:p>
    <w:p/>
    <w:p>
      <w:r>
        <w:t>Метрики рассчитываются по завершении обработки календаря в блоке metrics_rows (server/modeling/simulator.py#L459).</w:t>
      </w:r>
    </w:p>
    <w:p/>
    <w:p>
      <w:r>
        <w:t>Для каждого узла сохраняются:</w:t>
      </w:r>
    </w:p>
    <w:p/>
    <w:p>
      <w:pPr>
        <w:pStyle w:val="ac"/>
      </w:pPr>
      <w:r>
        <w:t>arrivals, started, completed;</w:t>
      </w:r>
    </w:p>
    <w:p>
      <w:pPr>
        <w:pStyle w:val="ac"/>
      </w:pPr>
      <w:r>
        <w:t>average_queue_length;</w:t>
      </w:r>
    </w:p>
    <w:p>
      <w:pPr>
        <w:pStyle w:val="ac"/>
      </w:pPr>
      <w:r>
        <w:t>max_queue_length;</w:t>
      </w:r>
    </w:p>
    <w:p>
      <w:pPr>
        <w:pStyle w:val="ac"/>
      </w:pPr>
      <w:r>
        <w:t>average_waiting_time;</w:t>
      </w:r>
    </w:p>
    <w:p>
      <w:pPr>
        <w:pStyle w:val="ac"/>
      </w:pPr>
      <w:r>
        <w:t>average_service_time;</w:t>
      </w:r>
    </w:p>
    <w:p>
      <w:pPr>
        <w:pStyle w:val="ac"/>
      </w:pPr>
      <w:r>
        <w:t>utilization.</w:t>
      </w:r>
    </w:p>
    <w:p/>
    <w:p>
      <w:r>
        <w:t>Формулы в реализации:</w:t>
      </w:r>
    </w:p>
    <w:p/>
    <w:p>
      <w:pPr>
        <w:pStyle w:val="ac"/>
      </w:pPr>
      <w:r>
        <w:t>средняя длина очереди</w:t>
      </w:r>
    </w:p>
    <w:p>
      <w:r>
        <w:t>average_queue_length = queue_area / simulation_duration</w:t>
      </w:r>
    </w:p>
    <w:p>
      <w:pPr>
        <w:pStyle w:val="ac"/>
      </w:pPr>
      <w:r>
        <w:t>загрузка узла</w:t>
      </w:r>
    </w:p>
    <w:p>
      <w:r>
        <w:t>utilization = busy_area / (channels * schedule_window)</w:t>
      </w:r>
    </w:p>
    <w:p>
      <w:pPr>
        <w:pStyle w:val="ac"/>
      </w:pPr>
      <w:r>
        <w:t>среднее время в системе</w:t>
      </w:r>
    </w:p>
    <w:p>
      <w:r>
        <w:t>average_time_in_system = mean(exited_time - created_time)</w:t>
      </w:r>
    </w:p>
    <w:p>
      <w:pPr>
        <w:pStyle w:val="ac"/>
      </w:pPr>
      <w:r>
        <w:t>пропускная способность</w:t>
      </w:r>
    </w:p>
    <w:p>
      <w:r>
        <w:t>throughput = requests_exited / simulation_duration</w:t>
      </w:r>
    </w:p>
    <w:p/>
    <w:p>
      <w:r>
        <w:t>См. расчёты в server/modeling/simulator.py#L465 (server/modeling/simulator.py#L465), #L474 (server/modeling/simulator.py#L474), #L492 (server/modeling/simulator.py#L492).</w:t>
      </w:r>
    </w:p>
    <w:p/>
    <w:p>
      <w:r>
        <w:t>3.1.5 Сохранение результатов по прогонам</w:t>
      </w:r>
    </w:p>
    <w:p/>
    <w:p>
      <w:r>
        <w:t>Сохранение артефактов выполнено в SaveRunArtifacts (server/modeling/storage.py#L32):</w:t>
      </w:r>
    </w:p>
    <w:p/>
    <w:p>
      <w:pPr>
        <w:pStyle w:val="ac"/>
      </w:pPr>
      <w:r>
        <w:t>events.csv - журнал событий;</w:t>
      </w:r>
    </w:p>
    <w:p>
      <w:pPr>
        <w:pStyle w:val="ac"/>
      </w:pPr>
      <w:r>
        <w:t>metrics.csv - агрегированные метрики по узлам;</w:t>
      </w:r>
    </w:p>
    <w:p>
      <w:pPr>
        <w:pStyle w:val="ac"/>
      </w:pPr>
      <w:r>
        <w:t>model.json - исходная структура модели;</w:t>
      </w:r>
    </w:p>
    <w:p>
      <w:pPr>
        <w:pStyle w:val="ac"/>
      </w:pPr>
      <w:r>
        <w:t>summary.json - сводные показатели прогона.</w:t>
      </w:r>
    </w:p>
    <w:p/>
    <w:p>
      <w:r>
        <w:t>Для каждого запуска создаётся отдельная директория:</w:t>
      </w:r>
    </w:p>
    <w:p/>
    <w:p>
      <w:pPr>
        <w:pStyle w:val="ac"/>
      </w:pPr>
      <w:r>
        <w:t>формируется безопасное имя модели (SanitizeModelName);</w:t>
      </w:r>
    </w:p>
    <w:p>
      <w:pPr>
        <w:pStyle w:val="ac"/>
      </w:pPr>
      <w:r>
        <w:t>добавляется UTC-таймстамп;</w:t>
      </w:r>
    </w:p>
    <w:p>
      <w:pPr>
        <w:pStyle w:val="ac"/>
      </w:pPr>
      <w:r>
        <w:t>создаётся каталог server/csv_result/&lt;model_name&gt;_&lt;timestamp&gt;.</w:t>
      </w:r>
    </w:p>
    <w:p/>
    <w:p>
      <w:r>
        <w:t>См. CreateRunFolder (server/modeling/storage.py#L23), GetResultsRoot (server/modeling/storage.py#L12).</w:t>
      </w:r>
    </w:p>
    <w:p/>
    <w:p>
      <w:r>
        <w:t>3.2 Реализация графического модуля</w:t>
      </w:r>
    </w:p>
    <w:p/>
    <w:p>
      <w:r>
        <w:t>Графический модуль реализован на React + TypeScript (папка ui/src) и разделён по страницам:</w:t>
      </w:r>
    </w:p>
    <w:p/>
    <w:p>
      <w:pPr>
        <w:pStyle w:val="ac"/>
      </w:pPr>
      <w:r>
        <w:t>редактор модели: ui/src/pages/EditorPage.tsx (ui/src/pages/EditorPage.tsx)</w:t>
      </w:r>
    </w:p>
    <w:p>
      <w:pPr>
        <w:pStyle w:val="ac"/>
      </w:pPr>
      <w:r>
        <w:t>результаты моделирования: ui/src/pages/ResultsPage.tsx (ui/src/pages/ResultsPage.tsx)</w:t>
      </w:r>
    </w:p>
    <w:p>
      <w:pPr>
        <w:pStyle w:val="ac"/>
      </w:pPr>
      <w:r>
        <w:t>список сохранённых прогонов: ui/src/pages/ModelsPage.tsx (ui/src/pages/ModelsPage.tsx)</w:t>
      </w:r>
    </w:p>
    <w:p>
      <w:pPr>
        <w:pStyle w:val="ac"/>
      </w:pPr>
      <w:r>
        <w:t>страница входа: ui/src/pages/LoginPage.tsx (ui/src/pages/LoginPage.tsx)</w:t>
      </w:r>
    </w:p>
    <w:p/>
    <w:p>
      <w:r>
        <w:t>3.2.1 Авторизация и защита маршрутов</w:t>
      </w:r>
    </w:p>
    <w:p/>
    <w:p>
      <w:r>
        <w:t>Проверка авторизации реализована в App.tsx:</w:t>
      </w:r>
    </w:p>
    <w:p/>
    <w:p>
      <w:pPr>
        <w:pStyle w:val="ac"/>
      </w:pPr>
      <w:r>
        <w:t>если токена нет, пользователь принудительно переходит на /login;</w:t>
      </w:r>
    </w:p>
    <w:p>
      <w:pPr>
        <w:pStyle w:val="ac"/>
      </w:pPr>
      <w:r>
        <w:t>если токен есть, доступна рабочая оболочка приложения.</w:t>
      </w:r>
    </w:p>
    <w:p/>
    <w:p>
      <w:r>
        <w:t>См. ProtectedShell (ui/src/App.tsx#L23), Navigate to /login (ui/src/App.tsx#L29).</w:t>
      </w:r>
    </w:p>
    <w:p/>
    <w:p>
      <w:r>
        <w:t>Токен хранится в localStorage, автоматически подставляется в заголовок Authorization: Bearer ... для всех API-запросов.</w:t>
      </w:r>
    </w:p>
    <w:p/>
    <w:p>
      <w:r>
        <w:t>См. ui/src/api/client.ts#L24 (ui/src/api/client.ts#L24).</w:t>
      </w:r>
    </w:p>
    <w:p/>
    <w:p>
      <w:r>
        <w:t>3.2.2 Визуальный редактор модели без работы с JSON</w:t>
      </w:r>
    </w:p>
    <w:p/>
    <w:p>
      <w:r>
        <w:t>Пользователь не взаимодействует с JSON напрямую:</w:t>
      </w:r>
    </w:p>
    <w:p/>
    <w:p>
      <w:pPr>
        <w:pStyle w:val="ac"/>
      </w:pPr>
      <w:r>
        <w:t>структура модели хранится в состоянии React (config, node_positions);</w:t>
      </w:r>
    </w:p>
    <w:p>
      <w:pPr>
        <w:pStyle w:val="ac"/>
      </w:pPr>
      <w:r>
        <w:t>интерфейс представлен формами, селектами и интерактивным полотном;</w:t>
      </w:r>
    </w:p>
    <w:p>
      <w:pPr>
        <w:pStyle w:val="ac"/>
      </w:pPr>
      <w:r>
        <w:t>сериализация в JSON выполняется только при отправке запроса на backend.</w:t>
      </w:r>
    </w:p>
    <w:p/>
    <w:p>
      <w:r>
        <w:t>Ключевые места:</w:t>
      </w:r>
    </w:p>
    <w:p/>
    <w:p>
      <w:pPr>
        <w:pStyle w:val="ac"/>
      </w:pPr>
      <w:r>
        <w:t>инициализация шаблона: BuildBaseTemplate (ui/src/model/defaultModel.ts#L48)</w:t>
      </w:r>
    </w:p>
    <w:p>
      <w:pPr>
        <w:pStyle w:val="ac"/>
      </w:pPr>
      <w:r>
        <w:t>состояние редактора: EditorPage (ui/src/pages/EditorPage.tsx#L481)</w:t>
      </w:r>
    </w:p>
    <w:p>
      <w:pPr>
        <w:pStyle w:val="ac"/>
      </w:pPr>
      <w:r>
        <w:t>отправка на сервер: HandleStartModeling (ui/src/pages/EditorPage.tsx#L900)</w:t>
      </w:r>
    </w:p>
    <w:p/>
    <w:p>
      <w:r>
        <w:t>3.2.3 Масштабирование, перемещение и полноэкранная рабочая область</w:t>
      </w:r>
    </w:p>
    <w:p/>
    <w:p>
      <w:r>
        <w:t>В редакторе реализованы:</w:t>
      </w:r>
    </w:p>
    <w:p/>
    <w:p>
      <w:pPr>
        <w:pStyle w:val="ac"/>
      </w:pPr>
      <w:r>
        <w:t>zoom (кнопки + слайдер, без масштабирования колёсиком): HandleSetZoom (ui/src/pages/EditorPage.tsx)</w:t>
      </w:r>
    </w:p>
    <w:p>
      <w:pPr>
        <w:pStyle w:val="ac"/>
      </w:pPr>
      <w:r>
        <w:t>pan всей схемы (перетаскивание пустой области): HandleCanvasMouseDown (ui/src/pages/EditorPage.tsx#L788)</w:t>
      </w:r>
    </w:p>
    <w:p>
      <w:pPr>
        <w:pStyle w:val="ac"/>
      </w:pPr>
      <w:r>
        <w:t>drag отдельных узлов: HandleNodeMouseDown (ui/src/pages/EditorPage.tsx#L807), mousemove (ui/src/pages/EditorPage.tsx#L841)</w:t>
      </w:r>
    </w:p>
    <w:p/>
    <w:p>
      <w:r>
        <w:t>UI оформлен как крупная рабочая зона:</w:t>
      </w:r>
    </w:p>
    <w:p/>
    <w:p>
      <w:pPr>
        <w:pStyle w:val="ac"/>
      </w:pPr>
      <w:r>
        <w:t>полноширинный контейнер main без ограничений по max-width: ui/src/styles.css#L59 (ui/src/styles.css#L59)</w:t>
      </w:r>
    </w:p>
    <w:p>
      <w:pPr>
        <w:pStyle w:val="ac"/>
      </w:pPr>
      <w:r>
        <w:t>большая область схемы: canvas-viewport (ui/src/styles.css#L505)</w:t>
      </w:r>
    </w:p>
    <w:p>
      <w:pPr>
        <w:pStyle w:val="ac"/>
      </w:pPr>
      <w:r>
        <w:t>увеличенная сетка и мировые размеры: world_width/world_height (ui/src/pages/EditorPage.tsx#L68)</w:t>
      </w:r>
    </w:p>
    <w:p/>
    <w:p>
      <w:r>
        <w:t>3.2.4 Закреплённые кнопки моделирования</w:t>
      </w:r>
    </w:p>
    <w:p/>
    <w:p>
      <w:r>
        <w:t>Основные действия вынесены наверх и закреплены:</w:t>
      </w:r>
    </w:p>
    <w:p/>
    <w:p>
      <w:pPr>
        <w:pStyle w:val="ac"/>
      </w:pPr>
      <w:r>
        <w:t>Моделирование</w:t>
      </w:r>
    </w:p>
    <w:p>
      <w:pPr>
        <w:pStyle w:val="ac"/>
      </w:pPr>
      <w:r>
        <w:t>Результаты моделирования</w:t>
      </w:r>
    </w:p>
    <w:p/>
    <w:p>
      <w:r>
        <w:t>См. блок editor-sticky-actions (ui/src/pages/EditorPage.tsx#L975), стили position: sticky - ui/src/styles.css#L439 (ui/src/styles.css#L439).</w:t>
      </w:r>
    </w:p>
    <w:p/>
    <w:p>
      <w:r>
        <w:t>Это исключает необходимость прокрутки к кнопкам при больших моделях.</w:t>
      </w:r>
    </w:p>
    <w:p/>
    <w:p>
      <w:r>
        <w:t>3.2.5 Редактирование параметров: выпадающие списки и ручной ввод</w:t>
      </w:r>
    </w:p>
    <w:p/>
    <w:p>
      <w:r>
        <w:t>В актуальной версии интерфейса параметры редактируются по типам данных:</w:t>
      </w:r>
    </w:p>
    <w:p/>
    <w:p>
      <w:pPr>
        <w:pStyle w:val="ac"/>
      </w:pPr>
      <w:r>
        <w:t>текстовый ввод: название модели, название узла, название ребра;</w:t>
      </w:r>
    </w:p>
    <w:p>
      <w:pPr>
        <w:pStyle w:val="ac"/>
      </w:pPr>
      <w:r>
        <w:t>числовой ввод: длительность моделирования, seed, число каналов, время открытия/закрытия, вероятности маршрутов;</w:t>
      </w:r>
    </w:p>
    <w:p>
      <w:pPr>
        <w:pStyle w:val="ac"/>
      </w:pPr>
      <w:r>
        <w:t>выпадающие списки: тип узла, целевая вершина маршрута, параметры с фиксированным набором вариантов.</w:t>
      </w:r>
    </w:p>
    <w:p/>
    <w:p>
      <w:r>
        <w:t>Ключевое изменение по вероятностям маршрутов:</w:t>
      </w:r>
    </w:p>
    <w:p/>
    <w:p>
      <w:pPr>
        <w:pStyle w:val="ac"/>
      </w:pPr>
      <w:r>
        <w:t>значение 0 является допустимым;</w:t>
      </w:r>
    </w:p>
    <w:p>
      <w:pPr>
        <w:pStyle w:val="ac"/>
      </w:pPr>
      <w:r>
        <w:t>при очистке поля или нечисловом вводе значение приводится к 0;</w:t>
      </w:r>
    </w:p>
    <w:p>
      <w:pPr>
        <w:pStyle w:val="ac"/>
      </w:pPr>
      <w:r>
        <w:t>принудительная подстановка 0.0001 исключена.</w:t>
      </w:r>
    </w:p>
    <w:p/>
    <w:p>
      <w:r>
        <w:t>См. реализацию: ui/src/pages/EditorPage.tsx (ui/src/pages/EditorPage.tsx), функции ParseProbabilityPercent, HandleRouteProbabilityChange, блок нормализации маршрутов в NormalizeConfigAndLayout.</w:t>
      </w:r>
    </w:p>
    <w:p/>
    <w:p>
      <w:r>
        <w:t>3.2.6 Реализация «Генератора заявок» и «Выхода из системы»</w:t>
      </w:r>
    </w:p>
    <w:p/>
    <w:p>
      <w:r>
        <w:t>Визуально и логически в редактор добавлены специальные роли:</w:t>
      </w:r>
    </w:p>
    <w:p/>
    <w:p>
      <w:pPr>
        <w:pStyle w:val="ac"/>
      </w:pPr>
      <w:r>
        <w:t>«Генератор заявок» - выделяется бейджем на узле, выбранном в config.generator.target_node_id.</w:t>
      </w:r>
    </w:p>
    <w:p>
      <w:pPr>
        <w:pStyle w:val="ac"/>
      </w:pPr>
      <w:r>
        <w:t>«Выход из системы» - специальный пункт маршрута target_node_id = null.</w:t>
      </w:r>
    </w:p>
    <w:p/>
    <w:p>
      <w:r>
        <w:t>Для генератора в UI доступен выбор законов:</w:t>
      </w:r>
    </w:p>
    <w:p/>
    <w:p>
      <w:pPr>
        <w:pStyle w:val="ac"/>
      </w:pPr>
      <w:r>
        <w:t>пуассоновский;</w:t>
      </w:r>
    </w:p>
    <w:p>
      <w:pPr>
        <w:pStyle w:val="ac"/>
      </w:pPr>
      <w:r>
        <w:t>экспоненциальный;</w:t>
      </w:r>
    </w:p>
    <w:p>
      <w:pPr>
        <w:pStyle w:val="ac"/>
      </w:pPr>
      <w:r>
        <w:t>детерминированный;</w:t>
      </w:r>
    </w:p>
    <w:p>
      <w:pPr>
        <w:pStyle w:val="ac"/>
      </w:pPr>
      <w:r>
        <w:t>Эрланга;</w:t>
      </w:r>
    </w:p>
    <w:p>
      <w:pPr>
        <w:pStyle w:val="ac"/>
      </w:pPr>
      <w:r>
        <w:t>интервальный;</w:t>
      </w:r>
    </w:p>
    <w:p>
      <w:pPr>
        <w:pStyle w:val="ac"/>
      </w:pPr>
      <w:r>
        <w:t>по интенсивности.</w:t>
      </w:r>
    </w:p>
    <w:p/>
    <w:p>
      <w:r>
        <w:t>Для обслуживающих узлов доступны:</w:t>
      </w:r>
    </w:p>
    <w:p/>
    <w:p>
      <w:pPr>
        <w:pStyle w:val="ac"/>
      </w:pPr>
      <w:r>
        <w:t>нормальный;</w:t>
      </w:r>
    </w:p>
    <w:p>
      <w:pPr>
        <w:pStyle w:val="ac"/>
      </w:pPr>
      <w:r>
        <w:t>равномерный;</w:t>
      </w:r>
    </w:p>
    <w:p>
      <w:pPr>
        <w:pStyle w:val="ac"/>
      </w:pPr>
      <w:r>
        <w:t>экспоненциальный;</w:t>
      </w:r>
    </w:p>
    <w:p>
      <w:pPr>
        <w:pStyle w:val="ac"/>
      </w:pPr>
      <w:r>
        <w:t>гиперэкспоненциальный;</w:t>
      </w:r>
    </w:p>
    <w:p>
      <w:pPr>
        <w:pStyle w:val="ac"/>
      </w:pPr>
      <w:r>
        <w:t>детерминированный;</w:t>
      </w:r>
    </w:p>
    <w:p>
      <w:pPr>
        <w:pStyle w:val="ac"/>
      </w:pPr>
      <w:r>
        <w:t>Эрланга.</w:t>
      </w:r>
    </w:p>
    <w:p/>
    <w:p>
      <w:r>
        <w:t>Ключевые места:</w:t>
      </w:r>
    </w:p>
    <w:p/>
    <w:p>
      <w:pPr>
        <w:pStyle w:val="ac"/>
      </w:pPr>
      <w:r>
        <w:t>бейдж генератора: ui/src/pages/EditorPage.tsx#L1136 (ui/src/pages/EditorPage.tsx#L1136)</w:t>
      </w:r>
    </w:p>
    <w:p>
      <w:pPr>
        <w:pStyle w:val="ac"/>
      </w:pPr>
      <w:r>
        <w:t>выбор входного узла генератора: ui/src/pages/EditorPage.tsx#L1230 (ui/src/pages/EditorPage.tsx#L1230)</w:t>
      </w:r>
    </w:p>
    <w:p>
      <w:pPr>
        <w:pStyle w:val="ac"/>
      </w:pPr>
      <w:r>
        <w:t>опция «Выход из системы» в маршруте: ui/src/pages/EditorPage.tsx#L1448 (ui/src/pages/EditorPage.tsx#L1448)</w:t>
      </w:r>
    </w:p>
    <w:p/>
    <w:p>
      <w:r>
        <w:t>3.2.7 Табличный редактор рёбер и контроль вероятностей</w:t>
      </w:r>
    </w:p>
    <w:p/>
    <w:p>
      <w:r>
        <w:t>Редактирование рёбер в узле переведено в единый табличный формат, что существенно повышает удобство работы с разветвлёнными маршрутами.</w:t>
      </w:r>
    </w:p>
    <w:p/>
    <w:p>
      <w:r>
        <w:t>Структура таблицы:</w:t>
      </w:r>
    </w:p>
    <w:p/>
    <w:p>
      <w:pPr>
        <w:pStyle w:val="ac"/>
      </w:pPr>
      <w:r>
        <w:t>столбец «Название ребра»;</w:t>
      </w:r>
    </w:p>
    <w:p>
      <w:pPr>
        <w:pStyle w:val="ac"/>
      </w:pPr>
      <w:r>
        <w:t>столбец «Куда идет»;</w:t>
      </w:r>
    </w:p>
    <w:p>
      <w:pPr>
        <w:pStyle w:val="ac"/>
      </w:pPr>
      <w:r>
        <w:t>столбец «Вероятность, %»;</w:t>
      </w:r>
    </w:p>
    <w:p>
      <w:pPr>
        <w:pStyle w:val="ac"/>
      </w:pPr>
      <w:r>
        <w:t>два action-столбца справа (иконки «ручка» и «корзина») без текстовых заголовков.</w:t>
      </w:r>
    </w:p>
    <w:p/>
    <w:p>
      <w:r>
        <w:t>Под таблицей реализована строка контроля суммы вероятностей:</w:t>
      </w:r>
    </w:p>
    <w:p/>
    <w:p>
      <w:pPr>
        <w:pStyle w:val="ac"/>
      </w:pPr>
      <w:r>
        <w:t>вычисляется суммарная вероятность перехода по всем исходящим маршрутам узла;</w:t>
      </w:r>
    </w:p>
    <w:p>
      <w:pPr>
        <w:pStyle w:val="ac"/>
      </w:pPr>
      <w:r>
        <w:t>при отклонении от 100% выводится предупреждение «Суммарная вероятность перехода должна быть 100%»;</w:t>
      </w:r>
    </w:p>
    <w:p>
      <w:pPr>
        <w:pStyle w:val="ac"/>
      </w:pPr>
      <w:r>
        <w:t>предупреждение исчезает автоматически, как только сумма снова становится 100%.</w:t>
      </w:r>
    </w:p>
    <w:p/>
    <w:p>
      <w:r>
        <w:t>При запуске моделирования выполняется жёсткая проверка суммы вероятностей для каждого узла:</w:t>
      </w:r>
    </w:p>
    <w:p/>
    <w:p>
      <w:pPr>
        <w:pStyle w:val="ac"/>
      </w:pPr>
      <w:r>
        <w:t>если сумма не равна 100%, запуск блокируется;</w:t>
      </w:r>
    </w:p>
    <w:p>
      <w:pPr>
        <w:pStyle w:val="ac"/>
      </w:pPr>
      <w:r>
        <w:t>пользователю выводится ошибка с указанием конкретной вершины, в которой нарушено условие.</w:t>
      </w:r>
    </w:p>
    <w:p/>
    <w:p>
      <w:r>
        <w:t>См.:</w:t>
      </w:r>
    </w:p>
    <w:p/>
    <w:p>
      <w:pPr>
        <w:pStyle w:val="ac"/>
      </w:pPr>
      <w:r>
        <w:t>таблица маршрутов и action-кнопки: ui/src/pages/EditorPage.tsx (ui/src/pages/EditorPage.tsx)</w:t>
      </w:r>
    </w:p>
    <w:p>
      <w:pPr>
        <w:pStyle w:val="ac"/>
      </w:pPr>
      <w:r>
        <w:t>проверка суммы вероятностей: ValidateProbabilitySums в ui/src/pages/EditorPage.tsx (ui/src/pages/EditorPage.tsx)</w:t>
      </w:r>
    </w:p>
    <w:p>
      <w:pPr>
        <w:pStyle w:val="ac"/>
      </w:pPr>
      <w:r>
        <w:t>стили таблицы и action-колонок: ui/src/styles.css (ui/src/styles.css)</w:t>
      </w:r>
    </w:p>
    <w:p/>
    <w:p>
      <w:r>
        <w:t>3.2.8 Выравнивание формы параметров и визуальная иерархия</w:t>
      </w:r>
    </w:p>
    <w:p/>
    <w:p>
      <w:r>
        <w:t>Правая панель параметров приведена к единому двухколоночному шаблону:</w:t>
      </w:r>
    </w:p>
    <w:p/>
    <w:p>
      <w:pPr>
        <w:pStyle w:val="ac"/>
      </w:pPr>
      <w:r>
        <w:t>слева - название параметра;</w:t>
      </w:r>
    </w:p>
    <w:p>
      <w:pPr>
        <w:pStyle w:val="ac"/>
      </w:pPr>
      <w:r>
        <w:t>справа - поле установки значения.</w:t>
      </w:r>
    </w:p>
    <w:p/>
    <w:p>
      <w:r>
        <w:t>Для повышения читаемости реализованы дополнительные правила верстки:</w:t>
      </w:r>
    </w:p>
    <w:p/>
    <w:p>
      <w:pPr>
        <w:pStyle w:val="ac"/>
      </w:pPr>
      <w:r>
        <w:t>все поля ввода выровнены строго по одной вертикали;</w:t>
      </w:r>
    </w:p>
    <w:p>
      <w:pPr>
        <w:pStyle w:val="ac"/>
      </w:pPr>
      <w:r>
        <w:t>добавлены верхние и нижние отступы у input/select/textarea, чтобы исключить «слипание» полей;</w:t>
      </w:r>
    </w:p>
    <w:p>
      <w:pPr>
        <w:pStyle w:val="ac"/>
      </w:pPr>
      <w:r>
        <w:t>в таблице рёбер action-кнопки осветлены и уменьшены до компактного размера иконок.</w:t>
      </w:r>
    </w:p>
    <w:p/>
    <w:p>
      <w:r>
        <w:t>См. стили формы и таблицы: ui/src/styles.css (ui/src/styles.css).</w:t>
      </w:r>
    </w:p>
    <w:p/>
    <w:p>
      <w:r>
        <w:t>3.2.9 Список сохранённых моделей в формате карточек</w:t>
      </w:r>
    </w:p>
    <w:p/>
    <w:p>
      <w:r>
        <w:t>Страница списка прогонов (ModelsPage) приведена к карточному формату:</w:t>
      </w:r>
    </w:p>
    <w:p/>
    <w:p>
      <w:pPr>
        <w:pStyle w:val="ac"/>
      </w:pPr>
      <w:r>
        <w:t>в карточке отображаются название модели;</w:t>
      </w:r>
    </w:p>
    <w:p>
      <w:pPr>
        <w:pStyle w:val="ac"/>
      </w:pPr>
      <w:r>
        <w:t>ниже - дата и время запуска в формате дд.мм.гг чч.мм;</w:t>
      </w:r>
    </w:p>
    <w:p>
      <w:pPr>
        <w:pStyle w:val="ac"/>
      </w:pPr>
      <w:r>
        <w:t>ниже - «Количество заявок в системе» и «Количество событий в системе»;</w:t>
      </w:r>
    </w:p>
    <w:p>
      <w:pPr>
        <w:pStyle w:val="ac"/>
      </w:pPr>
      <w:r>
        <w:t>справа - действия «Просмотреть», «Взять за основу», «Удалить».</w:t>
      </w:r>
    </w:p>
    <w:p/>
    <w:p>
      <w:r>
        <w:t>«Взять за основу» открывает редактор с параметром from_run, после чего модель запуска загружается и используется как шаблон.</w:t>
      </w:r>
    </w:p>
    <w:p/>
    <w:p>
      <w:r>
        <w:t>См. ui/src/pages/ModelsPage.tsx (ui/src/pages/ModelsPage.tsx).</w:t>
      </w:r>
    </w:p>
    <w:p/>
    <w:p>
      <w:r>
        <w:t>3.2.10 Закрываемые сообщения об ошибках</w:t>
      </w:r>
    </w:p>
    <w:p/>
    <w:p>
      <w:r>
        <w:t>Для всех основных страниц используется единый компонент сообщений об ошибках с кнопкой закрытия:</w:t>
      </w:r>
    </w:p>
    <w:p/>
    <w:p>
      <w:pPr>
        <w:pStyle w:val="ac"/>
      </w:pPr>
      <w:r>
        <w:t>сообщение выводится в DismissibleError;</w:t>
      </w:r>
    </w:p>
    <w:p>
      <w:pPr>
        <w:pStyle w:val="ac"/>
      </w:pPr>
      <w:r>
        <w:t>пользователь может скрыть его кнопкой x;</w:t>
      </w:r>
    </w:p>
    <w:p>
      <w:pPr>
        <w:pStyle w:val="ac"/>
      </w:pPr>
      <w:r>
        <w:t>состояние синхронизировано с локальным on_dismiss.</w:t>
      </w:r>
    </w:p>
    <w:p/>
    <w:p>
      <w:r>
        <w:t>См. ui/src/components/DismissibleError.tsx (ui/src/components/DismissibleError.tsx) и стили .error-box-close в ui/src/styles.css (ui/src/styles.css).</w:t>
      </w:r>
    </w:p>
    <w:p/>
    <w:p>
      <w:r>
        <w:t>3.3 Построение модели аэропорта</w:t>
      </w:r>
    </w:p>
    <w:p/>
    <w:p>
      <w:r>
        <w:t>3.3.1 Представление аэропорта в виде графа СМО</w:t>
      </w:r>
    </w:p>
    <w:p/>
    <w:p>
      <w:r>
        <w:t>Аэропорт представляется ориентированным графом:</w:t>
      </w:r>
    </w:p>
    <w:p/>
    <w:p>
      <w:pPr>
        <w:pStyle w:val="ac"/>
      </w:pPr>
      <w:r>
        <w:t>вершины (NodeConfig) - точки обслуживания пассажиров;</w:t>
      </w:r>
    </w:p>
    <w:p>
      <w:pPr>
        <w:pStyle w:val="ac"/>
      </w:pPr>
      <w:r>
        <w:t>рёбра (EdgeConfig) - переходы между этапами;</w:t>
      </w:r>
    </w:p>
    <w:p>
      <w:pPr>
        <w:pStyle w:val="ac"/>
      </w:pPr>
      <w:r>
        <w:t>генератор (GeneratorConfig) - источник входящего потока;</w:t>
      </w:r>
    </w:p>
    <w:p>
      <w:pPr>
        <w:pStyle w:val="ac"/>
      </w:pPr>
      <w:r>
        <w:t>выход из системы - маршрут с target_node_id = null.</w:t>
      </w:r>
    </w:p>
    <w:p/>
    <w:p>
      <w:r>
        <w:t>Типы структур: ui/src/types.ts (ui/src/types.ts), серверные аналоги - server/modeling/schemas.py (server/modeling/schemas.py).</w:t>
      </w:r>
    </w:p>
    <w:p/>
    <w:p>
      <w:r>
        <w:t>3.3.2 Логика соответствия реальным процессам аэропорта</w:t>
      </w:r>
    </w:p>
    <w:p/>
    <w:p>
      <w:r>
        <w:t>При построении модели каждый этап пассажирского потока отображается отдельным узлом. Пример набора узлов:</w:t>
      </w:r>
    </w:p>
    <w:p/>
    <w:p>
      <w:pPr>
        <w:pStyle w:val="ac"/>
      </w:pPr>
      <w:r>
        <w:t>«Вход в терминал / первичный контроль»</w:t>
      </w:r>
    </w:p>
    <w:p>
      <w:pPr>
        <w:pStyle w:val="ac"/>
      </w:pPr>
      <w:r>
        <w:t>«Регистрация»</w:t>
      </w:r>
    </w:p>
    <w:p>
      <w:pPr>
        <w:pStyle w:val="ac"/>
      </w:pPr>
      <w:r>
        <w:t>«Досмотр безопасности»</w:t>
      </w:r>
    </w:p>
    <w:p>
      <w:pPr>
        <w:pStyle w:val="ac"/>
      </w:pPr>
      <w:r>
        <w:t>«Паспортный контроль»</w:t>
      </w:r>
    </w:p>
    <w:p>
      <w:pPr>
        <w:pStyle w:val="ac"/>
      </w:pPr>
      <w:r>
        <w:t>«Гейт посадки»</w:t>
      </w:r>
    </w:p>
    <w:p/>
    <w:p>
      <w:r>
        <w:t>Далее задаются альтернативные маршруты (например, часть пассажиров уходит на международный контроль, часть - на внутренний) через routes с вероятностями.</w:t>
      </w:r>
    </w:p>
    <w:p/>
    <w:p>
      <w:r>
        <w:t>3.3.3 Пример конфигурации аэропортовой модели</w:t>
      </w:r>
    </w:p>
    <w:p/>
    <w:p>
      <w:r>
        <w:t>Ниже показан фрагмент конфигурации (структура соответствует типам проекта и передаётся через API):</w:t>
      </w:r>
    </w:p>
    <w:p/>
    <w:p>
      <w:r>
        <w:t>{</w:t>
      </w:r>
    </w:p>
    <w:p>
      <w:r>
        <w:t xml:space="preserve">  "simulation_duration": 180,</w:t>
      </w:r>
    </w:p>
    <w:p>
      <w:r>
        <w:t xml:space="preserve">  "random_seed": 42,</w:t>
      </w:r>
    </w:p>
    <w:p>
      <w:r>
        <w:t xml:space="preserve">  "max_requests": 3000,</w:t>
      </w:r>
    </w:p>
    <w:p>
      <w:r>
        <w:t xml:space="preserve">  "generator": {</w:t>
      </w:r>
    </w:p>
    <w:p>
      <w:r>
        <w:t xml:space="preserve">    "target_node_id": "node_entry",</w:t>
      </w:r>
    </w:p>
    <w:p>
      <w:r>
        <w:t xml:space="preserve">    "start_time": 0,</w:t>
      </w:r>
    </w:p>
    <w:p>
      <w:r>
        <w:t xml:space="preserve">    "stop_time": 170,</w:t>
      </w:r>
    </w:p>
    <w:p>
      <w:r>
        <w:t xml:space="preserve">    "interarrival_distribution": {</w:t>
      </w:r>
    </w:p>
    <w:p>
      <w:r>
        <w:t xml:space="preserve">      "distribution_type": "exponential",</w:t>
      </w:r>
    </w:p>
    <w:p>
      <w:r>
        <w:t xml:space="preserve">      "scale": 0.8,</w:t>
      </w:r>
    </w:p>
    <w:p>
      <w:r>
        <w:t xml:space="preserve">      "min_value": 0.01</w:t>
      </w:r>
    </w:p>
    <w:p>
      <w:r>
        <w:t xml:space="preserve">    }</w:t>
      </w:r>
    </w:p>
    <w:p>
      <w:r>
        <w:t xml:space="preserve">  }</w:t>
      </w:r>
    </w:p>
    <w:p>
      <w:r>
        <w:t>}</w:t>
      </w:r>
    </w:p>
    <w:p/>
    <w:p>
      <w:r>
        <w:t>При distribution_type = "exponential" генератор формирует пуассоновский входной поток.</w:t>
      </w:r>
    </w:p>
    <w:p/>
    <w:p>
      <w:r>
        <w:t>3.3.4 Алгоритм настройки модели аэропорта в редакторе</w:t>
      </w:r>
    </w:p>
    <w:p/>
    <w:p>
      <w:pPr>
        <w:pStyle w:val="ac"/>
      </w:pPr>
      <w:r>
        <w:t>В «Общих настройках» выбрать длительность моделирования, seed и лимит заявок.</w:t>
      </w:r>
    </w:p>
    <w:p>
      <w:pPr>
        <w:pStyle w:val="ac"/>
      </w:pPr>
      <w:r>
        <w:t>Добавить узлы всех этапов обслуживания пассажиров.</w:t>
      </w:r>
    </w:p>
    <w:p>
      <w:pPr>
        <w:pStyle w:val="ac"/>
      </w:pPr>
      <w:r>
        <w:t>Для каждого узла задать:</w:t>
      </w:r>
    </w:p>
    <w:p>
      <w:pPr>
        <w:pStyle w:val="ac"/>
      </w:pPr>
      <w:r>
        <w:t>число каналов;</w:t>
      </w:r>
    </w:p>
    <w:p>
      <w:pPr>
        <w:pStyle w:val="ac"/>
      </w:pPr>
      <w:r>
        <w:t>время открытия/закрытия;</w:t>
      </w:r>
    </w:p>
    <w:p>
      <w:pPr>
        <w:pStyle w:val="ac"/>
      </w:pPr>
      <w:r>
        <w:t>распределение времени обслуживания.</w:t>
      </w:r>
    </w:p>
    <w:p>
      <w:pPr>
        <w:pStyle w:val="ac"/>
      </w:pPr>
      <w:r>
        <w:t>Создать рёбра между этапами пассажирского пути.</w:t>
      </w:r>
    </w:p>
    <w:p>
      <w:pPr>
        <w:pStyle w:val="ac"/>
      </w:pPr>
      <w:r>
        <w:t>Для каждого узла задать маршруты и вероятности переходов.</w:t>
      </w:r>
    </w:p>
    <w:p>
      <w:pPr>
        <w:pStyle w:val="ac"/>
      </w:pPr>
      <w:r>
        <w:t>Задать генератор:</w:t>
      </w:r>
    </w:p>
    <w:p>
      <w:pPr>
        <w:pStyle w:val="ac"/>
      </w:pPr>
      <w:r>
        <w:t>узел-вход;</w:t>
      </w:r>
    </w:p>
    <w:p>
      <w:pPr>
        <w:pStyle w:val="ac"/>
      </w:pPr>
      <w:r>
        <w:t>интервалы генерации;</w:t>
      </w:r>
    </w:p>
    <w:p>
      <w:pPr>
        <w:pStyle w:val="ac"/>
      </w:pPr>
      <w:r>
        <w:t>окно работы генератора.</w:t>
      </w:r>
    </w:p>
    <w:p>
      <w:pPr>
        <w:pStyle w:val="ac"/>
      </w:pPr>
      <w:r>
        <w:t>Добавить маршруты выхода из системы для финальных узлов.</w:t>
      </w:r>
    </w:p>
    <w:p/>
    <w:p>
      <w:r>
        <w:t>Код интерфейса для этих операций: ui/src/pages/EditorPage.tsx (ui/src/pages/EditorPage.tsx).</w:t>
      </w:r>
    </w:p>
    <w:p/>
    <w:p>
      <w:r>
        <w:t>3.4 Проведение моделирования</w:t>
      </w:r>
    </w:p>
    <w:p/>
    <w:p>
      <w:r>
        <w:t>3.4.1 Запуск и асинхронная обработка</w:t>
      </w:r>
    </w:p>
    <w:p/>
    <w:p>
      <w:r>
        <w:t>Пайплайн запуска:</w:t>
      </w:r>
    </w:p>
    <w:p/>
    <w:p>
      <w:pPr>
        <w:pStyle w:val="ac"/>
      </w:pPr>
      <w:r>
        <w:t>Frontend отправляет SimulationRunRequest на /simulation/start.</w:t>
      </w:r>
    </w:p>
    <w:p>
      <w:pPr>
        <w:pStyle w:val="ac"/>
      </w:pPr>
      <w:r>
        <w:t>Backend создаёт задачу и возвращает task_id.</w:t>
      </w:r>
    </w:p>
    <w:p>
      <w:pPr>
        <w:pStyle w:val="ac"/>
      </w:pPr>
      <w:r>
        <w:t>Моделирование выполняется асинхронно в фоне.</w:t>
      </w:r>
    </w:p>
    <w:p>
      <w:pPr>
        <w:pStyle w:val="ac"/>
      </w:pPr>
      <w:r>
        <w:t>Frontend опрашивает /simulation/status/{task_id}.</w:t>
      </w:r>
    </w:p>
    <w:p>
      <w:pPr>
        <w:pStyle w:val="ac"/>
      </w:pPr>
      <w:r>
        <w:t>После завершения данные доступны по /models/{run_id} или /simulation/result/{task_id}.</w:t>
      </w:r>
    </w:p>
    <w:p/>
    <w:p>
      <w:r>
        <w:t>Ссылки:</w:t>
      </w:r>
    </w:p>
    <w:p/>
    <w:p>
      <w:pPr>
        <w:pStyle w:val="ac"/>
      </w:pPr>
      <w:r>
        <w:t>запуск/статус/result API: server/api/main.py (server/api/main.py)</w:t>
      </w:r>
    </w:p>
    <w:p>
      <w:pPr>
        <w:pStyle w:val="ac"/>
      </w:pPr>
      <w:r>
        <w:t>фоновая задача: StartSimulationTask (server/api/tasks.py#L74), ExecuteSimulationTask (server/api/tasks.py#L39)</w:t>
      </w:r>
    </w:p>
    <w:p>
      <w:pPr>
        <w:pStyle w:val="ac"/>
      </w:pPr>
      <w:r>
        <w:t>polling на клиенте: ui/src/pages/EditorPage.tsx#L869 (ui/src/pages/EditorPage.tsx#L869)</w:t>
      </w:r>
    </w:p>
    <w:p/>
    <w:p>
      <w:r>
        <w:t>3.4.2 Почему фронтенд не блокируется при расчёте</w:t>
      </w:r>
    </w:p>
    <w:p/>
    <w:p>
      <w:r>
        <w:t>Симуляция запускается в отдельном потоке через asyncio.to_thread:</w:t>
      </w:r>
    </w:p>
    <w:p/>
    <w:p>
      <w:r>
        <w:t>simulation_output = await asyncio.to_thread(RunSimulation, config)</w:t>
      </w:r>
    </w:p>
    <w:p/>
    <w:p>
      <w:r>
        <w:t>Это позволяет FastAPI обрабатывать другие запросы, а пользователь продолжает работу в интерфейсе.</w:t>
      </w:r>
    </w:p>
    <w:p/>
    <w:p>
      <w:r>
        <w:t>См. server/api/tasks.py#L43 (server/api/tasks.py#L43).</w:t>
      </w:r>
    </w:p>
    <w:p/>
    <w:p>
      <w:r>
        <w:t>3.4.3 Пример фактического прогона</w:t>
      </w:r>
    </w:p>
    <w:p/>
    <w:p>
      <w:r>
        <w:t>В проекте сохранён прогон:</w:t>
      </w:r>
    </w:p>
    <w:p/>
    <w:p>
      <w:pPr>
        <w:pStyle w:val="ac"/>
      </w:pPr>
      <w:r>
        <w:t>server/csv_result/Базовая_линия_20260422_105448/summary.json</w:t>
      </w:r>
    </w:p>
    <w:p>
      <w:pPr>
        <w:pStyle w:val="ac"/>
      </w:pPr>
      <w:r>
        <w:t>server/csv_result/Базовая_линия_20260422_105448/events.csv</w:t>
      </w:r>
    </w:p>
    <w:p>
      <w:pPr>
        <w:pStyle w:val="ac"/>
      </w:pPr>
      <w:r>
        <w:t>server/csv_result/Базовая_линия_20260422_105448/metrics.csv</w:t>
      </w:r>
    </w:p>
    <w:p/>
    <w:p>
      <w:r>
        <w:t>Итоги прогона (из summary.json):</w:t>
      </w:r>
    </w:p>
    <w:p/>
    <w:p>
      <w:pPr>
        <w:pStyle w:val="ac"/>
      </w:pPr>
      <w:r>
        <w:t>requests_created = 79</w:t>
      </w:r>
    </w:p>
    <w:p>
      <w:pPr>
        <w:pStyle w:val="ac"/>
      </w:pPr>
      <w:r>
        <w:t>requests_exited = 53</w:t>
      </w:r>
    </w:p>
    <w:p>
      <w:pPr>
        <w:pStyle w:val="ac"/>
      </w:pPr>
      <w:r>
        <w:t>requests_in_system = 26</w:t>
      </w:r>
    </w:p>
    <w:p>
      <w:pPr>
        <w:pStyle w:val="ac"/>
      </w:pPr>
      <w:r>
        <w:t>events_count = 534</w:t>
      </w:r>
    </w:p>
    <w:p/>
    <w:p>
      <w:r>
        <w:t>Это демонстрирует полный цикл: генерация -&gt; прохождение узлов -&gt; частичный выход за заданный горизонт моделирования.</w:t>
      </w:r>
    </w:p>
    <w:p/>
    <w:p>
      <w:r>
        <w:t>3.4.4 Воспроизведение моделирования на вкладке результатов</w:t>
      </w:r>
    </w:p>
    <w:p/>
    <w:p>
      <w:r>
        <w:t>На странице результатов реализован полноценный проигрыватель:</w:t>
      </w:r>
    </w:p>
    <w:p/>
    <w:p>
      <w:pPr>
        <w:pStyle w:val="ac"/>
      </w:pPr>
      <w:r>
        <w:t>старт;</w:t>
      </w:r>
    </w:p>
    <w:p>
      <w:pPr>
        <w:pStyle w:val="ac"/>
      </w:pPr>
      <w:r>
        <w:t>остановка;</w:t>
      </w:r>
    </w:p>
    <w:p>
      <w:pPr>
        <w:pStyle w:val="ac"/>
      </w:pPr>
      <w:r>
        <w:t>шаг вперёд;</w:t>
      </w:r>
    </w:p>
    <w:p>
      <w:pPr>
        <w:pStyle w:val="ac"/>
      </w:pPr>
      <w:r>
        <w:t>шаг назад;</w:t>
      </w:r>
    </w:p>
    <w:p>
      <w:pPr>
        <w:pStyle w:val="ac"/>
      </w:pPr>
      <w:r>
        <w:t>слайдер позиции по событию;</w:t>
      </w:r>
    </w:p>
    <w:p>
      <w:pPr>
        <w:pStyle w:val="ac"/>
      </w:pPr>
      <w:r>
        <w:t>регулятор скорости (событий/сек);</w:t>
      </w:r>
    </w:p>
    <w:p>
      <w:pPr>
        <w:pStyle w:val="ac"/>
      </w:pPr>
      <w:r>
        <w:t>масштабирование схемы кнопками и слайдером;</w:t>
      </w:r>
    </w:p>
    <w:p>
      <w:pPr>
        <w:pStyle w:val="ac"/>
      </w:pPr>
      <w:r>
        <w:t>перемещение всей схемы зажатием левой кнопки мыши;</w:t>
      </w:r>
    </w:p>
    <w:p>
      <w:pPr>
        <w:pStyle w:val="ac"/>
      </w:pPr>
      <w:r>
        <w:t>перетаскивание отдельных узлов прямо во время анализа результата.</w:t>
      </w:r>
    </w:p>
    <w:p/>
    <w:p>
      <w:r>
        <w:t>См. блок управления: ui/src/pages/ResultsPage.tsx#L648 (ui/src/pages/ResultsPage.tsx#L648).</w:t>
      </w:r>
    </w:p>
    <w:p/>
    <w:p>
      <w:r>
        <w:t>3.5 Анализ результатов моделирования</w:t>
      </w:r>
    </w:p>
    <w:p/>
    <w:p>
      <w:r>
        <w:t>3.5.1 Визуальная анимация процесса</w:t>
      </w:r>
    </w:p>
    <w:p/>
    <w:p>
      <w:r>
        <w:t>Во вкладке результатов отображаются:</w:t>
      </w:r>
    </w:p>
    <w:p/>
    <w:p>
      <w:pPr>
        <w:pStyle w:val="ac"/>
      </w:pPr>
      <w:r>
        <w:t>граф узлов и рёбер;</w:t>
      </w:r>
    </w:p>
    <w:p>
      <w:pPr>
        <w:pStyle w:val="ac"/>
      </w:pPr>
      <w:r>
        <w:t>движение каждой заявки между узлами;</w:t>
      </w:r>
    </w:p>
    <w:p>
      <w:pPr>
        <w:pStyle w:val="ac"/>
      </w:pPr>
      <w:r>
        <w:t>текущая очередь у каждого узла;</w:t>
      </w:r>
    </w:p>
    <w:p>
      <w:pPr>
        <w:pStyle w:val="ac"/>
      </w:pPr>
      <w:r>
        <w:t>количество заявок в обработке;</w:t>
      </w:r>
    </w:p>
    <w:p>
      <w:pPr>
        <w:pStyle w:val="ac"/>
      </w:pPr>
      <w:r>
        <w:t>общее количество заявок в узле.</w:t>
      </w:r>
    </w:p>
    <w:p/>
    <w:p>
      <w:r>
        <w:t>Принципы визуального состояния узла:</w:t>
      </w:r>
    </w:p>
    <w:p/>
    <w:p>
      <w:pPr>
        <w:pStyle w:val="ac"/>
      </w:pPr>
      <w:r>
        <w:t>закрытый узел отрисовывается полупрозрачным;</w:t>
      </w:r>
    </w:p>
    <w:p>
      <w:pPr>
        <w:pStyle w:val="ac"/>
      </w:pPr>
      <w:r>
        <w:t>открытый узел отображается в обычном режиме;</w:t>
      </w:r>
    </w:p>
    <w:p>
      <w:pPr>
        <w:pStyle w:val="ac"/>
      </w:pPr>
      <w:r>
        <w:t>заявки показываются оранжевыми маркерами (request-dot);</w:t>
      </w:r>
    </w:p>
    <w:p>
      <w:pPr>
        <w:pStyle w:val="ac"/>
      </w:pPr>
      <w:r>
        <w:t>очередь показывается отдельной полосой маркеров (queue-dot).</w:t>
      </w:r>
    </w:p>
    <w:p/>
    <w:p>
      <w:r>
        <w:t>Особенности отображения типов узлов:</w:t>
      </w:r>
    </w:p>
    <w:p/>
    <w:p>
      <w:pPr>
        <w:pStyle w:val="ac"/>
      </w:pPr>
      <w:r>
        <w:t>для generator и exit скрываются сервисные показатели (Каналы, Обрабатываются, Очередь);</w:t>
      </w:r>
    </w:p>
    <w:p>
      <w:pPr>
        <w:pStyle w:val="ac"/>
      </w:pPr>
      <w:r>
        <w:t>для service дополнительно показываются Каналы, Всего в узле, Обрабатываются, Очередь.</w:t>
      </w:r>
    </w:p>
    <w:p/>
    <w:p>
      <w:r>
        <w:t>Ключевая логика:</w:t>
      </w:r>
    </w:p>
    <w:p/>
    <w:p>
      <w:pPr>
        <w:pStyle w:val="ac"/>
      </w:pPr>
      <w:r>
        <w:t>сбор моментального снимка по событиям: BuildSnapshot в ui/src/pages/ResultsPage.tsx (ui/src/pages/ResultsPage.tsx)</w:t>
      </w:r>
    </w:p>
    <w:p>
      <w:pPr>
        <w:pStyle w:val="ac"/>
      </w:pPr>
      <w:r>
        <w:t>выделение движущихся заявок: active_movements в ui/src/pages/ResultsPage.tsx (ui/src/pages/ResultsPage.tsx)</w:t>
      </w:r>
    </w:p>
    <w:p>
      <w:pPr>
        <w:pStyle w:val="ac"/>
      </w:pPr>
      <w:r>
        <w:t>отрисовка маркеров движения: moving_tokens в ui/src/pages/ResultsPage.tsx (ui/src/pages/ResultsPage.tsx)</w:t>
      </w:r>
    </w:p>
    <w:p>
      <w:pPr>
        <w:pStyle w:val="ac"/>
      </w:pPr>
      <w:r>
        <w:t>визуализация очереди: вычисление queue_by_node и отрисовка result-queue-strip в ui/src/pages/ResultsPage.tsx (ui/src/pages/ResultsPage.tsx)</w:t>
      </w:r>
    </w:p>
    <w:p/>
    <w:p>
      <w:r>
        <w:t>3.5.2 Графики и навигация по вершинам</w:t>
      </w:r>
    </w:p>
    <w:p/>
    <w:p>
      <w:r>
        <w:t>Компоновка страницы построена по схеме 2/3 + 1/3:</w:t>
      </w:r>
    </w:p>
    <w:p/>
    <w:p>
      <w:pPr>
        <w:pStyle w:val="ac"/>
      </w:pPr>
      <w:r>
        <w:t>в левой колонке: визуализация модели, под ней общие графики и таблица общих метрик;</w:t>
      </w:r>
    </w:p>
    <w:p>
      <w:pPr>
        <w:pStyle w:val="ac"/>
      </w:pPr>
      <w:r>
        <w:t>в правой колонке: выбор вершины, параметры вершины, графики по выбранной вершине и её метрики.</w:t>
      </w:r>
    </w:p>
    <w:p/>
    <w:p>
      <w:r>
        <w:t>Реализованы общие графики:</w:t>
      </w:r>
    </w:p>
    <w:p/>
    <w:p>
      <w:pPr>
        <w:pStyle w:val="ac"/>
      </w:pPr>
      <w:r>
        <w:t>общий график загрузки узлов;</w:t>
      </w:r>
    </w:p>
    <w:p>
      <w:pPr>
        <w:pStyle w:val="ac"/>
      </w:pPr>
      <w:r>
        <w:t>минимальная очередь по узлам;</w:t>
      </w:r>
    </w:p>
    <w:p>
      <w:pPr>
        <w:pStyle w:val="ac"/>
      </w:pPr>
      <w:r>
        <w:t>средняя очередь по узлам;</w:t>
      </w:r>
    </w:p>
    <w:p>
      <w:pPr>
        <w:pStyle w:val="ac"/>
      </w:pPr>
      <w:r>
        <w:t>максимальная очередь по узлам;</w:t>
      </w:r>
    </w:p>
    <w:p>
      <w:pPr>
        <w:pStyle w:val="ac"/>
      </w:pPr>
      <w:r>
        <w:t>время обработки заявок по узлам.</w:t>
      </w:r>
    </w:p>
    <w:p/>
    <w:p>
      <w:r>
        <w:t>Для выбранной вершины реализованы:</w:t>
      </w:r>
    </w:p>
    <w:p/>
    <w:p>
      <w:pPr>
        <w:pStyle w:val="ac"/>
      </w:pPr>
      <w:r>
        <w:t>график размера очереди по времени;</w:t>
      </w:r>
    </w:p>
    <w:p>
      <w:pPr>
        <w:pStyle w:val="ac"/>
      </w:pPr>
      <w:r>
        <w:t>график загруженности по времени;</w:t>
      </w:r>
    </w:p>
    <w:p>
      <w:pPr>
        <w:pStyle w:val="ac"/>
      </w:pPr>
      <w:r>
        <w:t>отдельный блок метрик выбранной вершины;</w:t>
      </w:r>
    </w:p>
    <w:p>
      <w:pPr>
        <w:pStyle w:val="ac"/>
      </w:pPr>
      <w:r>
        <w:t>навигация по вершинам предыдущая / select / следующая.</w:t>
      </w:r>
    </w:p>
    <w:p/>
    <w:p>
      <w:r>
        <w:t>См.:</w:t>
      </w:r>
    </w:p>
    <w:p/>
    <w:p>
      <w:pPr>
        <w:pStyle w:val="ac"/>
      </w:pPr>
      <w:r>
        <w:t>global_chart_data в ui/src/pages/ResultsPage.tsx (ui/src/pages/ResultsPage.tsx)</w:t>
      </w:r>
    </w:p>
    <w:p>
      <w:pPr>
        <w:pStyle w:val="ac"/>
      </w:pPr>
      <w:r>
        <w:t>selected_node_queue_chart_data в ui/src/pages/ResultsPage.tsx (ui/src/pages/ResultsPage.tsx)</w:t>
      </w:r>
    </w:p>
    <w:p>
      <w:pPr>
        <w:pStyle w:val="ac"/>
      </w:pPr>
      <w:r>
        <w:t>selected_node_utilization_chart_data в ui/src/pages/ResultsPage.tsx (ui/src/pages/ResultsPage.tsx)</w:t>
      </w:r>
    </w:p>
    <w:p>
      <w:pPr>
        <w:pStyle w:val="ac"/>
      </w:pPr>
      <w:r>
        <w:t>блок node-navigation в ui/src/pages/ResultsPage.tsx (ui/src/pages/ResultsPage.tsx)</w:t>
      </w:r>
    </w:p>
    <w:p/>
    <w:p>
      <w:r>
        <w:t>Размеры графиков ограничены шириной своих колонок (width: 100%, max-width: 100%), чтобы визуализации и таблицы не выходили за экран.</w:t>
      </w:r>
    </w:p>
    <w:p/>
    <w:p>
      <w:r>
        <w:t>Стили: ui/src/styles.css#L188 (ui/src/styles.css#L188), #L325 (ui/src/styles.css#L325).</w:t>
      </w:r>
    </w:p>
    <w:p/>
    <w:p>
      <w:r>
        <w:t>3.5.3 Удаление таблицы событий</w:t>
      </w:r>
    </w:p>
    <w:p/>
    <w:p>
      <w:r>
        <w:t>Таблица событий пользователю не отображается, основной анализ вынесен в анимацию + графики + метрики по узлам.</w:t>
      </w:r>
    </w:p>
    <w:p>
      <w:r>
        <w:t>На странице оставлена только таблица агрегированных узловых метрик (metrics) как итоговая сводка.</w:t>
      </w:r>
    </w:p>
    <w:p/>
    <w:p>
      <w:r>
        <w:t>См. итоговый блок: ui/src/pages/ResultsPage.tsx#L886 (ui/src/pages/ResultsPage.tsx#L886).</w:t>
      </w:r>
    </w:p>
    <w:p/>
    <w:p>
      <w:r>
        <w:t>3.5.4 Локализация и форматирование метрик</w:t>
      </w:r>
    </w:p>
    <w:p/>
    <w:p>
      <w:r>
        <w:t>Для метрик реализовано единообразное отображение:</w:t>
      </w:r>
    </w:p>
    <w:p/>
    <w:p>
      <w:pPr>
        <w:pStyle w:val="ac"/>
      </w:pPr>
      <w:r>
        <w:t>task_id исключён из summary и таблиц метрик;</w:t>
      </w:r>
    </w:p>
    <w:p>
      <w:pPr>
        <w:pStyle w:val="ac"/>
      </w:pPr>
      <w:r>
        <w:t>целочисленные значения выводятся без дробной части;</w:t>
      </w:r>
    </w:p>
    <w:p>
      <w:pPr>
        <w:pStyle w:val="ac"/>
      </w:pPr>
      <w:r>
        <w:t>дробные значения округляются до 3 знаков;</w:t>
      </w:r>
    </w:p>
    <w:p>
      <w:pPr>
        <w:pStyle w:val="ac"/>
      </w:pPr>
      <w:r>
        <w:t>дата создания (created_at) выводится в две строки: сверху чч:мм, снизу дд.мм.гггг;</w:t>
      </w:r>
    </w:p>
    <w:p>
      <w:pPr>
        <w:pStyle w:val="ac"/>
      </w:pPr>
      <w:r>
        <w:t>ключи метрик преобразуются в русские подписи без технических _.</w:t>
      </w:r>
    </w:p>
    <w:p/>
    <w:p>
      <w:r>
        <w:t>См. функции FormatMetricDisplayValue, GetMetricLabel, FormatCreatedAt в ui/src/pages/ResultsPage.tsx (ui/src/pages/ResultsPage.tsx).</w:t>
      </w:r>
    </w:p>
    <w:p/>
    <w:p>
      <w:r>
        <w:t>3.5.5 Пример интерпретации метрик из проекта</w:t>
      </w:r>
    </w:p>
    <w:p/>
    <w:p>
      <w:r>
        <w:t>По сохранённому прогону:</w:t>
      </w:r>
    </w:p>
    <w:p/>
    <w:p>
      <w:pPr>
        <w:pStyle w:val="ac"/>
      </w:pPr>
      <w:r>
        <w:t>узел node_1 («Прием заявок»): max_queue_length = 4, utilization ~ 0.56;</w:t>
      </w:r>
    </w:p>
    <w:p>
      <w:pPr>
        <w:pStyle w:val="ac"/>
      </w:pPr>
      <w:r>
        <w:t>узел node_2 («Проверка»): max_queue_length = 30, average_queue_length ~ 19.47, utilization ~ 0.97.</w:t>
      </w:r>
    </w:p>
    <w:p/>
    <w:p>
      <w:r>
        <w:t>Вывод: второй узел является узким местом и формирует устойчивое накопление очереди.</w:t>
      </w:r>
    </w:p>
    <w:p/>
    <w:p>
      <w:r>
        <w:t>Источник данных: server/csv_result/Базовая_линия_20260422_105448/metrics.csv.</w:t>
      </w:r>
    </w:p>
    <w:p/>
    <w:p>
      <w:r>
        <w:t>3.6 Рекомендации по оптимизации пассажиропотока</w:t>
      </w:r>
    </w:p>
    <w:p/>
    <w:p>
      <w:r>
        <w:t>На основании реализованных метрик и механики модели оптимизация предлагается как итеративный сценарный анализ.</w:t>
      </w:r>
    </w:p>
    <w:p/>
    <w:p>
      <w:r>
        <w:t>3.6.1 Методика оптимизации</w:t>
      </w:r>
    </w:p>
    <w:p/>
    <w:p>
      <w:pPr>
        <w:pStyle w:val="ac"/>
      </w:pPr>
      <w:r>
        <w:t>Зафиксировать базовый сценарий (seed, длительность, структура графа).</w:t>
      </w:r>
    </w:p>
    <w:p>
      <w:pPr>
        <w:pStyle w:val="ac"/>
      </w:pPr>
      <w:r>
        <w:t>Выбрать целевые KPI:</w:t>
      </w:r>
    </w:p>
    <w:p>
      <w:pPr>
        <w:pStyle w:val="ac"/>
      </w:pPr>
      <w:r>
        <w:t>средняя длина очереди;</w:t>
      </w:r>
    </w:p>
    <w:p>
      <w:pPr>
        <w:pStyle w:val="ac"/>
      </w:pPr>
      <w:r>
        <w:t>максимум очереди;</w:t>
      </w:r>
    </w:p>
    <w:p>
      <w:pPr>
        <w:pStyle w:val="ac"/>
      </w:pPr>
      <w:r>
        <w:t>среднее время ожидания;</w:t>
      </w:r>
    </w:p>
    <w:p>
      <w:pPr>
        <w:pStyle w:val="ac"/>
      </w:pPr>
      <w:r>
        <w:t>загрузка каналов;</w:t>
      </w:r>
    </w:p>
    <w:p>
      <w:pPr>
        <w:pStyle w:val="ac"/>
      </w:pPr>
      <w:r>
        <w:t>пропускная способность.</w:t>
      </w:r>
    </w:p>
    <w:p>
      <w:pPr>
        <w:pStyle w:val="ac"/>
      </w:pPr>
      <w:r>
        <w:t>Изменить один класс параметров.</w:t>
      </w:r>
    </w:p>
    <w:p>
      <w:pPr>
        <w:pStyle w:val="ac"/>
      </w:pPr>
      <w:r>
        <w:t>Выполнить серию прогонов.</w:t>
      </w:r>
    </w:p>
    <w:p>
      <w:pPr>
        <w:pStyle w:val="ac"/>
      </w:pPr>
      <w:r>
        <w:t>Сравнить результат по сохранённым summary.json и metrics.csv.</w:t>
      </w:r>
    </w:p>
    <w:p>
      <w:pPr>
        <w:pStyle w:val="ac"/>
      </w:pPr>
      <w:r>
        <w:t>Зафиксировать изменение как улучшение только при устойчивом эффекте.</w:t>
      </w:r>
    </w:p>
    <w:p/>
    <w:p>
      <w:r>
        <w:t>3.6.2 Практические рычаги оптимизации в текущей системе</w:t>
      </w:r>
    </w:p>
    <w:p/>
    <w:p>
      <w:pPr>
        <w:pStyle w:val="ac"/>
      </w:pPr>
      <w:r>
        <w:t>Увеличение числа каналов на перегруженных узлах</w:t>
      </w:r>
    </w:p>
    <w:p>
      <w:r>
        <w:t>Пример: если utilization &gt; 0.9 и растёт очередь, увеличить channels (редактор узла, ui/src/pages/EditorPage.tsx#L1349 (ui/src/pages/EditorPage.tsx#L1349)).</w:t>
      </w:r>
    </w:p>
    <w:p/>
    <w:p>
      <w:pPr>
        <w:pStyle w:val="ac"/>
      </w:pPr>
      <w:r>
        <w:t>Перераспределение вероятностей маршрутов</w:t>
      </w:r>
    </w:p>
    <w:p>
      <w:r>
        <w:t>Снижение нагрузки на узкое место через изменение route.probability (см. ui/src/pages/EditorPage.tsx#L1460 (ui/src/pages/EditorPage.tsx#L1460), выбор в симуляторе - SelectRoute (server/modeling/simulator.py#L89)).</w:t>
      </w:r>
    </w:p>
    <w:p/>
    <w:p>
      <w:pPr>
        <w:pStyle w:val="ac"/>
      </w:pPr>
      <w:r>
        <w:t>Оптимизация времени обслуживания</w:t>
      </w:r>
    </w:p>
    <w:p>
      <w:r>
        <w:t>Изменение параметров закона обслуживания (mean, std) для операций контроля/досмотра (см. DistributionEditor (ui/src/pages/EditorPage.tsx#L326)).</w:t>
      </w:r>
    </w:p>
    <w:p/>
    <w:p>
      <w:pPr>
        <w:pStyle w:val="ac"/>
      </w:pPr>
      <w:r>
        <w:t>Управление входным потоком</w:t>
      </w:r>
    </w:p>
    <w:p>
      <w:r>
        <w:t>Через параметры генератора (scale экспоненциального закона): меньше scale -&gt; выше интенсивность входа (см. CreateInterarrivalDistribution (ui/src/pages/EditorPage.tsx#L95)).</w:t>
      </w:r>
    </w:p>
    <w:p/>
    <w:p>
      <w:pPr>
        <w:pStyle w:val="ac"/>
      </w:pPr>
      <w:r>
        <w:t>Снижение времени перемещения между узлами</w:t>
      </w:r>
    </w:p>
    <w:p>
      <w:r>
        <w:t>Подстройка travel_distribution на рёбрах (см. ui/src/pages/EditorPage.tsx#L1618 (ui/src/pages/EditorPage.tsx#L1618)).</w:t>
      </w:r>
    </w:p>
    <w:p/>
    <w:p>
      <w:r>
        <w:t>3.6.3 Пример стратегии для обнаруженного узкого места</w:t>
      </w:r>
    </w:p>
    <w:p/>
    <w:p>
      <w:r>
        <w:t>Для узла node_2 с высокой загрузкой:</w:t>
      </w:r>
    </w:p>
    <w:p/>
    <w:p>
      <w:pPr>
        <w:pStyle w:val="ac"/>
      </w:pPr>
      <w:r>
        <w:t>Увеличить каналы с 1 до 2.</w:t>
      </w:r>
    </w:p>
    <w:p>
      <w:pPr>
        <w:pStyle w:val="ac"/>
      </w:pPr>
      <w:r>
        <w:t>Выполнить прогон.</w:t>
      </w:r>
    </w:p>
    <w:p>
      <w:pPr>
        <w:pStyle w:val="ac"/>
      </w:pPr>
      <w:r>
        <w:t>Сравнить:</w:t>
      </w:r>
    </w:p>
    <w:p>
      <w:pPr>
        <w:pStyle w:val="ac"/>
      </w:pPr>
      <w:r>
        <w:t>average_queue_length узла 2;</w:t>
      </w:r>
    </w:p>
    <w:p>
      <w:pPr>
        <w:pStyle w:val="ac"/>
      </w:pPr>
      <w:r>
        <w:t>average_waiting_time узла 2;</w:t>
      </w:r>
    </w:p>
    <w:p>
      <w:pPr>
        <w:pStyle w:val="ac"/>
      </w:pPr>
      <w:r>
        <w:t>throughput по всей системе.</w:t>
      </w:r>
    </w:p>
    <w:p>
      <w:pPr>
        <w:pStyle w:val="ac"/>
      </w:pPr>
      <w:r>
        <w:t>Если улучшение недостаточно - дополнительно уменьшить mean обслуживания на узле 2 или снизить входную интенсивность генератора.</w:t>
      </w:r>
    </w:p>
    <w:p/>
    <w:p>
      <w:r>
        <w:t>3.7 Сравнение продукта с аналогами</w:t>
      </w:r>
    </w:p>
    <w:p/>
    <w:p>
      <w:r>
        <w:t>3.7.1 Критерии сравнения</w:t>
      </w:r>
    </w:p>
    <w:p/>
    <w:p>
      <w:r>
        <w:t>Для оценки использованы практические критерии:</w:t>
      </w:r>
    </w:p>
    <w:p/>
    <w:p>
      <w:pPr>
        <w:pStyle w:val="ac"/>
      </w:pPr>
      <w:r>
        <w:t>Порог входа для пользователя.</w:t>
      </w:r>
    </w:p>
    <w:p>
      <w:pPr>
        <w:pStyle w:val="ac"/>
      </w:pPr>
      <w:r>
        <w:t>Прозрачность модели и воспроизводимость.</w:t>
      </w:r>
    </w:p>
    <w:p>
      <w:pPr>
        <w:pStyle w:val="ac"/>
      </w:pPr>
      <w:r>
        <w:t>Гибкость настройки СМО.</w:t>
      </w:r>
    </w:p>
    <w:p>
      <w:pPr>
        <w:pStyle w:val="ac"/>
      </w:pPr>
      <w:r>
        <w:t>Наличие анимации событий.</w:t>
      </w:r>
    </w:p>
    <w:p>
      <w:pPr>
        <w:pStyle w:val="ac"/>
      </w:pPr>
      <w:r>
        <w:t>Возможность быстрой итерации сценариев.</w:t>
      </w:r>
    </w:p>
    <w:p>
      <w:pPr>
        <w:pStyle w:val="ac"/>
      </w:pPr>
      <w:r>
        <w:t>Стоимость внедрения и локального запуска.</w:t>
      </w:r>
    </w:p>
    <w:p/>
    <w:p>
      <w:r>
        <w:t>3.7.2 Позиционирование реализованного решения</w:t>
      </w:r>
    </w:p>
    <w:p/>
    <w:p>
      <w:r>
        <w:t>По отношению к универсальным промышленным пакетам моделирования (AnyLogic, Arena, Simul8 и др.) разработанный продукт:</w:t>
      </w:r>
    </w:p>
    <w:p/>
    <w:p>
      <w:pPr>
        <w:pStyle w:val="ac"/>
      </w:pPr>
      <w:r>
        <w:t>проще в освоении для учебных и прикладных задач СМО;</w:t>
      </w:r>
    </w:p>
    <w:p>
      <w:pPr>
        <w:pStyle w:val="ac"/>
      </w:pPr>
      <w:r>
        <w:t>ориентирован на графовую модель обслуживания и понятный UX без явного редактирования JSON;</w:t>
      </w:r>
    </w:p>
    <w:p>
      <w:pPr>
        <w:pStyle w:val="ac"/>
      </w:pPr>
      <w:r>
        <w:t>даёт воспроизводимые артефакты каждого прогона (events.csv, metrics.csv, model.json, summary.json);</w:t>
      </w:r>
    </w:p>
    <w:p>
      <w:pPr>
        <w:pStyle w:val="ac"/>
      </w:pPr>
      <w:r>
        <w:t>реализует встроенную визуализацию пошагового прохождения заявок, очередей и загрузки узлов;</w:t>
      </w:r>
    </w:p>
    <w:p>
      <w:pPr>
        <w:pStyle w:val="ac"/>
      </w:pPr>
      <w:r>
        <w:t>легко развертывается локально (React + FastAPI, без тяжёлой desktop-инфраструктуры).</w:t>
      </w:r>
    </w:p>
    <w:p/>
    <w:p>
      <w:r>
        <w:t>3.7.3 Ограничения текущей версии и направления развития</w:t>
      </w:r>
    </w:p>
    <w:p/>
    <w:p>
      <w:r>
        <w:t>По сравнению с крупными коммерческими платформами, текущая реализация пока не включает:</w:t>
      </w:r>
    </w:p>
    <w:p/>
    <w:p>
      <w:pPr>
        <w:pStyle w:val="ac"/>
      </w:pPr>
      <w:r>
        <w:t>оптимизационные решатели «из коробки»;</w:t>
      </w:r>
    </w:p>
    <w:p>
      <w:pPr>
        <w:pStyle w:val="ac"/>
      </w:pPr>
      <w:r>
        <w:t>готовые библиотеки отраслевых шаблонов;</w:t>
      </w:r>
    </w:p>
    <w:p>
      <w:pPr>
        <w:pStyle w:val="ac"/>
      </w:pPr>
      <w:r>
        <w:t>многоуровневые отчёты и расширенную статистическую верификацию.</w:t>
      </w:r>
    </w:p>
    <w:p/>
    <w:p>
      <w:r>
        <w:t>Тем не менее архитектура проекта уже подготовлена к расширению:</w:t>
      </w:r>
    </w:p>
    <w:p/>
    <w:p>
      <w:pPr>
        <w:pStyle w:val="ac"/>
      </w:pPr>
      <w:r>
        <w:t>модульная backend-логика (schemas, distributions, simulator, storage);</w:t>
      </w:r>
    </w:p>
    <w:p>
      <w:pPr>
        <w:pStyle w:val="ac"/>
      </w:pPr>
      <w:r>
        <w:t>изолированный API-слой;</w:t>
      </w:r>
    </w:p>
    <w:p>
      <w:pPr>
        <w:pStyle w:val="ac"/>
      </w:pPr>
      <w:r>
        <w:t>масштабируемый фронтенд с отдельными страницами редактора и аналитики.</w:t>
      </w:r>
    </w:p>
    <w:p/>
    <w:p>
      <w:r>
        <w:t>Вывод по главе</w:t>
      </w:r>
    </w:p>
    <w:p/>
    <w:p>
      <w:r>
        <w:t>В ходе реализации создан цельный программный комплекс для дискретно-событийного моделирования:</w:t>
      </w:r>
    </w:p>
    <w:p/>
    <w:p>
      <w:pPr>
        <w:pStyle w:val="ac"/>
      </w:pPr>
      <w:r>
        <w:t>реализовано серверное ядро с календарём событий, маршрутами, очередями и метриками;</w:t>
      </w:r>
    </w:p>
    <w:p>
      <w:pPr>
        <w:pStyle w:val="ac"/>
      </w:pPr>
      <w:r>
        <w:t>реализован визуальный редактор модели с интерактивной графовой схемой, масштабированием и удобной настройкой параметров;</w:t>
      </w:r>
    </w:p>
    <w:p>
      <w:pPr>
        <w:pStyle w:val="ac"/>
      </w:pPr>
      <w:r>
        <w:t>реализован табличный редактор рёбер с автоматическим контролем суммы вероятностей и валидацией запуска по условию 100%;</w:t>
      </w:r>
    </w:p>
    <w:p>
      <w:pPr>
        <w:pStyle w:val="ac"/>
      </w:pPr>
      <w:r>
        <w:t>добавлены механизмы авторизации и защищённого доступа;</w:t>
      </w:r>
    </w:p>
    <w:p>
      <w:pPr>
        <w:pStyle w:val="ac"/>
      </w:pPr>
      <w:r>
        <w:t>реализована наглядная вкладка результатов с анимацией движения заявок, отображением очередей, блоком параметров выбранной вершины и навигацией по графикам;</w:t>
      </w:r>
    </w:p>
    <w:p>
      <w:pPr>
        <w:pStyle w:val="ac"/>
      </w:pPr>
      <w:r>
        <w:t>реализована карточная страница сохранённых моделей с быстрыми действиями «Просмотреть / Взять за основу / Удалить»;</w:t>
      </w:r>
    </w:p>
    <w:p>
      <w:pPr>
        <w:pStyle w:val="ac"/>
      </w:pPr>
      <w:r>
        <w:t>реализовано русифицированное и типобезопасное форматирование метрик с корректным округлением;</w:t>
      </w:r>
    </w:p>
    <w:p>
      <w:pPr>
        <w:pStyle w:val="ac"/>
      </w:pPr>
      <w:r>
        <w:t>обеспечено сохранение каждого прогона в отдельный набор файлов для анализа и повторного использования.</w:t>
      </w:r>
    </w:p>
    <w:p/>
    <w:p>
      <w:r>
        <w:t>Таким образом, требования к реализации главы 3 выполнены: программный продукт поддерживает построение и исследование моделей пассажиропотока аэропорта, а также создаёт основу для последующей оптимизации системы обслуживания.</w:t>
      </w:r>
    </w:p>
    <w:sectPr w:rsidR="00536BF2" w:rsidRPr="00E7366D" w:rsidSect="003852CD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D3C8D"/>
    <w:multiLevelType w:val="hybridMultilevel"/>
    <w:tmpl w:val="5FD6FBB8"/>
    <w:lvl w:ilvl="0" w:tplc="DD081464">
      <w:start w:val="1"/>
      <w:numFmt w:val="bullet"/>
      <w:lvlText w:val="­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42741977"/>
    <w:multiLevelType w:val="hybridMultilevel"/>
    <w:tmpl w:val="1D7EDE8E"/>
    <w:lvl w:ilvl="0" w:tplc="DD081464">
      <w:start w:val="1"/>
      <w:numFmt w:val="bullet"/>
      <w:lvlText w:val="­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010715976">
    <w:abstractNumId w:val="1"/>
  </w:num>
  <w:num w:numId="2" w16cid:durableId="1601837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9B1"/>
    <w:rsid w:val="00066930"/>
    <w:rsid w:val="00091C95"/>
    <w:rsid w:val="00097AE7"/>
    <w:rsid w:val="000B3178"/>
    <w:rsid w:val="000C17A3"/>
    <w:rsid w:val="000D0B0E"/>
    <w:rsid w:val="0016221C"/>
    <w:rsid w:val="002137EB"/>
    <w:rsid w:val="00231F9D"/>
    <w:rsid w:val="002631B6"/>
    <w:rsid w:val="002A61D2"/>
    <w:rsid w:val="003148C7"/>
    <w:rsid w:val="0031502A"/>
    <w:rsid w:val="0034569F"/>
    <w:rsid w:val="003852CD"/>
    <w:rsid w:val="00394016"/>
    <w:rsid w:val="003C5B3F"/>
    <w:rsid w:val="004269EC"/>
    <w:rsid w:val="0044727E"/>
    <w:rsid w:val="004561BF"/>
    <w:rsid w:val="00472965"/>
    <w:rsid w:val="004C1876"/>
    <w:rsid w:val="004F5B6B"/>
    <w:rsid w:val="005279F5"/>
    <w:rsid w:val="00536BF2"/>
    <w:rsid w:val="005840B2"/>
    <w:rsid w:val="00593377"/>
    <w:rsid w:val="005C3B15"/>
    <w:rsid w:val="005D454B"/>
    <w:rsid w:val="006153F1"/>
    <w:rsid w:val="00643333"/>
    <w:rsid w:val="006659B1"/>
    <w:rsid w:val="00675EF6"/>
    <w:rsid w:val="00682A46"/>
    <w:rsid w:val="00742F1C"/>
    <w:rsid w:val="007537FB"/>
    <w:rsid w:val="00795FF0"/>
    <w:rsid w:val="008005BD"/>
    <w:rsid w:val="00806FC4"/>
    <w:rsid w:val="00883B14"/>
    <w:rsid w:val="00891385"/>
    <w:rsid w:val="008D0BFF"/>
    <w:rsid w:val="008E1D05"/>
    <w:rsid w:val="0090273B"/>
    <w:rsid w:val="00903A5A"/>
    <w:rsid w:val="009C5270"/>
    <w:rsid w:val="00A477B9"/>
    <w:rsid w:val="00A748E7"/>
    <w:rsid w:val="00AB162D"/>
    <w:rsid w:val="00B23A54"/>
    <w:rsid w:val="00B54579"/>
    <w:rsid w:val="00B720E5"/>
    <w:rsid w:val="00B83EB4"/>
    <w:rsid w:val="00BC73A1"/>
    <w:rsid w:val="00BE2AE5"/>
    <w:rsid w:val="00BE4147"/>
    <w:rsid w:val="00C0552D"/>
    <w:rsid w:val="00C5201C"/>
    <w:rsid w:val="00CE0F8B"/>
    <w:rsid w:val="00D85467"/>
    <w:rsid w:val="00DB1E29"/>
    <w:rsid w:val="00DC4483"/>
    <w:rsid w:val="00DC5ADA"/>
    <w:rsid w:val="00DC6A81"/>
    <w:rsid w:val="00DE65F4"/>
    <w:rsid w:val="00E057D8"/>
    <w:rsid w:val="00E11E47"/>
    <w:rsid w:val="00E362D0"/>
    <w:rsid w:val="00E6085B"/>
    <w:rsid w:val="00E7366D"/>
    <w:rsid w:val="00ED6362"/>
    <w:rsid w:val="00F03C78"/>
    <w:rsid w:val="00F34773"/>
    <w:rsid w:val="00F45AC6"/>
    <w:rsid w:val="00F741DB"/>
    <w:rsid w:val="00F77766"/>
    <w:rsid w:val="00FB6C08"/>
    <w:rsid w:val="00FD6CA7"/>
    <w:rsid w:val="00FF5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EB20DE"/>
  <w15:chartTrackingRefBased/>
  <w15:docId w15:val="{A9E14184-312B-4FB3-9EB3-DC881BE8C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8"/>
        <w:szCs w:val="24"/>
        <w:lang w:val="ru-RU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31B6"/>
  </w:style>
  <w:style w:type="paragraph" w:styleId="1">
    <w:name w:val="heading 1"/>
    <w:basedOn w:val="a"/>
    <w:next w:val="a"/>
    <w:link w:val="10"/>
    <w:uiPriority w:val="9"/>
    <w:qFormat/>
    <w:rsid w:val="002137E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ок ГОСТ"/>
    <w:basedOn w:val="1"/>
    <w:link w:val="a4"/>
    <w:qFormat/>
    <w:rsid w:val="002137EB"/>
    <w:rPr>
      <w:b/>
    </w:rPr>
  </w:style>
  <w:style w:type="character" w:customStyle="1" w:styleId="a4">
    <w:name w:val="Заголовок ГОСТ Знак"/>
    <w:basedOn w:val="10"/>
    <w:link w:val="a3"/>
    <w:rsid w:val="002137EB"/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</w:rPr>
  </w:style>
  <w:style w:type="character" w:customStyle="1" w:styleId="10">
    <w:name w:val="Заголовок 1 Знак"/>
    <w:basedOn w:val="a0"/>
    <w:link w:val="1"/>
    <w:uiPriority w:val="9"/>
    <w:rsid w:val="002137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a5">
    <w:name w:val="Код Гост"/>
    <w:basedOn w:val="a"/>
    <w:link w:val="a6"/>
    <w:qFormat/>
    <w:rsid w:val="00A477B9"/>
    <w:pPr>
      <w:spacing w:line="240" w:lineRule="auto"/>
      <w:ind w:firstLine="0"/>
    </w:pPr>
    <w:rPr>
      <w:rFonts w:ascii="Courier New" w:hAnsi="Courier New" w:cs="Courier New"/>
      <w:sz w:val="22"/>
      <w:szCs w:val="22"/>
      <w:lang w:val="en-US"/>
    </w:rPr>
  </w:style>
  <w:style w:type="character" w:customStyle="1" w:styleId="a6">
    <w:name w:val="Код Гост Знак"/>
    <w:basedOn w:val="a0"/>
    <w:link w:val="a5"/>
    <w:rsid w:val="00A477B9"/>
    <w:rPr>
      <w:rFonts w:ascii="Courier New" w:hAnsi="Courier New" w:cs="Courier New"/>
      <w:sz w:val="22"/>
      <w:szCs w:val="22"/>
      <w:lang w:val="en-US"/>
    </w:rPr>
  </w:style>
  <w:style w:type="character" w:styleId="a7">
    <w:name w:val="annotation reference"/>
    <w:basedOn w:val="a0"/>
    <w:uiPriority w:val="99"/>
    <w:semiHidden/>
    <w:unhideWhenUsed/>
    <w:rsid w:val="000D0B0E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0D0B0E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0D0B0E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0D0B0E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0D0B0E"/>
    <w:rPr>
      <w:b/>
      <w:bCs/>
      <w:sz w:val="20"/>
      <w:szCs w:val="20"/>
    </w:rPr>
  </w:style>
  <w:style w:type="paragraph" w:styleId="ac">
    <w:name w:val="List Paragraph"/>
    <w:basedOn w:val="a"/>
    <w:uiPriority w:val="34"/>
    <w:qFormat/>
    <w:rsid w:val="00394016"/>
    <w:pPr>
      <w:ind w:left="720"/>
      <w:contextualSpacing/>
    </w:pPr>
  </w:style>
  <w:style w:type="character" w:styleId="ad">
    <w:name w:val="Placeholder Text"/>
    <w:basedOn w:val="a0"/>
    <w:uiPriority w:val="99"/>
    <w:semiHidden/>
    <w:rsid w:val="00F45AC6"/>
    <w:rPr>
      <w:color w:val="666666"/>
    </w:rPr>
  </w:style>
  <w:style w:type="table" w:styleId="ae">
    <w:name w:val="Table Grid"/>
    <w:basedOn w:val="a1"/>
    <w:uiPriority w:val="39"/>
    <w:rsid w:val="00F45AC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15259</TotalTime>
  <Pages>13</Pages>
  <Words>2408</Words>
  <Characters>13730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Женька ｡◕‿◕｡</dc:creator>
  <cp:keywords/>
  <dc:description/>
  <cp:lastModifiedBy>Женька ｡◕‿◕｡</cp:lastModifiedBy>
  <cp:revision>16</cp:revision>
  <dcterms:created xsi:type="dcterms:W3CDTF">2026-02-09T11:29:00Z</dcterms:created>
  <dcterms:modified xsi:type="dcterms:W3CDTF">2026-05-06T13:10:00Z</dcterms:modified>
</cp:coreProperties>
</file>