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0" w:lineRule="auto"/>
        <w:jc w:val="center"/>
        <w:rPr>
          <w:rFonts w:ascii="Arial" w:cs="Arial" w:eastAsia="Arial" w:hAnsi="Arial"/>
        </w:rPr>
      </w:pPr>
      <w:bookmarkStart w:colFirst="0" w:colLast="0" w:name="_heading=h.jajepwjzcnac" w:id="0"/>
      <w:bookmarkEnd w:id="0"/>
      <w:r w:rsidDel="00000000" w:rsidR="00000000" w:rsidRPr="00000000">
        <w:rPr>
          <w:sz w:val="32"/>
          <w:szCs w:val="32"/>
          <w:rtl w:val="0"/>
        </w:rPr>
        <w:t xml:space="preserve">БИЗНЕС-ТРЕБОВАНИЯ</w:t>
      </w: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1485"/>
        <w:gridCol w:w="1200"/>
        <w:gridCol w:w="4710"/>
        <w:tblGridChange w:id="0">
          <w:tblGrid>
            <w:gridCol w:w="2100"/>
            <w:gridCol w:w="1485"/>
            <w:gridCol w:w="1200"/>
            <w:gridCol w:w="4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18"/>
                <w:szCs w:val="18"/>
                <w:rtl w:val="0"/>
              </w:rPr>
              <w:t xml:space="preserve">Бизнес-проблема</w:t>
            </w:r>
          </w:p>
        </w:tc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76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Нет инструмента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 для эффективного анализа навыков и опыта сотрудников. Отсутствие централизованной и наглядной информации о кандидатах затрудняет отслеживание прогресса сотрудников и принятие обоснованных управленческих решений решений.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Бизнес-цель</w:t>
            </w:r>
          </w:p>
        </w:tc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76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Цель проекта — создать систему оценки и мониторинга для визуализации и анализа данных о сотрудниках департамента. Это позволит быстро оценить навыки, опыт, проекты, стаж и другие ключевые параметры каждого сотрудника.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.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Текущие состояние вопроса</w:t>
            </w:r>
          </w:p>
        </w:tc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В настоящее время осуществляется индивидуальный просмотр резюме каждого сотрудника, что не позволяет получить общую статистику по сотрудникам в отделе и оценить их профессиональный рост.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Заинтересованные 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HRD ДАР Курякова Мария Николаевна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Участники проекта</w:t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Голубева Екатерина Алексеевна, Карташова Екатерина Алексеевна, Иоскевич Евгения Сергеевна, Шевелев Станислав Алексеевич, Малышев Данил Михайлович.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Пользователи</w:t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HR-отдел, руководители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Объем выявленных работ  и ожидаемые результаты в виде документации или готовности компонентов разрабатываемой системы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Этап</w:t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555.6999999999998" w:hRule="atLeast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Составить  и согласовать БТ с заказчиком.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Бизнес-требования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Провести анализ данных и анализ качества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Список ошибок для исправления, скрипты поиска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На основе модели данных подготовить архитектуру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Модель данных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 в виде ER-диаграммы, документ 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Подготовить макет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дашборда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Презентация с макетом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Подготовка ТЗ на формирование витрины и постановка на визуализацию</w:t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ТЗ Системные требования, ТЗ разработчику, сопоставление данных витрины и элементов экранной формы.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Провести вёрстку по макету дашборда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Готовая верстка веб-интерфейса по макету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Провести тестирование витрин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Акт тестирования, постановка на доработку в свободной форме (при необходимости)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Провести тестирование разработанного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ПМИ/тест-кейсы, ак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т тестирования, постановка на доработку в свободной форме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Сформировать комплект документов по проекту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Согласованное БТ, ER-диаграмма, ТЗ (макет, постановка на визуализацию и на витрины, проверки КД), Акты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Подготовиться к демо и провести его</w:t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Законченный проект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Выявленные ограничения, допущения, риски проекта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Несоблюдение сроков выполнения проекта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 из-за обстоятельств не зависящих от воли сторон (падение сервера, хакерские атаки, падение базы данных, уход каких-либо платформ с территории РФ и т.д.)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Несоответствие ожиданиям заказчика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3. Не все данные о сотрудниках доступны (фамилии, имена) и будут ограничены из-за конфиденциальности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4. Неполные и некачественные данные могут привести к ошибочным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 решениям в 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области управления персоналом.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6999999999998" w:hRule="atLeast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ind w:right="332.8346456692907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Нефункциональные требования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1. Группировка сотрудников по семействам ролей: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00" w:line="276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Бизнес аналитик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Системный аналитик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Инженер данных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Разработчик (JS)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Руководитель проектов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Тестировщик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beforeAutospacing="0" w:line="276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Архитектор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1.Автоматическое обновление данных на дашборде по мере внесения в базу данных.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2. Группировка сотрудников по уровням ролей: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00" w:line="36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Junior (Младший)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Middle (Средний)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Senior (Старший)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Lead (Ведущий)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beforeAutospacing="0" w:line="36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Team Lead (Рук. группы)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2. Дизайн с айдентикой компании “Корус Консалтинг”.</w:t>
            </w:r>
          </w:p>
          <w:p w:rsidR="00000000" w:rsidDel="00000000" w:rsidP="00000000" w:rsidRDefault="00000000" w:rsidRPr="00000000" w14:paraId="0000008A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3.. Группировка сотрудников по навыкам, уровням опыта в них (Junior, Middle, Senior).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3.Архивирование данных о </w:t>
            </w: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сотрудниках.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2. Отображение количества сотрудников, обладающих определенными навыками/технологиями.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4.Система должна выдерживать нагрузку одновременного использования пятью и более пользователями.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3. Сортировка данных по датам в пределах выбранного периода: год, квартал, месяц, а также возможность выбора конкретного временного интервала.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5. Доступ будет осуществляться для авторизованных пользователей только с использованием корпоративного VPN.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4.Должны отражаться изменения в уровне навыков и роли в департаменте (например, переход с уровня middle по Python на уровень senior).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5. Все пользователи имеют одинаковые права на просмотр информации.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42E62"/>
    <w:pPr>
      <w:spacing w:after="200" w:line="276" w:lineRule="auto"/>
    </w:pPr>
    <w:rPr>
      <w:rFonts w:ascii="Calibri" w:cs="Calibri" w:eastAsia="Calibri" w:hAnsi="Calibri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nRRY4mp03wpy5JpiZc5IPqmmBg==">CgMxLjAyDmguamFqZXB3anpjbmFjMghoLmdqZGd4czgAciExbUhzT1lzWkh1M01iX09BRjk5ZFRmQklYTkVIbTBRbXg=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2024-06-11T06:21:00Z</dcterms:created>
  <dc:creator>Romashkina Natalia</dc:creator>
</cp:coreProperties>
</file>