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1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1996"/>
        <w:gridCol w:w="3304"/>
        <w:gridCol w:w="3303"/>
        <w:gridCol w:w="3304"/>
      </w:tblGrid>
      <w:tr w:rsidR="00C77307" w:rsidRPr="00CE2BBF" w:rsidTr="009C6956">
        <w:trPr>
          <w:trHeight w:val="567"/>
          <w:jc w:val="center"/>
        </w:trPr>
        <w:tc>
          <w:tcPr>
            <w:tcW w:w="1996" w:type="dxa"/>
            <w:tcBorders>
              <w:top w:val="single" w:sz="8" w:space="0" w:color="D9E0E7"/>
              <w:left w:val="nil"/>
              <w:bottom w:val="single" w:sz="8" w:space="0" w:color="D9E0E7"/>
              <w:right w:val="nil"/>
            </w:tcBorders>
            <w:shd w:val="clear" w:color="auto" w:fill="5B7FA6"/>
          </w:tcPr>
          <w:p w:rsidR="00C77307" w:rsidRPr="00CE2BBF" w:rsidRDefault="00C77307" w:rsidP="00CE2BBF">
            <w:pPr>
              <w:spacing w:after="0" w:line="240" w:lineRule="auto"/>
              <w:ind w:firstLine="4"/>
              <w:jc w:val="center"/>
              <w:rPr>
                <w:rFonts w:ascii="Tahoma" w:hAnsi="Tahoma" w:cs="Tahoma"/>
                <w:b/>
                <w:bCs/>
                <w:color w:val="FFFFFF"/>
                <w:sz w:val="8"/>
                <w:szCs w:val="8"/>
                <w:lang w:val="uk-UA" w:eastAsia="ru-RU"/>
              </w:rPr>
            </w:pPr>
          </w:p>
          <w:p w:rsidR="00C77307" w:rsidRPr="00CE2BBF" w:rsidRDefault="00C77307" w:rsidP="00CE2BBF">
            <w:pPr>
              <w:spacing w:after="0" w:line="240" w:lineRule="auto"/>
              <w:jc w:val="center"/>
              <w:rPr>
                <w:rFonts w:ascii="Tahoma" w:hAnsi="Tahoma" w:cs="Tahoma"/>
                <w:b/>
                <w:bCs/>
                <w:color w:val="FFFFFF"/>
                <w:sz w:val="20"/>
                <w:szCs w:val="20"/>
                <w:lang w:val="uk-UA" w:eastAsia="ru-RU"/>
              </w:rPr>
            </w:pPr>
          </w:p>
        </w:tc>
        <w:tc>
          <w:tcPr>
            <w:tcW w:w="9911" w:type="dxa"/>
            <w:gridSpan w:val="3"/>
            <w:tcBorders>
              <w:top w:val="single" w:sz="8" w:space="0" w:color="D9E0E7"/>
              <w:left w:val="nil"/>
              <w:bottom w:val="single" w:sz="4" w:space="0" w:color="D9E0E7"/>
              <w:right w:val="nil"/>
            </w:tcBorders>
            <w:shd w:val="clear" w:color="auto" w:fill="5B7FA6"/>
            <w:vAlign w:val="center"/>
          </w:tcPr>
          <w:p w:rsidR="00726E68" w:rsidRDefault="00726E68" w:rsidP="00726E68">
            <w:pPr>
              <w:spacing w:after="0" w:line="240" w:lineRule="auto"/>
              <w:jc w:val="center"/>
              <w:rPr>
                <w:rFonts w:ascii="Tahoma" w:hAnsi="Tahoma" w:cs="Tahoma"/>
                <w:b/>
                <w:bCs/>
                <w:color w:val="FFFFFF"/>
                <w:sz w:val="16"/>
                <w:szCs w:val="16"/>
                <w:lang w:val="uk-UA" w:eastAsia="ru-RU"/>
              </w:rPr>
            </w:pPr>
            <w:r>
              <w:rPr>
                <w:rFonts w:ascii="Tahoma" w:hAnsi="Tahoma" w:cs="Tahoma"/>
                <w:b/>
                <w:bCs/>
                <w:color w:val="FFFFFF"/>
                <w:sz w:val="20"/>
                <w:szCs w:val="20"/>
                <w:lang w:val="uk-UA" w:eastAsia="ru-RU"/>
              </w:rPr>
              <w:t>ЕКСПЛУАТАЦІЯ МАШИН І ОБЛАДНАННЯ</w:t>
            </w:r>
          </w:p>
          <w:p w:rsidR="00C77307" w:rsidRPr="00CE2BBF" w:rsidRDefault="00C77307" w:rsidP="00CE2BBF">
            <w:pPr>
              <w:spacing w:after="0" w:line="240" w:lineRule="auto"/>
              <w:jc w:val="center"/>
              <w:rPr>
                <w:rFonts w:ascii="Tahoma" w:hAnsi="Tahoma" w:cs="Tahoma"/>
                <w:b/>
                <w:bCs/>
                <w:color w:val="FFFFFF"/>
                <w:sz w:val="16"/>
                <w:szCs w:val="16"/>
                <w:lang w:val="uk-UA" w:eastAsia="ru-RU"/>
              </w:rPr>
            </w:pPr>
            <w:r w:rsidRPr="00CE2BBF">
              <w:rPr>
                <w:rFonts w:ascii="Tahoma" w:hAnsi="Tahoma" w:cs="Tahoma"/>
                <w:b/>
                <w:bCs/>
                <w:color w:val="FFFFFF"/>
                <w:sz w:val="16"/>
                <w:szCs w:val="16"/>
                <w:lang w:val="uk-UA" w:eastAsia="ru-RU"/>
              </w:rPr>
              <w:t>Ел</w:t>
            </w:r>
            <w:r w:rsidRPr="009614FF">
              <w:rPr>
                <w:rFonts w:ascii="Tahoma" w:hAnsi="Tahoma" w:cs="Tahoma"/>
                <w:b/>
                <w:bCs/>
                <w:color w:val="FFFFFF"/>
                <w:sz w:val="16"/>
                <w:szCs w:val="16"/>
                <w:lang w:val="uk-UA" w:eastAsia="ru-RU"/>
              </w:rPr>
              <w:t>ектронний</w:t>
            </w:r>
            <w:r w:rsidRPr="00CE2BBF">
              <w:rPr>
                <w:rFonts w:ascii="Tahoma" w:hAnsi="Tahoma" w:cs="Tahoma"/>
                <w:b/>
                <w:bCs/>
                <w:color w:val="FFFFFF"/>
                <w:sz w:val="16"/>
                <w:szCs w:val="16"/>
                <w:lang w:val="uk-UA" w:eastAsia="ru-RU"/>
              </w:rPr>
              <w:t xml:space="preserve"> підручник</w:t>
            </w:r>
          </w:p>
        </w:tc>
      </w:tr>
      <w:tr w:rsidR="00C77307" w:rsidRPr="00CE2BBF" w:rsidTr="009C6956">
        <w:trPr>
          <w:trHeight w:val="454"/>
          <w:jc w:val="center"/>
        </w:trPr>
        <w:tc>
          <w:tcPr>
            <w:tcW w:w="1996" w:type="dxa"/>
            <w:vMerge w:val="restart"/>
            <w:tcBorders>
              <w:top w:val="single" w:sz="8" w:space="0" w:color="D9E0E7"/>
              <w:left w:val="nil"/>
              <w:bottom w:val="nil"/>
              <w:right w:val="single" w:sz="4" w:space="0" w:color="D9E0E7"/>
            </w:tcBorders>
          </w:tcPr>
          <w:p w:rsidR="00C77307" w:rsidRPr="00121885" w:rsidRDefault="00C77307" w:rsidP="00CE2BBF">
            <w:pPr>
              <w:spacing w:before="120" w:after="0" w:line="240" w:lineRule="auto"/>
              <w:ind w:left="28" w:right="28"/>
              <w:rPr>
                <w:rFonts w:ascii="Tahoma" w:hAnsi="Tahoma" w:cs="Tahoma"/>
                <w:color w:val="2B587A"/>
                <w:sz w:val="16"/>
                <w:szCs w:val="16"/>
                <w:lang w:val="uk-UA" w:eastAsia="ru-RU"/>
              </w:rPr>
            </w:pPr>
            <w:r w:rsidRPr="00121885">
              <w:rPr>
                <w:rFonts w:ascii="Tahoma" w:hAnsi="Tahoma" w:cs="Tahoma"/>
                <w:color w:val="2B587A"/>
                <w:sz w:val="16"/>
                <w:szCs w:val="16"/>
                <w:lang w:val="uk-UA" w:eastAsia="ru-RU"/>
              </w:rPr>
              <w:t>Головна</w:t>
            </w:r>
          </w:p>
          <w:p w:rsidR="00C77307" w:rsidRPr="00121885" w:rsidRDefault="00C77307" w:rsidP="00CE2BBF">
            <w:pPr>
              <w:spacing w:before="120" w:after="0" w:line="240" w:lineRule="auto"/>
              <w:ind w:left="28" w:right="28"/>
              <w:rPr>
                <w:rFonts w:ascii="Tahoma" w:hAnsi="Tahoma" w:cs="Tahoma"/>
                <w:color w:val="2B587A"/>
                <w:sz w:val="16"/>
                <w:szCs w:val="16"/>
                <w:lang w:val="uk-UA" w:eastAsia="ru-RU"/>
              </w:rPr>
            </w:pPr>
            <w:r w:rsidRPr="00121885">
              <w:rPr>
                <w:rFonts w:ascii="Tahoma" w:hAnsi="Tahoma" w:cs="Tahoma"/>
                <w:color w:val="2B587A"/>
                <w:sz w:val="16"/>
                <w:szCs w:val="16"/>
                <w:lang w:val="uk-UA" w:eastAsia="ru-RU"/>
              </w:rPr>
              <w:t>Теоретичні відомості</w:t>
            </w:r>
          </w:p>
          <w:p w:rsidR="00C77307" w:rsidRPr="00121885" w:rsidRDefault="00C77307" w:rsidP="00CE2BBF">
            <w:pPr>
              <w:spacing w:before="120" w:after="0" w:line="240" w:lineRule="auto"/>
              <w:ind w:left="28" w:right="28"/>
              <w:rPr>
                <w:rStyle w:val="a3"/>
                <w:rFonts w:ascii="Tahoma" w:hAnsi="Tahoma" w:cs="Tahoma"/>
                <w:color w:val="2B587A"/>
                <w:u w:val="none"/>
                <w:lang w:val="uk-UA"/>
              </w:rPr>
            </w:pPr>
            <w:r w:rsidRPr="00121885">
              <w:rPr>
                <w:rFonts w:ascii="Tahoma" w:hAnsi="Tahoma" w:cs="Tahoma"/>
                <w:color w:val="2B587A"/>
                <w:sz w:val="16"/>
                <w:szCs w:val="16"/>
                <w:lang w:val="uk-UA" w:eastAsia="ru-RU"/>
              </w:rPr>
              <w:t>Лабораторні та практичні роботи</w:t>
            </w:r>
          </w:p>
          <w:p w:rsidR="00C77307" w:rsidRDefault="00C77307" w:rsidP="00CE2BBF">
            <w:pPr>
              <w:spacing w:before="120" w:after="0" w:line="240" w:lineRule="auto"/>
              <w:ind w:left="28" w:right="28"/>
              <w:rPr>
                <w:rFonts w:ascii="Tahoma" w:hAnsi="Tahoma" w:cs="Tahoma"/>
                <w:color w:val="2B587A"/>
                <w:sz w:val="16"/>
                <w:szCs w:val="16"/>
                <w:lang w:val="uk-UA" w:eastAsia="ru-RU"/>
              </w:rPr>
            </w:pPr>
            <w:r w:rsidRPr="00121885">
              <w:rPr>
                <w:rFonts w:ascii="Tahoma" w:hAnsi="Tahoma" w:cs="Tahoma"/>
                <w:color w:val="2B587A"/>
                <w:sz w:val="16"/>
                <w:szCs w:val="16"/>
                <w:lang w:val="uk-UA" w:eastAsia="ru-RU"/>
              </w:rPr>
              <w:t>Тести</w:t>
            </w:r>
          </w:p>
          <w:p w:rsidR="00C77307" w:rsidRPr="00121885" w:rsidRDefault="00C77307" w:rsidP="00CE2BBF">
            <w:pPr>
              <w:spacing w:before="120" w:after="0" w:line="240" w:lineRule="auto"/>
              <w:ind w:left="28" w:right="28"/>
              <w:rPr>
                <w:rStyle w:val="a3"/>
                <w:rFonts w:ascii="Tahoma" w:hAnsi="Tahoma" w:cs="Tahoma"/>
                <w:color w:val="2B587A"/>
                <w:sz w:val="16"/>
                <w:szCs w:val="16"/>
                <w:u w:val="none"/>
                <w:lang w:val="uk-UA" w:eastAsia="ru-RU"/>
              </w:rPr>
            </w:pPr>
            <w:r>
              <w:rPr>
                <w:rFonts w:ascii="Tahoma" w:hAnsi="Tahoma" w:cs="Tahoma"/>
                <w:color w:val="2B587A"/>
                <w:sz w:val="16"/>
                <w:szCs w:val="16"/>
                <w:lang w:val="uk-UA" w:eastAsia="ru-RU"/>
              </w:rPr>
              <w:t>Додатки</w:t>
            </w:r>
          </w:p>
          <w:p w:rsidR="00C77307" w:rsidRPr="00121885" w:rsidRDefault="00C77307" w:rsidP="00CE2BBF">
            <w:pPr>
              <w:spacing w:before="120" w:after="0" w:line="240" w:lineRule="auto"/>
              <w:ind w:left="28" w:right="28"/>
              <w:rPr>
                <w:color w:val="2B587A"/>
                <w:sz w:val="20"/>
                <w:szCs w:val="20"/>
                <w:lang w:val="uk-UA" w:eastAsia="ru-RU"/>
              </w:rPr>
            </w:pPr>
            <w:r w:rsidRPr="00121885">
              <w:rPr>
                <w:rFonts w:ascii="Tahoma" w:hAnsi="Tahoma" w:cs="Tahoma"/>
                <w:color w:val="2B587A"/>
                <w:sz w:val="16"/>
                <w:szCs w:val="16"/>
                <w:lang w:val="uk-UA" w:eastAsia="ru-RU"/>
              </w:rPr>
              <w:t>Список використаних джерел</w:t>
            </w:r>
          </w:p>
          <w:p w:rsidR="00C77307" w:rsidRPr="00CE2BBF" w:rsidRDefault="00C77307" w:rsidP="00CE2BBF">
            <w:pPr>
              <w:spacing w:after="0" w:line="240" w:lineRule="auto"/>
              <w:rPr>
                <w:rFonts w:ascii="Tahoma" w:hAnsi="Tahoma" w:cs="Tahoma"/>
                <w:color w:val="548DD4"/>
                <w:sz w:val="20"/>
                <w:szCs w:val="20"/>
                <w:lang w:eastAsia="ru-RU"/>
              </w:rPr>
            </w:pPr>
          </w:p>
        </w:tc>
        <w:tc>
          <w:tcPr>
            <w:tcW w:w="9911" w:type="dxa"/>
            <w:gridSpan w:val="3"/>
            <w:tcBorders>
              <w:top w:val="single" w:sz="4" w:space="0" w:color="D9E0E7"/>
              <w:left w:val="single" w:sz="4" w:space="0" w:color="D9E0E7"/>
              <w:bottom w:val="single" w:sz="4" w:space="0" w:color="D9E0E7"/>
              <w:right w:val="single" w:sz="4" w:space="0" w:color="D9E0E7"/>
            </w:tcBorders>
            <w:shd w:val="clear" w:color="auto" w:fill="E9EDF1"/>
            <w:vAlign w:val="center"/>
          </w:tcPr>
          <w:p w:rsidR="00C77307" w:rsidRPr="00CE2BBF" w:rsidRDefault="00C77307" w:rsidP="00A403CB">
            <w:pPr>
              <w:spacing w:after="0" w:line="240" w:lineRule="auto"/>
              <w:jc w:val="center"/>
              <w:rPr>
                <w:rFonts w:ascii="Tahoma" w:hAnsi="Tahoma" w:cs="Tahoma"/>
                <w:b/>
                <w:bCs/>
                <w:color w:val="2B587A"/>
                <w:sz w:val="16"/>
                <w:szCs w:val="16"/>
                <w:lang w:val="uk-UA" w:eastAsia="ru-RU"/>
              </w:rPr>
            </w:pPr>
            <w:r w:rsidRPr="00CE2BBF">
              <w:rPr>
                <w:rFonts w:ascii="Tahoma" w:hAnsi="Tahoma" w:cs="Tahoma"/>
                <w:b/>
                <w:bCs/>
                <w:color w:val="2B587A"/>
                <w:sz w:val="16"/>
                <w:szCs w:val="16"/>
                <w:lang w:val="uk-UA" w:eastAsia="ru-RU"/>
              </w:rPr>
              <w:t>Тема</w:t>
            </w:r>
            <w:r>
              <w:rPr>
                <w:rFonts w:ascii="Tahoma" w:hAnsi="Tahoma" w:cs="Tahoma"/>
                <w:b/>
                <w:bCs/>
                <w:color w:val="2B587A"/>
                <w:sz w:val="16"/>
                <w:szCs w:val="16"/>
                <w:lang w:val="uk-UA" w:eastAsia="ru-RU"/>
              </w:rPr>
              <w:t xml:space="preserve"> </w:t>
            </w:r>
            <w:bookmarkStart w:id="0" w:name="тема39"/>
            <w:r w:rsidRPr="00C70674">
              <w:rPr>
                <w:rFonts w:ascii="Tahoma" w:hAnsi="Tahoma" w:cs="Tahoma"/>
                <w:b/>
                <w:bCs/>
                <w:color w:val="2B587A"/>
                <w:sz w:val="16"/>
                <w:szCs w:val="16"/>
                <w:lang w:val="uk-UA" w:eastAsia="ru-RU"/>
              </w:rPr>
              <w:t>3.</w:t>
            </w:r>
            <w:r w:rsidR="00A403C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 </w:t>
            </w:r>
            <w:r w:rsidR="00A403CB">
              <w:rPr>
                <w:rFonts w:ascii="Tahoma" w:hAnsi="Tahoma" w:cs="Tahoma"/>
                <w:b/>
                <w:bCs/>
                <w:color w:val="2B587A"/>
                <w:sz w:val="16"/>
                <w:szCs w:val="16"/>
                <w:lang w:val="uk-UA" w:eastAsia="ru-RU"/>
              </w:rPr>
              <w:t>Визначення т</w:t>
            </w:r>
            <w:r w:rsidRPr="00C70674">
              <w:rPr>
                <w:rFonts w:ascii="Tahoma" w:hAnsi="Tahoma" w:cs="Tahoma"/>
                <w:b/>
                <w:bCs/>
                <w:color w:val="2B587A"/>
                <w:sz w:val="16"/>
                <w:szCs w:val="16"/>
                <w:lang w:val="uk-UA" w:eastAsia="ru-RU"/>
              </w:rPr>
              <w:t>ехнологі</w:t>
            </w:r>
            <w:r w:rsidR="00A403CB">
              <w:rPr>
                <w:rFonts w:ascii="Tahoma" w:hAnsi="Tahoma" w:cs="Tahoma"/>
                <w:b/>
                <w:bCs/>
                <w:color w:val="2B587A"/>
                <w:sz w:val="16"/>
                <w:szCs w:val="16"/>
                <w:lang w:val="uk-UA" w:eastAsia="ru-RU"/>
              </w:rPr>
              <w:t>чних процесів</w:t>
            </w:r>
            <w:r w:rsidRPr="00C70674">
              <w:rPr>
                <w:rFonts w:ascii="Tahoma" w:hAnsi="Tahoma" w:cs="Tahoma"/>
                <w:b/>
                <w:bCs/>
                <w:color w:val="2B587A"/>
                <w:sz w:val="16"/>
                <w:szCs w:val="16"/>
                <w:lang w:val="uk-UA" w:eastAsia="ru-RU"/>
              </w:rPr>
              <w:t xml:space="preserve"> </w:t>
            </w:r>
            <w:bookmarkEnd w:id="0"/>
            <w:r w:rsidR="00A403CB">
              <w:rPr>
                <w:rFonts w:ascii="Tahoma" w:hAnsi="Tahoma" w:cs="Tahoma"/>
                <w:b/>
                <w:bCs/>
                <w:color w:val="2B587A"/>
                <w:sz w:val="16"/>
                <w:szCs w:val="16"/>
                <w:lang w:val="uk-UA" w:eastAsia="ru-RU"/>
              </w:rPr>
              <w:t xml:space="preserve">під час </w:t>
            </w:r>
            <w:r w:rsidRPr="00C70674">
              <w:rPr>
                <w:rFonts w:ascii="Tahoma" w:hAnsi="Tahoma" w:cs="Tahoma"/>
                <w:b/>
                <w:bCs/>
                <w:color w:val="2B587A"/>
                <w:sz w:val="16"/>
                <w:szCs w:val="16"/>
                <w:lang w:val="uk-UA" w:eastAsia="ru-RU"/>
              </w:rPr>
              <w:t>вирощування картоплі</w:t>
            </w:r>
            <w:r w:rsidR="00A403CB">
              <w:rPr>
                <w:rFonts w:ascii="Tahoma" w:hAnsi="Tahoma" w:cs="Tahoma"/>
                <w:b/>
                <w:bCs/>
                <w:color w:val="2B587A"/>
                <w:sz w:val="16"/>
                <w:szCs w:val="16"/>
                <w:lang w:val="uk-UA" w:eastAsia="ru-RU"/>
              </w:rPr>
              <w:t xml:space="preserve"> і їх технічне забезпечення</w:t>
            </w:r>
          </w:p>
        </w:tc>
      </w:tr>
      <w:tr w:rsidR="00C77307" w:rsidRPr="00CE2BBF" w:rsidTr="009C6956">
        <w:trPr>
          <w:trHeight w:val="4296"/>
          <w:jc w:val="center"/>
        </w:trPr>
        <w:tc>
          <w:tcPr>
            <w:tcW w:w="1996" w:type="dxa"/>
            <w:vMerge/>
            <w:tcBorders>
              <w:top w:val="single" w:sz="8" w:space="0" w:color="D9E0E7"/>
              <w:left w:val="nil"/>
              <w:bottom w:val="nil"/>
              <w:right w:val="single" w:sz="4" w:space="0" w:color="D9E0E7"/>
            </w:tcBorders>
            <w:vAlign w:val="center"/>
          </w:tcPr>
          <w:p w:rsidR="00C77307" w:rsidRPr="00CE2BBF" w:rsidRDefault="00C77307" w:rsidP="00CE2BBF">
            <w:pPr>
              <w:spacing w:after="0" w:line="240" w:lineRule="auto"/>
              <w:rPr>
                <w:rFonts w:ascii="Tahoma" w:hAnsi="Tahoma" w:cs="Tahoma"/>
                <w:color w:val="548DD4"/>
                <w:sz w:val="20"/>
                <w:szCs w:val="20"/>
                <w:lang w:eastAsia="ru-RU"/>
              </w:rPr>
            </w:pPr>
          </w:p>
        </w:tc>
        <w:tc>
          <w:tcPr>
            <w:tcW w:w="9911" w:type="dxa"/>
            <w:gridSpan w:val="3"/>
            <w:tcBorders>
              <w:top w:val="single" w:sz="4" w:space="0" w:color="D9E0E7"/>
              <w:left w:val="single" w:sz="4" w:space="0" w:color="D9E0E7"/>
              <w:bottom w:val="single" w:sz="4" w:space="0" w:color="D9E0E7"/>
              <w:right w:val="single" w:sz="4" w:space="0" w:color="D9E0E7"/>
            </w:tcBorders>
          </w:tcPr>
          <w:p w:rsidR="00C77307" w:rsidRPr="00C70674" w:rsidRDefault="00C77307" w:rsidP="00C70674">
            <w:pPr>
              <w:spacing w:after="0" w:line="240" w:lineRule="auto"/>
              <w:ind w:firstLine="709"/>
              <w:jc w:val="both"/>
              <w:rPr>
                <w:rFonts w:ascii="Times New Roman" w:hAnsi="Times New Roman" w:cs="Times New Roman"/>
                <w:sz w:val="28"/>
                <w:szCs w:val="28"/>
                <w:lang w:val="uk-UA" w:eastAsia="ru-RU"/>
              </w:rPr>
            </w:pPr>
          </w:p>
          <w:p w:rsidR="00C77307" w:rsidRPr="00C70674" w:rsidRDefault="00A403CB" w:rsidP="00A403CB">
            <w:pPr>
              <w:spacing w:after="0" w:line="360" w:lineRule="auto"/>
              <w:ind w:left="851" w:right="284"/>
              <w:rPr>
                <w:rFonts w:ascii="Tahoma" w:hAnsi="Tahoma" w:cs="Tahoma"/>
                <w:color w:val="2B587A"/>
                <w:sz w:val="16"/>
                <w:szCs w:val="16"/>
                <w:lang w:val="uk-UA" w:eastAsia="ru-RU"/>
              </w:rPr>
            </w:pPr>
            <w:hyperlink w:anchor="Т392" w:history="1">
              <w:r>
                <w:rPr>
                  <w:rFonts w:ascii="Tahoma" w:hAnsi="Tahoma" w:cs="Tahoma"/>
                  <w:color w:val="0000FF"/>
                  <w:sz w:val="16"/>
                  <w:szCs w:val="16"/>
                  <w:u w:val="single"/>
                  <w:lang w:val="uk-UA" w:eastAsia="ru-RU"/>
                </w:rPr>
                <w:t>1</w:t>
              </w:r>
              <w:r w:rsidR="00C77307" w:rsidRPr="00C70674">
                <w:rPr>
                  <w:rFonts w:ascii="Tahoma" w:hAnsi="Tahoma" w:cs="Tahoma"/>
                  <w:color w:val="0000FF"/>
                  <w:sz w:val="16"/>
                  <w:szCs w:val="16"/>
                  <w:u w:val="single"/>
                  <w:lang w:val="uk-UA" w:eastAsia="ru-RU"/>
                </w:rPr>
                <w:t xml:space="preserve"> Особливості підготовки ґрунту</w:t>
              </w:r>
              <w:r>
                <w:rPr>
                  <w:rFonts w:ascii="Tahoma" w:hAnsi="Tahoma" w:cs="Tahoma"/>
                  <w:color w:val="0000FF"/>
                  <w:sz w:val="16"/>
                  <w:szCs w:val="16"/>
                  <w:u w:val="single"/>
                  <w:lang w:val="uk-UA" w:eastAsia="ru-RU"/>
                </w:rPr>
                <w:t xml:space="preserve"> та </w:t>
              </w:r>
              <w:r w:rsidR="00C77307" w:rsidRPr="00C70674">
                <w:rPr>
                  <w:rFonts w:ascii="Tahoma" w:hAnsi="Tahoma" w:cs="Tahoma"/>
                  <w:color w:val="0000FF"/>
                  <w:sz w:val="16"/>
                  <w:szCs w:val="16"/>
                  <w:u w:val="single"/>
                  <w:lang w:val="uk-UA" w:eastAsia="ru-RU"/>
                </w:rPr>
                <w:t xml:space="preserve"> машин</w:t>
              </w:r>
            </w:hyperlink>
            <w:r>
              <w:rPr>
                <w:rFonts w:ascii="Tahoma" w:hAnsi="Tahoma" w:cs="Tahoma"/>
                <w:color w:val="0000FF"/>
                <w:sz w:val="16"/>
                <w:szCs w:val="16"/>
                <w:u w:val="single"/>
                <w:lang w:val="uk-UA" w:eastAsia="ru-RU"/>
              </w:rPr>
              <w:t>ні агрегати</w:t>
            </w:r>
          </w:p>
          <w:p w:rsidR="00C77307" w:rsidRPr="00C70674" w:rsidRDefault="00A403CB" w:rsidP="00A403CB">
            <w:pPr>
              <w:spacing w:after="0" w:line="360" w:lineRule="auto"/>
              <w:ind w:left="851" w:right="284"/>
              <w:rPr>
                <w:rFonts w:ascii="Tahoma" w:hAnsi="Tahoma" w:cs="Tahoma"/>
                <w:color w:val="2B587A"/>
                <w:sz w:val="16"/>
                <w:szCs w:val="16"/>
                <w:lang w:val="uk-UA" w:eastAsia="ru-RU"/>
              </w:rPr>
            </w:pPr>
            <w:hyperlink w:anchor="Т392" w:history="1">
              <w:r>
                <w:rPr>
                  <w:rFonts w:ascii="Tahoma" w:hAnsi="Tahoma" w:cs="Tahoma"/>
                  <w:color w:val="0000FF"/>
                  <w:sz w:val="16"/>
                  <w:szCs w:val="16"/>
                  <w:u w:val="single"/>
                  <w:lang w:val="uk-UA" w:eastAsia="ru-RU"/>
                </w:rPr>
                <w:t>2</w:t>
              </w:r>
              <w:r w:rsidR="00C77307" w:rsidRPr="00C70674">
                <w:rPr>
                  <w:rFonts w:ascii="Tahoma" w:hAnsi="Tahoma" w:cs="Tahoma"/>
                  <w:color w:val="0000FF"/>
                  <w:sz w:val="16"/>
                  <w:szCs w:val="16"/>
                  <w:u w:val="single"/>
                  <w:lang w:val="uk-UA" w:eastAsia="ru-RU"/>
                </w:rPr>
                <w:t xml:space="preserve"> Способи садіння картоплі. Агро</w:t>
              </w:r>
              <w:r>
                <w:rPr>
                  <w:rFonts w:ascii="Tahoma" w:hAnsi="Tahoma" w:cs="Tahoma"/>
                  <w:color w:val="0000FF"/>
                  <w:sz w:val="16"/>
                  <w:szCs w:val="16"/>
                  <w:u w:val="single"/>
                  <w:lang w:val="uk-UA" w:eastAsia="ru-RU"/>
                </w:rPr>
                <w:t>технічні вимоги до</w:t>
              </w:r>
              <w:r w:rsidR="00C77307" w:rsidRPr="00C70674">
                <w:rPr>
                  <w:rFonts w:ascii="Tahoma" w:hAnsi="Tahoma" w:cs="Tahoma"/>
                  <w:color w:val="0000FF"/>
                  <w:sz w:val="16"/>
                  <w:szCs w:val="16"/>
                  <w:u w:val="single"/>
                  <w:lang w:val="uk-UA" w:eastAsia="ru-RU"/>
                </w:rPr>
                <w:t xml:space="preserve"> садінн</w:t>
              </w:r>
              <w:r>
                <w:rPr>
                  <w:rFonts w:ascii="Tahoma" w:hAnsi="Tahoma" w:cs="Tahoma"/>
                  <w:color w:val="0000FF"/>
                  <w:sz w:val="16"/>
                  <w:szCs w:val="16"/>
                  <w:u w:val="single"/>
                  <w:lang w:val="uk-UA" w:eastAsia="ru-RU"/>
                </w:rPr>
                <w:t>я</w:t>
              </w:r>
              <w:r w:rsidR="00C77307" w:rsidRPr="00C70674">
                <w:rPr>
                  <w:rFonts w:ascii="Tahoma" w:hAnsi="Tahoma" w:cs="Tahoma"/>
                  <w:color w:val="0000FF"/>
                  <w:sz w:val="16"/>
                  <w:szCs w:val="16"/>
                  <w:u w:val="single"/>
                  <w:lang w:val="uk-UA" w:eastAsia="ru-RU"/>
                </w:rPr>
                <w:t xml:space="preserve"> картоплі</w:t>
              </w:r>
            </w:hyperlink>
          </w:p>
          <w:p w:rsidR="00C77307" w:rsidRPr="00C70674" w:rsidRDefault="00A403CB" w:rsidP="00A403CB">
            <w:pPr>
              <w:spacing w:after="0" w:line="360" w:lineRule="auto"/>
              <w:ind w:left="851" w:right="284"/>
              <w:rPr>
                <w:rFonts w:ascii="Tahoma" w:hAnsi="Tahoma" w:cs="Tahoma"/>
                <w:color w:val="2B587A"/>
                <w:sz w:val="16"/>
                <w:szCs w:val="16"/>
                <w:lang w:val="uk-UA" w:eastAsia="ru-RU"/>
              </w:rPr>
            </w:pPr>
            <w:hyperlink w:anchor="Т394" w:history="1">
              <w:r w:rsidR="00F630F0">
                <w:rPr>
                  <w:rFonts w:ascii="Tahoma" w:hAnsi="Tahoma" w:cs="Tahoma"/>
                  <w:color w:val="0000FF"/>
                  <w:sz w:val="16"/>
                  <w:szCs w:val="16"/>
                  <w:u w:val="single"/>
                  <w:lang w:val="uk-UA" w:eastAsia="ru-RU"/>
                </w:rPr>
                <w:t>3</w:t>
              </w:r>
              <w:r w:rsidR="00C77307" w:rsidRPr="00C70674">
                <w:rPr>
                  <w:rFonts w:ascii="Tahoma" w:hAnsi="Tahoma" w:cs="Tahoma"/>
                  <w:color w:val="0000FF"/>
                  <w:sz w:val="16"/>
                  <w:szCs w:val="16"/>
                  <w:u w:val="single"/>
                  <w:lang w:val="uk-UA" w:eastAsia="ru-RU"/>
                </w:rPr>
                <w:t xml:space="preserve"> Технологічн</w:t>
              </w:r>
              <w:r w:rsidR="00F630F0">
                <w:rPr>
                  <w:rFonts w:ascii="Tahoma" w:hAnsi="Tahoma" w:cs="Tahoma"/>
                  <w:color w:val="0000FF"/>
                  <w:sz w:val="16"/>
                  <w:szCs w:val="16"/>
                  <w:u w:val="single"/>
                  <w:lang w:val="uk-UA" w:eastAsia="ru-RU"/>
                </w:rPr>
                <w:t>е</w:t>
              </w:r>
              <w:r w:rsidR="00C77307" w:rsidRPr="00C70674">
                <w:rPr>
                  <w:rFonts w:ascii="Tahoma" w:hAnsi="Tahoma" w:cs="Tahoma"/>
                  <w:color w:val="0000FF"/>
                  <w:sz w:val="16"/>
                  <w:szCs w:val="16"/>
                  <w:u w:val="single"/>
                  <w:lang w:val="uk-UA" w:eastAsia="ru-RU"/>
                </w:rPr>
                <w:t xml:space="preserve"> нала</w:t>
              </w:r>
              <w:r w:rsidR="00F630F0">
                <w:rPr>
                  <w:rFonts w:ascii="Tahoma" w:hAnsi="Tahoma" w:cs="Tahoma"/>
                  <w:color w:val="0000FF"/>
                  <w:sz w:val="16"/>
                  <w:szCs w:val="16"/>
                  <w:u w:val="single"/>
                  <w:lang w:val="uk-UA" w:eastAsia="ru-RU"/>
                </w:rPr>
                <w:t>годження</w:t>
              </w:r>
              <w:r w:rsidR="00C77307" w:rsidRPr="00C70674">
                <w:rPr>
                  <w:rFonts w:ascii="Tahoma" w:hAnsi="Tahoma" w:cs="Tahoma"/>
                  <w:color w:val="0000FF"/>
                  <w:sz w:val="16"/>
                  <w:szCs w:val="16"/>
                  <w:u w:val="single"/>
                  <w:lang w:val="uk-UA" w:eastAsia="ru-RU"/>
                </w:rPr>
                <w:t xml:space="preserve"> садильних агрегатів</w:t>
              </w:r>
            </w:hyperlink>
          </w:p>
          <w:p w:rsidR="00C77307" w:rsidRPr="00C70674" w:rsidRDefault="00A403CB" w:rsidP="00A403CB">
            <w:pPr>
              <w:spacing w:after="0" w:line="360" w:lineRule="auto"/>
              <w:ind w:left="851" w:right="284"/>
              <w:rPr>
                <w:rFonts w:ascii="Tahoma" w:hAnsi="Tahoma" w:cs="Tahoma"/>
                <w:color w:val="2B587A"/>
                <w:sz w:val="16"/>
                <w:szCs w:val="16"/>
                <w:lang w:val="uk-UA" w:eastAsia="ru-RU"/>
              </w:rPr>
            </w:pPr>
            <w:hyperlink w:anchor="Т395" w:history="1">
              <w:r w:rsidR="00F630F0">
                <w:rPr>
                  <w:rFonts w:ascii="Tahoma" w:hAnsi="Tahoma" w:cs="Tahoma"/>
                  <w:color w:val="0000FF"/>
                  <w:sz w:val="16"/>
                  <w:szCs w:val="16"/>
                  <w:u w:val="single"/>
                  <w:lang w:val="uk-UA" w:eastAsia="ru-RU"/>
                </w:rPr>
                <w:t>4</w:t>
              </w:r>
              <w:r w:rsidR="00C77307" w:rsidRPr="00C70674">
                <w:rPr>
                  <w:rFonts w:ascii="Tahoma" w:hAnsi="Tahoma" w:cs="Tahoma"/>
                  <w:color w:val="0000FF"/>
                  <w:sz w:val="16"/>
                  <w:szCs w:val="16"/>
                  <w:u w:val="single"/>
                  <w:lang w:val="uk-UA" w:eastAsia="ru-RU"/>
                </w:rPr>
                <w:t xml:space="preserve"> Підготовка поля до роботи агрегатів. Вибір режиму та способу руху МТА</w:t>
              </w:r>
            </w:hyperlink>
          </w:p>
          <w:p w:rsidR="00C77307" w:rsidRPr="00C70674" w:rsidRDefault="00A403CB" w:rsidP="00A403CB">
            <w:pPr>
              <w:spacing w:after="0" w:line="360" w:lineRule="auto"/>
              <w:ind w:left="851" w:right="284"/>
              <w:rPr>
                <w:rFonts w:ascii="Tahoma" w:hAnsi="Tahoma" w:cs="Tahoma"/>
                <w:color w:val="2B587A"/>
                <w:sz w:val="16"/>
                <w:szCs w:val="16"/>
                <w:lang w:val="uk-UA" w:eastAsia="ru-RU"/>
              </w:rPr>
            </w:pPr>
            <w:hyperlink w:anchor="Т397" w:history="1">
              <w:r w:rsidR="00F630F0">
                <w:rPr>
                  <w:rFonts w:ascii="Tahoma" w:hAnsi="Tahoma" w:cs="Tahoma"/>
                  <w:color w:val="0000FF"/>
                  <w:sz w:val="16"/>
                  <w:szCs w:val="16"/>
                  <w:u w:val="single"/>
                  <w:lang w:val="uk-UA" w:eastAsia="ru-RU"/>
                </w:rPr>
                <w:t>5</w:t>
              </w:r>
              <w:r w:rsidR="00C77307" w:rsidRPr="00C70674">
                <w:rPr>
                  <w:rFonts w:ascii="Tahoma" w:hAnsi="Tahoma" w:cs="Tahoma"/>
                  <w:color w:val="0000FF"/>
                  <w:sz w:val="16"/>
                  <w:szCs w:val="16"/>
                  <w:u w:val="single"/>
                  <w:lang w:val="uk-UA" w:eastAsia="ru-RU"/>
                </w:rPr>
                <w:t xml:space="preserve"> Контроль і оц</w:t>
              </w:r>
              <w:r w:rsidR="00C77307" w:rsidRPr="00C70674">
                <w:rPr>
                  <w:rFonts w:ascii="Tahoma" w:hAnsi="Tahoma" w:cs="Tahoma"/>
                  <w:color w:val="0000FF"/>
                  <w:sz w:val="16"/>
                  <w:szCs w:val="16"/>
                  <w:u w:val="single"/>
                  <w:lang w:val="uk-UA" w:eastAsia="ru-RU"/>
                </w:rPr>
                <w:t>і</w:t>
              </w:r>
              <w:r w:rsidR="00C77307" w:rsidRPr="00C70674">
                <w:rPr>
                  <w:rFonts w:ascii="Tahoma" w:hAnsi="Tahoma" w:cs="Tahoma"/>
                  <w:color w:val="0000FF"/>
                  <w:sz w:val="16"/>
                  <w:szCs w:val="16"/>
                  <w:u w:val="single"/>
                  <w:lang w:val="uk-UA" w:eastAsia="ru-RU"/>
                </w:rPr>
                <w:t>н</w:t>
              </w:r>
              <w:r w:rsidR="00F630F0">
                <w:rPr>
                  <w:rFonts w:ascii="Tahoma" w:hAnsi="Tahoma" w:cs="Tahoma"/>
                  <w:color w:val="0000FF"/>
                  <w:sz w:val="16"/>
                  <w:szCs w:val="16"/>
                  <w:u w:val="single"/>
                  <w:lang w:val="uk-UA" w:eastAsia="ru-RU"/>
                </w:rPr>
                <w:t>ювання</w:t>
              </w:r>
              <w:r w:rsidR="00C77307" w:rsidRPr="00C70674">
                <w:rPr>
                  <w:rFonts w:ascii="Tahoma" w:hAnsi="Tahoma" w:cs="Tahoma"/>
                  <w:color w:val="0000FF"/>
                  <w:sz w:val="16"/>
                  <w:szCs w:val="16"/>
                  <w:u w:val="single"/>
                  <w:lang w:val="uk-UA" w:eastAsia="ru-RU"/>
                </w:rPr>
                <w:t xml:space="preserve"> якості роботи</w:t>
              </w:r>
            </w:hyperlink>
            <w:r w:rsidR="00C77307" w:rsidRPr="00C70674">
              <w:rPr>
                <w:rFonts w:ascii="Tahoma" w:hAnsi="Tahoma" w:cs="Tahoma"/>
                <w:color w:val="2B587A"/>
                <w:sz w:val="16"/>
                <w:szCs w:val="16"/>
                <w:lang w:val="uk-UA" w:eastAsia="ru-RU"/>
              </w:rPr>
              <w:t xml:space="preserve"> </w:t>
            </w:r>
          </w:p>
          <w:p w:rsidR="00C77307" w:rsidRPr="00C70674" w:rsidRDefault="00A403CB" w:rsidP="00A403CB">
            <w:pPr>
              <w:spacing w:after="0" w:line="360" w:lineRule="auto"/>
              <w:ind w:left="851" w:right="284"/>
              <w:rPr>
                <w:rFonts w:ascii="Tahoma" w:hAnsi="Tahoma" w:cs="Tahoma"/>
                <w:color w:val="000000"/>
                <w:sz w:val="16"/>
                <w:szCs w:val="16"/>
                <w:lang w:val="uk-UA" w:eastAsia="ru-RU"/>
              </w:rPr>
            </w:pPr>
            <w:hyperlink w:anchor="Т398" w:history="1">
              <w:r w:rsidR="00F630F0">
                <w:rPr>
                  <w:rFonts w:ascii="Tahoma" w:hAnsi="Tahoma" w:cs="Tahoma"/>
                  <w:color w:val="0000FF"/>
                  <w:sz w:val="16"/>
                  <w:szCs w:val="16"/>
                  <w:u w:val="single"/>
                  <w:lang w:val="uk-UA" w:eastAsia="ru-RU"/>
                </w:rPr>
                <w:t>6</w:t>
              </w:r>
              <w:r w:rsidR="00C77307" w:rsidRPr="00C70674">
                <w:rPr>
                  <w:rFonts w:ascii="Tahoma" w:hAnsi="Tahoma" w:cs="Tahoma"/>
                  <w:color w:val="0000FF"/>
                  <w:sz w:val="16"/>
                  <w:szCs w:val="16"/>
                  <w:u w:val="single"/>
                  <w:lang w:val="uk-UA" w:eastAsia="ru-RU"/>
                </w:rPr>
                <w:t xml:space="preserve"> Операції догляду за рослинами. Вибір</w:t>
              </w:r>
              <w:r w:rsidR="00F630F0">
                <w:rPr>
                  <w:rFonts w:ascii="Tahoma" w:hAnsi="Tahoma" w:cs="Tahoma"/>
                  <w:color w:val="0000FF"/>
                  <w:sz w:val="16"/>
                  <w:szCs w:val="16"/>
                  <w:u w:val="single"/>
                  <w:lang w:val="uk-UA" w:eastAsia="ru-RU"/>
                </w:rPr>
                <w:t>,</w:t>
              </w:r>
              <w:r w:rsidR="00C77307" w:rsidRPr="00C70674">
                <w:rPr>
                  <w:rFonts w:ascii="Tahoma" w:hAnsi="Tahoma" w:cs="Tahoma"/>
                  <w:color w:val="0000FF"/>
                  <w:sz w:val="16"/>
                  <w:szCs w:val="16"/>
                  <w:u w:val="single"/>
                  <w:lang w:val="uk-UA" w:eastAsia="ru-RU"/>
                </w:rPr>
                <w:t xml:space="preserve"> комплектування</w:t>
              </w:r>
              <w:r w:rsidR="00F630F0">
                <w:rPr>
                  <w:rFonts w:ascii="Tahoma" w:hAnsi="Tahoma" w:cs="Tahoma"/>
                  <w:color w:val="0000FF"/>
                  <w:sz w:val="16"/>
                  <w:szCs w:val="16"/>
                  <w:u w:val="single"/>
                  <w:lang w:val="uk-UA" w:eastAsia="ru-RU"/>
                </w:rPr>
                <w:t xml:space="preserve"> та технологічне налагодження</w:t>
              </w:r>
              <w:r w:rsidR="00C77307" w:rsidRPr="00C70674">
                <w:rPr>
                  <w:rFonts w:ascii="Tahoma" w:hAnsi="Tahoma" w:cs="Tahoma"/>
                  <w:color w:val="0000FF"/>
                  <w:sz w:val="16"/>
                  <w:szCs w:val="16"/>
                  <w:u w:val="single"/>
                  <w:lang w:val="uk-UA" w:eastAsia="ru-RU"/>
                </w:rPr>
                <w:t xml:space="preserve"> агрегатів </w:t>
              </w:r>
              <w:r w:rsidR="00F630F0">
                <w:rPr>
                  <w:rFonts w:ascii="Tahoma" w:hAnsi="Tahoma" w:cs="Tahoma"/>
                  <w:color w:val="0000FF"/>
                  <w:sz w:val="16"/>
                  <w:szCs w:val="16"/>
                  <w:u w:val="single"/>
                  <w:lang w:val="uk-UA" w:eastAsia="ru-RU"/>
                </w:rPr>
                <w:t>з</w:t>
              </w:r>
              <w:r w:rsidR="00C77307" w:rsidRPr="00C70674">
                <w:rPr>
                  <w:rFonts w:ascii="Tahoma" w:hAnsi="Tahoma" w:cs="Tahoma"/>
                  <w:color w:val="0000FF"/>
                  <w:sz w:val="16"/>
                  <w:szCs w:val="16"/>
                  <w:u w:val="single"/>
                  <w:lang w:val="uk-UA" w:eastAsia="ru-RU"/>
                </w:rPr>
                <w:t xml:space="preserve"> догляду  </w:t>
              </w:r>
            </w:hyperlink>
          </w:p>
          <w:p w:rsidR="00C77307" w:rsidRPr="00C70674" w:rsidRDefault="00A403CB" w:rsidP="00A403CB">
            <w:pPr>
              <w:spacing w:after="0" w:line="360" w:lineRule="auto"/>
              <w:ind w:left="851" w:right="284"/>
              <w:rPr>
                <w:rFonts w:ascii="Tahoma" w:hAnsi="Tahoma" w:cs="Tahoma"/>
                <w:color w:val="000000"/>
                <w:sz w:val="16"/>
                <w:szCs w:val="16"/>
                <w:lang w:val="uk-UA" w:eastAsia="ru-RU"/>
              </w:rPr>
            </w:pPr>
            <w:hyperlink w:anchor="Т399" w:history="1">
              <w:r w:rsidR="00F630F0">
                <w:rPr>
                  <w:rFonts w:ascii="Tahoma" w:hAnsi="Tahoma" w:cs="Tahoma"/>
                  <w:color w:val="0000FF"/>
                  <w:sz w:val="16"/>
                  <w:szCs w:val="16"/>
                  <w:u w:val="single"/>
                  <w:lang w:val="uk-UA" w:eastAsia="ru-RU"/>
                </w:rPr>
                <w:t>7</w:t>
              </w:r>
              <w:r w:rsidR="00C77307" w:rsidRPr="00C70674">
                <w:rPr>
                  <w:rFonts w:ascii="Tahoma" w:hAnsi="Tahoma" w:cs="Tahoma"/>
                  <w:color w:val="0000FF"/>
                  <w:sz w:val="16"/>
                  <w:szCs w:val="16"/>
                  <w:u w:val="single"/>
                  <w:lang w:val="uk-UA" w:eastAsia="ru-RU"/>
                </w:rPr>
                <w:t xml:space="preserve"> Особливості хімічного захисту </w:t>
              </w:r>
              <w:r w:rsidR="00F630F0">
                <w:rPr>
                  <w:rFonts w:ascii="Tahoma" w:hAnsi="Tahoma" w:cs="Tahoma"/>
                  <w:color w:val="0000FF"/>
                  <w:sz w:val="16"/>
                  <w:szCs w:val="16"/>
                  <w:u w:val="single"/>
                  <w:lang w:val="uk-UA" w:eastAsia="ru-RU"/>
                </w:rPr>
                <w:t>картоплі</w:t>
              </w:r>
              <w:r w:rsidR="00C77307" w:rsidRPr="00C70674">
                <w:rPr>
                  <w:rFonts w:ascii="Tahoma" w:hAnsi="Tahoma" w:cs="Tahoma"/>
                  <w:color w:val="0000FF"/>
                  <w:sz w:val="16"/>
                  <w:szCs w:val="16"/>
                  <w:u w:val="single"/>
                  <w:lang w:val="uk-UA" w:eastAsia="ru-RU"/>
                </w:rPr>
                <w:t xml:space="preserve"> від шкідників. </w:t>
              </w:r>
            </w:hyperlink>
          </w:p>
          <w:p w:rsidR="00C77307" w:rsidRPr="00C70674" w:rsidRDefault="00A403CB" w:rsidP="00A403CB">
            <w:pPr>
              <w:spacing w:after="0" w:line="360" w:lineRule="auto"/>
              <w:ind w:left="851" w:right="284"/>
              <w:rPr>
                <w:rFonts w:ascii="Tahoma" w:hAnsi="Tahoma" w:cs="Tahoma"/>
                <w:color w:val="000000"/>
                <w:sz w:val="16"/>
                <w:szCs w:val="16"/>
                <w:lang w:val="uk-UA" w:eastAsia="ru-RU"/>
              </w:rPr>
            </w:pPr>
            <w:hyperlink w:anchor="Т3910" w:history="1">
              <w:r w:rsidR="00F630F0">
                <w:rPr>
                  <w:rFonts w:ascii="Tahoma" w:hAnsi="Tahoma" w:cs="Tahoma"/>
                  <w:color w:val="0000FF"/>
                  <w:sz w:val="16"/>
                  <w:szCs w:val="16"/>
                  <w:u w:val="single"/>
                  <w:lang w:val="uk-UA" w:eastAsia="ru-RU"/>
                </w:rPr>
                <w:t>8</w:t>
              </w:r>
              <w:r w:rsidR="00C77307" w:rsidRPr="00C70674">
                <w:rPr>
                  <w:rFonts w:ascii="Tahoma" w:hAnsi="Tahoma" w:cs="Tahoma"/>
                  <w:color w:val="0000FF"/>
                  <w:sz w:val="16"/>
                  <w:szCs w:val="16"/>
                  <w:u w:val="single"/>
                  <w:lang w:val="uk-UA" w:eastAsia="ru-RU"/>
                </w:rPr>
                <w:t xml:space="preserve"> Контроль і оцін</w:t>
              </w:r>
              <w:r w:rsidR="00F630F0">
                <w:rPr>
                  <w:rFonts w:ascii="Tahoma" w:hAnsi="Tahoma" w:cs="Tahoma"/>
                  <w:color w:val="0000FF"/>
                  <w:sz w:val="16"/>
                  <w:szCs w:val="16"/>
                  <w:u w:val="single"/>
                  <w:lang w:val="uk-UA" w:eastAsia="ru-RU"/>
                </w:rPr>
                <w:t>ювання</w:t>
              </w:r>
              <w:r w:rsidR="00C77307" w:rsidRPr="00C70674">
                <w:rPr>
                  <w:rFonts w:ascii="Tahoma" w:hAnsi="Tahoma" w:cs="Tahoma"/>
                  <w:color w:val="0000FF"/>
                  <w:sz w:val="16"/>
                  <w:szCs w:val="16"/>
                  <w:u w:val="single"/>
                  <w:lang w:val="uk-UA" w:eastAsia="ru-RU"/>
                </w:rPr>
                <w:t xml:space="preserve"> якості роботи</w:t>
              </w:r>
            </w:hyperlink>
          </w:p>
          <w:p w:rsidR="00C77307" w:rsidRPr="00C70674" w:rsidRDefault="00A403CB" w:rsidP="00A403CB">
            <w:pPr>
              <w:spacing w:after="0" w:line="360" w:lineRule="auto"/>
              <w:ind w:left="851" w:right="284"/>
              <w:rPr>
                <w:rFonts w:ascii="Tahoma" w:hAnsi="Tahoma" w:cs="Tahoma"/>
                <w:color w:val="000000"/>
                <w:sz w:val="16"/>
                <w:szCs w:val="16"/>
                <w:lang w:val="uk-UA" w:eastAsia="ru-RU"/>
              </w:rPr>
            </w:pPr>
            <w:hyperlink w:anchor="Т3911" w:history="1">
              <w:r w:rsidR="00F630F0">
                <w:rPr>
                  <w:rFonts w:ascii="Tahoma" w:hAnsi="Tahoma" w:cs="Tahoma"/>
                  <w:color w:val="0000FF"/>
                  <w:sz w:val="16"/>
                  <w:szCs w:val="16"/>
                  <w:u w:val="single"/>
                  <w:lang w:val="uk-UA" w:eastAsia="ru-RU"/>
                </w:rPr>
                <w:t>9</w:t>
              </w:r>
              <w:r w:rsidR="00C77307" w:rsidRPr="00C70674">
                <w:rPr>
                  <w:rFonts w:ascii="Tahoma" w:hAnsi="Tahoma" w:cs="Tahoma"/>
                  <w:color w:val="0000FF"/>
                  <w:sz w:val="16"/>
                  <w:szCs w:val="16"/>
                  <w:u w:val="single"/>
                  <w:lang w:val="uk-UA" w:eastAsia="ru-RU"/>
                </w:rPr>
                <w:t xml:space="preserve"> Збирання картоплі. Способи збирання картоплі </w:t>
              </w:r>
            </w:hyperlink>
          </w:p>
          <w:p w:rsidR="00C77307" w:rsidRPr="00C70674" w:rsidRDefault="00A403CB" w:rsidP="00A403CB">
            <w:pPr>
              <w:spacing w:after="0" w:line="360" w:lineRule="auto"/>
              <w:ind w:left="851" w:right="284"/>
              <w:rPr>
                <w:rFonts w:ascii="Tahoma" w:hAnsi="Tahoma" w:cs="Tahoma"/>
                <w:color w:val="000000"/>
                <w:sz w:val="16"/>
                <w:szCs w:val="16"/>
                <w:lang w:val="uk-UA" w:eastAsia="ru-RU"/>
              </w:rPr>
            </w:pPr>
            <w:hyperlink w:anchor="Т3912" w:history="1">
              <w:r w:rsidR="00C77307" w:rsidRPr="00C70674">
                <w:rPr>
                  <w:rFonts w:ascii="Tahoma" w:hAnsi="Tahoma" w:cs="Tahoma"/>
                  <w:color w:val="0000FF"/>
                  <w:sz w:val="16"/>
                  <w:szCs w:val="16"/>
                  <w:u w:val="single"/>
                  <w:lang w:val="uk-UA" w:eastAsia="ru-RU"/>
                </w:rPr>
                <w:t>1</w:t>
              </w:r>
              <w:r w:rsidR="00F630F0">
                <w:rPr>
                  <w:rFonts w:ascii="Tahoma" w:hAnsi="Tahoma" w:cs="Tahoma"/>
                  <w:color w:val="0000FF"/>
                  <w:sz w:val="16"/>
                  <w:szCs w:val="16"/>
                  <w:u w:val="single"/>
                  <w:lang w:val="uk-UA" w:eastAsia="ru-RU"/>
                </w:rPr>
                <w:t>0</w:t>
              </w:r>
              <w:r w:rsidR="00C77307" w:rsidRPr="00C70674">
                <w:rPr>
                  <w:rFonts w:ascii="Tahoma" w:hAnsi="Tahoma" w:cs="Tahoma"/>
                  <w:color w:val="0000FF"/>
                  <w:sz w:val="16"/>
                  <w:szCs w:val="16"/>
                  <w:u w:val="single"/>
                  <w:lang w:val="uk-UA" w:eastAsia="ru-RU"/>
                </w:rPr>
                <w:t xml:space="preserve"> Агро</w:t>
              </w:r>
              <w:r w:rsidR="00F630F0">
                <w:rPr>
                  <w:rFonts w:ascii="Tahoma" w:hAnsi="Tahoma" w:cs="Tahoma"/>
                  <w:color w:val="0000FF"/>
                  <w:sz w:val="16"/>
                  <w:szCs w:val="16"/>
                  <w:u w:val="single"/>
                  <w:lang w:val="uk-UA" w:eastAsia="ru-RU"/>
                </w:rPr>
                <w:t>технічні вимоги</w:t>
              </w:r>
              <w:r w:rsidR="00C77307" w:rsidRPr="00C70674">
                <w:rPr>
                  <w:rFonts w:ascii="Tahoma" w:hAnsi="Tahoma" w:cs="Tahoma"/>
                  <w:color w:val="0000FF"/>
                  <w:sz w:val="16"/>
                  <w:szCs w:val="16"/>
                  <w:u w:val="single"/>
                  <w:lang w:val="uk-UA" w:eastAsia="ru-RU"/>
                </w:rPr>
                <w:t xml:space="preserve"> </w:t>
              </w:r>
              <w:r w:rsidR="00F630F0">
                <w:rPr>
                  <w:rFonts w:ascii="Tahoma" w:hAnsi="Tahoma" w:cs="Tahoma"/>
                  <w:color w:val="0000FF"/>
                  <w:sz w:val="16"/>
                  <w:szCs w:val="16"/>
                  <w:u w:val="single"/>
                  <w:lang w:val="uk-UA" w:eastAsia="ru-RU"/>
                </w:rPr>
                <w:t>до</w:t>
              </w:r>
              <w:r w:rsidR="00C77307" w:rsidRPr="00C70674">
                <w:rPr>
                  <w:rFonts w:ascii="Tahoma" w:hAnsi="Tahoma" w:cs="Tahoma"/>
                  <w:color w:val="0000FF"/>
                  <w:sz w:val="16"/>
                  <w:szCs w:val="16"/>
                  <w:u w:val="single"/>
                  <w:lang w:val="uk-UA" w:eastAsia="ru-RU"/>
                </w:rPr>
                <w:t xml:space="preserve"> збиранн</w:t>
              </w:r>
              <w:r w:rsidR="00F630F0">
                <w:rPr>
                  <w:rFonts w:ascii="Tahoma" w:hAnsi="Tahoma" w:cs="Tahoma"/>
                  <w:color w:val="0000FF"/>
                  <w:sz w:val="16"/>
                  <w:szCs w:val="16"/>
                  <w:u w:val="single"/>
                  <w:lang w:val="uk-UA" w:eastAsia="ru-RU"/>
                </w:rPr>
                <w:t>я</w:t>
              </w:r>
              <w:r w:rsidR="00C77307" w:rsidRPr="00C70674">
                <w:rPr>
                  <w:rFonts w:ascii="Tahoma" w:hAnsi="Tahoma" w:cs="Tahoma"/>
                  <w:color w:val="0000FF"/>
                  <w:sz w:val="16"/>
                  <w:szCs w:val="16"/>
                  <w:u w:val="single"/>
                  <w:lang w:val="uk-UA" w:eastAsia="ru-RU"/>
                </w:rPr>
                <w:t xml:space="preserve"> картоплі</w:t>
              </w:r>
            </w:hyperlink>
          </w:p>
          <w:p w:rsidR="00C77307" w:rsidRPr="00C70674" w:rsidRDefault="00A403CB" w:rsidP="00A403CB">
            <w:pPr>
              <w:spacing w:after="0" w:line="360" w:lineRule="auto"/>
              <w:ind w:left="851" w:right="284"/>
              <w:rPr>
                <w:rFonts w:ascii="Tahoma" w:hAnsi="Tahoma" w:cs="Tahoma"/>
                <w:color w:val="000000"/>
                <w:sz w:val="16"/>
                <w:szCs w:val="16"/>
                <w:lang w:val="uk-UA" w:eastAsia="ru-RU"/>
              </w:rPr>
            </w:pPr>
            <w:hyperlink w:anchor="Т3912" w:history="1">
              <w:r w:rsidR="00C77307" w:rsidRPr="00C70674">
                <w:rPr>
                  <w:rFonts w:ascii="Tahoma" w:hAnsi="Tahoma" w:cs="Tahoma"/>
                  <w:color w:val="0000FF"/>
                  <w:sz w:val="16"/>
                  <w:szCs w:val="16"/>
                  <w:u w:val="single"/>
                  <w:lang w:val="uk-UA" w:eastAsia="ru-RU"/>
                </w:rPr>
                <w:t>1</w:t>
              </w:r>
              <w:r w:rsidR="00F630F0">
                <w:rPr>
                  <w:rFonts w:ascii="Tahoma" w:hAnsi="Tahoma" w:cs="Tahoma"/>
                  <w:color w:val="0000FF"/>
                  <w:sz w:val="16"/>
                  <w:szCs w:val="16"/>
                  <w:u w:val="single"/>
                  <w:lang w:val="uk-UA" w:eastAsia="ru-RU"/>
                </w:rPr>
                <w:t>1</w:t>
              </w:r>
              <w:r w:rsidR="00C77307" w:rsidRPr="00C70674">
                <w:rPr>
                  <w:rFonts w:ascii="Tahoma" w:hAnsi="Tahoma" w:cs="Tahoma"/>
                  <w:color w:val="0000FF"/>
                  <w:sz w:val="16"/>
                  <w:szCs w:val="16"/>
                  <w:u w:val="single"/>
                  <w:lang w:val="uk-UA" w:eastAsia="ru-RU"/>
                </w:rPr>
                <w:t xml:space="preserve"> </w:t>
              </w:r>
              <w:r w:rsidR="00F630F0">
                <w:rPr>
                  <w:rFonts w:ascii="Tahoma" w:hAnsi="Tahoma" w:cs="Tahoma"/>
                  <w:color w:val="0000FF"/>
                  <w:sz w:val="16"/>
                  <w:szCs w:val="16"/>
                  <w:u w:val="single"/>
                  <w:lang w:val="uk-UA" w:eastAsia="ru-RU"/>
                </w:rPr>
                <w:t>М</w:t>
              </w:r>
              <w:r w:rsidR="00C77307" w:rsidRPr="00C70674">
                <w:rPr>
                  <w:rFonts w:ascii="Tahoma" w:hAnsi="Tahoma" w:cs="Tahoma"/>
                  <w:color w:val="0000FF"/>
                  <w:sz w:val="16"/>
                  <w:szCs w:val="16"/>
                  <w:u w:val="single"/>
                  <w:lang w:val="uk-UA" w:eastAsia="ru-RU"/>
                </w:rPr>
                <w:t>ашин</w:t>
              </w:r>
              <w:r w:rsidR="00F630F0">
                <w:rPr>
                  <w:rFonts w:ascii="Tahoma" w:hAnsi="Tahoma" w:cs="Tahoma"/>
                  <w:color w:val="0000FF"/>
                  <w:sz w:val="16"/>
                  <w:szCs w:val="16"/>
                  <w:u w:val="single"/>
                  <w:lang w:val="uk-UA" w:eastAsia="ru-RU"/>
                </w:rPr>
                <w:t>ні агрегати</w:t>
              </w:r>
              <w:r w:rsidR="00C77307" w:rsidRPr="00C70674">
                <w:rPr>
                  <w:rFonts w:ascii="Tahoma" w:hAnsi="Tahoma" w:cs="Tahoma"/>
                  <w:color w:val="0000FF"/>
                  <w:sz w:val="16"/>
                  <w:szCs w:val="16"/>
                  <w:u w:val="single"/>
                  <w:lang w:val="uk-UA" w:eastAsia="ru-RU"/>
                </w:rPr>
                <w:t xml:space="preserve"> для збирання. Технологічн</w:t>
              </w:r>
              <w:r w:rsidR="00F630F0">
                <w:rPr>
                  <w:rFonts w:ascii="Tahoma" w:hAnsi="Tahoma" w:cs="Tahoma"/>
                  <w:color w:val="0000FF"/>
                  <w:sz w:val="16"/>
                  <w:szCs w:val="16"/>
                  <w:u w:val="single"/>
                  <w:lang w:val="uk-UA" w:eastAsia="ru-RU"/>
                </w:rPr>
                <w:t>е</w:t>
              </w:r>
              <w:r w:rsidR="00C77307" w:rsidRPr="00C70674">
                <w:rPr>
                  <w:rFonts w:ascii="Tahoma" w:hAnsi="Tahoma" w:cs="Tahoma"/>
                  <w:color w:val="0000FF"/>
                  <w:sz w:val="16"/>
                  <w:szCs w:val="16"/>
                  <w:u w:val="single"/>
                  <w:lang w:val="uk-UA" w:eastAsia="ru-RU"/>
                </w:rPr>
                <w:t xml:space="preserve"> нала</w:t>
              </w:r>
              <w:r w:rsidR="00F630F0">
                <w:rPr>
                  <w:rFonts w:ascii="Tahoma" w:hAnsi="Tahoma" w:cs="Tahoma"/>
                  <w:color w:val="0000FF"/>
                  <w:sz w:val="16"/>
                  <w:szCs w:val="16"/>
                  <w:u w:val="single"/>
                  <w:lang w:val="uk-UA" w:eastAsia="ru-RU"/>
                </w:rPr>
                <w:t>го</w:t>
              </w:r>
              <w:r w:rsidR="00C77307" w:rsidRPr="00C70674">
                <w:rPr>
                  <w:rFonts w:ascii="Tahoma" w:hAnsi="Tahoma" w:cs="Tahoma"/>
                  <w:color w:val="0000FF"/>
                  <w:sz w:val="16"/>
                  <w:szCs w:val="16"/>
                  <w:u w:val="single"/>
                  <w:lang w:val="uk-UA" w:eastAsia="ru-RU"/>
                </w:rPr>
                <w:t>д</w:t>
              </w:r>
              <w:r w:rsidR="00F630F0">
                <w:rPr>
                  <w:rFonts w:ascii="Tahoma" w:hAnsi="Tahoma" w:cs="Tahoma"/>
                  <w:color w:val="0000FF"/>
                  <w:sz w:val="16"/>
                  <w:szCs w:val="16"/>
                  <w:u w:val="single"/>
                  <w:lang w:val="uk-UA" w:eastAsia="ru-RU"/>
                </w:rPr>
                <w:t>ження</w:t>
              </w:r>
              <w:r w:rsidR="00C77307" w:rsidRPr="00C70674">
                <w:rPr>
                  <w:rFonts w:ascii="Tahoma" w:hAnsi="Tahoma" w:cs="Tahoma"/>
                  <w:color w:val="0000FF"/>
                  <w:sz w:val="16"/>
                  <w:szCs w:val="16"/>
                  <w:u w:val="single"/>
                  <w:lang w:val="uk-UA" w:eastAsia="ru-RU"/>
                </w:rPr>
                <w:t xml:space="preserve"> збиральних агрегатів</w:t>
              </w:r>
            </w:hyperlink>
          </w:p>
          <w:p w:rsidR="00C77307" w:rsidRPr="00C70674" w:rsidRDefault="00A403CB" w:rsidP="00A403CB">
            <w:pPr>
              <w:spacing w:after="0" w:line="360" w:lineRule="auto"/>
              <w:ind w:left="851" w:right="284"/>
              <w:rPr>
                <w:rFonts w:ascii="Tahoma" w:hAnsi="Tahoma" w:cs="Tahoma"/>
                <w:color w:val="000000"/>
                <w:sz w:val="16"/>
                <w:szCs w:val="16"/>
                <w:lang w:val="uk-UA" w:eastAsia="ru-RU"/>
              </w:rPr>
            </w:pPr>
            <w:hyperlink w:anchor="Т3914" w:history="1">
              <w:r w:rsidR="00C77307" w:rsidRPr="00C70674">
                <w:rPr>
                  <w:rFonts w:ascii="Tahoma" w:hAnsi="Tahoma" w:cs="Tahoma"/>
                  <w:color w:val="0000FF"/>
                  <w:sz w:val="16"/>
                  <w:szCs w:val="16"/>
                  <w:u w:val="single"/>
                  <w:lang w:val="uk-UA" w:eastAsia="ru-RU"/>
                </w:rPr>
                <w:t>1</w:t>
              </w:r>
              <w:r w:rsidR="00F630F0">
                <w:rPr>
                  <w:rFonts w:ascii="Tahoma" w:hAnsi="Tahoma" w:cs="Tahoma"/>
                  <w:color w:val="0000FF"/>
                  <w:sz w:val="16"/>
                  <w:szCs w:val="16"/>
                  <w:u w:val="single"/>
                  <w:lang w:val="uk-UA" w:eastAsia="ru-RU"/>
                </w:rPr>
                <w:t>2</w:t>
              </w:r>
              <w:r w:rsidR="00C77307" w:rsidRPr="00C70674">
                <w:rPr>
                  <w:rFonts w:ascii="Tahoma" w:hAnsi="Tahoma" w:cs="Tahoma"/>
                  <w:color w:val="0000FF"/>
                  <w:sz w:val="16"/>
                  <w:szCs w:val="16"/>
                  <w:u w:val="single"/>
                  <w:lang w:val="uk-UA" w:eastAsia="ru-RU"/>
                </w:rPr>
                <w:t xml:space="preserve"> Підготовка поля до роботи збиральних агрегатів</w:t>
              </w:r>
            </w:hyperlink>
          </w:p>
          <w:p w:rsidR="00C77307" w:rsidRPr="00C70674" w:rsidRDefault="00A403CB" w:rsidP="00A403CB">
            <w:pPr>
              <w:spacing w:after="0" w:line="360" w:lineRule="auto"/>
              <w:ind w:left="851" w:right="284"/>
              <w:rPr>
                <w:rFonts w:ascii="Tahoma" w:hAnsi="Tahoma" w:cs="Tahoma"/>
                <w:color w:val="000000"/>
                <w:sz w:val="16"/>
                <w:szCs w:val="16"/>
                <w:lang w:val="uk-UA" w:eastAsia="ru-RU"/>
              </w:rPr>
            </w:pPr>
            <w:hyperlink w:anchor="Т3916" w:history="1">
              <w:r w:rsidR="00C77307" w:rsidRPr="00C70674">
                <w:rPr>
                  <w:rFonts w:ascii="Tahoma" w:hAnsi="Tahoma" w:cs="Tahoma"/>
                  <w:color w:val="0000FF"/>
                  <w:sz w:val="16"/>
                  <w:szCs w:val="16"/>
                  <w:u w:val="single"/>
                  <w:lang w:val="uk-UA" w:eastAsia="ru-RU"/>
                </w:rPr>
                <w:t>1</w:t>
              </w:r>
              <w:r w:rsidR="00F630F0">
                <w:rPr>
                  <w:rFonts w:ascii="Tahoma" w:hAnsi="Tahoma" w:cs="Tahoma"/>
                  <w:color w:val="0000FF"/>
                  <w:sz w:val="16"/>
                  <w:szCs w:val="16"/>
                  <w:u w:val="single"/>
                  <w:lang w:val="uk-UA" w:eastAsia="ru-RU"/>
                </w:rPr>
                <w:t>3</w:t>
              </w:r>
              <w:r w:rsidR="00C77307" w:rsidRPr="00C70674">
                <w:rPr>
                  <w:rFonts w:ascii="Tahoma" w:hAnsi="Tahoma" w:cs="Tahoma"/>
                  <w:color w:val="0000FF"/>
                  <w:sz w:val="16"/>
                  <w:szCs w:val="16"/>
                  <w:u w:val="single"/>
                  <w:lang w:val="uk-UA" w:eastAsia="ru-RU"/>
                </w:rPr>
                <w:t xml:space="preserve"> Контроль і оцін</w:t>
              </w:r>
              <w:r w:rsidR="00F630F0">
                <w:rPr>
                  <w:rFonts w:ascii="Tahoma" w:hAnsi="Tahoma" w:cs="Tahoma"/>
                  <w:color w:val="0000FF"/>
                  <w:sz w:val="16"/>
                  <w:szCs w:val="16"/>
                  <w:u w:val="single"/>
                  <w:lang w:val="uk-UA" w:eastAsia="ru-RU"/>
                </w:rPr>
                <w:t>ювання</w:t>
              </w:r>
              <w:r w:rsidR="00C77307" w:rsidRPr="00C70674">
                <w:rPr>
                  <w:rFonts w:ascii="Tahoma" w:hAnsi="Tahoma" w:cs="Tahoma"/>
                  <w:color w:val="0000FF"/>
                  <w:sz w:val="16"/>
                  <w:szCs w:val="16"/>
                  <w:u w:val="single"/>
                  <w:lang w:val="uk-UA" w:eastAsia="ru-RU"/>
                </w:rPr>
                <w:t xml:space="preserve"> якості роботи</w:t>
              </w:r>
            </w:hyperlink>
          </w:p>
          <w:p w:rsidR="00C77307" w:rsidRPr="00C70674" w:rsidRDefault="00A403CB" w:rsidP="00A403CB">
            <w:pPr>
              <w:spacing w:after="0" w:line="360" w:lineRule="auto"/>
              <w:ind w:left="851" w:right="284"/>
              <w:rPr>
                <w:rFonts w:ascii="Tahoma" w:hAnsi="Tahoma" w:cs="Tahoma"/>
                <w:color w:val="000000"/>
                <w:sz w:val="16"/>
                <w:szCs w:val="16"/>
                <w:lang w:val="uk-UA" w:eastAsia="ru-RU"/>
              </w:rPr>
            </w:pPr>
            <w:hyperlink w:anchor="Т3918" w:history="1">
              <w:r w:rsidR="00C77307" w:rsidRPr="00C70674">
                <w:rPr>
                  <w:rFonts w:ascii="Tahoma" w:hAnsi="Tahoma" w:cs="Tahoma"/>
                  <w:color w:val="0000FF"/>
                  <w:sz w:val="16"/>
                  <w:szCs w:val="16"/>
                  <w:u w:val="single"/>
                  <w:lang w:val="uk-UA" w:eastAsia="ru-RU"/>
                </w:rPr>
                <w:t>1</w:t>
              </w:r>
              <w:r w:rsidR="00F630F0">
                <w:rPr>
                  <w:rFonts w:ascii="Tahoma" w:hAnsi="Tahoma" w:cs="Tahoma"/>
                  <w:color w:val="0000FF"/>
                  <w:sz w:val="16"/>
                  <w:szCs w:val="16"/>
                  <w:u w:val="single"/>
                  <w:lang w:val="uk-UA" w:eastAsia="ru-RU"/>
                </w:rPr>
                <w:t>4</w:t>
              </w:r>
              <w:r w:rsidR="00C77307" w:rsidRPr="00C70674">
                <w:rPr>
                  <w:rFonts w:ascii="Tahoma" w:hAnsi="Tahoma" w:cs="Tahoma"/>
                  <w:color w:val="0000FF"/>
                  <w:sz w:val="16"/>
                  <w:szCs w:val="16"/>
                  <w:u w:val="single"/>
                  <w:lang w:val="uk-UA" w:eastAsia="ru-RU"/>
                </w:rPr>
                <w:t xml:space="preserve"> </w:t>
              </w:r>
              <w:r w:rsidR="00F630F0">
                <w:rPr>
                  <w:rFonts w:ascii="Tahoma" w:hAnsi="Tahoma" w:cs="Tahoma"/>
                  <w:color w:val="0000FF"/>
                  <w:sz w:val="16"/>
                  <w:szCs w:val="16"/>
                  <w:u w:val="single"/>
                  <w:lang w:val="uk-UA" w:eastAsia="ru-RU"/>
                </w:rPr>
                <w:t>Заходи з о</w:t>
              </w:r>
              <w:r w:rsidR="00C77307" w:rsidRPr="00C70674">
                <w:rPr>
                  <w:rFonts w:ascii="Tahoma" w:hAnsi="Tahoma" w:cs="Tahoma"/>
                  <w:color w:val="0000FF"/>
                  <w:sz w:val="16"/>
                  <w:szCs w:val="16"/>
                  <w:u w:val="single"/>
                  <w:lang w:val="uk-UA" w:eastAsia="ru-RU"/>
                </w:rPr>
                <w:t>хорон</w:t>
              </w:r>
              <w:r w:rsidR="00F630F0">
                <w:rPr>
                  <w:rFonts w:ascii="Tahoma" w:hAnsi="Tahoma" w:cs="Tahoma"/>
                  <w:color w:val="0000FF"/>
                  <w:sz w:val="16"/>
                  <w:szCs w:val="16"/>
                  <w:u w:val="single"/>
                  <w:lang w:val="uk-UA" w:eastAsia="ru-RU"/>
                </w:rPr>
                <w:t>и</w:t>
              </w:r>
              <w:r w:rsidR="00C77307" w:rsidRPr="00C70674">
                <w:rPr>
                  <w:rFonts w:ascii="Tahoma" w:hAnsi="Tahoma" w:cs="Tahoma"/>
                  <w:color w:val="0000FF"/>
                  <w:sz w:val="16"/>
                  <w:szCs w:val="16"/>
                  <w:u w:val="single"/>
                  <w:lang w:val="uk-UA" w:eastAsia="ru-RU"/>
                </w:rPr>
                <w:t xml:space="preserve"> праці</w:t>
              </w:r>
            </w:hyperlink>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9C6956" w:rsidP="00C70674">
            <w:pPr>
              <w:spacing w:after="0" w:line="360" w:lineRule="auto"/>
              <w:ind w:left="284" w:right="284" w:firstLine="567"/>
              <w:rPr>
                <w:rFonts w:ascii="Tahoma" w:hAnsi="Tahoma" w:cs="Tahoma"/>
                <w:color w:val="2B587A"/>
                <w:sz w:val="16"/>
                <w:szCs w:val="16"/>
                <w:lang w:val="uk-UA" w:eastAsia="ru-RU"/>
              </w:rPr>
            </w:pPr>
            <w:bookmarkStart w:id="1" w:name="Т392"/>
            <w:r>
              <w:rPr>
                <w:rFonts w:ascii="Tahoma" w:hAnsi="Tahoma" w:cs="Tahoma"/>
                <w:color w:val="2B587A"/>
                <w:sz w:val="16"/>
                <w:szCs w:val="16"/>
                <w:lang w:val="uk-UA" w:eastAsia="ru-RU"/>
              </w:rPr>
              <w:t>1</w:t>
            </w:r>
            <w:r w:rsidR="00C77307" w:rsidRPr="00C70674">
              <w:rPr>
                <w:rFonts w:ascii="Tahoma" w:hAnsi="Tahoma" w:cs="Tahoma"/>
                <w:color w:val="2B587A"/>
                <w:sz w:val="16"/>
                <w:szCs w:val="16"/>
                <w:lang w:val="uk-UA" w:eastAsia="ru-RU"/>
              </w:rPr>
              <w:t xml:space="preserve"> Особливості </w:t>
            </w:r>
            <w:bookmarkEnd w:id="1"/>
            <w:r w:rsidR="00C77307" w:rsidRPr="00C70674">
              <w:rPr>
                <w:rFonts w:ascii="Tahoma" w:hAnsi="Tahoma" w:cs="Tahoma"/>
                <w:color w:val="2B587A"/>
                <w:sz w:val="16"/>
                <w:szCs w:val="16"/>
                <w:lang w:val="uk-UA" w:eastAsia="ru-RU"/>
              </w:rPr>
              <w:t>підготовки ґрунту</w:t>
            </w:r>
            <w:r>
              <w:rPr>
                <w:rFonts w:ascii="Tahoma" w:hAnsi="Tahoma" w:cs="Tahoma"/>
                <w:color w:val="2B587A"/>
                <w:sz w:val="16"/>
                <w:szCs w:val="16"/>
                <w:lang w:val="uk-UA" w:eastAsia="ru-RU"/>
              </w:rPr>
              <w:t xml:space="preserve"> та ма</w:t>
            </w:r>
            <w:r w:rsidR="00C77307" w:rsidRPr="00C70674">
              <w:rPr>
                <w:rFonts w:ascii="Tahoma" w:hAnsi="Tahoma" w:cs="Tahoma"/>
                <w:color w:val="2B587A"/>
                <w:sz w:val="16"/>
                <w:szCs w:val="16"/>
                <w:lang w:val="uk-UA" w:eastAsia="ru-RU"/>
              </w:rPr>
              <w:t>шин</w:t>
            </w:r>
            <w:r>
              <w:rPr>
                <w:rFonts w:ascii="Tahoma" w:hAnsi="Tahoma" w:cs="Tahoma"/>
                <w:color w:val="2B587A"/>
                <w:sz w:val="16"/>
                <w:szCs w:val="16"/>
                <w:lang w:val="uk-UA" w:eastAsia="ru-RU"/>
              </w:rPr>
              <w:t>ні агрегати</w: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9C6956" w:rsidRPr="00C70674" w:rsidRDefault="009C6956" w:rsidP="009C6956">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Прогресивні технології спрямовані на досягнення запрограмованих кінцевих результатів з ефективним використанням природних та інших не поновлюваних ресурсів.</w:t>
            </w:r>
          </w:p>
          <w:p w:rsidR="009C6956" w:rsidRPr="00C70674" w:rsidRDefault="009C6956" w:rsidP="009C6956">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При виробництві картоплі сучасні технології мають ознаки інтенсивних, ресурсозберігаючих, енергозберігаючих і ґрунтозахисних технологій.</w:t>
            </w:r>
          </w:p>
          <w:p w:rsidR="009C6956" w:rsidRPr="00C70674" w:rsidRDefault="009C6956" w:rsidP="009C6956">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Вибір варіанта технології залежить від природно-кліматичних умов, середовища та наявного комплексу машин та обладнання, взаємодії агрономічного, інженерного та кадрового забезпечення вибраної технології.</w:t>
            </w:r>
          </w:p>
          <w:p w:rsidR="009C6956" w:rsidRPr="00C70674" w:rsidRDefault="009C6956" w:rsidP="009C6956">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В більшості господарств України при виробництві картоплі за інтенсивною технологією включають при виконанні певних операцій елементи ресурсозберігаючих чи енергозберігаючих технологій та технологій </w:t>
            </w:r>
            <w:r w:rsidRPr="00C70674">
              <w:rPr>
                <w:rFonts w:ascii="Tahoma" w:hAnsi="Tahoma" w:cs="Tahoma"/>
                <w:color w:val="000000"/>
                <w:sz w:val="16"/>
                <w:szCs w:val="16"/>
                <w:lang w:val="en-US" w:eastAsia="ru-RU"/>
              </w:rPr>
              <w:t>No</w:t>
            </w:r>
            <w:r w:rsidRPr="00C70674">
              <w:rPr>
                <w:rFonts w:ascii="Tahoma" w:hAnsi="Tahoma" w:cs="Tahoma"/>
                <w:color w:val="000000"/>
                <w:sz w:val="16"/>
                <w:szCs w:val="16"/>
                <w:lang w:val="uk-UA" w:eastAsia="ru-RU"/>
              </w:rPr>
              <w:t>-</w:t>
            </w:r>
            <w:r w:rsidRPr="00C70674">
              <w:rPr>
                <w:rFonts w:ascii="Tahoma" w:hAnsi="Tahoma" w:cs="Tahoma"/>
                <w:color w:val="000000"/>
                <w:sz w:val="16"/>
                <w:szCs w:val="16"/>
                <w:lang w:val="en-US" w:eastAsia="ru-RU"/>
              </w:rPr>
              <w:t>till</w:t>
            </w:r>
            <w:r w:rsidRPr="00C70674">
              <w:rPr>
                <w:rFonts w:ascii="Tahoma" w:hAnsi="Tahoma" w:cs="Tahoma"/>
                <w:color w:val="000000"/>
                <w:sz w:val="16"/>
                <w:szCs w:val="16"/>
                <w:lang w:val="uk-UA" w:eastAsia="ru-RU"/>
              </w:rPr>
              <w:t xml:space="preserve">.  </w:t>
            </w:r>
          </w:p>
          <w:p w:rsidR="009C6956" w:rsidRPr="00C70674" w:rsidRDefault="009C6956" w:rsidP="009C6956">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Інтенсивна технологія виробництва картоплі передбачає: спільне застосування передової агротехніки, інтенсивних сортів, які відповідають вимогам зони, прогресивних технологічних прийомів виконання основних і допоміжних операцій, сучасних машин і робочих органів, прогресивної організації і системи оплати праці, що стимулює одержання високих врожаїв. Задачею впровадження інтенсивної технології вирощування і збирання картоплі являється одержання високих і стійких врожаїв з мінімальними затратами праці і засобів в ранні, найбільш сприятливі для збиральних робіт зональні строки, створення умов, які забезпечують застосування при збиранні в різних ґрунтово-кліматичних умовах комбайнів.        </w:t>
            </w:r>
          </w:p>
          <w:p w:rsidR="009C6956" w:rsidRPr="00C70674" w:rsidRDefault="009C6956" w:rsidP="009C6956">
            <w:pPr>
              <w:spacing w:after="0" w:line="240" w:lineRule="auto"/>
              <w:ind w:firstLine="709"/>
              <w:jc w:val="both"/>
              <w:rPr>
                <w:rFonts w:ascii="Times New Roman" w:hAnsi="Times New Roman" w:cs="Times New Roman"/>
                <w:color w:val="000000"/>
                <w:sz w:val="28"/>
                <w:szCs w:val="28"/>
                <w:lang w:val="uk-UA" w:eastAsia="ru-RU"/>
              </w:rPr>
            </w:pPr>
          </w:p>
          <w:p w:rsidR="009C6956" w:rsidRPr="00C70674" w:rsidRDefault="009C6956" w:rsidP="009C6956">
            <w:pPr>
              <w:shd w:val="clear" w:color="auto" w:fill="FFFFFF"/>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w:t>
            </w:r>
            <w:r w:rsidRPr="00C70674">
              <w:rPr>
                <w:rFonts w:ascii="Tahoma" w:hAnsi="Tahoma" w:cs="Tahoma"/>
                <w:color w:val="FF0000"/>
                <w:sz w:val="16"/>
                <w:szCs w:val="16"/>
                <w:lang w:val="uk-UA" w:eastAsia="ru-RU"/>
              </w:rPr>
              <w:t>відео</w:t>
            </w:r>
            <w:r w:rsidRPr="00C70674">
              <w:rPr>
                <w:rFonts w:ascii="Tahoma" w:hAnsi="Tahoma" w:cs="Tahoma"/>
                <w:color w:val="000000"/>
                <w:sz w:val="16"/>
                <w:szCs w:val="16"/>
                <w:lang w:val="uk-UA" w:eastAsia="ru-RU"/>
              </w:rPr>
              <w:t xml:space="preserve">: </w:t>
            </w:r>
            <w:hyperlink r:id="rId6" w:history="1">
              <w:r w:rsidRPr="00C70674">
                <w:rPr>
                  <w:rFonts w:ascii="Tahoma" w:hAnsi="Tahoma" w:cs="Tahoma"/>
                  <w:color w:val="0000FF"/>
                  <w:sz w:val="16"/>
                  <w:szCs w:val="16"/>
                  <w:u w:val="single"/>
                  <w:lang w:val="uk-UA" w:eastAsia="ru-RU"/>
                </w:rPr>
                <w:t>епізод 29 технологія вирощування картоплі</w:t>
              </w:r>
            </w:hyperlink>
            <w:r w:rsidRPr="00C70674">
              <w:rPr>
                <w:rFonts w:ascii="Tahoma" w:hAnsi="Tahoma" w:cs="Tahoma"/>
                <w:color w:val="000000"/>
                <w:sz w:val="16"/>
                <w:szCs w:val="16"/>
                <w:lang w:val="uk-UA" w:eastAsia="ru-RU"/>
              </w:rPr>
              <w:t>)</w:t>
            </w:r>
          </w:p>
          <w:p w:rsidR="009C6956" w:rsidRPr="00C70674" w:rsidRDefault="009C6956" w:rsidP="009C6956">
            <w:pPr>
              <w:spacing w:after="0" w:line="240" w:lineRule="auto"/>
              <w:ind w:firstLine="709"/>
              <w:jc w:val="center"/>
              <w:rPr>
                <w:rFonts w:ascii="Times New Roman" w:hAnsi="Times New Roman" w:cs="Times New Roman"/>
                <w:color w:val="000000"/>
                <w:sz w:val="28"/>
                <w:szCs w:val="28"/>
                <w:lang w:val="uk-UA" w:eastAsia="ru-RU"/>
              </w:rPr>
            </w:pPr>
          </w:p>
          <w:p w:rsidR="009C6956" w:rsidRPr="00C70674" w:rsidRDefault="009C6956" w:rsidP="009C6956">
            <w:pPr>
              <w:shd w:val="clear" w:color="auto" w:fill="FFFFFF"/>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FF0000"/>
                <w:sz w:val="16"/>
                <w:szCs w:val="16"/>
                <w:lang w:val="uk-UA" w:eastAsia="ru-RU"/>
              </w:rPr>
              <w:t>Додатково</w:t>
            </w:r>
            <w:r w:rsidRPr="00C70674">
              <w:rPr>
                <w:rFonts w:ascii="Tahoma" w:hAnsi="Tahoma" w:cs="Tahoma"/>
                <w:color w:val="000000"/>
                <w:sz w:val="16"/>
                <w:szCs w:val="16"/>
                <w:lang w:val="uk-UA" w:eastAsia="ru-RU"/>
              </w:rPr>
              <w:t xml:space="preserve">: </w:t>
            </w:r>
            <w:hyperlink r:id="rId7" w:history="1">
              <w:r w:rsidRPr="00C70674">
                <w:rPr>
                  <w:rFonts w:ascii="Tahoma" w:hAnsi="Tahoma" w:cs="Tahoma"/>
                  <w:color w:val="0000FF"/>
                  <w:sz w:val="16"/>
                  <w:szCs w:val="16"/>
                  <w:u w:val="single"/>
                  <w:lang w:val="uk-UA" w:eastAsia="ru-RU"/>
                </w:rPr>
                <w:t>http://www.youtube.com/watch?v=BQG3wny1f6g</w:t>
              </w:r>
            </w:hyperlink>
            <w:r w:rsidRPr="00C70674">
              <w:rPr>
                <w:rFonts w:ascii="Tahoma" w:hAnsi="Tahoma" w:cs="Tahoma"/>
                <w:color w:val="000000"/>
                <w:sz w:val="16"/>
                <w:szCs w:val="16"/>
                <w:lang w:val="uk-UA" w:eastAsia="ru-RU"/>
              </w:rPr>
              <w:t xml:space="preserve"> </w:t>
            </w:r>
          </w:p>
          <w:p w:rsidR="009C6956" w:rsidRPr="00C70674" w:rsidRDefault="009C6956" w:rsidP="009C6956">
            <w:pPr>
              <w:spacing w:after="0" w:line="240" w:lineRule="auto"/>
              <w:ind w:firstLine="709"/>
              <w:jc w:val="center"/>
              <w:rPr>
                <w:rFonts w:ascii="Times New Roman" w:hAnsi="Times New Roman" w:cs="Times New Roman"/>
                <w:color w:val="000000"/>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i/>
                <w:iCs/>
                <w:color w:val="000000"/>
                <w:sz w:val="16"/>
                <w:szCs w:val="16"/>
                <w:u w:val="single"/>
                <w:lang w:val="uk-UA" w:eastAsia="ru-RU"/>
              </w:rPr>
              <w:t>Попередник.</w:t>
            </w:r>
            <w:r w:rsidRPr="00C70674">
              <w:rPr>
                <w:rFonts w:ascii="Tahoma" w:hAnsi="Tahoma" w:cs="Tahoma"/>
                <w:color w:val="000000"/>
                <w:sz w:val="16"/>
                <w:szCs w:val="16"/>
                <w:lang w:val="uk-UA" w:eastAsia="ru-RU"/>
              </w:rPr>
              <w:t xml:space="preserve">  Найбільші урожаї картоплі збирають при розміщенні її після озимих культур, які вирощують у сівозміні по пласту багаторічних трав після зайнятих парів або зернобобових культур; по удобреній кукурудзі на силос, льону-довгунцю, однорічних травах. У Лісостепу, де озима пшениця є кращим попередником не лише для картоплі, а й для цукрових буряків, ці дві культури в сівозміні розміщують у таких ланках: </w:t>
            </w:r>
            <w:r w:rsidRPr="00C70674">
              <w:rPr>
                <w:rFonts w:ascii="Tahoma" w:hAnsi="Tahoma" w:cs="Tahoma"/>
                <w:i/>
                <w:iCs/>
                <w:color w:val="000000"/>
                <w:sz w:val="16"/>
                <w:szCs w:val="16"/>
                <w:lang w:val="uk-UA" w:eastAsia="ru-RU"/>
              </w:rPr>
              <w:t xml:space="preserve">багаторічні трави </w:t>
            </w:r>
            <w:r w:rsidRPr="00C70674">
              <w:rPr>
                <w:rFonts w:ascii="Tahoma" w:hAnsi="Tahoma" w:cs="Tahoma"/>
                <w:color w:val="000000"/>
                <w:sz w:val="16"/>
                <w:szCs w:val="16"/>
                <w:lang w:val="uk-UA" w:eastAsia="ru-RU"/>
              </w:rPr>
              <w:t>–</w:t>
            </w:r>
            <w:r w:rsidRPr="00C70674">
              <w:rPr>
                <w:rFonts w:ascii="Tahoma" w:hAnsi="Tahoma" w:cs="Tahoma"/>
                <w:i/>
                <w:iCs/>
                <w:color w:val="000000"/>
                <w:sz w:val="16"/>
                <w:szCs w:val="16"/>
                <w:lang w:val="uk-UA" w:eastAsia="ru-RU"/>
              </w:rPr>
              <w:t xml:space="preserve"> озима пшениця </w:t>
            </w:r>
            <w:r w:rsidRPr="00C70674">
              <w:rPr>
                <w:rFonts w:ascii="Tahoma" w:hAnsi="Tahoma" w:cs="Tahoma"/>
                <w:color w:val="000000"/>
                <w:sz w:val="16"/>
                <w:szCs w:val="16"/>
                <w:lang w:val="uk-UA" w:eastAsia="ru-RU"/>
              </w:rPr>
              <w:t>–</w:t>
            </w:r>
            <w:r w:rsidRPr="00C70674">
              <w:rPr>
                <w:rFonts w:ascii="Tahoma" w:hAnsi="Tahoma" w:cs="Tahoma"/>
                <w:i/>
                <w:iCs/>
                <w:color w:val="000000"/>
                <w:sz w:val="16"/>
                <w:szCs w:val="16"/>
                <w:lang w:val="uk-UA" w:eastAsia="ru-RU"/>
              </w:rPr>
              <w:t xml:space="preserve"> цукрові буряки; зернові бобові </w:t>
            </w:r>
            <w:r w:rsidRPr="00C70674">
              <w:rPr>
                <w:rFonts w:ascii="Tahoma" w:hAnsi="Tahoma" w:cs="Tahoma"/>
                <w:color w:val="000000"/>
                <w:sz w:val="16"/>
                <w:szCs w:val="16"/>
                <w:lang w:val="uk-UA" w:eastAsia="ru-RU"/>
              </w:rPr>
              <w:t>–</w:t>
            </w:r>
            <w:r w:rsidRPr="00C70674">
              <w:rPr>
                <w:rFonts w:ascii="Tahoma" w:hAnsi="Tahoma" w:cs="Tahoma"/>
                <w:i/>
                <w:iCs/>
                <w:color w:val="000000"/>
                <w:sz w:val="16"/>
                <w:szCs w:val="16"/>
                <w:lang w:val="uk-UA" w:eastAsia="ru-RU"/>
              </w:rPr>
              <w:t xml:space="preserve"> озима пшениця </w:t>
            </w:r>
            <w:r w:rsidRPr="00C70674">
              <w:rPr>
                <w:rFonts w:ascii="Tahoma" w:hAnsi="Tahoma" w:cs="Tahoma"/>
                <w:color w:val="000000"/>
                <w:sz w:val="16"/>
                <w:szCs w:val="16"/>
                <w:lang w:val="uk-UA" w:eastAsia="ru-RU"/>
              </w:rPr>
              <w:t>–</w:t>
            </w:r>
            <w:r w:rsidRPr="00C70674">
              <w:rPr>
                <w:rFonts w:ascii="Tahoma" w:hAnsi="Tahoma" w:cs="Tahoma"/>
                <w:i/>
                <w:iCs/>
                <w:color w:val="000000"/>
                <w:sz w:val="16"/>
                <w:szCs w:val="16"/>
                <w:lang w:val="uk-UA" w:eastAsia="ru-RU"/>
              </w:rPr>
              <w:t xml:space="preserve"> картопля</w:t>
            </w:r>
            <w:r w:rsidRPr="00C70674">
              <w:rPr>
                <w:rFonts w:ascii="Tahoma" w:hAnsi="Tahoma" w:cs="Tahoma"/>
                <w:color w:val="000000"/>
                <w:sz w:val="16"/>
                <w:szCs w:val="16"/>
                <w:lang w:val="uk-UA" w:eastAsia="ru-RU"/>
              </w:rPr>
              <w:t xml:space="preserve">. Добре родить картопля в цих районах також після кукурудзи на силос, а в умовах достатнього зволоження – після цукрових буряків.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У Степу високі врожаї картоплі лише на зрошуваних землях (де вирощують два врожаї за рік), в заплавах річок, на низинних ділянках. В овочевих сівозмінах картоплю вирощують після багатьох культур, крім пасльонових, що мають багато спільних з картоплею шкідників і хвороб.</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У спеціалізованих сівозмінах, де під картоплю відводять 40…50 % площі, її повторно розміщують на минулорічному полі при обов'язковому дотриманні високої технології вирощування.</w:t>
            </w:r>
          </w:p>
          <w:p w:rsidR="00C77307" w:rsidRPr="00C70674" w:rsidRDefault="00C77307" w:rsidP="00C70674">
            <w:pPr>
              <w:spacing w:after="0" w:line="360" w:lineRule="auto"/>
              <w:ind w:left="284" w:right="284" w:firstLine="567"/>
              <w:jc w:val="both"/>
              <w:rPr>
                <w:rFonts w:ascii="Tahoma" w:hAnsi="Tahoma" w:cs="Tahoma"/>
                <w:color w:val="FF0000"/>
                <w:sz w:val="16"/>
                <w:szCs w:val="16"/>
                <w:lang w:val="uk-UA" w:eastAsia="ru-RU"/>
              </w:rPr>
            </w:pPr>
            <w:r w:rsidRPr="00C70674">
              <w:rPr>
                <w:rFonts w:ascii="Tahoma" w:hAnsi="Tahoma" w:cs="Tahoma"/>
                <w:color w:val="000000"/>
                <w:sz w:val="16"/>
                <w:szCs w:val="16"/>
                <w:lang w:val="uk-UA" w:eastAsia="ru-RU"/>
              </w:rPr>
              <w:t>Обробіток ґрунту.</w:t>
            </w:r>
            <w:r w:rsidRPr="00C70674">
              <w:rPr>
                <w:rFonts w:ascii="Tahoma" w:hAnsi="Tahoma" w:cs="Tahoma"/>
                <w:color w:val="FF0000"/>
                <w:sz w:val="16"/>
                <w:szCs w:val="16"/>
                <w:lang w:val="uk-UA" w:eastAsia="ru-RU"/>
              </w:rPr>
              <w:t xml:space="preserve">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Картопля позитивно реагує на глибокий обробіток ґрунту, яким створюється глибокий пухкий орний шар, особливо сприятливий для формування великих бульб на важких ґрунтах. Залежно від зони вирощування картоплі, строку внесення органічних добрив належної розпушеності ґрунту досягають як зяблевим, так і весняним обробітком, включаючи й лущення стерні, основну та передпосівну підготовку ґрунту з диференціацією цих прийомів залежно від типу ґрунту, його фізичних та хімічних властивостей, забур’яненості.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Стерню лущать відразу після збирання попередника дисковими лущильниками ЛДГ-10, ЛДГ-15 в агрегаті з тракторами Т-150, Т-150К на глибину 6…8 см. </w:t>
            </w:r>
            <w:r w:rsidRPr="00C70674">
              <w:rPr>
                <w:rFonts w:ascii="Tahoma" w:hAnsi="Tahoma" w:cs="Tahoma"/>
                <w:color w:val="008000"/>
                <w:sz w:val="16"/>
                <w:szCs w:val="16"/>
                <w:lang w:val="uk-UA" w:eastAsia="ru-RU"/>
              </w:rPr>
              <w:t>При засміченні поля багаторічними бур’янами, лущення проводять лемішними лущильниками ППЛ-10-25 в агрегаті з тракторами Т-150, Т-150К на глибину 12…14 см.</w:t>
            </w:r>
            <w:r w:rsidRPr="00C70674">
              <w:rPr>
                <w:rFonts w:ascii="Tahoma" w:hAnsi="Tahoma" w:cs="Tahoma"/>
                <w:color w:val="000000"/>
                <w:sz w:val="16"/>
                <w:szCs w:val="16"/>
                <w:lang w:val="uk-UA" w:eastAsia="ru-RU"/>
              </w:rPr>
              <w:t xml:space="preserve">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Попередники, засмічені кореневищними бур’янами, 2…3 рази дискують на глибину до 12 см дисковими боронами (БД-10Б, БДТ-7А) і після появи «шилець» кореневища глибоко заорюють плугами з передплужниками. На площах з неглибоким орним шаром кореневища «вичісують»: проводять лущення лемішними лущильниками або мілку оранку на глибину залягання кореневищ бур’янів у ґрунті (10…15 см), після чого кореневища витягують з ґрунту (вичісують) пружинними культиваторами або боронами і вивозять за межі поля.</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Не пізніше, як через 15…20 днів після першого лущення, вносять органічні й мінеральні добрива агрегатами Т-150+ПРТ-10, МТЗ-80+МВУ-6, і в першій половині вересня </w:t>
            </w:r>
            <w:r w:rsidRPr="00C70674">
              <w:rPr>
                <w:rFonts w:ascii="Tahoma" w:hAnsi="Tahoma" w:cs="Tahoma"/>
                <w:color w:val="FF0000"/>
                <w:sz w:val="16"/>
                <w:szCs w:val="16"/>
                <w:lang w:val="uk-UA" w:eastAsia="ru-RU"/>
              </w:rPr>
              <w:t>проводять</w:t>
            </w:r>
            <w:r w:rsidRPr="00C70674">
              <w:rPr>
                <w:rFonts w:ascii="Tahoma" w:hAnsi="Tahoma" w:cs="Tahoma"/>
                <w:color w:val="000000"/>
                <w:sz w:val="16"/>
                <w:szCs w:val="16"/>
                <w:lang w:val="uk-UA" w:eastAsia="ru-RU"/>
              </w:rPr>
              <w:t xml:space="preserve"> </w:t>
            </w:r>
            <w:r w:rsidRPr="00C70674">
              <w:rPr>
                <w:rFonts w:ascii="Tahoma" w:hAnsi="Tahoma" w:cs="Tahoma"/>
                <w:color w:val="FF0000"/>
                <w:sz w:val="16"/>
                <w:szCs w:val="16"/>
                <w:lang w:val="uk-UA" w:eastAsia="ru-RU"/>
              </w:rPr>
              <w:t>глибоку зяблеву оранку плугами з передплужниками (агрегати Т-150+ПЯ-3-35, Т-150+ПЛП-6-35, Т-150К+ПЛН-5-35) на глибину на глибину 24…27 см.</w:t>
            </w:r>
            <w:r w:rsidRPr="00C70674">
              <w:rPr>
                <w:rFonts w:ascii="Tahoma" w:hAnsi="Tahoma" w:cs="Tahoma"/>
                <w:color w:val="000000"/>
                <w:sz w:val="16"/>
                <w:szCs w:val="16"/>
                <w:lang w:val="uk-UA" w:eastAsia="ru-RU"/>
              </w:rPr>
              <w:t xml:space="preserve"> Після оранки ріллю розпушують культиваторами для суцільного обробітку ґрунту (КПС-4) в два сліди на глибину 8…12 см.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Весною проводять закриття вологи важкими зубовими боронами БЗТС-1 або середніми БЗСС-1 в агрегаті з трактором Т-150, внесення азотних добрив агрегатами МТЗ-80+МВУ-6, МТЗ-80+РУС-5-03, БМЗ-6Л+МВУ-0,5, культивацію зябу агрегатом Т-150+КШУ-12 та передпосівний обробіток ґрунту агрегатом Т-150+АП-6.</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Культиватором КРН-4,2Г, обладнаним лапами-підгортальниками, створюють гребені висотою 16…18 см. На ньому встановлюють сім лап-підгортальників. Крайні підгортальники, які є маркерами, повинні розпушувати </w:t>
            </w:r>
            <w:proofErr w:type="spellStart"/>
            <w:r w:rsidRPr="00C70674">
              <w:rPr>
                <w:rFonts w:ascii="Tahoma" w:hAnsi="Tahoma" w:cs="Tahoma"/>
                <w:color w:val="000000"/>
                <w:sz w:val="16"/>
                <w:szCs w:val="16"/>
                <w:lang w:val="uk-UA" w:eastAsia="ru-RU"/>
              </w:rPr>
              <w:t>грунт</w:t>
            </w:r>
            <w:proofErr w:type="spellEnd"/>
            <w:r w:rsidRPr="00C70674">
              <w:rPr>
                <w:rFonts w:ascii="Tahoma" w:hAnsi="Tahoma" w:cs="Tahoma"/>
                <w:color w:val="000000"/>
                <w:sz w:val="16"/>
                <w:szCs w:val="16"/>
                <w:lang w:val="uk-UA" w:eastAsia="ru-RU"/>
              </w:rPr>
              <w:t xml:space="preserve"> на глибину 5…6 см. Перший прохід роблять по вішкам. Потім тракторист водить по крайній борозні й створює за кожний прохід чотири гребені, а три підгортальники повторно проходять по нарізаних борознах. При цьому стикові міжряддя не утворюються.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Для створення гребенів використовують також культиватор КРН-5,6, на брусі якого встановлюють, починаючи з середини, через 140 см п’ять лап-підгортальників. При першому проході трактора борозни нарізуються через 140 см. При наступному проході </w:t>
            </w:r>
            <w:proofErr w:type="spellStart"/>
            <w:r w:rsidRPr="00C70674">
              <w:rPr>
                <w:rFonts w:ascii="Tahoma" w:hAnsi="Tahoma" w:cs="Tahoma"/>
                <w:color w:val="000000"/>
                <w:sz w:val="16"/>
                <w:szCs w:val="16"/>
                <w:lang w:val="uk-UA" w:eastAsia="ru-RU"/>
              </w:rPr>
              <w:t>слідопоказчиком</w:t>
            </w:r>
            <w:proofErr w:type="spellEnd"/>
            <w:r w:rsidRPr="00C70674">
              <w:rPr>
                <w:rFonts w:ascii="Tahoma" w:hAnsi="Tahoma" w:cs="Tahoma"/>
                <w:color w:val="000000"/>
                <w:sz w:val="16"/>
                <w:szCs w:val="16"/>
                <w:lang w:val="uk-UA" w:eastAsia="ru-RU"/>
              </w:rPr>
              <w:t xml:space="preserve"> є крайня борозна, по якій спрямовують праву чи ліву гусеницю трактора. При цьому культиватор формує гребені з відстанню 70 см. Найкраще агрегатувати культиватор з трактором Т-70С.</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Там, де з осені створили гребені, </w:t>
            </w:r>
            <w:proofErr w:type="spellStart"/>
            <w:r w:rsidRPr="00C70674">
              <w:rPr>
                <w:rFonts w:ascii="Tahoma" w:hAnsi="Tahoma" w:cs="Tahoma"/>
                <w:color w:val="000000"/>
                <w:sz w:val="16"/>
                <w:szCs w:val="16"/>
                <w:lang w:val="uk-UA" w:eastAsia="ru-RU"/>
              </w:rPr>
              <w:t>грунт</w:t>
            </w:r>
            <w:proofErr w:type="spellEnd"/>
            <w:r w:rsidRPr="00C70674">
              <w:rPr>
                <w:rFonts w:ascii="Tahoma" w:hAnsi="Tahoma" w:cs="Tahoma"/>
                <w:color w:val="000000"/>
                <w:sz w:val="16"/>
                <w:szCs w:val="16"/>
                <w:lang w:val="uk-UA" w:eastAsia="ru-RU"/>
              </w:rPr>
              <w:t xml:space="preserve"> до садіння в міжряддях обробляють просапними культиваторами КОН-2,8ПМ, КРН-4,2Г, обладнані ротаційними боронами БРУ-0,7. На кожній секції культиватора встановлюють по два долота, а між ними по центру лапу-підгортальник, які розпушують </w:t>
            </w:r>
            <w:proofErr w:type="spellStart"/>
            <w:r w:rsidRPr="00C70674">
              <w:rPr>
                <w:rFonts w:ascii="Tahoma" w:hAnsi="Tahoma" w:cs="Tahoma"/>
                <w:color w:val="000000"/>
                <w:sz w:val="16"/>
                <w:szCs w:val="16"/>
                <w:lang w:val="uk-UA" w:eastAsia="ru-RU"/>
              </w:rPr>
              <w:t>грунт</w:t>
            </w:r>
            <w:proofErr w:type="spellEnd"/>
            <w:r w:rsidRPr="00C70674">
              <w:rPr>
                <w:rFonts w:ascii="Tahoma" w:hAnsi="Tahoma" w:cs="Tahoma"/>
                <w:color w:val="000000"/>
                <w:sz w:val="16"/>
                <w:szCs w:val="16"/>
                <w:lang w:val="uk-UA" w:eastAsia="ru-RU"/>
              </w:rPr>
              <w:t xml:space="preserve"> на глибину 7…9 см. Мета такого обробітку підправити гребені, знищити сходи бур’янів, розпушити </w:t>
            </w:r>
            <w:proofErr w:type="spellStart"/>
            <w:r w:rsidRPr="00C70674">
              <w:rPr>
                <w:rFonts w:ascii="Tahoma" w:hAnsi="Tahoma" w:cs="Tahoma"/>
                <w:color w:val="000000"/>
                <w:sz w:val="16"/>
                <w:szCs w:val="16"/>
                <w:lang w:val="uk-UA" w:eastAsia="ru-RU"/>
              </w:rPr>
              <w:t>грунт</w:t>
            </w:r>
            <w:proofErr w:type="spellEnd"/>
            <w:r w:rsidRPr="00C70674">
              <w:rPr>
                <w:rFonts w:ascii="Tahoma" w:hAnsi="Tahoma" w:cs="Tahoma"/>
                <w:color w:val="000000"/>
                <w:sz w:val="16"/>
                <w:szCs w:val="16"/>
                <w:lang w:val="uk-UA" w:eastAsia="ru-RU"/>
              </w:rPr>
              <w:t>.</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Добрива.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Внесення добрив під картоплю – обов'язкова умова одержання високих урожаїв бульб. Особливо цінні для картоплі органічні добрива, які використовуються не тільки як важливе джерело елементів живлення для рослин, а і як ефективний засіб поліпшення фізичного стану ґрунту та повнішого забезпечення картоплі вуглекислотою.</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Найпоширеніше органічне добриво для картоплі – гній. Дані науково-дослідних установ підтверджують його високу ефективність на всіх типах ґрунтів і особливо на дерново-підзолистих ґрунтах Полісся. Картопля добре реагує на внесення високих доз гною – до 60…80 т/га. Однак при визначенні ефективних доз органічних добрив слід враховувати, що при їх підвищенні понад 60 т/га звичайно спостерігається абсолютне збільшення урожаю бульб, але нерідко знижується приріст врожаю на 1 т внесених добрив і підвищується собівартість картоплі.</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В якості органічних використовують також зелені добрива – люпин, ріпак, озиме жито, до яких восени додають повну рекомендовану норму фосфору і калію, а до ріпаку і озимого жита – 1/3 норми азоту.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Кращими мінеральними добривами для картоплі є: аміачна селітра, сечовина, суперфосфат, калімагнезія і складні добрива. Хлорид калію, сирі калійні солі для картоплі малопридатні, їх краще не застосовувати.</w:t>
            </w:r>
          </w:p>
          <w:p w:rsidR="00C77307" w:rsidRPr="00C70674" w:rsidRDefault="00C77307" w:rsidP="00C70674">
            <w:pPr>
              <w:shd w:val="clear" w:color="auto" w:fill="FFFFFF"/>
              <w:spacing w:after="0" w:line="240" w:lineRule="auto"/>
              <w:ind w:right="76" w:firstLine="709"/>
              <w:jc w:val="both"/>
              <w:rPr>
                <w:rFonts w:ascii="Times New Roman" w:hAnsi="Times New Roman" w:cs="Times New Roman"/>
                <w:sz w:val="28"/>
                <w:szCs w:val="28"/>
                <w:lang w:val="uk-UA" w:eastAsia="ru-RU"/>
              </w:rPr>
            </w:pPr>
          </w:p>
          <w:p w:rsidR="00C77307" w:rsidRPr="00C70674" w:rsidRDefault="00C77307" w:rsidP="00C70674">
            <w:pPr>
              <w:shd w:val="clear" w:color="auto" w:fill="FFFFFF"/>
              <w:spacing w:after="0" w:line="360" w:lineRule="auto"/>
              <w:ind w:left="284" w:right="284" w:firstLine="567"/>
              <w:jc w:val="both"/>
              <w:rPr>
                <w:rFonts w:ascii="Tahoma" w:hAnsi="Tahoma" w:cs="Tahoma"/>
                <w:color w:val="FF0000"/>
                <w:sz w:val="16"/>
                <w:szCs w:val="16"/>
                <w:lang w:val="uk-UA" w:eastAsia="ru-RU"/>
              </w:rPr>
            </w:pPr>
            <w:r w:rsidRPr="00C70674">
              <w:rPr>
                <w:rFonts w:ascii="Tahoma" w:hAnsi="Tahoma" w:cs="Tahoma"/>
                <w:color w:val="FF0000"/>
                <w:sz w:val="16"/>
                <w:szCs w:val="16"/>
                <w:lang w:val="uk-UA" w:eastAsia="ru-RU"/>
              </w:rPr>
              <w:t xml:space="preserve">                    (відео: </w:t>
            </w:r>
            <w:hyperlink r:id="rId8" w:history="1">
              <w:r w:rsidRPr="00C70674">
                <w:rPr>
                  <w:rFonts w:ascii="Tahoma" w:hAnsi="Tahoma" w:cs="Tahoma"/>
                  <w:color w:val="0000FF"/>
                  <w:sz w:val="16"/>
                  <w:szCs w:val="16"/>
                  <w:u w:val="single"/>
                  <w:lang w:val="uk-UA" w:eastAsia="ru-RU"/>
                </w:rPr>
                <w:t>епізод 30 обробіток ґрунту під картоплю</w:t>
              </w:r>
            </w:hyperlink>
            <w:r w:rsidRPr="00C70674">
              <w:rPr>
                <w:rFonts w:ascii="Tahoma" w:hAnsi="Tahoma" w:cs="Tahoma"/>
                <w:color w:val="FF0000"/>
                <w:sz w:val="16"/>
                <w:szCs w:val="16"/>
                <w:lang w:val="uk-UA" w:eastAsia="ru-RU"/>
              </w:rPr>
              <w:t>)</w:t>
            </w:r>
          </w:p>
          <w:p w:rsidR="00C77307" w:rsidRPr="00C70674" w:rsidRDefault="00C77307" w:rsidP="00C70674">
            <w:pPr>
              <w:shd w:val="clear" w:color="auto" w:fill="FFFFFF"/>
              <w:spacing w:after="0" w:line="240" w:lineRule="auto"/>
              <w:ind w:right="76" w:firstLine="709"/>
              <w:jc w:val="both"/>
              <w:rPr>
                <w:rFonts w:ascii="Times New Roman" w:hAnsi="Times New Roman" w:cs="Times New Roman"/>
                <w:sz w:val="28"/>
                <w:szCs w:val="28"/>
                <w:lang w:val="uk-UA" w:eastAsia="ru-RU"/>
              </w:rPr>
            </w:pPr>
          </w:p>
          <w:p w:rsidR="00C77307" w:rsidRPr="00C70674" w:rsidRDefault="00C77307" w:rsidP="00C70674">
            <w:pPr>
              <w:shd w:val="clear" w:color="auto" w:fill="FFFFFF"/>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FF0000"/>
                <w:sz w:val="16"/>
                <w:szCs w:val="16"/>
                <w:lang w:val="uk-UA" w:eastAsia="ru-RU"/>
              </w:rPr>
              <w:t xml:space="preserve">Додатково: </w:t>
            </w:r>
            <w:hyperlink r:id="rId9" w:history="1">
              <w:r w:rsidRPr="00C70674">
                <w:rPr>
                  <w:rFonts w:ascii="Tahoma" w:hAnsi="Tahoma" w:cs="Tahoma"/>
                  <w:color w:val="0000FF"/>
                  <w:sz w:val="16"/>
                  <w:szCs w:val="16"/>
                  <w:u w:val="single"/>
                  <w:lang w:val="uk-UA" w:eastAsia="ru-RU"/>
                </w:rPr>
                <w:t>http://www.agro-business.com.ua/agronomiia-siogodni/489-osoblyvosti-tekhnologiii-vyroschuvannia-kartopli.html</w:t>
              </w:r>
            </w:hyperlink>
            <w:r w:rsidRPr="00C70674">
              <w:rPr>
                <w:rFonts w:ascii="Tahoma" w:hAnsi="Tahoma" w:cs="Tahoma"/>
                <w:color w:val="000000"/>
                <w:sz w:val="16"/>
                <w:szCs w:val="16"/>
                <w:lang w:val="uk-UA" w:eastAsia="ru-RU"/>
              </w:rPr>
              <w:t xml:space="preserve"> </w:t>
            </w:r>
          </w:p>
          <w:p w:rsidR="00C77307" w:rsidRPr="00C70674" w:rsidRDefault="00C77307" w:rsidP="00C70674">
            <w:pPr>
              <w:shd w:val="clear" w:color="auto" w:fill="FFFFFF"/>
              <w:spacing w:after="0" w:line="240" w:lineRule="auto"/>
              <w:ind w:right="76" w:firstLine="709"/>
              <w:jc w:val="both"/>
              <w:rPr>
                <w:rFonts w:ascii="Times New Roman" w:hAnsi="Times New Roman" w:cs="Times New Roman"/>
                <w:sz w:val="28"/>
                <w:szCs w:val="28"/>
                <w:lang w:val="uk-UA" w:eastAsia="ru-RU"/>
              </w:rPr>
            </w:pPr>
          </w:p>
          <w:p w:rsidR="00C77307" w:rsidRPr="00C70674" w:rsidRDefault="009C6956" w:rsidP="00C70674">
            <w:pPr>
              <w:spacing w:after="0" w:line="360" w:lineRule="auto"/>
              <w:ind w:left="284" w:right="284" w:firstLine="567"/>
              <w:rPr>
                <w:rFonts w:ascii="Tahoma" w:hAnsi="Tahoma" w:cs="Tahoma"/>
                <w:color w:val="2B587A"/>
                <w:sz w:val="16"/>
                <w:szCs w:val="16"/>
                <w:lang w:val="uk-UA" w:eastAsia="ru-RU"/>
              </w:rPr>
            </w:pPr>
            <w:bookmarkStart w:id="2" w:name="Т393"/>
            <w:r>
              <w:rPr>
                <w:rFonts w:ascii="Tahoma" w:hAnsi="Tahoma" w:cs="Tahoma"/>
                <w:color w:val="2B587A"/>
                <w:sz w:val="16"/>
                <w:szCs w:val="16"/>
                <w:lang w:val="uk-UA" w:eastAsia="ru-RU"/>
              </w:rPr>
              <w:t>2</w:t>
            </w:r>
            <w:r w:rsidR="00C77307" w:rsidRPr="00C70674">
              <w:rPr>
                <w:rFonts w:ascii="Tahoma" w:hAnsi="Tahoma" w:cs="Tahoma"/>
                <w:color w:val="2B587A"/>
                <w:sz w:val="16"/>
                <w:szCs w:val="16"/>
                <w:lang w:val="uk-UA" w:eastAsia="ru-RU"/>
              </w:rPr>
              <w:t xml:space="preserve"> Способи </w:t>
            </w:r>
            <w:bookmarkEnd w:id="2"/>
            <w:r w:rsidR="00C77307" w:rsidRPr="00C70674">
              <w:rPr>
                <w:rFonts w:ascii="Tahoma" w:hAnsi="Tahoma" w:cs="Tahoma"/>
                <w:color w:val="2B587A"/>
                <w:sz w:val="16"/>
                <w:szCs w:val="16"/>
                <w:lang w:val="uk-UA" w:eastAsia="ru-RU"/>
              </w:rPr>
              <w:t>садіння картоплі. Агро</w:t>
            </w:r>
            <w:r>
              <w:rPr>
                <w:rFonts w:ascii="Tahoma" w:hAnsi="Tahoma" w:cs="Tahoma"/>
                <w:color w:val="2B587A"/>
                <w:sz w:val="16"/>
                <w:szCs w:val="16"/>
                <w:lang w:val="uk-UA" w:eastAsia="ru-RU"/>
              </w:rPr>
              <w:t>технічні вимоги</w:t>
            </w:r>
            <w:r w:rsidR="00C77307" w:rsidRPr="00C70674">
              <w:rPr>
                <w:rFonts w:ascii="Tahoma" w:hAnsi="Tahoma" w:cs="Tahoma"/>
                <w:color w:val="2B587A"/>
                <w:sz w:val="16"/>
                <w:szCs w:val="16"/>
                <w:lang w:val="uk-UA" w:eastAsia="ru-RU"/>
              </w:rPr>
              <w:t xml:space="preserve"> </w:t>
            </w:r>
            <w:r>
              <w:rPr>
                <w:rFonts w:ascii="Tahoma" w:hAnsi="Tahoma" w:cs="Tahoma"/>
                <w:color w:val="2B587A"/>
                <w:sz w:val="16"/>
                <w:szCs w:val="16"/>
                <w:lang w:val="uk-UA" w:eastAsia="ru-RU"/>
              </w:rPr>
              <w:t>до</w:t>
            </w:r>
            <w:r w:rsidR="00C77307" w:rsidRPr="00C70674">
              <w:rPr>
                <w:rFonts w:ascii="Tahoma" w:hAnsi="Tahoma" w:cs="Tahoma"/>
                <w:color w:val="2B587A"/>
                <w:sz w:val="16"/>
                <w:szCs w:val="16"/>
                <w:lang w:val="uk-UA" w:eastAsia="ru-RU"/>
              </w:rPr>
              <w:t xml:space="preserve"> садінн</w:t>
            </w:r>
            <w:r>
              <w:rPr>
                <w:rFonts w:ascii="Tahoma" w:hAnsi="Tahoma" w:cs="Tahoma"/>
                <w:color w:val="2B587A"/>
                <w:sz w:val="16"/>
                <w:szCs w:val="16"/>
                <w:lang w:val="uk-UA" w:eastAsia="ru-RU"/>
              </w:rPr>
              <w:t>я</w:t>
            </w:r>
            <w:r w:rsidR="00C77307" w:rsidRPr="00C70674">
              <w:rPr>
                <w:rFonts w:ascii="Tahoma" w:hAnsi="Tahoma" w:cs="Tahoma"/>
                <w:color w:val="2B587A"/>
                <w:sz w:val="16"/>
                <w:szCs w:val="16"/>
                <w:lang w:val="uk-UA" w:eastAsia="ru-RU"/>
              </w:rPr>
              <w:t xml:space="preserve"> картоплі</w:t>
            </w:r>
          </w:p>
          <w:p w:rsidR="00C77307" w:rsidRPr="00C70674" w:rsidRDefault="00C77307" w:rsidP="00C70674">
            <w:pPr>
              <w:shd w:val="clear" w:color="auto" w:fill="FFFFFF"/>
              <w:spacing w:after="0" w:line="240" w:lineRule="auto"/>
              <w:ind w:right="76" w:firstLine="709"/>
              <w:jc w:val="both"/>
              <w:rPr>
                <w:rFonts w:ascii="Times New Roman" w:hAnsi="Times New Roman" w:cs="Times New Roman"/>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Способи садіння.</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При впровадженні інтенсивної технології доцільно використовувати два способи садіння картоплі: </w:t>
            </w:r>
            <w:proofErr w:type="spellStart"/>
            <w:r w:rsidRPr="00C70674">
              <w:rPr>
                <w:rFonts w:ascii="Tahoma" w:hAnsi="Tahoma" w:cs="Tahoma"/>
                <w:i/>
                <w:iCs/>
                <w:color w:val="000000"/>
                <w:sz w:val="16"/>
                <w:szCs w:val="16"/>
                <w:lang w:val="uk-UA" w:eastAsia="ru-RU"/>
              </w:rPr>
              <w:t>напівгребеневий</w:t>
            </w:r>
            <w:proofErr w:type="spellEnd"/>
            <w:r w:rsidRPr="00C70674">
              <w:rPr>
                <w:rFonts w:ascii="Tahoma" w:hAnsi="Tahoma" w:cs="Tahoma"/>
                <w:i/>
                <w:iCs/>
                <w:color w:val="000000"/>
                <w:sz w:val="16"/>
                <w:szCs w:val="16"/>
                <w:lang w:val="uk-UA" w:eastAsia="ru-RU"/>
              </w:rPr>
              <w:t>; гребеневий</w:t>
            </w:r>
            <w:r w:rsidRPr="00C70674">
              <w:rPr>
                <w:rFonts w:ascii="Tahoma" w:hAnsi="Tahoma" w:cs="Tahoma"/>
                <w:color w:val="000000"/>
                <w:sz w:val="16"/>
                <w:szCs w:val="16"/>
                <w:lang w:val="uk-UA" w:eastAsia="ru-RU"/>
              </w:rPr>
              <w:t>.</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При звичайній технології використовують </w:t>
            </w:r>
            <w:r w:rsidRPr="00C70674">
              <w:rPr>
                <w:rFonts w:ascii="Tahoma" w:hAnsi="Tahoma" w:cs="Tahoma"/>
                <w:i/>
                <w:iCs/>
                <w:color w:val="000000"/>
                <w:sz w:val="16"/>
                <w:szCs w:val="16"/>
                <w:lang w:val="uk-UA" w:eastAsia="ru-RU"/>
              </w:rPr>
              <w:t>негребеневий</w:t>
            </w:r>
            <w:r w:rsidRPr="00C70674">
              <w:rPr>
                <w:rFonts w:ascii="Tahoma" w:hAnsi="Tahoma" w:cs="Tahoma"/>
                <w:color w:val="000000"/>
                <w:sz w:val="16"/>
                <w:szCs w:val="16"/>
                <w:lang w:val="uk-UA" w:eastAsia="ru-RU"/>
              </w:rPr>
              <w:t xml:space="preserve">, тобто звичайний (гладкий) спосіб садіння картоплі, або його ще називають </w:t>
            </w:r>
            <w:proofErr w:type="spellStart"/>
            <w:r w:rsidRPr="00C70674">
              <w:rPr>
                <w:rFonts w:ascii="Tahoma" w:hAnsi="Tahoma" w:cs="Tahoma"/>
                <w:i/>
                <w:iCs/>
                <w:color w:val="000000"/>
                <w:sz w:val="16"/>
                <w:szCs w:val="16"/>
                <w:lang w:val="uk-UA" w:eastAsia="ru-RU"/>
              </w:rPr>
              <w:t>безгребеневий</w:t>
            </w:r>
            <w:proofErr w:type="spellEnd"/>
            <w:r w:rsidRPr="00C70674">
              <w:rPr>
                <w:rFonts w:ascii="Tahoma" w:hAnsi="Tahoma" w:cs="Tahoma"/>
                <w:color w:val="000000"/>
                <w:sz w:val="16"/>
                <w:szCs w:val="16"/>
                <w:lang w:val="uk-UA" w:eastAsia="ru-RU"/>
              </w:rPr>
              <w:t xml:space="preserve"> спосіб садіння. Як показав досвід, </w:t>
            </w:r>
            <w:proofErr w:type="spellStart"/>
            <w:r w:rsidRPr="00C70674">
              <w:rPr>
                <w:rFonts w:ascii="Tahoma" w:hAnsi="Tahoma" w:cs="Tahoma"/>
                <w:color w:val="000000"/>
                <w:sz w:val="16"/>
                <w:szCs w:val="16"/>
                <w:lang w:val="uk-UA" w:eastAsia="ru-RU"/>
              </w:rPr>
              <w:t>напівгребеневий</w:t>
            </w:r>
            <w:proofErr w:type="spellEnd"/>
            <w:r w:rsidRPr="00C70674">
              <w:rPr>
                <w:rFonts w:ascii="Tahoma" w:hAnsi="Tahoma" w:cs="Tahoma"/>
                <w:color w:val="000000"/>
                <w:sz w:val="16"/>
                <w:szCs w:val="16"/>
                <w:lang w:val="uk-UA" w:eastAsia="ru-RU"/>
              </w:rPr>
              <w:t xml:space="preserve"> і гребеневий способи садіння картоплі мають значні переваги перед звичайним.</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Гребенева поверхня рядків картоплі краще прогрівається, менше ущільнюється від опадів, на гребнях краще проростають бур’яни. У районах з надмірним і достатнім зволоженням, а також на заплавних ґрунтах та низинах слід садити картоплю лише гребеневим способом.</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У районах з недостатнім зволоженням краще садити картоплю </w:t>
            </w:r>
            <w:proofErr w:type="spellStart"/>
            <w:r w:rsidRPr="00C70674">
              <w:rPr>
                <w:rFonts w:ascii="Tahoma" w:hAnsi="Tahoma" w:cs="Tahoma"/>
                <w:color w:val="000000"/>
                <w:sz w:val="16"/>
                <w:szCs w:val="16"/>
                <w:lang w:val="uk-UA" w:eastAsia="ru-RU"/>
              </w:rPr>
              <w:t>напівгребеневим</w:t>
            </w:r>
            <w:proofErr w:type="spellEnd"/>
            <w:r w:rsidRPr="00C70674">
              <w:rPr>
                <w:rFonts w:ascii="Tahoma" w:hAnsi="Tahoma" w:cs="Tahoma"/>
                <w:color w:val="000000"/>
                <w:sz w:val="16"/>
                <w:szCs w:val="16"/>
                <w:lang w:val="uk-UA" w:eastAsia="ru-RU"/>
              </w:rPr>
              <w:t xml:space="preserve"> способом.</w:t>
            </w:r>
          </w:p>
          <w:p w:rsidR="00C77307" w:rsidRPr="00C70674" w:rsidRDefault="00C77307" w:rsidP="00C70674">
            <w:pPr>
              <w:shd w:val="clear" w:color="auto" w:fill="FFFFFF"/>
              <w:spacing w:after="0" w:line="240" w:lineRule="auto"/>
              <w:ind w:right="76" w:firstLine="709"/>
              <w:jc w:val="both"/>
              <w:rPr>
                <w:rFonts w:ascii="Times New Roman" w:hAnsi="Times New Roman" w:cs="Times New Roman"/>
                <w:sz w:val="28"/>
                <w:szCs w:val="28"/>
                <w:lang w:val="uk-UA" w:eastAsia="ru-RU"/>
              </w:rPr>
            </w:pPr>
          </w:p>
          <w:p w:rsidR="00C77307" w:rsidRPr="00C70674" w:rsidRDefault="00C77307" w:rsidP="00C70674">
            <w:pPr>
              <w:shd w:val="clear" w:color="auto" w:fill="FFFFFF"/>
              <w:spacing w:after="0" w:line="360" w:lineRule="auto"/>
              <w:ind w:left="284" w:right="284" w:firstLine="567"/>
              <w:jc w:val="both"/>
              <w:rPr>
                <w:rFonts w:ascii="Tahoma" w:hAnsi="Tahoma" w:cs="Tahoma"/>
                <w:color w:val="FF0000"/>
                <w:sz w:val="16"/>
                <w:szCs w:val="16"/>
                <w:lang w:val="uk-UA" w:eastAsia="ru-RU"/>
              </w:rPr>
            </w:pPr>
            <w:r w:rsidRPr="00C70674">
              <w:rPr>
                <w:rFonts w:ascii="Tahoma" w:hAnsi="Tahoma" w:cs="Tahoma"/>
                <w:color w:val="FF0000"/>
                <w:sz w:val="16"/>
                <w:szCs w:val="16"/>
                <w:lang w:val="uk-UA" w:eastAsia="ru-RU"/>
              </w:rPr>
              <w:t xml:space="preserve">(відео: </w:t>
            </w:r>
            <w:hyperlink r:id="rId10" w:history="1">
              <w:r w:rsidRPr="00C70674">
                <w:rPr>
                  <w:rFonts w:ascii="Tahoma" w:hAnsi="Tahoma" w:cs="Tahoma"/>
                  <w:color w:val="0000FF"/>
                  <w:sz w:val="16"/>
                  <w:szCs w:val="16"/>
                  <w:u w:val="single"/>
                  <w:lang w:val="uk-UA" w:eastAsia="ru-RU"/>
                </w:rPr>
                <w:t>епізод 31 садіння картоплі</w:t>
              </w:r>
            </w:hyperlink>
            <w:r w:rsidRPr="00C70674">
              <w:rPr>
                <w:rFonts w:ascii="Tahoma" w:hAnsi="Tahoma" w:cs="Tahoma"/>
                <w:color w:val="FF0000"/>
                <w:sz w:val="16"/>
                <w:szCs w:val="16"/>
                <w:lang w:val="uk-UA" w:eastAsia="ru-RU"/>
              </w:rPr>
              <w:t>)</w:t>
            </w:r>
          </w:p>
          <w:p w:rsidR="00C77307" w:rsidRPr="00C70674" w:rsidRDefault="00C77307" w:rsidP="00C70674">
            <w:pPr>
              <w:shd w:val="clear" w:color="auto" w:fill="FFFFFF"/>
              <w:spacing w:after="0" w:line="240" w:lineRule="auto"/>
              <w:ind w:right="76" w:firstLine="709"/>
              <w:jc w:val="both"/>
              <w:rPr>
                <w:rFonts w:ascii="Times New Roman" w:hAnsi="Times New Roman" w:cs="Times New Roman"/>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Садити картоплю можна тоді, коли </w:t>
            </w:r>
            <w:proofErr w:type="spellStart"/>
            <w:r w:rsidRPr="00C70674">
              <w:rPr>
                <w:rFonts w:ascii="Tahoma" w:hAnsi="Tahoma" w:cs="Tahoma"/>
                <w:color w:val="000000"/>
                <w:sz w:val="16"/>
                <w:szCs w:val="16"/>
                <w:lang w:val="uk-UA" w:eastAsia="ru-RU"/>
              </w:rPr>
              <w:t>грунт</w:t>
            </w:r>
            <w:proofErr w:type="spellEnd"/>
            <w:r w:rsidRPr="00C70674">
              <w:rPr>
                <w:rFonts w:ascii="Tahoma" w:hAnsi="Tahoma" w:cs="Tahoma"/>
                <w:color w:val="000000"/>
                <w:sz w:val="16"/>
                <w:szCs w:val="16"/>
                <w:lang w:val="uk-UA" w:eastAsia="ru-RU"/>
              </w:rPr>
              <w:t xml:space="preserve"> на глибині 10 см прогрівається до 6…8°С.</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Залежно від зони оптимальна густота садіння повинна бути такою:</w:t>
            </w:r>
          </w:p>
          <w:p w:rsidR="00C77307" w:rsidRPr="00C70674" w:rsidRDefault="00C77307" w:rsidP="00C70674">
            <w:pPr>
              <w:shd w:val="clear" w:color="auto" w:fill="FFFFFF"/>
              <w:spacing w:after="0" w:line="360" w:lineRule="auto"/>
              <w:ind w:left="1413" w:right="284" w:hanging="420"/>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Полісся – 55…60 тис. шт. на га для товарної, 70…75 тис. шт. для насінної картоплі;</w:t>
            </w:r>
          </w:p>
          <w:p w:rsidR="00C77307" w:rsidRPr="00C70674" w:rsidRDefault="00C77307" w:rsidP="00C70674">
            <w:pPr>
              <w:shd w:val="clear" w:color="auto" w:fill="FFFFFF"/>
              <w:spacing w:after="0" w:line="360" w:lineRule="auto"/>
              <w:ind w:left="1413" w:right="284" w:hanging="420"/>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Лісостеп – відповідно 40…50 і 55 тис. кущів на га;</w:t>
            </w:r>
          </w:p>
          <w:p w:rsidR="00C77307" w:rsidRPr="00C70674" w:rsidRDefault="00C77307" w:rsidP="00C70674">
            <w:pPr>
              <w:shd w:val="clear" w:color="auto" w:fill="FFFFFF"/>
              <w:spacing w:after="0" w:line="360" w:lineRule="auto"/>
              <w:ind w:left="1413" w:right="284" w:hanging="420"/>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Степ – 40…45 і 50 тис. кущів на га.</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Глибина загортання бульб і способи садіння залежать від ґрунтово-кліматичних умов господарств.</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При гребеневому способі садіння глибина загортання бульб сошником відносно поверхні підготовленого ґрунту повинна становити 4…5 см, а з урахуванням гребеня – 14…16 см до поверхні бульб.</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При </w:t>
            </w:r>
            <w:proofErr w:type="spellStart"/>
            <w:r w:rsidRPr="00C70674">
              <w:rPr>
                <w:rFonts w:ascii="Tahoma" w:hAnsi="Tahoma" w:cs="Tahoma"/>
                <w:color w:val="000000"/>
                <w:sz w:val="16"/>
                <w:szCs w:val="16"/>
                <w:lang w:val="uk-UA" w:eastAsia="ru-RU"/>
              </w:rPr>
              <w:t>напівгребеневому</w:t>
            </w:r>
            <w:proofErr w:type="spellEnd"/>
            <w:r w:rsidRPr="00C70674">
              <w:rPr>
                <w:rFonts w:ascii="Tahoma" w:hAnsi="Tahoma" w:cs="Tahoma"/>
                <w:color w:val="000000"/>
                <w:sz w:val="16"/>
                <w:szCs w:val="16"/>
                <w:lang w:val="uk-UA" w:eastAsia="ru-RU"/>
              </w:rPr>
              <w:t xml:space="preserve"> садінні бульби слід загортати на глибину 7…8 см від поверхні ґрунту, а з урахуванням висоти гребеня – 12…14 см.</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При гребеневому способі садіння картоплі на дискових загортачах знімають борінки, кут атаки дисків збільшують до 30°, а при </w:t>
            </w:r>
            <w:proofErr w:type="spellStart"/>
            <w:r w:rsidRPr="00C70674">
              <w:rPr>
                <w:rFonts w:ascii="Tahoma" w:hAnsi="Tahoma" w:cs="Tahoma"/>
                <w:color w:val="000000"/>
                <w:sz w:val="16"/>
                <w:szCs w:val="16"/>
                <w:lang w:val="uk-UA" w:eastAsia="ru-RU"/>
              </w:rPr>
              <w:t>напівгребеневому</w:t>
            </w:r>
            <w:proofErr w:type="spellEnd"/>
            <w:r w:rsidRPr="00C70674">
              <w:rPr>
                <w:rFonts w:ascii="Tahoma" w:hAnsi="Tahoma" w:cs="Tahoma"/>
                <w:color w:val="000000"/>
                <w:sz w:val="16"/>
                <w:szCs w:val="16"/>
                <w:lang w:val="uk-UA" w:eastAsia="ru-RU"/>
              </w:rPr>
              <w:t xml:space="preserve"> способі садіння загортальні диски встановлюють під кутом атаки 25° і за дисковими загортачами встановлюють профільні </w:t>
            </w:r>
            <w:proofErr w:type="spellStart"/>
            <w:r w:rsidRPr="00C70674">
              <w:rPr>
                <w:rFonts w:ascii="Tahoma" w:hAnsi="Tahoma" w:cs="Tahoma"/>
                <w:color w:val="000000"/>
                <w:sz w:val="16"/>
                <w:szCs w:val="16"/>
                <w:lang w:val="uk-UA" w:eastAsia="ru-RU"/>
              </w:rPr>
              <w:t>райборінки</w:t>
            </w:r>
            <w:proofErr w:type="spellEnd"/>
            <w:r w:rsidRPr="00C70674">
              <w:rPr>
                <w:rFonts w:ascii="Tahoma" w:hAnsi="Tahoma" w:cs="Tahoma"/>
                <w:color w:val="000000"/>
                <w:sz w:val="16"/>
                <w:szCs w:val="16"/>
                <w:lang w:val="uk-UA" w:eastAsia="ru-RU"/>
              </w:rPr>
              <w:t xml:space="preserve"> БП-0,6, зігнуті відповідно до форми гребеня під радіусом 45 см (</w:t>
            </w:r>
            <w:proofErr w:type="spellStart"/>
            <w:r w:rsidRPr="00C70674">
              <w:rPr>
                <w:rFonts w:ascii="Tahoma" w:hAnsi="Tahoma" w:cs="Tahoma"/>
                <w:color w:val="000000"/>
                <w:sz w:val="16"/>
                <w:szCs w:val="16"/>
                <w:lang w:val="uk-UA" w:eastAsia="ru-RU"/>
              </w:rPr>
              <w:t>див.рис</w:t>
            </w:r>
            <w:proofErr w:type="spellEnd"/>
            <w:r w:rsidRPr="00C70674">
              <w:rPr>
                <w:rFonts w:ascii="Tahoma" w:hAnsi="Tahoma" w:cs="Tahoma"/>
                <w:color w:val="000000"/>
                <w:sz w:val="16"/>
                <w:szCs w:val="16"/>
                <w:lang w:val="uk-UA" w:eastAsia="ru-RU"/>
              </w:rPr>
              <w:t>. 3.</w:t>
            </w:r>
            <w:r w:rsidR="00C6154B">
              <w:rPr>
                <w:rFonts w:ascii="Tahoma" w:hAnsi="Tahoma" w:cs="Tahoma"/>
                <w:color w:val="000000"/>
                <w:sz w:val="16"/>
                <w:szCs w:val="16"/>
                <w:lang w:val="uk-UA" w:eastAsia="ru-RU"/>
              </w:rPr>
              <w:t>10</w:t>
            </w:r>
            <w:r w:rsidRPr="00C70674">
              <w:rPr>
                <w:rFonts w:ascii="Tahoma" w:hAnsi="Tahoma" w:cs="Tahoma"/>
                <w:color w:val="000000"/>
                <w:sz w:val="16"/>
                <w:szCs w:val="16"/>
                <w:lang w:val="uk-UA" w:eastAsia="ru-RU"/>
              </w:rPr>
              <w:t>.1).</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Така поверхня гребеня дає можливість, не чекаючи сходів, розпушувати міжряддя та рядки картоплі.</w:t>
            </w:r>
          </w:p>
          <w:p w:rsidR="00C77307" w:rsidRPr="00C70674" w:rsidRDefault="00C77307" w:rsidP="00C70674">
            <w:pPr>
              <w:spacing w:after="0" w:line="240" w:lineRule="auto"/>
              <w:ind w:firstLine="708"/>
              <w:jc w:val="both"/>
              <w:rPr>
                <w:rFonts w:ascii="Times New Roman" w:hAnsi="Times New Roman" w:cs="Times New Roman"/>
                <w:color w:val="000000"/>
                <w:sz w:val="28"/>
                <w:szCs w:val="28"/>
                <w:lang w:val="uk-UA" w:eastAsia="ru-RU"/>
              </w:rPr>
            </w:pPr>
          </w:p>
          <w:p w:rsidR="00C77307" w:rsidRPr="00C70674" w:rsidRDefault="00A403CB" w:rsidP="00C70674">
            <w:pPr>
              <w:spacing w:after="0" w:line="240" w:lineRule="auto"/>
              <w:ind w:firstLine="708"/>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33" o:spid="_x0000_i1025" type="#_x0000_t75" style="width:286pt;height:366.5pt;visibility:visible">
                  <v:imagedata r:id="rId11" o:title=""/>
                </v:shape>
              </w:pict>
            </w:r>
          </w:p>
          <w:p w:rsidR="00C77307" w:rsidRPr="00C70674" w:rsidRDefault="00C77307" w:rsidP="00C70674">
            <w:pPr>
              <w:spacing w:after="0" w:line="240" w:lineRule="auto"/>
              <w:ind w:firstLine="708"/>
              <w:jc w:val="center"/>
              <w:rPr>
                <w:rFonts w:ascii="Times New Roman" w:hAnsi="Times New Roman" w:cs="Times New Roman"/>
                <w:sz w:val="28"/>
                <w:szCs w:val="28"/>
                <w:lang w:val="uk-UA" w:eastAsia="ru-RU"/>
              </w:rPr>
            </w:pPr>
          </w:p>
          <w:p w:rsidR="00C77307" w:rsidRPr="00C70674" w:rsidRDefault="00C77307" w:rsidP="00C70674">
            <w:pPr>
              <w:autoSpaceDE w:val="0"/>
              <w:autoSpaceDN w:val="0"/>
              <w:adjustRightInd w:val="0"/>
              <w:spacing w:after="0" w:line="360" w:lineRule="auto"/>
              <w:ind w:left="283" w:right="213" w:firstLine="283"/>
              <w:jc w:val="center"/>
              <w:rPr>
                <w:rFonts w:ascii="Tahoma" w:hAnsi="Tahoma" w:cs="Tahoma"/>
                <w:b/>
                <w:bCs/>
                <w:color w:val="2B587A"/>
                <w:spacing w:val="7"/>
                <w:sz w:val="16"/>
                <w:szCs w:val="16"/>
                <w:lang w:val="uk-UA" w:eastAsia="ru-RU"/>
              </w:rPr>
            </w:pPr>
            <w:r w:rsidRPr="00C70674">
              <w:rPr>
                <w:rFonts w:ascii="Tahoma" w:hAnsi="Tahoma" w:cs="Tahoma"/>
                <w:b/>
                <w:bCs/>
                <w:color w:val="2B587A"/>
                <w:sz w:val="16"/>
                <w:szCs w:val="16"/>
                <w:lang w:val="uk-UA" w:eastAsia="ru-RU"/>
              </w:rPr>
              <w:t>Рис.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w:t>
            </w:r>
            <w:r w:rsidR="00C6154B">
              <w:rPr>
                <w:rFonts w:ascii="Tahoma" w:hAnsi="Tahoma" w:cs="Tahoma"/>
                <w:b/>
                <w:bCs/>
                <w:color w:val="2B587A"/>
                <w:sz w:val="16"/>
                <w:szCs w:val="16"/>
                <w:lang w:val="uk-UA" w:eastAsia="ru-RU"/>
              </w:rPr>
              <w:t>1</w:t>
            </w:r>
            <w:r w:rsidRPr="00C70674">
              <w:rPr>
                <w:rFonts w:ascii="Tahoma" w:hAnsi="Tahoma" w:cs="Tahoma"/>
                <w:b/>
                <w:bCs/>
                <w:color w:val="2B587A"/>
                <w:sz w:val="16"/>
                <w:szCs w:val="16"/>
                <w:lang w:val="uk-UA" w:eastAsia="ru-RU"/>
              </w:rPr>
              <w:t xml:space="preserve">. Профіль поля при </w:t>
            </w:r>
            <w:proofErr w:type="spellStart"/>
            <w:r w:rsidRPr="00C70674">
              <w:rPr>
                <w:rFonts w:ascii="Tahoma" w:hAnsi="Tahoma" w:cs="Tahoma"/>
                <w:b/>
                <w:bCs/>
                <w:color w:val="2B587A"/>
                <w:sz w:val="16"/>
                <w:szCs w:val="16"/>
                <w:lang w:val="uk-UA" w:eastAsia="ru-RU"/>
              </w:rPr>
              <w:t>напівгребеневому</w:t>
            </w:r>
            <w:proofErr w:type="spellEnd"/>
            <w:r w:rsidRPr="00C70674">
              <w:rPr>
                <w:rFonts w:ascii="Tahoma" w:hAnsi="Tahoma" w:cs="Tahoma"/>
                <w:b/>
                <w:bCs/>
                <w:color w:val="2B587A"/>
                <w:sz w:val="16"/>
                <w:szCs w:val="16"/>
                <w:lang w:val="uk-UA" w:eastAsia="ru-RU"/>
              </w:rPr>
              <w:t xml:space="preserve"> садінні (а) і робочі ор</w:t>
            </w:r>
            <w:r w:rsidRPr="00C70674">
              <w:rPr>
                <w:rFonts w:ascii="Tahoma" w:hAnsi="Tahoma" w:cs="Tahoma"/>
                <w:b/>
                <w:bCs/>
                <w:color w:val="2B587A"/>
                <w:sz w:val="16"/>
                <w:szCs w:val="16"/>
                <w:lang w:val="uk-UA" w:eastAsia="ru-RU"/>
              </w:rPr>
              <w:softHyphen/>
            </w:r>
            <w:r w:rsidRPr="00C70674">
              <w:rPr>
                <w:rFonts w:ascii="Tahoma" w:hAnsi="Tahoma" w:cs="Tahoma"/>
                <w:b/>
                <w:bCs/>
                <w:color w:val="2B587A"/>
                <w:spacing w:val="7"/>
                <w:sz w:val="16"/>
                <w:szCs w:val="16"/>
                <w:lang w:val="uk-UA" w:eastAsia="ru-RU"/>
              </w:rPr>
              <w:t xml:space="preserve">гани для утворення </w:t>
            </w:r>
            <w:proofErr w:type="spellStart"/>
            <w:r w:rsidRPr="00C70674">
              <w:rPr>
                <w:rFonts w:ascii="Tahoma" w:hAnsi="Tahoma" w:cs="Tahoma"/>
                <w:b/>
                <w:bCs/>
                <w:color w:val="2B587A"/>
                <w:spacing w:val="7"/>
                <w:sz w:val="16"/>
                <w:szCs w:val="16"/>
                <w:lang w:val="uk-UA" w:eastAsia="ru-RU"/>
              </w:rPr>
              <w:t>напівгребенів</w:t>
            </w:r>
            <w:proofErr w:type="spellEnd"/>
            <w:r w:rsidRPr="00C70674">
              <w:rPr>
                <w:rFonts w:ascii="Tahoma" w:hAnsi="Tahoma" w:cs="Tahoma"/>
                <w:b/>
                <w:bCs/>
                <w:color w:val="2B587A"/>
                <w:spacing w:val="7"/>
                <w:sz w:val="16"/>
                <w:szCs w:val="16"/>
                <w:lang w:val="uk-UA" w:eastAsia="ru-RU"/>
              </w:rPr>
              <w:t xml:space="preserve"> (б):</w:t>
            </w:r>
          </w:p>
          <w:p w:rsidR="00C77307" w:rsidRPr="00C70674" w:rsidRDefault="00C77307" w:rsidP="00C70674">
            <w:pPr>
              <w:shd w:val="clear" w:color="auto" w:fill="FFFFFF"/>
              <w:spacing w:after="0" w:line="240" w:lineRule="auto"/>
              <w:ind w:left="284" w:right="284"/>
              <w:jc w:val="center"/>
              <w:rPr>
                <w:rFonts w:ascii="Tahoma" w:hAnsi="Tahoma" w:cs="Tahoma"/>
                <w:color w:val="2B587A"/>
                <w:spacing w:val="7"/>
                <w:sz w:val="16"/>
                <w:szCs w:val="16"/>
                <w:lang w:val="uk-UA" w:eastAsia="ru-RU"/>
              </w:rPr>
            </w:pPr>
            <w:r w:rsidRPr="00C70674">
              <w:rPr>
                <w:rFonts w:ascii="Tahoma" w:hAnsi="Tahoma" w:cs="Tahoma"/>
                <w:color w:val="2B587A"/>
                <w:spacing w:val="7"/>
                <w:sz w:val="16"/>
                <w:szCs w:val="16"/>
                <w:lang w:val="uk-UA" w:eastAsia="ru-RU"/>
              </w:rPr>
              <w:t>1</w:t>
            </w:r>
            <w:r w:rsidRPr="00C70674">
              <w:rPr>
                <w:rFonts w:ascii="Tahoma" w:hAnsi="Tahoma" w:cs="Tahoma"/>
                <w:i/>
                <w:iCs/>
                <w:color w:val="2B587A"/>
                <w:sz w:val="16"/>
                <w:szCs w:val="16"/>
                <w:lang w:val="uk-UA" w:eastAsia="ru-RU"/>
              </w:rPr>
              <w:t xml:space="preserve"> — </w:t>
            </w:r>
            <w:r w:rsidRPr="00C70674">
              <w:rPr>
                <w:rFonts w:ascii="Tahoma" w:hAnsi="Tahoma" w:cs="Tahoma"/>
                <w:color w:val="2B587A"/>
                <w:sz w:val="16"/>
                <w:szCs w:val="16"/>
                <w:lang w:val="uk-UA" w:eastAsia="ru-RU"/>
              </w:rPr>
              <w:t>дискові   загортачі;   2 — тримач;  3</w:t>
            </w:r>
            <w:r w:rsidRPr="00C70674">
              <w:rPr>
                <w:rFonts w:ascii="Tahoma" w:hAnsi="Tahoma" w:cs="Tahoma"/>
                <w:i/>
                <w:iCs/>
                <w:color w:val="2B587A"/>
                <w:sz w:val="16"/>
                <w:szCs w:val="16"/>
                <w:lang w:val="uk-UA" w:eastAsia="ru-RU"/>
              </w:rPr>
              <w:t xml:space="preserve"> </w:t>
            </w:r>
            <w:r w:rsidRPr="00C70674">
              <w:rPr>
                <w:rFonts w:ascii="Tahoma" w:hAnsi="Tahoma" w:cs="Tahoma"/>
                <w:color w:val="2B587A"/>
                <w:sz w:val="16"/>
                <w:szCs w:val="16"/>
                <w:lang w:val="uk-UA" w:eastAsia="ru-RU"/>
              </w:rPr>
              <w:t>— ланцюг;   4</w:t>
            </w:r>
            <w:r w:rsidRPr="00C70674">
              <w:rPr>
                <w:rFonts w:ascii="Tahoma" w:hAnsi="Tahoma" w:cs="Tahoma"/>
                <w:i/>
                <w:iCs/>
                <w:color w:val="2B587A"/>
                <w:sz w:val="16"/>
                <w:szCs w:val="16"/>
                <w:lang w:val="uk-UA" w:eastAsia="ru-RU"/>
              </w:rPr>
              <w:t xml:space="preserve"> </w:t>
            </w:r>
            <w:r w:rsidRPr="00C70674">
              <w:rPr>
                <w:rFonts w:ascii="Tahoma" w:hAnsi="Tahoma" w:cs="Tahoma"/>
                <w:color w:val="2B587A"/>
                <w:sz w:val="16"/>
                <w:szCs w:val="16"/>
                <w:lang w:val="uk-UA" w:eastAsia="ru-RU"/>
              </w:rPr>
              <w:t>— профільна   борінка.</w:t>
            </w:r>
          </w:p>
          <w:p w:rsidR="00C77307" w:rsidRPr="00C70674" w:rsidRDefault="00C77307" w:rsidP="00C70674">
            <w:pPr>
              <w:spacing w:after="0" w:line="240" w:lineRule="auto"/>
              <w:ind w:firstLine="708"/>
              <w:jc w:val="center"/>
              <w:rPr>
                <w:rFonts w:ascii="Times New Roman" w:hAnsi="Times New Roman" w:cs="Times New Roman"/>
                <w:color w:val="000000"/>
                <w:sz w:val="28"/>
                <w:szCs w:val="28"/>
                <w:lang w:val="uk-UA" w:eastAsia="ru-RU"/>
              </w:rPr>
            </w:pPr>
          </w:p>
          <w:p w:rsidR="00C77307" w:rsidRPr="00C70674" w:rsidRDefault="00C77307" w:rsidP="00C70674">
            <w:pPr>
              <w:spacing w:after="0" w:line="240" w:lineRule="auto"/>
              <w:ind w:firstLine="708"/>
              <w:jc w:val="both"/>
              <w:rPr>
                <w:rFonts w:ascii="Times New Roman" w:hAnsi="Times New Roman" w:cs="Times New Roman"/>
                <w:color w:val="000000"/>
                <w:sz w:val="28"/>
                <w:szCs w:val="28"/>
                <w:lang w:val="uk-UA" w:eastAsia="ru-RU"/>
              </w:rPr>
            </w:pPr>
          </w:p>
          <w:p w:rsidR="00C77307" w:rsidRPr="00C70674" w:rsidRDefault="00C77307" w:rsidP="00C70674">
            <w:pPr>
              <w:spacing w:after="0" w:line="240" w:lineRule="auto"/>
              <w:ind w:firstLine="708"/>
              <w:jc w:val="both"/>
              <w:rPr>
                <w:rFonts w:ascii="Times New Roman" w:hAnsi="Times New Roman" w:cs="Times New Roman"/>
                <w:color w:val="000000"/>
                <w:sz w:val="28"/>
                <w:szCs w:val="28"/>
                <w:lang w:val="uk-UA" w:eastAsia="ru-RU"/>
              </w:rPr>
            </w:pPr>
          </w:p>
          <w:p w:rsidR="00C77307" w:rsidRPr="00C70674" w:rsidRDefault="00C77307" w:rsidP="00C70674">
            <w:pPr>
              <w:spacing w:after="0" w:line="240" w:lineRule="auto"/>
              <w:ind w:left="284" w:right="284"/>
              <w:jc w:val="right"/>
              <w:rPr>
                <w:rFonts w:ascii="Tahoma" w:hAnsi="Tahoma" w:cs="Tahoma"/>
                <w:b/>
                <w:bCs/>
                <w:color w:val="2B587A"/>
                <w:sz w:val="16"/>
                <w:szCs w:val="16"/>
                <w:lang w:eastAsia="ru-RU"/>
              </w:rPr>
            </w:pPr>
            <w:r w:rsidRPr="00C70674">
              <w:rPr>
                <w:rFonts w:ascii="Tahoma" w:hAnsi="Tahoma" w:cs="Tahoma"/>
                <w:b/>
                <w:bCs/>
                <w:color w:val="2B587A"/>
                <w:sz w:val="16"/>
                <w:szCs w:val="16"/>
                <w:lang w:val="uk-UA" w:eastAsia="ru-RU"/>
              </w:rPr>
              <w:t>Таблиця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.1 </w:t>
            </w:r>
          </w:p>
          <w:p w:rsidR="00C77307" w:rsidRPr="00C70674" w:rsidRDefault="00C77307" w:rsidP="00C70674">
            <w:pPr>
              <w:spacing w:after="0" w:line="240" w:lineRule="auto"/>
              <w:ind w:left="284" w:right="284"/>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Агро</w:t>
            </w:r>
            <w:r w:rsidR="00282AB9">
              <w:rPr>
                <w:rFonts w:ascii="Tahoma" w:hAnsi="Tahoma" w:cs="Tahoma"/>
                <w:b/>
                <w:bCs/>
                <w:color w:val="2B587A"/>
                <w:sz w:val="16"/>
                <w:szCs w:val="16"/>
                <w:lang w:val="uk-UA" w:eastAsia="ru-RU"/>
              </w:rPr>
              <w:t>технічні вимоги до</w:t>
            </w:r>
            <w:r w:rsidRPr="00C70674">
              <w:rPr>
                <w:rFonts w:ascii="Tahoma" w:hAnsi="Tahoma" w:cs="Tahoma"/>
                <w:b/>
                <w:bCs/>
                <w:color w:val="2B587A"/>
                <w:sz w:val="16"/>
                <w:szCs w:val="16"/>
                <w:lang w:val="uk-UA" w:eastAsia="ru-RU"/>
              </w:rPr>
              <w:t xml:space="preserve"> садінн</w:t>
            </w:r>
            <w:r w:rsidR="00282AB9">
              <w:rPr>
                <w:rFonts w:ascii="Tahoma" w:hAnsi="Tahoma" w:cs="Tahoma"/>
                <w:b/>
                <w:bCs/>
                <w:color w:val="2B587A"/>
                <w:sz w:val="16"/>
                <w:szCs w:val="16"/>
                <w:lang w:val="uk-UA" w:eastAsia="ru-RU"/>
              </w:rPr>
              <w:t>я</w:t>
            </w:r>
            <w:r w:rsidRPr="00C70674">
              <w:rPr>
                <w:rFonts w:ascii="Tahoma" w:hAnsi="Tahoma" w:cs="Tahoma"/>
                <w:b/>
                <w:bCs/>
                <w:color w:val="2B587A"/>
                <w:sz w:val="16"/>
                <w:szCs w:val="16"/>
                <w:lang w:val="uk-UA" w:eastAsia="ru-RU"/>
              </w:rPr>
              <w:t xml:space="preserve"> картоплі</w:t>
            </w:r>
          </w:p>
          <w:p w:rsidR="00C77307" w:rsidRPr="00C70674" w:rsidRDefault="00C77307" w:rsidP="00C70674">
            <w:pPr>
              <w:spacing w:after="0" w:line="240" w:lineRule="auto"/>
              <w:ind w:firstLine="708"/>
              <w:jc w:val="both"/>
              <w:rPr>
                <w:rFonts w:ascii="Times New Roman" w:hAnsi="Times New Roman" w:cs="Times New Roman"/>
                <w:color w:val="000000"/>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4"/>
              <w:gridCol w:w="1864"/>
              <w:gridCol w:w="2847"/>
            </w:tblGrid>
            <w:tr w:rsidR="00C77307" w:rsidRPr="00C70674">
              <w:trPr>
                <w:jc w:val="center"/>
              </w:trPr>
              <w:tc>
                <w:tcPr>
                  <w:tcW w:w="4428"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Показники</w:t>
                  </w:r>
                </w:p>
              </w:tc>
              <w:tc>
                <w:tcPr>
                  <w:tcW w:w="2126"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Одиниці виміру</w:t>
                  </w:r>
                </w:p>
              </w:tc>
              <w:tc>
                <w:tcPr>
                  <w:tcW w:w="3278"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Нормативи і допуски</w:t>
                  </w:r>
                </w:p>
              </w:tc>
            </w:tr>
            <w:tr w:rsidR="00C77307" w:rsidRPr="00C70674">
              <w:trPr>
                <w:jc w:val="center"/>
              </w:trPr>
              <w:tc>
                <w:tcPr>
                  <w:tcW w:w="4428"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tc>
              <w:tc>
                <w:tcPr>
                  <w:tcW w:w="2126"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tc>
              <w:tc>
                <w:tcPr>
                  <w:tcW w:w="3278"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3</w:t>
                  </w:r>
                </w:p>
              </w:tc>
            </w:tr>
            <w:tr w:rsidR="00C77307" w:rsidRPr="00C70674">
              <w:trPr>
                <w:jc w:val="center"/>
              </w:trPr>
              <w:tc>
                <w:tcPr>
                  <w:tcW w:w="442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Початок садіння</w:t>
                  </w:r>
                </w:p>
              </w:tc>
              <w:tc>
                <w:tcPr>
                  <w:tcW w:w="212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p>
              </w:tc>
              <w:tc>
                <w:tcPr>
                  <w:tcW w:w="327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Прогрівання ґрунту на глибині 10 см до 6…8ºС </w:t>
                  </w:r>
                </w:p>
              </w:tc>
            </w:tr>
            <w:tr w:rsidR="00C77307" w:rsidRPr="00C70674">
              <w:trPr>
                <w:jc w:val="center"/>
              </w:trPr>
              <w:tc>
                <w:tcPr>
                  <w:tcW w:w="442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Тривалість садіння</w:t>
                  </w:r>
                </w:p>
              </w:tc>
              <w:tc>
                <w:tcPr>
                  <w:tcW w:w="212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днів</w:t>
                  </w:r>
                </w:p>
              </w:tc>
              <w:tc>
                <w:tcPr>
                  <w:tcW w:w="327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6…8</w:t>
                  </w:r>
                </w:p>
              </w:tc>
            </w:tr>
            <w:tr w:rsidR="00C77307" w:rsidRPr="00C70674">
              <w:trPr>
                <w:jc w:val="center"/>
              </w:trPr>
              <w:tc>
                <w:tcPr>
                  <w:tcW w:w="442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Допустиме відхилення від заданої норми садіння</w:t>
                  </w:r>
                </w:p>
              </w:tc>
              <w:tc>
                <w:tcPr>
                  <w:tcW w:w="212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w:t>
                  </w:r>
                </w:p>
              </w:tc>
              <w:tc>
                <w:tcPr>
                  <w:tcW w:w="327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 10</w:t>
                  </w:r>
                </w:p>
              </w:tc>
            </w:tr>
            <w:tr w:rsidR="00C77307" w:rsidRPr="00C70674">
              <w:trPr>
                <w:jc w:val="center"/>
              </w:trPr>
              <w:tc>
                <w:tcPr>
                  <w:tcW w:w="442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Рівномірність розподілу бульб в рядку</w:t>
                  </w:r>
                </w:p>
              </w:tc>
              <w:tc>
                <w:tcPr>
                  <w:tcW w:w="212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w:t>
                  </w:r>
                </w:p>
              </w:tc>
              <w:tc>
                <w:tcPr>
                  <w:tcW w:w="327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не нижче 60</w:t>
                  </w:r>
                </w:p>
              </w:tc>
            </w:tr>
            <w:tr w:rsidR="00C77307" w:rsidRPr="00C70674">
              <w:trPr>
                <w:jc w:val="center"/>
              </w:trPr>
              <w:tc>
                <w:tcPr>
                  <w:tcW w:w="442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Допустиме відхилення від заданої глибини загортання бульб</w:t>
                  </w:r>
                </w:p>
              </w:tc>
              <w:tc>
                <w:tcPr>
                  <w:tcW w:w="212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см</w:t>
                  </w:r>
                </w:p>
              </w:tc>
              <w:tc>
                <w:tcPr>
                  <w:tcW w:w="327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2</w:t>
                  </w:r>
                </w:p>
              </w:tc>
            </w:tr>
            <w:tr w:rsidR="00C77307" w:rsidRPr="00C70674">
              <w:trPr>
                <w:jc w:val="center"/>
              </w:trPr>
              <w:tc>
                <w:tcPr>
                  <w:tcW w:w="442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Допустиме відхилення від середньої лінії гребеня</w:t>
                  </w:r>
                </w:p>
              </w:tc>
              <w:tc>
                <w:tcPr>
                  <w:tcW w:w="212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см</w:t>
                  </w:r>
                </w:p>
              </w:tc>
              <w:tc>
                <w:tcPr>
                  <w:tcW w:w="327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2</w:t>
                  </w:r>
                </w:p>
              </w:tc>
            </w:tr>
            <w:tr w:rsidR="00C77307" w:rsidRPr="00C70674">
              <w:trPr>
                <w:jc w:val="center"/>
              </w:trPr>
              <w:tc>
                <w:tcPr>
                  <w:tcW w:w="442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Допустиме відхилення від заданої ширини міжрядь</w:t>
                  </w:r>
                </w:p>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 основних</w:t>
                  </w:r>
                </w:p>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 стикових</w:t>
                  </w:r>
                </w:p>
              </w:tc>
              <w:tc>
                <w:tcPr>
                  <w:tcW w:w="212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см</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см</w:t>
                  </w:r>
                </w:p>
              </w:tc>
              <w:tc>
                <w:tcPr>
                  <w:tcW w:w="327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10</w:t>
                  </w:r>
                </w:p>
              </w:tc>
            </w:tr>
            <w:tr w:rsidR="00C77307" w:rsidRPr="00C70674">
              <w:trPr>
                <w:jc w:val="center"/>
              </w:trPr>
              <w:tc>
                <w:tcPr>
                  <w:tcW w:w="442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Пошкодження ростків бульб робочими органами саджалки</w:t>
                  </w:r>
                </w:p>
              </w:tc>
              <w:tc>
                <w:tcPr>
                  <w:tcW w:w="212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w:t>
                  </w:r>
                </w:p>
              </w:tc>
              <w:tc>
                <w:tcPr>
                  <w:tcW w:w="327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не більше 25</w:t>
                  </w:r>
                </w:p>
              </w:tc>
            </w:tr>
            <w:tr w:rsidR="00C77307" w:rsidRPr="00C70674">
              <w:trPr>
                <w:jc w:val="center"/>
              </w:trPr>
              <w:tc>
                <w:tcPr>
                  <w:tcW w:w="442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Відстань міньбами і мінеральними добривами</w:t>
                  </w:r>
                </w:p>
              </w:tc>
              <w:tc>
                <w:tcPr>
                  <w:tcW w:w="212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см</w:t>
                  </w:r>
                </w:p>
              </w:tc>
              <w:tc>
                <w:tcPr>
                  <w:tcW w:w="327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2…3</w:t>
                  </w:r>
                </w:p>
              </w:tc>
            </w:tr>
            <w:tr w:rsidR="00C77307" w:rsidRPr="00C70674">
              <w:trPr>
                <w:jc w:val="center"/>
              </w:trPr>
              <w:tc>
                <w:tcPr>
                  <w:tcW w:w="442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Оптимальна швидкість руху агрегату</w:t>
                  </w:r>
                </w:p>
              </w:tc>
              <w:tc>
                <w:tcPr>
                  <w:tcW w:w="212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км/год.</w:t>
                  </w:r>
                </w:p>
              </w:tc>
              <w:tc>
                <w:tcPr>
                  <w:tcW w:w="327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5…8</w:t>
                  </w:r>
                </w:p>
              </w:tc>
            </w:tr>
          </w:tbl>
          <w:p w:rsidR="00C77307" w:rsidRPr="00C70674" w:rsidRDefault="00C77307" w:rsidP="00C70674">
            <w:pPr>
              <w:spacing w:after="0" w:line="240" w:lineRule="auto"/>
              <w:ind w:firstLine="708"/>
              <w:jc w:val="both"/>
              <w:rPr>
                <w:rFonts w:ascii="Times New Roman" w:hAnsi="Times New Roman" w:cs="Times New Roman"/>
                <w:color w:val="000000"/>
                <w:sz w:val="28"/>
                <w:szCs w:val="28"/>
                <w:lang w:val="uk-UA" w:eastAsia="ru-RU"/>
              </w:rPr>
            </w:pPr>
          </w:p>
          <w:p w:rsidR="00C77307" w:rsidRPr="00C70674" w:rsidRDefault="00282AB9" w:rsidP="00C70674">
            <w:pPr>
              <w:spacing w:after="0" w:line="360" w:lineRule="auto"/>
              <w:ind w:left="284" w:right="284" w:firstLine="567"/>
              <w:rPr>
                <w:rFonts w:ascii="Tahoma" w:hAnsi="Tahoma" w:cs="Tahoma"/>
                <w:color w:val="2B587A"/>
                <w:sz w:val="16"/>
                <w:szCs w:val="16"/>
                <w:lang w:val="uk-UA" w:eastAsia="ru-RU"/>
              </w:rPr>
            </w:pPr>
            <w:bookmarkStart w:id="3" w:name="Т394"/>
            <w:r>
              <w:rPr>
                <w:rFonts w:ascii="Tahoma" w:hAnsi="Tahoma" w:cs="Tahoma"/>
                <w:color w:val="2B587A"/>
                <w:sz w:val="16"/>
                <w:szCs w:val="16"/>
                <w:lang w:val="uk-UA" w:eastAsia="ru-RU"/>
              </w:rPr>
              <w:t>3</w:t>
            </w:r>
            <w:r w:rsidR="00C77307" w:rsidRPr="00C70674">
              <w:rPr>
                <w:rFonts w:ascii="Tahoma" w:hAnsi="Tahoma" w:cs="Tahoma"/>
                <w:color w:val="2B587A"/>
                <w:sz w:val="16"/>
                <w:szCs w:val="16"/>
                <w:lang w:val="uk-UA" w:eastAsia="ru-RU"/>
              </w:rPr>
              <w:t xml:space="preserve"> </w:t>
            </w:r>
            <w:bookmarkEnd w:id="3"/>
            <w:r w:rsidR="00C77307" w:rsidRPr="00C70674">
              <w:rPr>
                <w:rFonts w:ascii="Tahoma" w:hAnsi="Tahoma" w:cs="Tahoma"/>
                <w:color w:val="2B587A"/>
                <w:sz w:val="16"/>
                <w:szCs w:val="16"/>
                <w:lang w:val="uk-UA" w:eastAsia="ru-RU"/>
              </w:rPr>
              <w:t>Технологічн</w:t>
            </w:r>
            <w:r>
              <w:rPr>
                <w:rFonts w:ascii="Tahoma" w:hAnsi="Tahoma" w:cs="Tahoma"/>
                <w:color w:val="2B587A"/>
                <w:sz w:val="16"/>
                <w:szCs w:val="16"/>
                <w:lang w:val="uk-UA" w:eastAsia="ru-RU"/>
              </w:rPr>
              <w:t>е</w:t>
            </w:r>
            <w:r w:rsidR="00C77307" w:rsidRPr="00C70674">
              <w:rPr>
                <w:rFonts w:ascii="Tahoma" w:hAnsi="Tahoma" w:cs="Tahoma"/>
                <w:color w:val="2B587A"/>
                <w:sz w:val="16"/>
                <w:szCs w:val="16"/>
                <w:lang w:val="uk-UA" w:eastAsia="ru-RU"/>
              </w:rPr>
              <w:t xml:space="preserve"> нала</w:t>
            </w:r>
            <w:r>
              <w:rPr>
                <w:rFonts w:ascii="Tahoma" w:hAnsi="Tahoma" w:cs="Tahoma"/>
                <w:color w:val="2B587A"/>
                <w:sz w:val="16"/>
                <w:szCs w:val="16"/>
                <w:lang w:val="uk-UA" w:eastAsia="ru-RU"/>
              </w:rPr>
              <w:t>годження</w:t>
            </w:r>
            <w:r w:rsidR="00C77307" w:rsidRPr="00C70674">
              <w:rPr>
                <w:rFonts w:ascii="Tahoma" w:hAnsi="Tahoma" w:cs="Tahoma"/>
                <w:color w:val="2B587A"/>
                <w:sz w:val="16"/>
                <w:szCs w:val="16"/>
                <w:lang w:val="uk-UA" w:eastAsia="ru-RU"/>
              </w:rPr>
              <w:t xml:space="preserve"> садильних агрегатів</w:t>
            </w:r>
          </w:p>
          <w:p w:rsidR="00C77307" w:rsidRPr="00C70674" w:rsidRDefault="00C77307" w:rsidP="00C70674">
            <w:pPr>
              <w:shd w:val="clear" w:color="auto" w:fill="FFFFFF"/>
              <w:spacing w:after="0" w:line="240" w:lineRule="auto"/>
              <w:ind w:right="76" w:firstLine="709"/>
              <w:jc w:val="both"/>
              <w:rPr>
                <w:rFonts w:ascii="Times New Roman" w:hAnsi="Times New Roman" w:cs="Times New Roman"/>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Саджають картоплю навісною чотирьохрядною саджалкою СН-4Б, чотирьохрядними напівнавісними саджалками СКС-4 і КСМ-4 та шестирядною напівнавісною – КСМ-6. Агрегатуються саджалки СН-4Б, СКС-4 КСМ-4 з тракторами МТЗ-80/82, Т-70С. Саджалка КСМ-6 агрегатується з тракторами Т-150, ДТ-75М, Т-70С, МТЗ-82.</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i/>
                <w:iCs/>
                <w:color w:val="FF0000"/>
                <w:sz w:val="16"/>
                <w:szCs w:val="16"/>
                <w:lang w:val="uk-UA" w:eastAsia="ru-RU"/>
              </w:rPr>
              <w:t>Підготовка трактора</w:t>
            </w:r>
            <w:r w:rsidRPr="00C70674">
              <w:rPr>
                <w:rFonts w:ascii="Tahoma" w:hAnsi="Tahoma" w:cs="Tahoma"/>
                <w:color w:val="FF0000"/>
                <w:sz w:val="16"/>
                <w:szCs w:val="16"/>
                <w:lang w:val="uk-UA" w:eastAsia="ru-RU"/>
              </w:rPr>
              <w:t>.</w:t>
            </w:r>
            <w:r w:rsidRPr="00C70674">
              <w:rPr>
                <w:rFonts w:ascii="Tahoma" w:hAnsi="Tahoma" w:cs="Tahoma"/>
                <w:color w:val="000000"/>
                <w:sz w:val="16"/>
                <w:szCs w:val="16"/>
                <w:lang w:val="uk-UA" w:eastAsia="ru-RU"/>
              </w:rPr>
              <w:t xml:space="preserve"> Перевіряють і розставляють колію трактора 1400 мм. Доводять тиск в задніх колесах 1,3 кг/см</w:t>
            </w:r>
            <w:r w:rsidRPr="00C70674">
              <w:rPr>
                <w:rFonts w:ascii="Tahoma" w:hAnsi="Tahoma" w:cs="Tahoma"/>
                <w:color w:val="000000"/>
                <w:sz w:val="16"/>
                <w:szCs w:val="16"/>
                <w:vertAlign w:val="superscript"/>
                <w:lang w:val="uk-UA" w:eastAsia="ru-RU"/>
              </w:rPr>
              <w:t>3</w:t>
            </w:r>
            <w:r w:rsidRPr="00C70674">
              <w:rPr>
                <w:rFonts w:ascii="Tahoma" w:hAnsi="Tahoma" w:cs="Tahoma"/>
                <w:color w:val="000000"/>
                <w:sz w:val="16"/>
                <w:szCs w:val="16"/>
                <w:lang w:val="uk-UA" w:eastAsia="ru-RU"/>
              </w:rPr>
              <w:t xml:space="preserve">. Навішують перед радіатором при роботі з СН-4Б додатковий вантаж масою 150…160 кг. У колісних тракторів вмикають синхронний привод ВВП.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i/>
                <w:iCs/>
                <w:color w:val="FF0000"/>
                <w:sz w:val="16"/>
                <w:szCs w:val="16"/>
                <w:lang w:val="uk-UA" w:eastAsia="ru-RU"/>
              </w:rPr>
              <w:t>Підготовка саджалки.</w:t>
            </w:r>
            <w:r w:rsidRPr="00C70674">
              <w:rPr>
                <w:rFonts w:ascii="Tahoma" w:hAnsi="Tahoma" w:cs="Tahoma"/>
                <w:i/>
                <w:iCs/>
                <w:color w:val="000000"/>
                <w:sz w:val="16"/>
                <w:szCs w:val="16"/>
                <w:lang w:val="uk-UA" w:eastAsia="ru-RU"/>
              </w:rPr>
              <w:t xml:space="preserve"> </w:t>
            </w:r>
            <w:r w:rsidRPr="00C70674">
              <w:rPr>
                <w:rFonts w:ascii="Tahoma" w:hAnsi="Tahoma" w:cs="Tahoma"/>
                <w:color w:val="000000"/>
                <w:sz w:val="16"/>
                <w:szCs w:val="16"/>
                <w:lang w:val="uk-UA" w:eastAsia="ru-RU"/>
              </w:rPr>
              <w:t xml:space="preserve">Перевіряють технічний стан саджалок. Перевіряють розстановку сошників і опорних коліс саджалки </w:t>
            </w:r>
            <w:r w:rsidRPr="00C70674">
              <w:rPr>
                <w:rFonts w:ascii="Tahoma" w:hAnsi="Tahoma" w:cs="Tahoma"/>
                <w:color w:val="FF0000"/>
                <w:sz w:val="16"/>
                <w:szCs w:val="16"/>
                <w:lang w:val="uk-UA" w:eastAsia="ru-RU"/>
              </w:rPr>
              <w:t>на ширину міжрядь 70 см.</w:t>
            </w:r>
            <w:r w:rsidRPr="00C70674">
              <w:rPr>
                <w:rFonts w:ascii="Tahoma" w:hAnsi="Tahoma" w:cs="Tahoma"/>
                <w:color w:val="000000"/>
                <w:sz w:val="16"/>
                <w:szCs w:val="16"/>
                <w:lang w:val="uk-UA" w:eastAsia="ru-RU"/>
              </w:rPr>
              <w:t xml:space="preserve"> Від середньої лінії саджалки до носків сошників відстань в обидва боки повинна бути 35 см, наступних – 70 см. Регулюють садильні апарати. Встановлюють саджалку на норму висадки. Регулюють сошники (рис. 3.</w:t>
            </w:r>
            <w:r w:rsidR="00C6154B">
              <w:rPr>
                <w:rFonts w:ascii="Tahoma" w:hAnsi="Tahoma" w:cs="Tahoma"/>
                <w:color w:val="000000"/>
                <w:sz w:val="16"/>
                <w:szCs w:val="16"/>
                <w:lang w:val="uk-UA" w:eastAsia="ru-RU"/>
              </w:rPr>
              <w:t>10</w:t>
            </w:r>
            <w:r w:rsidRPr="00C70674">
              <w:rPr>
                <w:rFonts w:ascii="Tahoma" w:hAnsi="Tahoma" w:cs="Tahoma"/>
                <w:color w:val="000000"/>
                <w:sz w:val="16"/>
                <w:szCs w:val="16"/>
                <w:lang w:val="uk-UA" w:eastAsia="ru-RU"/>
              </w:rPr>
              <w:t xml:space="preserve">.2). Регулюють загортачі.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Навішують і встановлюють виліт маркера МГ-1 (саджалки СН- 4Б, СКС-4). Виліт правого маркера повинен бути 1400 мм, лівого – 2800 мм. При водінні агрегату по візиру, встановленому на 20 см вправо від поздовжньої осі симетрії трактора, виліт правого маркера становить 1900 мм, лівого – 2300 мм</w:t>
            </w:r>
          </w:p>
          <w:p w:rsidR="00C77307" w:rsidRPr="00C70674" w:rsidRDefault="00C77307" w:rsidP="00C70674">
            <w:pPr>
              <w:spacing w:after="0" w:line="240" w:lineRule="auto"/>
              <w:ind w:firstLine="709"/>
              <w:jc w:val="both"/>
              <w:rPr>
                <w:rFonts w:ascii="Times New Roman" w:hAnsi="Times New Roman" w:cs="Times New Roman"/>
                <w:sz w:val="28"/>
                <w:szCs w:val="28"/>
                <w:lang w:val="uk-UA" w:eastAsia="ru-RU"/>
              </w:rPr>
            </w:pPr>
          </w:p>
          <w:p w:rsidR="00C77307" w:rsidRPr="00C70674" w:rsidRDefault="00A403CB" w:rsidP="00C70674">
            <w:pPr>
              <w:spacing w:after="0" w:line="240" w:lineRule="auto"/>
              <w:ind w:firstLine="709"/>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34" o:spid="_x0000_i1026" type="#_x0000_t75" style="width:299.5pt;height:244.5pt;visibility:visible">
                  <v:imagedata r:id="rId12" o:title=""/>
                </v:shape>
              </w:pict>
            </w:r>
          </w:p>
          <w:p w:rsidR="00C77307" w:rsidRPr="00C70674" w:rsidRDefault="00C77307" w:rsidP="00C70674">
            <w:pPr>
              <w:spacing w:after="0" w:line="240" w:lineRule="auto"/>
              <w:ind w:firstLine="709"/>
              <w:jc w:val="both"/>
              <w:rPr>
                <w:rFonts w:ascii="Times New Roman" w:hAnsi="Times New Roman" w:cs="Times New Roman"/>
                <w:sz w:val="28"/>
                <w:szCs w:val="28"/>
                <w:lang w:val="uk-UA" w:eastAsia="ru-RU"/>
              </w:rPr>
            </w:pPr>
          </w:p>
          <w:p w:rsidR="00C77307" w:rsidRPr="00C70674" w:rsidRDefault="00C77307" w:rsidP="00C70674">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Рис.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.2 Схема регулювання сошників саджалки </w:t>
            </w:r>
          </w:p>
          <w:p w:rsidR="00C77307" w:rsidRPr="00C70674" w:rsidRDefault="00C77307" w:rsidP="00C70674">
            <w:pPr>
              <w:shd w:val="clear" w:color="auto" w:fill="FFFFFF"/>
              <w:spacing w:after="0" w:line="240" w:lineRule="auto"/>
              <w:ind w:left="284" w:right="284"/>
              <w:jc w:val="center"/>
              <w:rPr>
                <w:rFonts w:ascii="Tahoma" w:hAnsi="Tahoma" w:cs="Tahoma"/>
                <w:color w:val="2B587A"/>
                <w:sz w:val="16"/>
                <w:szCs w:val="16"/>
                <w:lang w:val="uk-UA" w:eastAsia="ru-RU"/>
              </w:rPr>
            </w:pPr>
            <w:r w:rsidRPr="00C70674">
              <w:rPr>
                <w:rFonts w:ascii="Tahoma" w:hAnsi="Tahoma" w:cs="Tahoma"/>
                <w:color w:val="2B587A"/>
                <w:sz w:val="16"/>
                <w:szCs w:val="16"/>
                <w:lang w:val="uk-UA" w:eastAsia="ru-RU"/>
              </w:rPr>
              <w:t>1 – нижня тяга; 2 – поздовжній брус рами ; 3 – сектор</w:t>
            </w:r>
          </w:p>
          <w:p w:rsidR="00C77307" w:rsidRPr="00C70674" w:rsidRDefault="00C77307" w:rsidP="00C70674">
            <w:pPr>
              <w:spacing w:after="0" w:line="240" w:lineRule="auto"/>
              <w:ind w:firstLine="709"/>
              <w:jc w:val="center"/>
              <w:rPr>
                <w:rFonts w:ascii="Times New Roman" w:hAnsi="Times New Roman" w:cs="Times New Roman"/>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Приєднують саджалку з навісним пристроєм трактора і з’єднують гідросистему трактора з гідросистемою саджалки.</w:t>
            </w:r>
          </w:p>
          <w:p w:rsidR="00C77307" w:rsidRPr="00C70674" w:rsidRDefault="00C77307" w:rsidP="00C70674">
            <w:pPr>
              <w:shd w:val="clear" w:color="auto" w:fill="FFFFFF"/>
              <w:spacing w:after="0" w:line="240" w:lineRule="auto"/>
              <w:ind w:right="76" w:firstLine="709"/>
              <w:jc w:val="both"/>
              <w:rPr>
                <w:rFonts w:ascii="Times New Roman" w:hAnsi="Times New Roman" w:cs="Times New Roman"/>
                <w:sz w:val="28"/>
                <w:szCs w:val="28"/>
                <w:lang w:val="uk-UA" w:eastAsia="ru-RU"/>
              </w:rPr>
            </w:pPr>
          </w:p>
          <w:p w:rsidR="00C77307" w:rsidRPr="00C70674" w:rsidRDefault="00282AB9" w:rsidP="00C70674">
            <w:pPr>
              <w:spacing w:after="0" w:line="360" w:lineRule="auto"/>
              <w:ind w:left="284" w:right="284" w:firstLine="567"/>
              <w:rPr>
                <w:rFonts w:ascii="Tahoma" w:hAnsi="Tahoma" w:cs="Tahoma"/>
                <w:color w:val="2B587A"/>
                <w:sz w:val="16"/>
                <w:szCs w:val="16"/>
                <w:lang w:val="uk-UA" w:eastAsia="ru-RU"/>
              </w:rPr>
            </w:pPr>
            <w:bookmarkStart w:id="4" w:name="Т395"/>
            <w:r>
              <w:rPr>
                <w:rFonts w:ascii="Tahoma" w:hAnsi="Tahoma" w:cs="Tahoma"/>
                <w:color w:val="2B587A"/>
                <w:sz w:val="16"/>
                <w:szCs w:val="16"/>
                <w:lang w:val="uk-UA" w:eastAsia="ru-RU"/>
              </w:rPr>
              <w:t>4</w:t>
            </w:r>
            <w:r w:rsidR="00C77307" w:rsidRPr="00C70674">
              <w:rPr>
                <w:rFonts w:ascii="Tahoma" w:hAnsi="Tahoma" w:cs="Tahoma"/>
                <w:color w:val="2B587A"/>
                <w:sz w:val="16"/>
                <w:szCs w:val="16"/>
                <w:lang w:val="uk-UA" w:eastAsia="ru-RU"/>
              </w:rPr>
              <w:t xml:space="preserve"> Підготовка </w:t>
            </w:r>
            <w:bookmarkEnd w:id="4"/>
            <w:r w:rsidR="00C77307" w:rsidRPr="00C70674">
              <w:rPr>
                <w:rFonts w:ascii="Tahoma" w:hAnsi="Tahoma" w:cs="Tahoma"/>
                <w:color w:val="2B587A"/>
                <w:sz w:val="16"/>
                <w:szCs w:val="16"/>
                <w:lang w:val="uk-UA" w:eastAsia="ru-RU"/>
              </w:rPr>
              <w:t>поля до роботи агрегатів. Вибір режиму та способу руху МТА</w:t>
            </w:r>
          </w:p>
          <w:p w:rsidR="00C77307" w:rsidRPr="00C70674" w:rsidRDefault="00C77307" w:rsidP="00C70674">
            <w:pPr>
              <w:spacing w:after="0" w:line="240" w:lineRule="auto"/>
              <w:ind w:right="76" w:firstLine="709"/>
              <w:jc w:val="both"/>
              <w:rPr>
                <w:rFonts w:ascii="Times New Roman" w:hAnsi="Times New Roman" w:cs="Times New Roman"/>
                <w:sz w:val="28"/>
                <w:szCs w:val="28"/>
                <w:u w:val="single"/>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Обсяг і перелік робіт по підготовці поля залежить від способу посадки картоплі.</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При посадці на рівній ниві підготовка поля до роботи агрегатів включає:</w:t>
            </w:r>
          </w:p>
          <w:p w:rsidR="00C77307" w:rsidRPr="00C70674" w:rsidRDefault="00C77307" w:rsidP="00C70674">
            <w:pPr>
              <w:shd w:val="clear" w:color="auto" w:fill="FFFFFF"/>
              <w:spacing w:after="0" w:line="360" w:lineRule="auto"/>
              <w:ind w:left="1413" w:right="284" w:hanging="420"/>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розбивку поля на загінки в випадку роботи в групі трьох саджалок або приблизну розмітку середини поля при роботі двох;</w:t>
            </w:r>
          </w:p>
          <w:p w:rsidR="00C77307" w:rsidRPr="00C70674" w:rsidRDefault="00C77307" w:rsidP="00C70674">
            <w:pPr>
              <w:shd w:val="clear" w:color="auto" w:fill="FFFFFF"/>
              <w:spacing w:after="0" w:line="360" w:lineRule="auto"/>
              <w:ind w:left="1413" w:right="284" w:hanging="420"/>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відбивку поворотних смуг і лінії включення і виключення ВВП трактора;</w:t>
            </w:r>
          </w:p>
          <w:p w:rsidR="00C77307" w:rsidRPr="00C70674" w:rsidRDefault="00C77307" w:rsidP="00C70674">
            <w:pPr>
              <w:shd w:val="clear" w:color="auto" w:fill="FFFFFF"/>
              <w:spacing w:after="0" w:line="360" w:lineRule="auto"/>
              <w:ind w:left="1413" w:right="284" w:hanging="420"/>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провішування лінії першого проходу агрегату.</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При посадці в попередньо нарізані гребені в підготовку поля входять:</w:t>
            </w:r>
          </w:p>
          <w:p w:rsidR="00C77307" w:rsidRPr="00C70674" w:rsidRDefault="00C77307" w:rsidP="00C70674">
            <w:pPr>
              <w:shd w:val="clear" w:color="auto" w:fill="FFFFFF"/>
              <w:spacing w:after="0" w:line="360" w:lineRule="auto"/>
              <w:ind w:left="1413" w:right="284" w:hanging="420"/>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відбивка контрольної лінії включення і виключення приводу робочих органів саджалки;</w:t>
            </w:r>
          </w:p>
          <w:p w:rsidR="00C77307" w:rsidRPr="00C70674" w:rsidRDefault="00C77307" w:rsidP="00C70674">
            <w:pPr>
              <w:shd w:val="clear" w:color="auto" w:fill="FFFFFF"/>
              <w:spacing w:after="0" w:line="360" w:lineRule="auto"/>
              <w:ind w:left="1413" w:right="284" w:hanging="420"/>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розмітка поля на загони за числом працюючих в групі саджальних агрегатів.</w:t>
            </w:r>
          </w:p>
          <w:p w:rsidR="00C77307" w:rsidRPr="00C70674" w:rsidRDefault="00C77307" w:rsidP="00C70674">
            <w:pPr>
              <w:spacing w:after="0" w:line="360" w:lineRule="auto"/>
              <w:ind w:left="284" w:right="284" w:firstLine="567"/>
              <w:jc w:val="both"/>
              <w:rPr>
                <w:rFonts w:ascii="Tahoma" w:hAnsi="Tahoma" w:cs="Tahoma"/>
                <w:color w:val="008000"/>
                <w:sz w:val="16"/>
                <w:szCs w:val="16"/>
                <w:lang w:val="uk-UA" w:eastAsia="ru-RU"/>
              </w:rPr>
            </w:pPr>
            <w:r w:rsidRPr="00C70674">
              <w:rPr>
                <w:rFonts w:ascii="Tahoma" w:hAnsi="Tahoma" w:cs="Tahoma"/>
                <w:color w:val="000000"/>
                <w:sz w:val="16"/>
                <w:szCs w:val="16"/>
                <w:lang w:val="uk-UA" w:eastAsia="ru-RU"/>
              </w:rPr>
              <w:t xml:space="preserve">Ширина кожного загону повинна забезпечувати роботу агрегату не менше ніж на протязі половини зміни і забезпечувати надійний поворот і завантаження саджалки. </w:t>
            </w:r>
            <w:r w:rsidRPr="00C70674">
              <w:rPr>
                <w:rFonts w:ascii="Tahoma" w:hAnsi="Tahoma" w:cs="Tahoma"/>
                <w:color w:val="008000"/>
                <w:sz w:val="16"/>
                <w:szCs w:val="16"/>
                <w:lang w:val="uk-UA" w:eastAsia="ru-RU"/>
              </w:rPr>
              <w:t>Число рядків в кожній загінці повинне бути кратним ширині захвату саджалки, незалежно від того, яким культиватором (КОН-2,8, КРН-4,2 чи КРН-5,6) були нарізані гребені.</w:t>
            </w:r>
          </w:p>
          <w:p w:rsidR="00C77307" w:rsidRPr="00C70674" w:rsidRDefault="00C77307" w:rsidP="00C70674">
            <w:pPr>
              <w:spacing w:after="0" w:line="360" w:lineRule="auto"/>
              <w:ind w:left="284" w:right="284" w:firstLine="567"/>
              <w:jc w:val="both"/>
              <w:rPr>
                <w:rFonts w:ascii="Tahoma" w:hAnsi="Tahoma" w:cs="Tahoma"/>
                <w:color w:val="FF0000"/>
                <w:sz w:val="16"/>
                <w:szCs w:val="16"/>
                <w:lang w:val="uk-UA" w:eastAsia="ru-RU"/>
              </w:rPr>
            </w:pPr>
            <w:r w:rsidRPr="00C70674">
              <w:rPr>
                <w:rFonts w:ascii="Tahoma" w:hAnsi="Tahoma" w:cs="Tahoma"/>
                <w:color w:val="000000"/>
                <w:sz w:val="16"/>
                <w:szCs w:val="16"/>
                <w:lang w:val="uk-UA" w:eastAsia="ru-RU"/>
              </w:rPr>
              <w:t xml:space="preserve">При посадці в нарізані гребені кожен посадочний агрегат працює на самостійному загоні, </w:t>
            </w:r>
            <w:r w:rsidRPr="00C70674">
              <w:rPr>
                <w:rFonts w:ascii="Tahoma" w:hAnsi="Tahoma" w:cs="Tahoma"/>
                <w:color w:val="FF0000"/>
                <w:sz w:val="16"/>
                <w:szCs w:val="16"/>
                <w:lang w:val="uk-UA" w:eastAsia="ru-RU"/>
              </w:rPr>
              <w:t>рухаючись човниковим або загінним способом.</w:t>
            </w:r>
          </w:p>
          <w:p w:rsidR="00C77307" w:rsidRPr="00C70674" w:rsidRDefault="00C77307" w:rsidP="00C70674">
            <w:pPr>
              <w:spacing w:after="0" w:line="240" w:lineRule="auto"/>
              <w:ind w:firstLine="709"/>
              <w:jc w:val="both"/>
              <w:rPr>
                <w:rFonts w:ascii="Times New Roman" w:hAnsi="Times New Roman" w:cs="Times New Roman"/>
                <w:color w:val="008000"/>
                <w:sz w:val="28"/>
                <w:szCs w:val="28"/>
                <w:lang w:val="uk-UA" w:eastAsia="ru-RU"/>
              </w:rPr>
            </w:pPr>
          </w:p>
          <w:p w:rsidR="00C77307" w:rsidRPr="00C6154B" w:rsidRDefault="00C77307" w:rsidP="00C70674">
            <w:pPr>
              <w:spacing w:after="0" w:line="240" w:lineRule="auto"/>
              <w:ind w:left="284" w:right="284"/>
              <w:jc w:val="right"/>
              <w:rPr>
                <w:rFonts w:ascii="Tahoma" w:hAnsi="Tahoma" w:cs="Tahoma"/>
                <w:b/>
                <w:bCs/>
                <w:color w:val="2B587A"/>
                <w:sz w:val="16"/>
                <w:szCs w:val="16"/>
                <w:lang w:eastAsia="ru-RU"/>
              </w:rPr>
            </w:pPr>
            <w:r w:rsidRPr="00C70674">
              <w:rPr>
                <w:rFonts w:ascii="Tahoma" w:hAnsi="Tahoma" w:cs="Tahoma"/>
                <w:b/>
                <w:bCs/>
                <w:color w:val="2B587A"/>
                <w:sz w:val="16"/>
                <w:szCs w:val="16"/>
                <w:lang w:val="uk-UA" w:eastAsia="ru-RU"/>
              </w:rPr>
              <w:t>Таблиця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.2 </w:t>
            </w:r>
          </w:p>
          <w:p w:rsidR="00C77307" w:rsidRPr="00C70674" w:rsidRDefault="00C77307" w:rsidP="00C70674">
            <w:pPr>
              <w:spacing w:after="0" w:line="240" w:lineRule="auto"/>
              <w:ind w:left="284" w:right="284"/>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Оптимальна ширина поворотної смуги</w:t>
            </w:r>
          </w:p>
          <w:p w:rsidR="00C77307" w:rsidRPr="00C70674" w:rsidRDefault="00C77307" w:rsidP="00C70674">
            <w:pPr>
              <w:shd w:val="clear" w:color="auto" w:fill="FFFFFF"/>
              <w:spacing w:before="38" w:after="0" w:line="240" w:lineRule="auto"/>
              <w:ind w:right="5"/>
              <w:rPr>
                <w:rFonts w:ascii="Times New Roman" w:hAnsi="Times New Roman" w:cs="Times New Roman"/>
                <w:sz w:val="28"/>
                <w:szCs w:val="28"/>
                <w:lang w:val="uk-UA" w:eastAsia="ru-RU"/>
              </w:rPr>
            </w:pPr>
            <w:r w:rsidRPr="00C70674">
              <w:rPr>
                <w:rFonts w:ascii="Times New Roman" w:hAnsi="Times New Roman" w:cs="Times New Roman"/>
                <w:sz w:val="28"/>
                <w:szCs w:val="28"/>
                <w:lang w:val="uk-UA" w:eastAsia="ru-RU"/>
              </w:rPr>
              <w:t xml:space="preserve"> </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1"/>
              <w:gridCol w:w="1938"/>
              <w:gridCol w:w="1658"/>
              <w:gridCol w:w="1878"/>
            </w:tblGrid>
            <w:tr w:rsidR="00C77307" w:rsidRPr="00C70674">
              <w:trPr>
                <w:jc w:val="center"/>
              </w:trPr>
              <w:tc>
                <w:tcPr>
                  <w:tcW w:w="342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Склад агрегату</w:t>
                  </w:r>
                </w:p>
              </w:tc>
              <w:tc>
                <w:tcPr>
                  <w:tcW w:w="216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Робоча ширина захвату агр., м</w:t>
                  </w:r>
                </w:p>
              </w:tc>
              <w:tc>
                <w:tcPr>
                  <w:tcW w:w="180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Кратність проходів</w:t>
                  </w:r>
                </w:p>
              </w:tc>
              <w:tc>
                <w:tcPr>
                  <w:tcW w:w="2083"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 xml:space="preserve">Ширина </w:t>
                  </w:r>
                  <w:proofErr w:type="spellStart"/>
                  <w:r w:rsidRPr="00C70674">
                    <w:rPr>
                      <w:rFonts w:ascii="Tahoma" w:hAnsi="Tahoma" w:cs="Tahoma"/>
                      <w:sz w:val="16"/>
                      <w:szCs w:val="16"/>
                      <w:lang w:val="uk-UA" w:eastAsia="ru-RU"/>
                    </w:rPr>
                    <w:t>пово-</w:t>
                  </w:r>
                  <w:proofErr w:type="spellEnd"/>
                </w:p>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ротної смуги,м</w:t>
                  </w:r>
                </w:p>
              </w:tc>
            </w:tr>
            <w:tr w:rsidR="00C77307" w:rsidRPr="00C70674">
              <w:trPr>
                <w:jc w:val="center"/>
              </w:trPr>
              <w:tc>
                <w:tcPr>
                  <w:tcW w:w="34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before="38" w:after="0" w:line="240" w:lineRule="auto"/>
                    <w:ind w:right="5"/>
                    <w:rPr>
                      <w:rFonts w:ascii="Tahoma" w:hAnsi="Tahoma" w:cs="Tahoma"/>
                      <w:sz w:val="16"/>
                      <w:szCs w:val="16"/>
                      <w:lang w:val="uk-UA" w:eastAsia="ru-RU"/>
                    </w:rPr>
                  </w:pPr>
                  <w:r w:rsidRPr="00C70674">
                    <w:rPr>
                      <w:rFonts w:ascii="Tahoma" w:hAnsi="Tahoma" w:cs="Tahoma"/>
                      <w:sz w:val="16"/>
                      <w:szCs w:val="16"/>
                      <w:lang w:val="uk-UA" w:eastAsia="ru-RU"/>
                    </w:rPr>
                    <w:t>МТЗ-80+СН-4Б</w:t>
                  </w:r>
                </w:p>
                <w:p w:rsidR="00C77307" w:rsidRPr="00C70674" w:rsidRDefault="00C77307" w:rsidP="00C70674">
                  <w:pPr>
                    <w:spacing w:before="38" w:after="0" w:line="240" w:lineRule="auto"/>
                    <w:ind w:right="5"/>
                    <w:rPr>
                      <w:rFonts w:ascii="Tahoma" w:hAnsi="Tahoma" w:cs="Tahoma"/>
                      <w:sz w:val="16"/>
                      <w:szCs w:val="16"/>
                      <w:lang w:val="uk-UA" w:eastAsia="ru-RU"/>
                    </w:rPr>
                  </w:pPr>
                  <w:r w:rsidRPr="00C70674">
                    <w:rPr>
                      <w:rFonts w:ascii="Tahoma" w:hAnsi="Tahoma" w:cs="Tahoma"/>
                      <w:sz w:val="16"/>
                      <w:szCs w:val="16"/>
                      <w:lang w:val="uk-UA" w:eastAsia="ru-RU"/>
                    </w:rPr>
                    <w:t>МТЗ-80,Т-70С+СКС-4</w:t>
                  </w:r>
                </w:p>
                <w:p w:rsidR="00C77307" w:rsidRPr="00C70674" w:rsidRDefault="00C77307" w:rsidP="00C70674">
                  <w:pPr>
                    <w:spacing w:before="38" w:after="0" w:line="240" w:lineRule="auto"/>
                    <w:ind w:right="5"/>
                    <w:rPr>
                      <w:rFonts w:ascii="Tahoma" w:hAnsi="Tahoma" w:cs="Tahoma"/>
                      <w:sz w:val="16"/>
                      <w:szCs w:val="16"/>
                      <w:lang w:val="uk-UA" w:eastAsia="ru-RU"/>
                    </w:rPr>
                  </w:pPr>
                  <w:r w:rsidRPr="00C70674">
                    <w:rPr>
                      <w:rFonts w:ascii="Tahoma" w:hAnsi="Tahoma" w:cs="Tahoma"/>
                      <w:sz w:val="16"/>
                      <w:szCs w:val="16"/>
                      <w:lang w:val="uk-UA" w:eastAsia="ru-RU"/>
                    </w:rPr>
                    <w:t>МТЗ-80, Т-70С+КСМ-4</w:t>
                  </w:r>
                </w:p>
                <w:p w:rsidR="00C77307" w:rsidRPr="00C70674" w:rsidRDefault="00C77307" w:rsidP="00C70674">
                  <w:pPr>
                    <w:spacing w:before="38" w:after="0" w:line="240" w:lineRule="auto"/>
                    <w:ind w:right="5"/>
                    <w:rPr>
                      <w:rFonts w:ascii="Tahoma" w:hAnsi="Tahoma" w:cs="Tahoma"/>
                      <w:sz w:val="16"/>
                      <w:szCs w:val="16"/>
                      <w:lang w:val="uk-UA" w:eastAsia="ru-RU"/>
                    </w:rPr>
                  </w:pPr>
                  <w:r w:rsidRPr="00C70674">
                    <w:rPr>
                      <w:rFonts w:ascii="Tahoma" w:hAnsi="Tahoma" w:cs="Tahoma"/>
                      <w:sz w:val="16"/>
                      <w:szCs w:val="16"/>
                      <w:lang w:val="uk-UA" w:eastAsia="ru-RU"/>
                    </w:rPr>
                    <w:t>ДТ-75М+КСМ-6</w:t>
                  </w:r>
                </w:p>
                <w:p w:rsidR="00C77307" w:rsidRPr="00C70674" w:rsidRDefault="00C77307" w:rsidP="00C70674">
                  <w:pPr>
                    <w:spacing w:before="38" w:after="0" w:line="240" w:lineRule="auto"/>
                    <w:ind w:right="5"/>
                    <w:rPr>
                      <w:rFonts w:ascii="Tahoma" w:hAnsi="Tahoma" w:cs="Tahoma"/>
                      <w:sz w:val="16"/>
                      <w:szCs w:val="16"/>
                      <w:lang w:val="uk-UA" w:eastAsia="ru-RU"/>
                    </w:rPr>
                  </w:pPr>
                  <w:r w:rsidRPr="00C70674">
                    <w:rPr>
                      <w:rFonts w:ascii="Tahoma" w:hAnsi="Tahoma" w:cs="Tahoma"/>
                      <w:sz w:val="16"/>
                      <w:szCs w:val="16"/>
                      <w:lang w:val="uk-UA" w:eastAsia="ru-RU"/>
                    </w:rPr>
                    <w:t>Т-150+КСМ-8</w:t>
                  </w:r>
                </w:p>
              </w:tc>
              <w:tc>
                <w:tcPr>
                  <w:tcW w:w="216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2,8</w:t>
                  </w:r>
                </w:p>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2,8</w:t>
                  </w:r>
                </w:p>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2,8</w:t>
                  </w:r>
                </w:p>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4,2</w:t>
                  </w:r>
                </w:p>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5,6</w:t>
                  </w:r>
                </w:p>
              </w:tc>
              <w:tc>
                <w:tcPr>
                  <w:tcW w:w="180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4</w:t>
                  </w:r>
                </w:p>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4</w:t>
                  </w:r>
                </w:p>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4</w:t>
                  </w:r>
                </w:p>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4</w:t>
                  </w:r>
                </w:p>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4</w:t>
                  </w:r>
                </w:p>
              </w:tc>
              <w:tc>
                <w:tcPr>
                  <w:tcW w:w="2083"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11,2</w:t>
                  </w:r>
                </w:p>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11,25</w:t>
                  </w:r>
                </w:p>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11,2</w:t>
                  </w:r>
                </w:p>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16,8</w:t>
                  </w:r>
                </w:p>
                <w:p w:rsidR="00C77307" w:rsidRPr="00C70674" w:rsidRDefault="00C77307" w:rsidP="00C70674">
                  <w:pPr>
                    <w:spacing w:before="38" w:after="0" w:line="240" w:lineRule="auto"/>
                    <w:ind w:right="5"/>
                    <w:jc w:val="center"/>
                    <w:rPr>
                      <w:rFonts w:ascii="Tahoma" w:hAnsi="Tahoma" w:cs="Tahoma"/>
                      <w:sz w:val="16"/>
                      <w:szCs w:val="16"/>
                      <w:lang w:val="uk-UA" w:eastAsia="ru-RU"/>
                    </w:rPr>
                  </w:pPr>
                  <w:r w:rsidRPr="00C70674">
                    <w:rPr>
                      <w:rFonts w:ascii="Tahoma" w:hAnsi="Tahoma" w:cs="Tahoma"/>
                      <w:sz w:val="16"/>
                      <w:szCs w:val="16"/>
                      <w:lang w:val="uk-UA" w:eastAsia="ru-RU"/>
                    </w:rPr>
                    <w:t>22,4</w:t>
                  </w:r>
                </w:p>
              </w:tc>
            </w:tr>
          </w:tbl>
          <w:p w:rsidR="00C77307" w:rsidRPr="00C70674" w:rsidRDefault="00C77307" w:rsidP="00C70674">
            <w:pPr>
              <w:spacing w:after="0" w:line="240" w:lineRule="auto"/>
              <w:ind w:firstLine="709"/>
              <w:jc w:val="both"/>
              <w:rPr>
                <w:rFonts w:ascii="Times New Roman" w:hAnsi="Times New Roman" w:cs="Times New Roman"/>
                <w:color w:val="008000"/>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Кращих результатів під час садіння досягають, якщо використовують привід від синхронного валу відбору потужності тракторів МТЗ-80, МТЗ-82. Це дає можливість широко маневрувати швидкостями руху без погіршення якості садіння, тому що густота висаджування бульб не залежить від швидкості руху агрегату. </w:t>
            </w:r>
          </w:p>
          <w:p w:rsidR="00C77307" w:rsidRPr="00C70674" w:rsidRDefault="00C77307" w:rsidP="00C70674">
            <w:pPr>
              <w:spacing w:after="0" w:line="240" w:lineRule="auto"/>
              <w:ind w:right="76" w:firstLine="709"/>
              <w:jc w:val="both"/>
              <w:rPr>
                <w:rFonts w:ascii="Times New Roman" w:hAnsi="Times New Roman" w:cs="Times New Roman"/>
                <w:sz w:val="28"/>
                <w:szCs w:val="28"/>
                <w:u w:val="single"/>
                <w:lang w:val="uk-UA" w:eastAsia="ru-RU"/>
              </w:rPr>
            </w:pPr>
          </w:p>
          <w:p w:rsidR="00C77307" w:rsidRPr="00282AB9" w:rsidRDefault="00C77307" w:rsidP="00282AB9">
            <w:pPr>
              <w:spacing w:after="0" w:line="360" w:lineRule="auto"/>
              <w:ind w:left="284" w:right="284" w:firstLine="567"/>
              <w:jc w:val="center"/>
              <w:rPr>
                <w:rFonts w:ascii="Tahoma" w:hAnsi="Tahoma" w:cs="Tahoma"/>
                <w:color w:val="000000"/>
                <w:sz w:val="16"/>
                <w:szCs w:val="16"/>
                <w:lang w:val="uk-UA" w:eastAsia="ru-RU"/>
              </w:rPr>
            </w:pPr>
            <w:bookmarkStart w:id="5" w:name="Т396"/>
            <w:r w:rsidRPr="00282AB9">
              <w:rPr>
                <w:rFonts w:ascii="Tahoma" w:hAnsi="Tahoma" w:cs="Tahoma"/>
                <w:color w:val="000000"/>
                <w:sz w:val="16"/>
                <w:szCs w:val="16"/>
                <w:lang w:val="uk-UA" w:eastAsia="ru-RU"/>
              </w:rPr>
              <w:t xml:space="preserve">Організація </w:t>
            </w:r>
            <w:bookmarkEnd w:id="5"/>
            <w:r w:rsidRPr="00282AB9">
              <w:rPr>
                <w:rFonts w:ascii="Tahoma" w:hAnsi="Tahoma" w:cs="Tahoma"/>
                <w:color w:val="000000"/>
                <w:sz w:val="16"/>
                <w:szCs w:val="16"/>
                <w:lang w:val="uk-UA" w:eastAsia="ru-RU"/>
              </w:rPr>
              <w:t>роботи МТА</w:t>
            </w:r>
          </w:p>
          <w:p w:rsidR="00C77307" w:rsidRPr="00C70674" w:rsidRDefault="00C77307" w:rsidP="00282AB9">
            <w:pPr>
              <w:autoSpaceDE w:val="0"/>
              <w:autoSpaceDN w:val="0"/>
              <w:adjustRightInd w:val="0"/>
              <w:spacing w:after="0" w:line="360" w:lineRule="auto"/>
              <w:ind w:left="267" w:right="284" w:firstLine="659"/>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Для завантаження саджалок картоплею використовують автомобілі марки ГАЗ-САЗ-3502. Саджалки рекомендовано завантажувати на поворотній смузі</w:t>
            </w:r>
          </w:p>
          <w:p w:rsidR="00C77307" w:rsidRPr="00C70674" w:rsidRDefault="00C77307" w:rsidP="00C70674">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На початку і в процесі роботи саджалок 2…3 рази на зміну перевіряють густоту і глибину садіння картоплі</w:t>
            </w:r>
          </w:p>
          <w:p w:rsidR="00C77307" w:rsidRPr="00C70674" w:rsidRDefault="00C77307" w:rsidP="00C70674">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Під час першого проходу агрегату перевіряють глибину і густоту садіння картоплі</w:t>
            </w:r>
          </w:p>
          <w:p w:rsidR="00C77307" w:rsidRPr="00C70674" w:rsidRDefault="00C77307" w:rsidP="00C70674">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Під час другого (зворотного) проходу агрегату перевіряють ширину стикових міжрядь</w:t>
            </w:r>
          </w:p>
          <w:p w:rsidR="00C77307"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Для визначення місць завантаження посадковим матеріалом необхідно знати довжину в (м) робочого ходу (</w:t>
            </w:r>
            <w:proofErr w:type="spellStart"/>
            <w:r w:rsidRPr="00C70674">
              <w:rPr>
                <w:rFonts w:ascii="Tahoma" w:hAnsi="Tahoma" w:cs="Tahoma"/>
                <w:i/>
                <w:iCs/>
                <w:color w:val="000000"/>
                <w:sz w:val="16"/>
                <w:szCs w:val="16"/>
                <w:lang w:val="uk-UA" w:eastAsia="ru-RU"/>
              </w:rPr>
              <w:t>L</w:t>
            </w:r>
            <w:r w:rsidRPr="00C70674">
              <w:rPr>
                <w:rFonts w:ascii="Tahoma" w:hAnsi="Tahoma" w:cs="Tahoma"/>
                <w:i/>
                <w:iCs/>
                <w:color w:val="000000"/>
                <w:sz w:val="16"/>
                <w:szCs w:val="16"/>
                <w:vertAlign w:val="subscript"/>
                <w:lang w:val="uk-UA" w:eastAsia="ru-RU"/>
              </w:rPr>
              <w:t>з</w:t>
            </w:r>
            <w:proofErr w:type="spellEnd"/>
            <w:r w:rsidRPr="00C70674">
              <w:rPr>
                <w:rFonts w:ascii="Tahoma" w:hAnsi="Tahoma" w:cs="Tahoma"/>
                <w:color w:val="000000"/>
                <w:sz w:val="16"/>
                <w:szCs w:val="16"/>
                <w:lang w:val="uk-UA" w:eastAsia="ru-RU"/>
              </w:rPr>
              <w:t xml:space="preserve">) саджалки за час висаджування бульб одного завантаження: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p>
          <w:p w:rsidR="00C77307" w:rsidRPr="00726E68" w:rsidRDefault="00C77307" w:rsidP="00C70674">
            <w:pPr>
              <w:spacing w:after="0" w:line="240" w:lineRule="auto"/>
              <w:jc w:val="center"/>
              <w:rPr>
                <w:rFonts w:ascii="Tahoma" w:hAnsi="Tahoma" w:cs="Tahoma"/>
                <w:color w:val="000000"/>
                <w:sz w:val="20"/>
                <w:szCs w:val="20"/>
                <w:lang w:val="uk-UA" w:eastAsia="ru-RU"/>
              </w:rPr>
            </w:pPr>
            <w:proofErr w:type="spellStart"/>
            <w:r w:rsidRPr="000307AA">
              <w:rPr>
                <w:rFonts w:ascii="Tahoma" w:hAnsi="Tahoma" w:cs="Tahoma"/>
                <w:i/>
                <w:iCs/>
                <w:color w:val="000000"/>
                <w:sz w:val="20"/>
                <w:szCs w:val="20"/>
                <w:lang w:val="uk-UA" w:eastAsia="ru-RU"/>
              </w:rPr>
              <w:t>L</w:t>
            </w:r>
            <w:r w:rsidRPr="000307AA">
              <w:rPr>
                <w:rFonts w:ascii="Tahoma" w:hAnsi="Tahoma" w:cs="Tahoma"/>
                <w:i/>
                <w:iCs/>
                <w:color w:val="000000"/>
                <w:sz w:val="20"/>
                <w:szCs w:val="20"/>
                <w:vertAlign w:val="subscript"/>
                <w:lang w:val="uk-UA" w:eastAsia="ru-RU"/>
              </w:rPr>
              <w:t>з</w:t>
            </w:r>
            <w:r w:rsidRPr="000307AA">
              <w:rPr>
                <w:rFonts w:ascii="Tahoma" w:hAnsi="Tahoma" w:cs="Tahoma"/>
                <w:color w:val="000000"/>
                <w:sz w:val="20"/>
                <w:szCs w:val="20"/>
                <w:lang w:val="uk-UA" w:eastAsia="ru-RU"/>
              </w:rPr>
              <w:t>=</w:t>
            </w:r>
            <w:proofErr w:type="spellEnd"/>
            <w:r w:rsidRPr="000307AA">
              <w:rPr>
                <w:rFonts w:ascii="Tahoma" w:hAnsi="Tahoma" w:cs="Tahoma"/>
                <w:color w:val="000000"/>
                <w:sz w:val="20"/>
                <w:szCs w:val="20"/>
                <w:lang w:val="uk-UA" w:eastAsia="ru-RU"/>
              </w:rPr>
              <w:t>(10×</w:t>
            </w:r>
            <w:r w:rsidRPr="000307AA">
              <w:rPr>
                <w:rFonts w:ascii="Tahoma" w:hAnsi="Tahoma" w:cs="Tahoma"/>
                <w:i/>
                <w:iCs/>
                <w:color w:val="000000"/>
                <w:sz w:val="20"/>
                <w:szCs w:val="20"/>
                <w:lang w:val="uk-UA" w:eastAsia="ru-RU"/>
              </w:rPr>
              <w:t>Б</w:t>
            </w:r>
            <w:r w:rsidRPr="000307AA">
              <w:rPr>
                <w:rFonts w:ascii="Tahoma" w:hAnsi="Tahoma" w:cs="Tahoma"/>
                <w:i/>
                <w:iCs/>
                <w:color w:val="000000"/>
                <w:sz w:val="20"/>
                <w:szCs w:val="20"/>
                <w:vertAlign w:val="subscript"/>
                <w:lang w:val="uk-UA" w:eastAsia="ru-RU"/>
              </w:rPr>
              <w:t>с</w:t>
            </w:r>
            <w:r w:rsidRPr="000307AA">
              <w:rPr>
                <w:rFonts w:ascii="Tahoma" w:hAnsi="Tahoma" w:cs="Tahoma"/>
                <w:color w:val="000000"/>
                <w:sz w:val="20"/>
                <w:szCs w:val="20"/>
                <w:lang w:val="uk-UA" w:eastAsia="ru-RU"/>
              </w:rPr>
              <w:t>×</w:t>
            </w:r>
            <w:r w:rsidRPr="00726E68">
              <w:rPr>
                <w:rFonts w:ascii="Tahoma" w:hAnsi="Tahoma" w:cs="Tahoma"/>
                <w:i/>
                <w:iCs/>
                <w:color w:val="000000"/>
                <w:sz w:val="20"/>
                <w:szCs w:val="20"/>
                <w:lang w:val="uk-UA" w:eastAsia="ru-RU"/>
              </w:rPr>
              <w:t>ɣ</w:t>
            </w:r>
            <w:r w:rsidRPr="00726E68">
              <w:rPr>
                <w:rFonts w:ascii="Tahoma" w:hAnsi="Tahoma" w:cs="Tahoma"/>
                <w:color w:val="000000"/>
                <w:sz w:val="20"/>
                <w:szCs w:val="20"/>
                <w:lang w:val="uk-UA" w:eastAsia="ru-RU"/>
              </w:rPr>
              <w:t>)/(</w:t>
            </w:r>
            <w:proofErr w:type="spellStart"/>
            <w:r w:rsidRPr="00726E68">
              <w:rPr>
                <w:rFonts w:ascii="Tahoma" w:hAnsi="Tahoma" w:cs="Tahoma"/>
                <w:i/>
                <w:iCs/>
                <w:color w:val="000000"/>
                <w:sz w:val="20"/>
                <w:szCs w:val="20"/>
                <w:lang w:val="uk-UA" w:eastAsia="ru-RU"/>
              </w:rPr>
              <w:t>В</w:t>
            </w:r>
            <w:r w:rsidRPr="00726E68">
              <w:rPr>
                <w:rFonts w:ascii="Tahoma" w:hAnsi="Tahoma" w:cs="Tahoma"/>
                <w:i/>
                <w:iCs/>
                <w:color w:val="000000"/>
                <w:sz w:val="20"/>
                <w:szCs w:val="20"/>
                <w:vertAlign w:val="subscript"/>
                <w:lang w:val="uk-UA" w:eastAsia="ru-RU"/>
              </w:rPr>
              <w:t>р</w:t>
            </w:r>
            <w:r w:rsidRPr="00726E68">
              <w:rPr>
                <w:rFonts w:ascii="Tahoma" w:hAnsi="Tahoma" w:cs="Tahoma"/>
                <w:color w:val="000000"/>
                <w:sz w:val="20"/>
                <w:szCs w:val="20"/>
                <w:lang w:val="uk-UA" w:eastAsia="ru-RU"/>
              </w:rPr>
              <w:t>×</w:t>
            </w:r>
            <w:proofErr w:type="spellEnd"/>
            <w:r w:rsidRPr="000307AA">
              <w:rPr>
                <w:rFonts w:ascii="Tahoma" w:hAnsi="Tahoma" w:cs="Tahoma"/>
                <w:i/>
                <w:iCs/>
                <w:color w:val="000000"/>
                <w:sz w:val="20"/>
                <w:szCs w:val="20"/>
                <w:lang w:eastAsia="ru-RU"/>
              </w:rPr>
              <w:t>H</w:t>
            </w:r>
            <w:r w:rsidRPr="00726E68">
              <w:rPr>
                <w:rFonts w:ascii="Tahoma" w:hAnsi="Tahoma" w:cs="Tahoma"/>
                <w:color w:val="000000"/>
                <w:sz w:val="20"/>
                <w:szCs w:val="20"/>
                <w:vertAlign w:val="subscript"/>
                <w:lang w:val="uk-UA" w:eastAsia="ru-RU"/>
              </w:rPr>
              <w:t>б</w:t>
            </w:r>
            <w:r w:rsidRPr="00726E68">
              <w:rPr>
                <w:rFonts w:ascii="Tahoma" w:hAnsi="Tahoma" w:cs="Tahoma"/>
                <w:color w:val="000000"/>
                <w:sz w:val="20"/>
                <w:szCs w:val="20"/>
                <w:lang w:val="uk-UA" w:eastAsia="ru-RU"/>
              </w:rPr>
              <w:t>)</w:t>
            </w:r>
          </w:p>
          <w:p w:rsidR="00C77307" w:rsidRDefault="00C77307" w:rsidP="00C70674">
            <w:pPr>
              <w:spacing w:after="0" w:line="240" w:lineRule="auto"/>
              <w:jc w:val="center"/>
              <w:rPr>
                <w:rFonts w:ascii="Tahoma" w:hAnsi="Tahoma" w:cs="Tahoma"/>
                <w:color w:val="000000"/>
                <w:sz w:val="16"/>
                <w:szCs w:val="16"/>
                <w:lang w:val="uk-UA" w:eastAsia="ru-RU"/>
              </w:rPr>
            </w:pPr>
          </w:p>
          <w:p w:rsidR="00C77307" w:rsidRPr="000307AA" w:rsidRDefault="00C77307" w:rsidP="00C70674">
            <w:pPr>
              <w:spacing w:after="0" w:line="240" w:lineRule="auto"/>
              <w:jc w:val="center"/>
              <w:rPr>
                <w:rFonts w:ascii="Tahoma" w:hAnsi="Tahoma" w:cs="Tahoma"/>
                <w:color w:val="000000"/>
                <w:sz w:val="16"/>
                <w:szCs w:val="16"/>
                <w:lang w:val="uk-UA" w:eastAsia="ru-RU"/>
              </w:rPr>
            </w:pPr>
          </w:p>
          <w:p w:rsidR="00C77307" w:rsidRPr="00C70674" w:rsidRDefault="00417409" w:rsidP="00C70674">
            <w:pPr>
              <w:spacing w:after="0" w:line="360" w:lineRule="auto"/>
              <w:ind w:left="284" w:right="284" w:firstLine="567"/>
              <w:jc w:val="both"/>
              <w:rPr>
                <w:rFonts w:ascii="Tahoma" w:hAnsi="Tahoma" w:cs="Tahoma"/>
                <w:color w:val="000000"/>
                <w:sz w:val="16"/>
                <w:szCs w:val="16"/>
                <w:lang w:val="uk-UA" w:eastAsia="ru-RU"/>
              </w:rPr>
            </w:pPr>
            <w:r>
              <w:rPr>
                <w:rFonts w:ascii="Tahoma" w:hAnsi="Tahoma" w:cs="Tahoma"/>
                <w:color w:val="000000"/>
                <w:sz w:val="16"/>
                <w:szCs w:val="16"/>
                <w:lang w:val="uk-UA" w:eastAsia="ru-RU"/>
              </w:rPr>
              <w:t xml:space="preserve">          </w:t>
            </w:r>
            <w:r w:rsidR="00C77307" w:rsidRPr="00C70674">
              <w:rPr>
                <w:rFonts w:ascii="Tahoma" w:hAnsi="Tahoma" w:cs="Tahoma"/>
                <w:color w:val="000000"/>
                <w:sz w:val="16"/>
                <w:szCs w:val="16"/>
                <w:lang w:val="uk-UA" w:eastAsia="ru-RU"/>
              </w:rPr>
              <w:t xml:space="preserve">де </w:t>
            </w:r>
            <w:proofErr w:type="spellStart"/>
            <w:r w:rsidR="00C77307" w:rsidRPr="00C70674">
              <w:rPr>
                <w:rFonts w:ascii="Tahoma" w:hAnsi="Tahoma" w:cs="Tahoma"/>
                <w:i/>
                <w:iCs/>
                <w:color w:val="000000"/>
                <w:sz w:val="16"/>
                <w:szCs w:val="16"/>
                <w:lang w:val="uk-UA" w:eastAsia="ru-RU"/>
              </w:rPr>
              <w:t>Б</w:t>
            </w:r>
            <w:r w:rsidR="00C77307" w:rsidRPr="00C70674">
              <w:rPr>
                <w:rFonts w:ascii="Tahoma" w:hAnsi="Tahoma" w:cs="Tahoma"/>
                <w:i/>
                <w:iCs/>
                <w:color w:val="000000"/>
                <w:sz w:val="16"/>
                <w:szCs w:val="16"/>
                <w:vertAlign w:val="subscript"/>
                <w:lang w:val="uk-UA" w:eastAsia="ru-RU"/>
              </w:rPr>
              <w:t>с</w:t>
            </w:r>
            <w:proofErr w:type="spellEnd"/>
            <w:r w:rsidR="00C77307" w:rsidRPr="00C70674">
              <w:rPr>
                <w:rFonts w:ascii="Tahoma" w:hAnsi="Tahoma" w:cs="Tahoma"/>
                <w:color w:val="000000"/>
                <w:sz w:val="16"/>
                <w:szCs w:val="16"/>
                <w:lang w:val="uk-UA" w:eastAsia="ru-RU"/>
              </w:rPr>
              <w:t xml:space="preserve"> – місткість бункера саджалки, кг;</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w:t>
            </w:r>
            <w:r w:rsidRPr="00C70674">
              <w:rPr>
                <w:rFonts w:ascii="Tahoma" w:hAnsi="Tahoma" w:cs="Tahoma"/>
                <w:i/>
                <w:iCs/>
                <w:color w:val="000000"/>
                <w:sz w:val="16"/>
                <w:szCs w:val="16"/>
                <w:lang w:val="uk-UA" w:eastAsia="ru-RU"/>
              </w:rPr>
              <w:t>γ</w:t>
            </w:r>
            <w:r w:rsidRPr="00C70674">
              <w:rPr>
                <w:rFonts w:ascii="Tahoma" w:hAnsi="Tahoma" w:cs="Tahoma"/>
                <w:color w:val="000000"/>
                <w:sz w:val="16"/>
                <w:szCs w:val="16"/>
                <w:lang w:val="uk-UA" w:eastAsia="ru-RU"/>
              </w:rPr>
              <w:t xml:space="preserve"> – ступінь використання місткості бункера (γ = 0,92…0,95);</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w:t>
            </w:r>
            <w:r w:rsidR="00417409">
              <w:rPr>
                <w:rFonts w:ascii="Tahoma" w:hAnsi="Tahoma" w:cs="Tahoma"/>
                <w:color w:val="000000"/>
                <w:sz w:val="16"/>
                <w:szCs w:val="16"/>
                <w:lang w:val="uk-UA" w:eastAsia="ru-RU"/>
              </w:rPr>
              <w:t xml:space="preserve"> </w:t>
            </w:r>
            <w:proofErr w:type="spellStart"/>
            <w:r w:rsidRPr="00C70674">
              <w:rPr>
                <w:rFonts w:ascii="Tahoma" w:hAnsi="Tahoma" w:cs="Tahoma"/>
                <w:i/>
                <w:iCs/>
                <w:color w:val="000000"/>
                <w:sz w:val="16"/>
                <w:szCs w:val="16"/>
                <w:lang w:val="uk-UA" w:eastAsia="ru-RU"/>
              </w:rPr>
              <w:t>В</w:t>
            </w:r>
            <w:r w:rsidRPr="00C70674">
              <w:rPr>
                <w:rFonts w:ascii="Tahoma" w:hAnsi="Tahoma" w:cs="Tahoma"/>
                <w:i/>
                <w:iCs/>
                <w:color w:val="000000"/>
                <w:sz w:val="16"/>
                <w:szCs w:val="16"/>
                <w:vertAlign w:val="subscript"/>
                <w:lang w:val="uk-UA" w:eastAsia="ru-RU"/>
              </w:rPr>
              <w:t>р</w:t>
            </w:r>
            <w:proofErr w:type="spellEnd"/>
            <w:r w:rsidRPr="00C70674">
              <w:rPr>
                <w:rFonts w:ascii="Tahoma" w:hAnsi="Tahoma" w:cs="Tahoma"/>
                <w:i/>
                <w:iCs/>
                <w:color w:val="000000"/>
                <w:sz w:val="16"/>
                <w:szCs w:val="16"/>
                <w:vertAlign w:val="subscript"/>
                <w:lang w:val="uk-UA" w:eastAsia="ru-RU"/>
              </w:rPr>
              <w:t xml:space="preserve"> </w:t>
            </w:r>
            <w:r w:rsidRPr="00C70674">
              <w:rPr>
                <w:rFonts w:ascii="Tahoma" w:hAnsi="Tahoma" w:cs="Tahoma"/>
                <w:color w:val="000000"/>
                <w:sz w:val="16"/>
                <w:szCs w:val="16"/>
                <w:lang w:val="uk-UA" w:eastAsia="ru-RU"/>
              </w:rPr>
              <w:t>– робоча ширина захвату саджалки, м;</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w:t>
            </w:r>
            <w:r w:rsidR="00417409">
              <w:rPr>
                <w:rFonts w:ascii="Tahoma" w:hAnsi="Tahoma" w:cs="Tahoma"/>
                <w:color w:val="000000"/>
                <w:sz w:val="16"/>
                <w:szCs w:val="16"/>
                <w:lang w:val="uk-UA" w:eastAsia="ru-RU"/>
              </w:rPr>
              <w:t xml:space="preserve"> </w:t>
            </w:r>
            <w:r w:rsidRPr="00C70674">
              <w:rPr>
                <w:rFonts w:ascii="Tahoma" w:hAnsi="Tahoma" w:cs="Tahoma"/>
                <w:i/>
                <w:iCs/>
                <w:color w:val="000000"/>
                <w:sz w:val="16"/>
                <w:szCs w:val="16"/>
                <w:lang w:val="uk-UA" w:eastAsia="ru-RU"/>
              </w:rPr>
              <w:t>Н</w:t>
            </w:r>
            <w:r w:rsidRPr="00C70674">
              <w:rPr>
                <w:rFonts w:ascii="Tahoma" w:hAnsi="Tahoma" w:cs="Tahoma"/>
                <w:i/>
                <w:iCs/>
                <w:color w:val="000000"/>
                <w:sz w:val="16"/>
                <w:szCs w:val="16"/>
                <w:vertAlign w:val="subscript"/>
                <w:lang w:val="uk-UA" w:eastAsia="ru-RU"/>
              </w:rPr>
              <w:t>б</w:t>
            </w:r>
            <w:r w:rsidRPr="00C70674">
              <w:rPr>
                <w:rFonts w:ascii="Tahoma" w:hAnsi="Tahoma" w:cs="Tahoma"/>
                <w:color w:val="000000"/>
                <w:sz w:val="16"/>
                <w:szCs w:val="16"/>
                <w:lang w:val="uk-UA" w:eastAsia="ru-RU"/>
              </w:rPr>
              <w:t xml:space="preserve"> – норма садіння картоплі, т/га.</w:t>
            </w:r>
          </w:p>
          <w:p w:rsidR="00C77307" w:rsidRPr="00C70674" w:rsidRDefault="00C77307" w:rsidP="00C70674">
            <w:pPr>
              <w:spacing w:after="0" w:line="240" w:lineRule="auto"/>
              <w:jc w:val="both"/>
              <w:rPr>
                <w:rFonts w:ascii="Times New Roman" w:hAnsi="Times New Roman" w:cs="Times New Roman"/>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Зіставивши отримане значення з робочою довжиною гонів приймається рішення про місця завантаження бульб в саджалку.</w: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282AB9" w:rsidP="00C70674">
            <w:pPr>
              <w:spacing w:after="0" w:line="360" w:lineRule="auto"/>
              <w:ind w:left="284" w:right="284" w:firstLine="567"/>
              <w:rPr>
                <w:rFonts w:ascii="Tahoma" w:hAnsi="Tahoma" w:cs="Tahoma"/>
                <w:color w:val="2B587A"/>
                <w:sz w:val="16"/>
                <w:szCs w:val="16"/>
                <w:lang w:val="uk-UA" w:eastAsia="ru-RU"/>
              </w:rPr>
            </w:pPr>
            <w:bookmarkStart w:id="6" w:name="Т397"/>
            <w:r>
              <w:rPr>
                <w:rFonts w:ascii="Tahoma" w:hAnsi="Tahoma" w:cs="Tahoma"/>
                <w:color w:val="2B587A"/>
                <w:sz w:val="16"/>
                <w:szCs w:val="16"/>
                <w:lang w:val="uk-UA" w:eastAsia="ru-RU"/>
              </w:rPr>
              <w:t>5</w:t>
            </w:r>
            <w:r w:rsidR="00C77307" w:rsidRPr="00C70674">
              <w:rPr>
                <w:rFonts w:ascii="Tahoma" w:hAnsi="Tahoma" w:cs="Tahoma"/>
                <w:color w:val="2B587A"/>
                <w:sz w:val="16"/>
                <w:szCs w:val="16"/>
                <w:lang w:val="uk-UA" w:eastAsia="ru-RU"/>
              </w:rPr>
              <w:t xml:space="preserve"> Контроль </w:t>
            </w:r>
            <w:bookmarkEnd w:id="6"/>
            <w:r w:rsidR="00C77307" w:rsidRPr="00C70674">
              <w:rPr>
                <w:rFonts w:ascii="Tahoma" w:hAnsi="Tahoma" w:cs="Tahoma"/>
                <w:color w:val="2B587A"/>
                <w:sz w:val="16"/>
                <w:szCs w:val="16"/>
                <w:lang w:val="uk-UA" w:eastAsia="ru-RU"/>
              </w:rPr>
              <w:t>і оцін</w:t>
            </w:r>
            <w:r>
              <w:rPr>
                <w:rFonts w:ascii="Tahoma" w:hAnsi="Tahoma" w:cs="Tahoma"/>
                <w:color w:val="2B587A"/>
                <w:sz w:val="16"/>
                <w:szCs w:val="16"/>
                <w:lang w:val="uk-UA" w:eastAsia="ru-RU"/>
              </w:rPr>
              <w:t>ювання</w:t>
            </w:r>
            <w:r w:rsidR="00C77307" w:rsidRPr="00C70674">
              <w:rPr>
                <w:rFonts w:ascii="Tahoma" w:hAnsi="Tahoma" w:cs="Tahoma"/>
                <w:color w:val="2B587A"/>
                <w:sz w:val="16"/>
                <w:szCs w:val="16"/>
                <w:lang w:val="uk-UA" w:eastAsia="ru-RU"/>
              </w:rPr>
              <w:t xml:space="preserve"> якості роботи </w: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На початку і в процесі роботи, не менш ніж 2…3 рази за зміну, перевіряють густоту і глибину посадки, </w:t>
            </w:r>
            <w:proofErr w:type="spellStart"/>
            <w:r w:rsidRPr="00C70674">
              <w:rPr>
                <w:rFonts w:ascii="Tahoma" w:hAnsi="Tahoma" w:cs="Tahoma"/>
                <w:color w:val="000000"/>
                <w:sz w:val="16"/>
                <w:szCs w:val="16"/>
                <w:lang w:val="uk-UA" w:eastAsia="ru-RU"/>
              </w:rPr>
              <w:t>співпадання</w:t>
            </w:r>
            <w:proofErr w:type="spellEnd"/>
            <w:r w:rsidRPr="00C70674">
              <w:rPr>
                <w:rFonts w:ascii="Tahoma" w:hAnsi="Tahoma" w:cs="Tahoma"/>
                <w:color w:val="000000"/>
                <w:sz w:val="16"/>
                <w:szCs w:val="16"/>
                <w:lang w:val="uk-UA" w:eastAsia="ru-RU"/>
              </w:rPr>
              <w:t xml:space="preserve"> рядків бульби з центром вершин гребенів і ширину основних і стикових міжрядь. Густоту і глибину посадки перевіряють також при зміні фракцій бульби, а також при переїзді на друге поле, яке відрізняється за вологістю, типом і механічнім складом ґрунту.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Густоту садіння перевіряють, розкопуючи бульбу по всій ширині захвату саджалки на довжині не менше 7,2 м. Число бульби на цьому відрізку, помножене на два і на 1000, дає густоту посадки на 1 га по кожному рядку. Глибину посадки також перевіряють по всім сошникам, обережно розкопуючи гребені через 1,0…1,5 м по довжині рядків не менше ніж в п’яти-шести місцях, і заміряють відстань від вершини гребеня до верхньої точки бульб.</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Ширину основних і стикових міжрядь перевіряють на двох-трьох проходах агрегату, в середині і на кінцях гонів. </w:t>
            </w:r>
            <w:r w:rsidRPr="00C70674">
              <w:rPr>
                <w:rFonts w:ascii="Tahoma" w:hAnsi="Tahoma" w:cs="Tahoma"/>
                <w:color w:val="FF0000"/>
                <w:sz w:val="16"/>
                <w:szCs w:val="16"/>
                <w:lang w:val="uk-UA" w:eastAsia="ru-RU"/>
              </w:rPr>
              <w:t xml:space="preserve">При відхиленні основних міжрядь більше ± 2 см, а стикових ± 10 см </w:t>
            </w:r>
            <w:r w:rsidRPr="00C70674">
              <w:rPr>
                <w:rFonts w:ascii="Tahoma" w:hAnsi="Tahoma" w:cs="Tahoma"/>
                <w:color w:val="000000"/>
                <w:sz w:val="16"/>
                <w:szCs w:val="16"/>
                <w:lang w:val="uk-UA" w:eastAsia="ru-RU"/>
              </w:rPr>
              <w:t xml:space="preserve">виявляють причини і усувають дефекти.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Способи визначення показників якості садіння картоплі та їх оцінку в балах наведено в таблиці 3.</w:t>
            </w:r>
            <w:r w:rsidR="00C6154B">
              <w:rPr>
                <w:rFonts w:ascii="Tahoma" w:hAnsi="Tahoma" w:cs="Tahoma"/>
                <w:color w:val="000000"/>
                <w:sz w:val="16"/>
                <w:szCs w:val="16"/>
                <w:lang w:val="uk-UA" w:eastAsia="ru-RU"/>
              </w:rPr>
              <w:t>10</w:t>
            </w:r>
            <w:r w:rsidRPr="00C70674">
              <w:rPr>
                <w:rFonts w:ascii="Tahoma" w:hAnsi="Tahoma" w:cs="Tahoma"/>
                <w:color w:val="000000"/>
                <w:sz w:val="16"/>
                <w:szCs w:val="16"/>
                <w:lang w:val="uk-UA" w:eastAsia="ru-RU"/>
              </w:rPr>
              <w:t>.3.</w: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C77307" w:rsidP="00C70674">
            <w:pPr>
              <w:spacing w:after="0" w:line="240" w:lineRule="auto"/>
              <w:ind w:left="284" w:right="284"/>
              <w:jc w:val="right"/>
              <w:rPr>
                <w:rFonts w:ascii="Tahoma" w:hAnsi="Tahoma" w:cs="Tahoma"/>
                <w:b/>
                <w:bCs/>
                <w:color w:val="2B587A"/>
                <w:sz w:val="16"/>
                <w:szCs w:val="16"/>
                <w:lang w:eastAsia="ru-RU"/>
              </w:rPr>
            </w:pPr>
            <w:r w:rsidRPr="00C70674">
              <w:rPr>
                <w:rFonts w:ascii="Tahoma" w:hAnsi="Tahoma" w:cs="Tahoma"/>
                <w:b/>
                <w:bCs/>
                <w:color w:val="2B587A"/>
                <w:sz w:val="16"/>
                <w:szCs w:val="16"/>
                <w:lang w:val="uk-UA" w:eastAsia="ru-RU"/>
              </w:rPr>
              <w:t>Таблиця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.3 </w:t>
            </w:r>
          </w:p>
          <w:p w:rsidR="00C77307" w:rsidRPr="00C70674" w:rsidRDefault="00C77307" w:rsidP="00C70674">
            <w:pPr>
              <w:spacing w:after="0" w:line="240" w:lineRule="auto"/>
              <w:ind w:left="284" w:right="284"/>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Контроль і оцін</w:t>
            </w:r>
            <w:r w:rsidR="00282AB9">
              <w:rPr>
                <w:rFonts w:ascii="Tahoma" w:hAnsi="Tahoma" w:cs="Tahoma"/>
                <w:b/>
                <w:bCs/>
                <w:color w:val="2B587A"/>
                <w:sz w:val="16"/>
                <w:szCs w:val="16"/>
                <w:lang w:val="uk-UA" w:eastAsia="ru-RU"/>
              </w:rPr>
              <w:t>ювання</w:t>
            </w:r>
            <w:r w:rsidRPr="00C70674">
              <w:rPr>
                <w:rFonts w:ascii="Tahoma" w:hAnsi="Tahoma" w:cs="Tahoma"/>
                <w:b/>
                <w:bCs/>
                <w:color w:val="2B587A"/>
                <w:sz w:val="16"/>
                <w:szCs w:val="16"/>
                <w:lang w:val="uk-UA" w:eastAsia="ru-RU"/>
              </w:rPr>
              <w:t xml:space="preserve"> якості роботи при садінні картоплі</w: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1"/>
              <w:gridCol w:w="2197"/>
              <w:gridCol w:w="688"/>
              <w:gridCol w:w="3339"/>
            </w:tblGrid>
            <w:tr w:rsidR="00C77307" w:rsidRPr="00C70674">
              <w:trPr>
                <w:jc w:val="center"/>
              </w:trPr>
              <w:tc>
                <w:tcPr>
                  <w:tcW w:w="2628"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Показники</w:t>
                  </w:r>
                </w:p>
              </w:tc>
              <w:tc>
                <w:tcPr>
                  <w:tcW w:w="252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Градація нормативів</w:t>
                  </w:r>
                </w:p>
              </w:tc>
              <w:tc>
                <w:tcPr>
                  <w:tcW w:w="72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Бали</w:t>
                  </w:r>
                </w:p>
              </w:tc>
              <w:tc>
                <w:tcPr>
                  <w:tcW w:w="3964"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Спосіб оцінки якості роботи</w:t>
                  </w:r>
                </w:p>
              </w:tc>
            </w:tr>
            <w:tr w:rsidR="00C77307" w:rsidRPr="00C70674">
              <w:trPr>
                <w:jc w:val="center"/>
              </w:trPr>
              <w:tc>
                <w:tcPr>
                  <w:tcW w:w="262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1. Відхилення від норми садіння картоплі, шт. та %</w:t>
                  </w:r>
                </w:p>
              </w:tc>
              <w:tc>
                <w:tcPr>
                  <w:tcW w:w="25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1000…1500 (2…3 %)</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1500…2000 (3…5 %)</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2000…3000 (5…7 %)</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понад 3000 (&gt; 7 %)</w:t>
                  </w:r>
                </w:p>
              </w:tc>
              <w:tc>
                <w:tcPr>
                  <w:tcW w:w="7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5</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3</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396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В 3-х місцях по довжині гону за всією шириною захвату саджалки відкрити борозну на довжині 7,2 м. Підрахувати число бульб і </w:t>
                  </w:r>
                  <w:proofErr w:type="spellStart"/>
                  <w:r w:rsidRPr="00C70674">
                    <w:rPr>
                      <w:rFonts w:ascii="Tahoma" w:hAnsi="Tahoma" w:cs="Tahoma"/>
                      <w:color w:val="000000"/>
                      <w:sz w:val="16"/>
                      <w:szCs w:val="16"/>
                      <w:lang w:val="uk-UA" w:eastAsia="ru-RU"/>
                    </w:rPr>
                    <w:t>помно-жити</w:t>
                  </w:r>
                  <w:proofErr w:type="spellEnd"/>
                  <w:r w:rsidRPr="00C70674">
                    <w:rPr>
                      <w:rFonts w:ascii="Tahoma" w:hAnsi="Tahoma" w:cs="Tahoma"/>
                      <w:color w:val="000000"/>
                      <w:sz w:val="16"/>
                      <w:szCs w:val="16"/>
                      <w:lang w:val="uk-UA" w:eastAsia="ru-RU"/>
                    </w:rPr>
                    <w:t xml:space="preserve"> на 2 і 1000, що буде виражати густоту садіння на 1 га</w:t>
                  </w:r>
                </w:p>
              </w:tc>
            </w:tr>
            <w:tr w:rsidR="00C77307" w:rsidRPr="00C70674">
              <w:trPr>
                <w:jc w:val="center"/>
              </w:trPr>
              <w:tc>
                <w:tcPr>
                  <w:tcW w:w="262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2. Допустиме відхилення від заданої глибини садіння, см</w:t>
                  </w:r>
                </w:p>
              </w:tc>
              <w:tc>
                <w:tcPr>
                  <w:tcW w:w="25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 ± 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від ± 2 до ± 3</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від ± 3 до ± 4</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понад ± 4</w:t>
                  </w:r>
                </w:p>
              </w:tc>
              <w:tc>
                <w:tcPr>
                  <w:tcW w:w="7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3</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396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В 5…6-ти місцях по довжині гону за всіма сошниками на довжині 1,0…1,5 м заміряють глибину садіння картоплі </w:t>
                  </w:r>
                </w:p>
              </w:tc>
            </w:tr>
            <w:tr w:rsidR="00C77307" w:rsidRPr="00C70674">
              <w:trPr>
                <w:jc w:val="center"/>
              </w:trPr>
              <w:tc>
                <w:tcPr>
                  <w:tcW w:w="262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3. Допустиме відхилення стикових міжрядь, см</w:t>
                  </w:r>
                </w:p>
              </w:tc>
              <w:tc>
                <w:tcPr>
                  <w:tcW w:w="25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 ± 10</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від ± 10 до ± 15</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понад ± 15</w:t>
                  </w:r>
                </w:p>
              </w:tc>
              <w:tc>
                <w:tcPr>
                  <w:tcW w:w="7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396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Зробити 10 замірів ширини стикових міжрядь</w:t>
                  </w:r>
                </w:p>
              </w:tc>
            </w:tr>
          </w:tbl>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282AB9" w:rsidP="00C70674">
            <w:pPr>
              <w:spacing w:after="0" w:line="360" w:lineRule="auto"/>
              <w:ind w:left="284" w:right="284" w:firstLine="567"/>
              <w:rPr>
                <w:rFonts w:ascii="Tahoma" w:hAnsi="Tahoma" w:cs="Tahoma"/>
                <w:color w:val="2B587A"/>
                <w:sz w:val="16"/>
                <w:szCs w:val="16"/>
                <w:lang w:val="uk-UA" w:eastAsia="ru-RU"/>
              </w:rPr>
            </w:pPr>
            <w:bookmarkStart w:id="7" w:name="Т398"/>
            <w:r>
              <w:rPr>
                <w:rFonts w:ascii="Tahoma" w:hAnsi="Tahoma" w:cs="Tahoma"/>
                <w:color w:val="2B587A"/>
                <w:sz w:val="16"/>
                <w:szCs w:val="16"/>
                <w:lang w:val="uk-UA" w:eastAsia="ru-RU"/>
              </w:rPr>
              <w:t>6</w:t>
            </w:r>
            <w:r w:rsidR="00C77307" w:rsidRPr="00C70674">
              <w:rPr>
                <w:rFonts w:ascii="Tahoma" w:hAnsi="Tahoma" w:cs="Tahoma"/>
                <w:color w:val="2B587A"/>
                <w:sz w:val="16"/>
                <w:szCs w:val="16"/>
                <w:lang w:val="uk-UA" w:eastAsia="ru-RU"/>
              </w:rPr>
              <w:t xml:space="preserve"> Операції </w:t>
            </w:r>
            <w:bookmarkEnd w:id="7"/>
            <w:r w:rsidR="00C77307" w:rsidRPr="00C70674">
              <w:rPr>
                <w:rFonts w:ascii="Tahoma" w:hAnsi="Tahoma" w:cs="Tahoma"/>
                <w:color w:val="2B587A"/>
                <w:sz w:val="16"/>
                <w:szCs w:val="16"/>
                <w:lang w:val="uk-UA" w:eastAsia="ru-RU"/>
              </w:rPr>
              <w:t>догляду за рослинами. Вибір</w:t>
            </w:r>
            <w:r>
              <w:rPr>
                <w:rFonts w:ascii="Tahoma" w:hAnsi="Tahoma" w:cs="Tahoma"/>
                <w:color w:val="2B587A"/>
                <w:sz w:val="16"/>
                <w:szCs w:val="16"/>
                <w:lang w:val="uk-UA" w:eastAsia="ru-RU"/>
              </w:rPr>
              <w:t>,</w:t>
            </w:r>
            <w:r w:rsidR="00C77307" w:rsidRPr="00C70674">
              <w:rPr>
                <w:rFonts w:ascii="Tahoma" w:hAnsi="Tahoma" w:cs="Tahoma"/>
                <w:color w:val="2B587A"/>
                <w:sz w:val="16"/>
                <w:szCs w:val="16"/>
                <w:lang w:val="uk-UA" w:eastAsia="ru-RU"/>
              </w:rPr>
              <w:t xml:space="preserve"> комплектування</w:t>
            </w:r>
            <w:r>
              <w:rPr>
                <w:rFonts w:ascii="Tahoma" w:hAnsi="Tahoma" w:cs="Tahoma"/>
                <w:color w:val="2B587A"/>
                <w:sz w:val="16"/>
                <w:szCs w:val="16"/>
                <w:lang w:val="uk-UA" w:eastAsia="ru-RU"/>
              </w:rPr>
              <w:t xml:space="preserve"> та технологічне налагодження</w:t>
            </w:r>
            <w:r w:rsidR="00C77307" w:rsidRPr="00C70674">
              <w:rPr>
                <w:rFonts w:ascii="Tahoma" w:hAnsi="Tahoma" w:cs="Tahoma"/>
                <w:color w:val="2B587A"/>
                <w:sz w:val="16"/>
                <w:szCs w:val="16"/>
                <w:lang w:val="uk-UA" w:eastAsia="ru-RU"/>
              </w:rPr>
              <w:t xml:space="preserve"> агрегатів </w:t>
            </w:r>
            <w:r>
              <w:rPr>
                <w:rFonts w:ascii="Tahoma" w:hAnsi="Tahoma" w:cs="Tahoma"/>
                <w:color w:val="2B587A"/>
                <w:sz w:val="16"/>
                <w:szCs w:val="16"/>
                <w:lang w:val="uk-UA" w:eastAsia="ru-RU"/>
              </w:rPr>
              <w:t>з</w:t>
            </w:r>
            <w:r w:rsidR="00C77307" w:rsidRPr="00C70674">
              <w:rPr>
                <w:rFonts w:ascii="Tahoma" w:hAnsi="Tahoma" w:cs="Tahoma"/>
                <w:color w:val="2B587A"/>
                <w:sz w:val="16"/>
                <w:szCs w:val="16"/>
                <w:lang w:val="uk-UA" w:eastAsia="ru-RU"/>
              </w:rPr>
              <w:t xml:space="preserve"> догляду </w: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Своєчасний і якісний догляд за посівами картоплі підвищує врожайність бульб не менше ніж на 20%. Головна мета в догляді за посівами картоплі протягом вегетаційного періоду – забезпечення оптимальних умов для росту й розвитку рослин, сприяння якнайповнішому використанню </w:t>
            </w:r>
            <w:proofErr w:type="spellStart"/>
            <w:r w:rsidRPr="00C70674">
              <w:rPr>
                <w:rFonts w:ascii="Tahoma" w:hAnsi="Tahoma" w:cs="Tahoma"/>
                <w:color w:val="000000"/>
                <w:sz w:val="16"/>
                <w:szCs w:val="16"/>
                <w:lang w:val="uk-UA" w:eastAsia="ru-RU"/>
              </w:rPr>
              <w:t>агрокліматичних</w:t>
            </w:r>
            <w:proofErr w:type="spellEnd"/>
            <w:r w:rsidRPr="00C70674">
              <w:rPr>
                <w:rFonts w:ascii="Tahoma" w:hAnsi="Tahoma" w:cs="Tahoma"/>
                <w:color w:val="000000"/>
                <w:sz w:val="16"/>
                <w:szCs w:val="16"/>
                <w:lang w:val="uk-UA" w:eastAsia="ru-RU"/>
              </w:rPr>
              <w:t xml:space="preserve"> ресурсів на накопичення врожаю бульб.</w:t>
            </w:r>
          </w:p>
          <w:p w:rsidR="00C77307" w:rsidRPr="00C70674" w:rsidRDefault="00C77307" w:rsidP="00C70674">
            <w:pPr>
              <w:spacing w:after="0" w:line="240" w:lineRule="auto"/>
              <w:ind w:firstLine="709"/>
              <w:jc w:val="center"/>
              <w:rPr>
                <w:rFonts w:ascii="Times New Roman" w:hAnsi="Times New Roman" w:cs="Times New Roman"/>
                <w:sz w:val="28"/>
                <w:szCs w:val="28"/>
                <w:lang w:val="uk-UA" w:eastAsia="ru-RU"/>
              </w:rPr>
            </w:pPr>
          </w:p>
          <w:p w:rsidR="00C77307" w:rsidRPr="00C70674" w:rsidRDefault="00C77307" w:rsidP="00C70674">
            <w:pPr>
              <w:shd w:val="clear" w:color="auto" w:fill="FFFFFF"/>
              <w:spacing w:after="0" w:line="360" w:lineRule="auto"/>
              <w:ind w:left="284" w:right="284" w:firstLine="567"/>
              <w:jc w:val="both"/>
              <w:rPr>
                <w:rFonts w:ascii="Tahoma" w:hAnsi="Tahoma" w:cs="Tahoma"/>
                <w:color w:val="FF0000"/>
                <w:sz w:val="16"/>
                <w:szCs w:val="16"/>
                <w:lang w:val="uk-UA" w:eastAsia="ru-RU"/>
              </w:rPr>
            </w:pPr>
            <w:r w:rsidRPr="00C70674">
              <w:rPr>
                <w:rFonts w:ascii="Tahoma" w:hAnsi="Tahoma" w:cs="Tahoma"/>
                <w:color w:val="FF0000"/>
                <w:sz w:val="16"/>
                <w:szCs w:val="16"/>
                <w:lang w:val="uk-UA" w:eastAsia="ru-RU"/>
              </w:rPr>
              <w:t xml:space="preserve">(відео: </w:t>
            </w:r>
            <w:hyperlink r:id="rId13" w:history="1">
              <w:r w:rsidRPr="00C70674">
                <w:rPr>
                  <w:rFonts w:ascii="Tahoma" w:hAnsi="Tahoma" w:cs="Tahoma"/>
                  <w:color w:val="0000FF"/>
                  <w:sz w:val="16"/>
                  <w:szCs w:val="16"/>
                  <w:u w:val="single"/>
                  <w:lang w:val="uk-UA" w:eastAsia="ru-RU"/>
                </w:rPr>
                <w:t>епізод 32 догляд за картоплею</w:t>
              </w:r>
            </w:hyperlink>
            <w:r w:rsidRPr="00C70674">
              <w:rPr>
                <w:rFonts w:ascii="Tahoma" w:hAnsi="Tahoma" w:cs="Tahoma"/>
                <w:color w:val="FF0000"/>
                <w:sz w:val="16"/>
                <w:szCs w:val="16"/>
                <w:lang w:val="uk-UA" w:eastAsia="ru-RU"/>
              </w:rPr>
              <w:t>)</w:t>
            </w:r>
          </w:p>
          <w:p w:rsidR="00C77307" w:rsidRPr="00C70674" w:rsidRDefault="00C77307" w:rsidP="00C70674">
            <w:pPr>
              <w:spacing w:after="0" w:line="240" w:lineRule="auto"/>
              <w:ind w:firstLine="709"/>
              <w:jc w:val="both"/>
              <w:rPr>
                <w:rFonts w:ascii="Times New Roman" w:hAnsi="Times New Roman" w:cs="Times New Roman"/>
                <w:i/>
                <w:iCs/>
                <w:sz w:val="28"/>
                <w:szCs w:val="28"/>
                <w:u w:val="single"/>
                <w:lang w:val="uk-UA" w:eastAsia="ru-RU"/>
              </w:rPr>
            </w:pPr>
          </w:p>
          <w:p w:rsidR="00C77307" w:rsidRPr="00C70674" w:rsidRDefault="00C77307" w:rsidP="00C70674">
            <w:pPr>
              <w:spacing w:after="0" w:line="240" w:lineRule="auto"/>
              <w:ind w:firstLine="709"/>
              <w:jc w:val="both"/>
              <w:rPr>
                <w:rFonts w:ascii="Times New Roman" w:hAnsi="Times New Roman" w:cs="Times New Roman"/>
                <w:i/>
                <w:iCs/>
                <w:sz w:val="28"/>
                <w:szCs w:val="28"/>
                <w:u w:val="single"/>
                <w:lang w:val="uk-UA" w:eastAsia="ru-RU"/>
              </w:rPr>
            </w:pPr>
          </w:p>
          <w:p w:rsidR="00C77307" w:rsidRPr="00C70674" w:rsidRDefault="00C77307" w:rsidP="00C70674">
            <w:pPr>
              <w:spacing w:after="0" w:line="240" w:lineRule="auto"/>
              <w:ind w:firstLine="709"/>
              <w:jc w:val="both"/>
              <w:rPr>
                <w:rFonts w:ascii="Times New Roman" w:hAnsi="Times New Roman" w:cs="Times New Roman"/>
                <w:i/>
                <w:iCs/>
                <w:sz w:val="28"/>
                <w:szCs w:val="28"/>
                <w:u w:val="single"/>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Догляд за картоплею, яка посаджена гребеневим чи </w:t>
            </w:r>
            <w:proofErr w:type="spellStart"/>
            <w:r w:rsidRPr="00C70674">
              <w:rPr>
                <w:rFonts w:ascii="Tahoma" w:hAnsi="Tahoma" w:cs="Tahoma"/>
                <w:color w:val="000000"/>
                <w:sz w:val="16"/>
                <w:szCs w:val="16"/>
                <w:lang w:val="uk-UA" w:eastAsia="ru-RU"/>
              </w:rPr>
              <w:t>напівгребеневим</w:t>
            </w:r>
            <w:proofErr w:type="spellEnd"/>
            <w:r w:rsidRPr="00C70674">
              <w:rPr>
                <w:rFonts w:ascii="Tahoma" w:hAnsi="Tahoma" w:cs="Tahoma"/>
                <w:color w:val="000000"/>
                <w:sz w:val="16"/>
                <w:szCs w:val="16"/>
                <w:lang w:val="uk-UA" w:eastAsia="ru-RU"/>
              </w:rPr>
              <w:t xml:space="preserve"> способом</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Посіви картоплі на сьомий-восьмий день після садіння обробляють культиваторами: при чотирирядковій схемі – КОН-2,8; шестирядковій схемі –КОР-4,2; восьмирядковій схемі – КРН-5,6.</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На кожну секцію встановлюють по одній стрілчатій лапі посередині міжрядь на глибину </w:t>
            </w:r>
            <w:r w:rsidRPr="00C70674">
              <w:rPr>
                <w:rFonts w:ascii="Tahoma" w:eastAsia="Batang" w:hAnsi="Tahoma" w:cs="Tahoma"/>
                <w:i/>
                <w:iCs/>
                <w:color w:val="000000"/>
                <w:sz w:val="16"/>
                <w:szCs w:val="16"/>
                <w:lang w:val="uk-UA" w:eastAsia="ru-RU"/>
              </w:rPr>
              <w:t>h</w:t>
            </w:r>
            <w:r w:rsidRPr="00C70674">
              <w:rPr>
                <w:rFonts w:ascii="Tahoma" w:hAnsi="Tahoma" w:cs="Tahoma"/>
                <w:color w:val="000000"/>
                <w:sz w:val="16"/>
                <w:szCs w:val="16"/>
                <w:lang w:val="uk-UA" w:eastAsia="ru-RU"/>
              </w:rPr>
              <w:t xml:space="preserve"> =14…16 см і по дві широкозахватні </w:t>
            </w:r>
            <w:proofErr w:type="spellStart"/>
            <w:r w:rsidRPr="00C70674">
              <w:rPr>
                <w:rFonts w:ascii="Tahoma" w:hAnsi="Tahoma" w:cs="Tahoma"/>
                <w:color w:val="000000"/>
                <w:sz w:val="16"/>
                <w:szCs w:val="16"/>
                <w:lang w:val="uk-UA" w:eastAsia="ru-RU"/>
              </w:rPr>
              <w:t>плоскорізальні</w:t>
            </w:r>
            <w:proofErr w:type="spellEnd"/>
            <w:r w:rsidRPr="00C70674">
              <w:rPr>
                <w:rFonts w:ascii="Tahoma" w:hAnsi="Tahoma" w:cs="Tahoma"/>
                <w:color w:val="000000"/>
                <w:sz w:val="16"/>
                <w:szCs w:val="16"/>
                <w:lang w:val="uk-UA" w:eastAsia="ru-RU"/>
              </w:rPr>
              <w:t xml:space="preserve"> лапи (бритви), які підрізають вершину гребеня на глибину 3…5 см. Одночасно поверхня гребня обробляється спеціаль</w:t>
            </w:r>
            <w:r w:rsidRPr="00C70674">
              <w:rPr>
                <w:rFonts w:ascii="Tahoma" w:hAnsi="Tahoma" w:cs="Tahoma"/>
                <w:color w:val="000000"/>
                <w:sz w:val="16"/>
                <w:szCs w:val="16"/>
                <w:lang w:val="uk-UA" w:eastAsia="ru-RU"/>
              </w:rPr>
              <w:softHyphen/>
              <w:t>ною профільною борінкою.</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Вдруге картоплю обробляють приблизно на 12…16 день після садіння, коли ростки бульб досягнуть 3…4 см. Обробіток проводять так само, як і перший з обов’язковим підрізанням </w:t>
            </w:r>
            <w:proofErr w:type="spellStart"/>
            <w:r w:rsidRPr="00C70674">
              <w:rPr>
                <w:rFonts w:ascii="Tahoma" w:hAnsi="Tahoma" w:cs="Tahoma"/>
                <w:color w:val="000000"/>
                <w:sz w:val="16"/>
                <w:szCs w:val="16"/>
                <w:lang w:val="uk-UA" w:eastAsia="ru-RU"/>
              </w:rPr>
              <w:t>плоскорізальними</w:t>
            </w:r>
            <w:proofErr w:type="spellEnd"/>
            <w:r w:rsidRPr="00C70674">
              <w:rPr>
                <w:rFonts w:ascii="Tahoma" w:hAnsi="Tahoma" w:cs="Tahoma"/>
                <w:color w:val="000000"/>
                <w:sz w:val="16"/>
                <w:szCs w:val="16"/>
                <w:lang w:val="uk-UA" w:eastAsia="ru-RU"/>
              </w:rPr>
              <w:t xml:space="preserve"> лапами вершин гребенів або </w:t>
            </w:r>
            <w:proofErr w:type="spellStart"/>
            <w:r w:rsidRPr="00C70674">
              <w:rPr>
                <w:rFonts w:ascii="Tahoma" w:hAnsi="Tahoma" w:cs="Tahoma"/>
                <w:color w:val="000000"/>
                <w:sz w:val="16"/>
                <w:szCs w:val="16"/>
                <w:lang w:val="uk-UA" w:eastAsia="ru-RU"/>
              </w:rPr>
              <w:t>напівгребенів</w:t>
            </w:r>
            <w:proofErr w:type="spellEnd"/>
            <w:r w:rsidRPr="00C70674">
              <w:rPr>
                <w:rFonts w:ascii="Tahoma" w:hAnsi="Tahoma" w:cs="Tahoma"/>
                <w:color w:val="000000"/>
                <w:sz w:val="16"/>
                <w:szCs w:val="16"/>
                <w:lang w:val="uk-UA" w:eastAsia="ru-RU"/>
              </w:rPr>
              <w:t xml:space="preserve">. При цьому стрілчаті лапи встановлюють на глибину </w:t>
            </w:r>
            <w:r w:rsidRPr="00C70674">
              <w:rPr>
                <w:rFonts w:ascii="Tahoma" w:eastAsia="Batang" w:hAnsi="Tahoma" w:cs="Tahoma"/>
                <w:i/>
                <w:iCs/>
                <w:color w:val="000000"/>
                <w:sz w:val="16"/>
                <w:szCs w:val="16"/>
                <w:lang w:val="uk-UA" w:eastAsia="ru-RU"/>
              </w:rPr>
              <w:t>h</w:t>
            </w:r>
            <w:r w:rsidRPr="00C70674">
              <w:rPr>
                <w:rFonts w:ascii="Tahoma" w:hAnsi="Tahoma" w:cs="Tahoma"/>
                <w:color w:val="000000"/>
                <w:sz w:val="16"/>
                <w:szCs w:val="16"/>
                <w:lang w:val="uk-UA" w:eastAsia="ru-RU"/>
              </w:rPr>
              <w:t xml:space="preserve"> = 16…18 см (позиція 3 рис. 3.</w:t>
            </w:r>
            <w:r w:rsidR="00C6154B">
              <w:rPr>
                <w:rFonts w:ascii="Tahoma" w:hAnsi="Tahoma" w:cs="Tahoma"/>
                <w:color w:val="000000"/>
                <w:sz w:val="16"/>
                <w:szCs w:val="16"/>
                <w:lang w:val="uk-UA" w:eastAsia="ru-RU"/>
              </w:rPr>
              <w:t>10</w:t>
            </w:r>
            <w:r w:rsidRPr="00C70674">
              <w:rPr>
                <w:rFonts w:ascii="Tahoma" w:hAnsi="Tahoma" w:cs="Tahoma"/>
                <w:color w:val="000000"/>
                <w:sz w:val="16"/>
                <w:szCs w:val="16"/>
                <w:lang w:val="uk-UA" w:eastAsia="ru-RU"/>
              </w:rPr>
              <w:t xml:space="preserve">.3). Третій обробіток картоплі проводять за умови, коли за сім-вісім днів після другого обробітку були опади і </w:t>
            </w:r>
            <w:proofErr w:type="spellStart"/>
            <w:r w:rsidRPr="00C70674">
              <w:rPr>
                <w:rFonts w:ascii="Tahoma" w:hAnsi="Tahoma" w:cs="Tahoma"/>
                <w:color w:val="000000"/>
                <w:sz w:val="16"/>
                <w:szCs w:val="16"/>
                <w:lang w:val="uk-UA" w:eastAsia="ru-RU"/>
              </w:rPr>
              <w:t>грунт</w:t>
            </w:r>
            <w:proofErr w:type="spellEnd"/>
            <w:r w:rsidRPr="00C70674">
              <w:rPr>
                <w:rFonts w:ascii="Tahoma" w:hAnsi="Tahoma" w:cs="Tahoma"/>
                <w:color w:val="000000"/>
                <w:sz w:val="16"/>
                <w:szCs w:val="16"/>
                <w:lang w:val="uk-UA" w:eastAsia="ru-RU"/>
              </w:rPr>
              <w:t xml:space="preserve"> ущільнився.</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Для цього на кожну секцію культиватора встановлюють по одній стрілчатій лапі і залишають профільовані борінки (рис. 3.</w:t>
            </w:r>
            <w:r w:rsidR="00C6154B">
              <w:rPr>
                <w:rFonts w:ascii="Tahoma" w:hAnsi="Tahoma" w:cs="Tahoma"/>
                <w:color w:val="000000"/>
                <w:sz w:val="16"/>
                <w:szCs w:val="16"/>
                <w:lang w:val="uk-UA" w:eastAsia="ru-RU"/>
              </w:rPr>
              <w:t>10</w:t>
            </w:r>
            <w:r w:rsidRPr="00C70674">
              <w:rPr>
                <w:rFonts w:ascii="Tahoma" w:hAnsi="Tahoma" w:cs="Tahoma"/>
                <w:color w:val="000000"/>
                <w:sz w:val="16"/>
                <w:szCs w:val="16"/>
                <w:lang w:val="uk-UA" w:eastAsia="ru-RU"/>
              </w:rPr>
              <w:t>.3 позиція 4).</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Четвертий міжрядний обробіток картоплі проводять, коли рослини піднялися на поверхню ґрунту на 10…12 см.</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Це перше глибоке розпушування міжрядь на глибину 18…20 см і одночасним боронуванням прямими борінками (рис. 3.</w:t>
            </w:r>
            <w:r w:rsidR="00C6154B">
              <w:rPr>
                <w:rFonts w:ascii="Tahoma" w:hAnsi="Tahoma" w:cs="Tahoma"/>
                <w:color w:val="000000"/>
                <w:sz w:val="16"/>
                <w:szCs w:val="16"/>
                <w:lang w:val="uk-UA" w:eastAsia="ru-RU"/>
              </w:rPr>
              <w:t>10</w:t>
            </w:r>
            <w:r w:rsidRPr="00C70674">
              <w:rPr>
                <w:rFonts w:ascii="Tahoma" w:hAnsi="Tahoma" w:cs="Tahoma"/>
                <w:color w:val="000000"/>
                <w:sz w:val="16"/>
                <w:szCs w:val="16"/>
                <w:lang w:val="uk-UA" w:eastAsia="ru-RU"/>
              </w:rPr>
              <w:t>.3 позиція 5).</w:t>
            </w:r>
          </w:p>
          <w:p w:rsidR="00C77307" w:rsidRPr="00C70674" w:rsidRDefault="00C77307" w:rsidP="00C70674">
            <w:pPr>
              <w:spacing w:after="0" w:line="240" w:lineRule="auto"/>
              <w:ind w:firstLine="709"/>
              <w:jc w:val="both"/>
              <w:rPr>
                <w:rFonts w:ascii="Times New Roman" w:hAnsi="Times New Roman" w:cs="Times New Roman"/>
                <w:sz w:val="28"/>
                <w:szCs w:val="28"/>
                <w:lang w:val="uk-UA" w:eastAsia="ru-RU"/>
              </w:rPr>
            </w:pPr>
          </w:p>
          <w:p w:rsidR="00C77307" w:rsidRPr="00C70674" w:rsidRDefault="00A403CB" w:rsidP="00C70674">
            <w:pPr>
              <w:spacing w:after="0" w:line="240" w:lineRule="auto"/>
              <w:ind w:firstLine="709"/>
              <w:jc w:val="center"/>
              <w:rPr>
                <w:rFonts w:ascii="Times New Roman" w:hAnsi="Times New Roman" w:cs="Times New Roman"/>
                <w:color w:val="000000"/>
                <w:sz w:val="28"/>
                <w:szCs w:val="28"/>
                <w:lang w:val="uk-UA" w:eastAsia="ru-RU"/>
              </w:rPr>
            </w:pPr>
            <w:r>
              <w:rPr>
                <w:rFonts w:ascii="Times New Roman" w:hAnsi="Times New Roman" w:cs="Times New Roman"/>
                <w:noProof/>
                <w:color w:val="000000"/>
                <w:sz w:val="28"/>
                <w:szCs w:val="28"/>
                <w:lang w:eastAsia="ru-RU"/>
              </w:rPr>
              <w:pict>
                <v:shape id="Рисунок 136" o:spid="_x0000_i1027" type="#_x0000_t75" alt="3_9_3" style="width:213pt;height:282pt;visibility:visible">
                  <v:imagedata r:id="rId14" o:title=""/>
                </v:shape>
              </w:pic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C77307" w:rsidP="00C70674">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Рис.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.3 Послідовність операції садіння та догляду за рослинами:</w:t>
            </w:r>
          </w:p>
          <w:p w:rsidR="00C77307" w:rsidRPr="00C70674" w:rsidRDefault="00C77307" w:rsidP="00C70674">
            <w:pPr>
              <w:shd w:val="clear" w:color="auto" w:fill="FFFFFF"/>
              <w:spacing w:after="0" w:line="240" w:lineRule="auto"/>
              <w:ind w:left="284" w:right="284"/>
              <w:jc w:val="center"/>
              <w:rPr>
                <w:rFonts w:ascii="Tahoma" w:hAnsi="Tahoma" w:cs="Tahoma"/>
                <w:color w:val="2B587A"/>
                <w:sz w:val="16"/>
                <w:szCs w:val="16"/>
                <w:lang w:val="uk-UA" w:eastAsia="ru-RU"/>
              </w:rPr>
            </w:pPr>
            <w:r w:rsidRPr="00C70674">
              <w:rPr>
                <w:rFonts w:ascii="Tahoma" w:hAnsi="Tahoma" w:cs="Tahoma"/>
                <w:color w:val="2B587A"/>
                <w:sz w:val="16"/>
                <w:szCs w:val="16"/>
                <w:lang w:val="uk-UA" w:eastAsia="ru-RU"/>
              </w:rPr>
              <w:t>І – садіння картоплі; ІІ – перший обробіток до появи сходів; ІІІ – другий обробіток до появи сходів; ІV – третій обробіток; V – четвертий обробіток при появі сходів; VІ – підгортання картоплі.</w:t>
            </w:r>
          </w:p>
          <w:p w:rsidR="00C77307" w:rsidRPr="00C70674" w:rsidRDefault="00C77307" w:rsidP="00C70674">
            <w:pPr>
              <w:spacing w:after="0" w:line="240" w:lineRule="auto"/>
              <w:jc w:val="both"/>
              <w:rPr>
                <w:rFonts w:ascii="Times New Roman" w:hAnsi="Times New Roman" w:cs="Times New Roman"/>
                <w:color w:val="000000"/>
                <w:sz w:val="24"/>
                <w:szCs w:val="24"/>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Щоб поліпшити обробіток, до кожної секції культиватора причіплюють вузькозахватні легкі борони, але відрізають від них одну поздовжню планку разом із зубами або знімають по одному крайньому (кутовому) зубу з обох боків борінки. Отже, ширина захвату знаряддя зменшується до 52 см і воно не пошкоджує рослин.</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Підгортання картоплі в умовах Полісся та Лісостепу необхідно проводити лише на початку змикання бадилля, коли в останній раз можна зайти агрегатом у міжряддя картоплі.</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Глибина підгортання картоплі повинна бути не більше 10…12 см, швидкість руху агрегату – 8…10 км/год.</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В цьому випадку </w:t>
            </w:r>
            <w:proofErr w:type="spellStart"/>
            <w:r w:rsidRPr="00C70674">
              <w:rPr>
                <w:rFonts w:ascii="Tahoma" w:hAnsi="Tahoma" w:cs="Tahoma"/>
                <w:color w:val="000000"/>
                <w:sz w:val="16"/>
                <w:szCs w:val="16"/>
                <w:lang w:val="uk-UA" w:eastAsia="ru-RU"/>
              </w:rPr>
              <w:t>грунт</w:t>
            </w:r>
            <w:proofErr w:type="spellEnd"/>
            <w:r w:rsidRPr="00C70674">
              <w:rPr>
                <w:rFonts w:ascii="Tahoma" w:hAnsi="Tahoma" w:cs="Tahoma"/>
                <w:color w:val="000000"/>
                <w:sz w:val="16"/>
                <w:szCs w:val="16"/>
                <w:lang w:val="uk-UA" w:eastAsia="ru-RU"/>
              </w:rPr>
              <w:t xml:space="preserve"> буде щільно підгорнутий до рослин, а форма гребеня матиме обтічну форму.</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Після підгортання бадилля швидко закриває гребені та міжряддя, </w:t>
            </w:r>
            <w:proofErr w:type="spellStart"/>
            <w:r w:rsidRPr="00C70674">
              <w:rPr>
                <w:rFonts w:ascii="Tahoma" w:hAnsi="Tahoma" w:cs="Tahoma"/>
                <w:color w:val="000000"/>
                <w:sz w:val="16"/>
                <w:szCs w:val="16"/>
                <w:lang w:val="uk-UA" w:eastAsia="ru-RU"/>
              </w:rPr>
              <w:t>грунт</w:t>
            </w:r>
            <w:proofErr w:type="spellEnd"/>
            <w:r w:rsidRPr="00C70674">
              <w:rPr>
                <w:rFonts w:ascii="Tahoma" w:hAnsi="Tahoma" w:cs="Tahoma"/>
                <w:color w:val="000000"/>
                <w:sz w:val="16"/>
                <w:szCs w:val="16"/>
                <w:lang w:val="uk-UA" w:eastAsia="ru-RU"/>
              </w:rPr>
              <w:t xml:space="preserve"> не просихає, а ростки бур’янів всередині кущів будуть засипані ґрунтом.</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Склад агрегатів для підгортання картоплі: МТЗ-80+КОН-2,8ПМ+КГИ-500; МТЗ-80+КОР-4,2Г+КГИ-500; МТЗ-80+КРН-5,6+КГИ-500.</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Колія трактора повинна становити 1400 мм і профіль шин коліс повинен бути вузьким. При недостатній вологості ґрунту і високій температурі повітря підгортання замінюють неглибоким – 6…8 см.</w:t>
            </w:r>
          </w:p>
          <w:p w:rsidR="00C77307" w:rsidRPr="00C70674" w:rsidRDefault="00C77307" w:rsidP="00C70674">
            <w:pPr>
              <w:spacing w:after="0" w:line="240" w:lineRule="auto"/>
              <w:ind w:firstLine="709"/>
              <w:jc w:val="both"/>
              <w:rPr>
                <w:rFonts w:ascii="Times New Roman" w:hAnsi="Times New Roman" w:cs="Times New Roman"/>
                <w:b/>
                <w:bCs/>
                <w:color w:val="0000FF"/>
                <w:sz w:val="28"/>
                <w:szCs w:val="28"/>
                <w:lang w:val="uk-UA" w:eastAsia="ru-RU"/>
              </w:rPr>
            </w:pPr>
          </w:p>
          <w:p w:rsidR="00C77307" w:rsidRPr="00C70674" w:rsidRDefault="00A403CB" w:rsidP="00C70674">
            <w:pPr>
              <w:spacing w:after="0" w:line="240" w:lineRule="auto"/>
              <w:ind w:firstLine="709"/>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37" o:spid="_x0000_i1028" type="#_x0000_t75" style="width:293.5pt;height:181pt;visibility:visible">
                  <v:imagedata r:id="rId15" o:title=""/>
                </v:shape>
              </w:pict>
            </w:r>
          </w:p>
          <w:p w:rsidR="00C77307" w:rsidRPr="00C70674" w:rsidRDefault="00C77307" w:rsidP="00C70674">
            <w:pPr>
              <w:spacing w:after="0" w:line="240" w:lineRule="auto"/>
              <w:jc w:val="center"/>
              <w:rPr>
                <w:rFonts w:ascii="Times New Roman" w:hAnsi="Times New Roman" w:cs="Times New Roman"/>
                <w:sz w:val="28"/>
                <w:szCs w:val="28"/>
                <w:lang w:val="uk-UA" w:eastAsia="ru-RU"/>
              </w:rPr>
            </w:pPr>
          </w:p>
          <w:p w:rsidR="00C77307" w:rsidRPr="00C70674" w:rsidRDefault="00C77307" w:rsidP="00C70674">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Рис.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.4 Регулювання культиватора на майданчику </w:t>
            </w:r>
          </w:p>
          <w:p w:rsidR="00C77307" w:rsidRPr="00C70674" w:rsidRDefault="00C77307" w:rsidP="00C70674">
            <w:pPr>
              <w:shd w:val="clear" w:color="auto" w:fill="FFFFFF"/>
              <w:spacing w:after="0" w:line="240" w:lineRule="auto"/>
              <w:ind w:left="284" w:right="284"/>
              <w:jc w:val="center"/>
              <w:rPr>
                <w:rFonts w:ascii="Tahoma" w:hAnsi="Tahoma" w:cs="Tahoma"/>
                <w:color w:val="2B587A"/>
                <w:sz w:val="16"/>
                <w:szCs w:val="16"/>
                <w:lang w:val="uk-UA" w:eastAsia="ru-RU"/>
              </w:rPr>
            </w:pPr>
            <w:r w:rsidRPr="00C70674">
              <w:rPr>
                <w:rFonts w:ascii="Tahoma" w:hAnsi="Tahoma" w:cs="Tahoma"/>
                <w:color w:val="2B587A"/>
                <w:sz w:val="16"/>
                <w:szCs w:val="16"/>
                <w:lang w:val="uk-UA" w:eastAsia="ru-RU"/>
              </w:rPr>
              <w:t xml:space="preserve">1 – навіска трактора; 2 – центральна тяга навіски трактора; 3 – брус; 4 – стійка; 5 – верхній ланцюг; 6 – граділь секції; </w:t>
            </w:r>
            <w:r w:rsidRPr="00C70674">
              <w:rPr>
                <w:rFonts w:ascii="Tahoma" w:hAnsi="Tahoma" w:cs="Tahoma"/>
                <w:color w:val="2B587A"/>
                <w:sz w:val="16"/>
                <w:szCs w:val="16"/>
                <w:lang w:eastAsia="ru-RU"/>
              </w:rPr>
              <w:br/>
            </w:r>
            <w:r w:rsidRPr="00C70674">
              <w:rPr>
                <w:rFonts w:ascii="Tahoma" w:hAnsi="Tahoma" w:cs="Tahoma"/>
                <w:color w:val="2B587A"/>
                <w:sz w:val="16"/>
                <w:szCs w:val="16"/>
                <w:lang w:val="uk-UA" w:eastAsia="ru-RU"/>
              </w:rPr>
              <w:t xml:space="preserve">7 – підгортач; 8 – лапи долота; 9 – </w:t>
            </w:r>
            <w:proofErr w:type="spellStart"/>
            <w:r w:rsidRPr="00C70674">
              <w:rPr>
                <w:rFonts w:ascii="Tahoma" w:hAnsi="Tahoma" w:cs="Tahoma"/>
                <w:color w:val="2B587A"/>
                <w:sz w:val="16"/>
                <w:szCs w:val="16"/>
                <w:lang w:val="uk-UA" w:eastAsia="ru-RU"/>
              </w:rPr>
              <w:t>копірующе</w:t>
            </w:r>
            <w:proofErr w:type="spellEnd"/>
            <w:r w:rsidRPr="00C70674">
              <w:rPr>
                <w:rFonts w:ascii="Tahoma" w:hAnsi="Tahoma" w:cs="Tahoma"/>
                <w:color w:val="2B587A"/>
                <w:sz w:val="16"/>
                <w:szCs w:val="16"/>
                <w:lang w:val="uk-UA" w:eastAsia="ru-RU"/>
              </w:rPr>
              <w:t xml:space="preserve"> колесо; 10 – підставка; 11 – опорне колесо.</w:t>
            </w:r>
          </w:p>
          <w:p w:rsidR="00C77307" w:rsidRPr="00C70674" w:rsidRDefault="00C77307" w:rsidP="00C70674">
            <w:pPr>
              <w:spacing w:after="0" w:line="240" w:lineRule="auto"/>
              <w:ind w:firstLine="709"/>
              <w:jc w:val="center"/>
              <w:rPr>
                <w:rFonts w:ascii="Times New Roman" w:hAnsi="Times New Roman" w:cs="Times New Roman"/>
                <w:b/>
                <w:bCs/>
                <w:color w:val="0000FF"/>
                <w:sz w:val="28"/>
                <w:szCs w:val="28"/>
                <w:lang w:val="uk-UA" w:eastAsia="ru-RU"/>
              </w:rPr>
            </w:pPr>
          </w:p>
          <w:p w:rsidR="00C77307" w:rsidRPr="00C70674" w:rsidRDefault="00282AB9" w:rsidP="00C70674">
            <w:pPr>
              <w:spacing w:after="0" w:line="360" w:lineRule="auto"/>
              <w:ind w:left="284" w:right="284" w:firstLine="567"/>
              <w:rPr>
                <w:rFonts w:ascii="Tahoma" w:hAnsi="Tahoma" w:cs="Tahoma"/>
                <w:color w:val="2B587A"/>
                <w:sz w:val="16"/>
                <w:szCs w:val="16"/>
                <w:lang w:val="uk-UA" w:eastAsia="ru-RU"/>
              </w:rPr>
            </w:pPr>
            <w:bookmarkStart w:id="8" w:name="Т399"/>
            <w:r>
              <w:rPr>
                <w:rFonts w:ascii="Tahoma" w:hAnsi="Tahoma" w:cs="Tahoma"/>
                <w:color w:val="2B587A"/>
                <w:sz w:val="16"/>
                <w:szCs w:val="16"/>
                <w:lang w:val="uk-UA" w:eastAsia="ru-RU"/>
              </w:rPr>
              <w:t>7</w:t>
            </w:r>
            <w:r w:rsidR="00C77307" w:rsidRPr="00C70674">
              <w:rPr>
                <w:rFonts w:ascii="Tahoma" w:hAnsi="Tahoma" w:cs="Tahoma"/>
                <w:color w:val="2B587A"/>
                <w:sz w:val="16"/>
                <w:szCs w:val="16"/>
                <w:lang w:val="uk-UA" w:eastAsia="ru-RU"/>
              </w:rPr>
              <w:t xml:space="preserve"> Особливості </w:t>
            </w:r>
            <w:bookmarkEnd w:id="8"/>
            <w:r w:rsidR="00C77307" w:rsidRPr="00C70674">
              <w:rPr>
                <w:rFonts w:ascii="Tahoma" w:hAnsi="Tahoma" w:cs="Tahoma"/>
                <w:color w:val="2B587A"/>
                <w:sz w:val="16"/>
                <w:szCs w:val="16"/>
                <w:lang w:val="uk-UA" w:eastAsia="ru-RU"/>
              </w:rPr>
              <w:t xml:space="preserve">хімічного захисту </w:t>
            </w:r>
            <w:r>
              <w:rPr>
                <w:rFonts w:ascii="Tahoma" w:hAnsi="Tahoma" w:cs="Tahoma"/>
                <w:color w:val="2B587A"/>
                <w:sz w:val="16"/>
                <w:szCs w:val="16"/>
                <w:lang w:val="uk-UA" w:eastAsia="ru-RU"/>
              </w:rPr>
              <w:t>картоплі</w:t>
            </w:r>
            <w:r w:rsidR="00C77307" w:rsidRPr="00C70674">
              <w:rPr>
                <w:rFonts w:ascii="Tahoma" w:hAnsi="Tahoma" w:cs="Tahoma"/>
                <w:color w:val="2B587A"/>
                <w:sz w:val="16"/>
                <w:szCs w:val="16"/>
                <w:lang w:val="uk-UA" w:eastAsia="ru-RU"/>
              </w:rPr>
              <w:t xml:space="preserve"> від шкідників </w:t>
            </w:r>
          </w:p>
          <w:p w:rsidR="00C77307" w:rsidRPr="00C70674" w:rsidRDefault="00C77307" w:rsidP="00C70674">
            <w:pPr>
              <w:spacing w:after="0" w:line="240" w:lineRule="auto"/>
              <w:ind w:firstLine="709"/>
              <w:jc w:val="both"/>
              <w:rPr>
                <w:rFonts w:ascii="Times New Roman" w:hAnsi="Times New Roman" w:cs="Times New Roman"/>
                <w:b/>
                <w:bCs/>
                <w:color w:val="0000FF"/>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Хімічний метод боротьби з бур'янами</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За даними Інституту картоплярства навіть за середнього рівня забур’яненості урожайність картоплі зменшується на 22…25%. У насадженнях картоплі найбільш злісні і поширені такі бур’яни: кореневищні (пирій повзучий, хвощ польовий); </w:t>
            </w:r>
            <w:proofErr w:type="spellStart"/>
            <w:r w:rsidRPr="00C70674">
              <w:rPr>
                <w:rFonts w:ascii="Tahoma" w:hAnsi="Tahoma" w:cs="Tahoma"/>
                <w:color w:val="000000"/>
                <w:sz w:val="16"/>
                <w:szCs w:val="16"/>
                <w:lang w:val="uk-UA" w:eastAsia="ru-RU"/>
              </w:rPr>
              <w:t>коренепаросткові</w:t>
            </w:r>
            <w:proofErr w:type="spellEnd"/>
            <w:r w:rsidRPr="00C70674">
              <w:rPr>
                <w:rFonts w:ascii="Tahoma" w:hAnsi="Tahoma" w:cs="Tahoma"/>
                <w:color w:val="000000"/>
                <w:sz w:val="16"/>
                <w:szCs w:val="16"/>
                <w:lang w:val="uk-UA" w:eastAsia="ru-RU"/>
              </w:rPr>
              <w:t xml:space="preserve"> (осот рожевий, осот жовтий, берізка польова, щавель); ранні ярі (свиріпа, гірчиця польова, редька дика, лобода); пізні ярі (мишій сизий і зелений, щириця, </w:t>
            </w:r>
            <w:proofErr w:type="spellStart"/>
            <w:r w:rsidRPr="00C70674">
              <w:rPr>
                <w:rFonts w:ascii="Tahoma" w:hAnsi="Tahoma" w:cs="Tahoma"/>
                <w:color w:val="000000"/>
                <w:sz w:val="16"/>
                <w:szCs w:val="16"/>
                <w:lang w:val="uk-UA" w:eastAsia="ru-RU"/>
              </w:rPr>
              <w:t>плоскуха</w:t>
            </w:r>
            <w:proofErr w:type="spellEnd"/>
            <w:r w:rsidRPr="00C70674">
              <w:rPr>
                <w:rFonts w:ascii="Tahoma" w:hAnsi="Tahoma" w:cs="Tahoma"/>
                <w:color w:val="000000"/>
                <w:sz w:val="16"/>
                <w:szCs w:val="16"/>
                <w:lang w:val="uk-UA" w:eastAsia="ru-RU"/>
              </w:rPr>
              <w:t xml:space="preserve"> звичайна). Необхідно повністю використати можливості агротехнічного методу боротьби з бур'янами. Зокрема це підбір поля, попередника, якісний основний і весняний обробіток ґрунту, розпушення міжрядь. Якщо ефективність їх недостатня, необхідно застосовувати для знищення бур'янів гербіциди.</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Препарати суцільної дії (</w:t>
            </w:r>
            <w:proofErr w:type="spellStart"/>
            <w:r w:rsidRPr="00C70674">
              <w:rPr>
                <w:rFonts w:ascii="Tahoma" w:hAnsi="Tahoma" w:cs="Tahoma"/>
                <w:color w:val="000000"/>
                <w:sz w:val="16"/>
                <w:szCs w:val="16"/>
                <w:lang w:val="uk-UA" w:eastAsia="ru-RU"/>
              </w:rPr>
              <w:t>раундап</w:t>
            </w:r>
            <w:proofErr w:type="spellEnd"/>
            <w:r w:rsidRPr="00C70674">
              <w:rPr>
                <w:rFonts w:ascii="Tahoma" w:hAnsi="Tahoma" w:cs="Tahoma"/>
                <w:color w:val="000000"/>
                <w:sz w:val="16"/>
                <w:szCs w:val="16"/>
                <w:lang w:val="uk-UA" w:eastAsia="ru-RU"/>
              </w:rPr>
              <w:t xml:space="preserve"> та ін.) використовують після збирання попередника по стерні, коли бур'яни (пирій) інтенсивно ростуть. Строк і норму внесення препаратів необхідно остаточно встановлювати, враховуючи рекомендації на упаковці чи тарі.</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Хімічний метод боротьби з шкідниками</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Основну шкоду на посівах картоплі завдає колорадський жук. Він відзначається великою плодовитістю і прожерливістю, пристосований до різних умов. Кожна самка може відкласти від 400 до 3000 яєць, личинки з яких можуть знищити картоплю на площі 2,5 га.</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Картопляні поля обприскують перший раз під час масового виходу шкідника з ґрунту. Вдруге обробіток проводять після появи личинок, які завдають найбільшої шкоди. Обприскування повторюють при масовій появі нової хвилі молодих жуків препаратами типу «Бомбардир», «</w:t>
            </w:r>
            <w:proofErr w:type="spellStart"/>
            <w:r w:rsidRPr="00C70674">
              <w:rPr>
                <w:rFonts w:ascii="Tahoma" w:hAnsi="Tahoma" w:cs="Tahoma"/>
                <w:color w:val="000000"/>
                <w:sz w:val="16"/>
                <w:szCs w:val="16"/>
                <w:lang w:val="uk-UA" w:eastAsia="ru-RU"/>
              </w:rPr>
              <w:t>Конфідор</w:t>
            </w:r>
            <w:proofErr w:type="spellEnd"/>
            <w:r w:rsidRPr="00C70674">
              <w:rPr>
                <w:rFonts w:ascii="Tahoma" w:hAnsi="Tahoma" w:cs="Tahoma"/>
                <w:color w:val="000000"/>
                <w:sz w:val="16"/>
                <w:szCs w:val="16"/>
                <w:lang w:val="uk-UA" w:eastAsia="ru-RU"/>
              </w:rPr>
              <w:t>», «</w:t>
            </w:r>
            <w:proofErr w:type="spellStart"/>
            <w:r w:rsidRPr="00C70674">
              <w:rPr>
                <w:rFonts w:ascii="Tahoma" w:hAnsi="Tahoma" w:cs="Tahoma"/>
                <w:color w:val="000000"/>
                <w:sz w:val="16"/>
                <w:szCs w:val="16"/>
                <w:lang w:val="uk-UA" w:eastAsia="ru-RU"/>
              </w:rPr>
              <w:t>Конфідор</w:t>
            </w:r>
            <w:proofErr w:type="spellEnd"/>
            <w:r w:rsidRPr="00C70674">
              <w:rPr>
                <w:rFonts w:ascii="Tahoma" w:hAnsi="Tahoma" w:cs="Tahoma"/>
                <w:color w:val="000000"/>
                <w:sz w:val="16"/>
                <w:szCs w:val="16"/>
                <w:lang w:val="uk-UA" w:eastAsia="ru-RU"/>
              </w:rPr>
              <w:t xml:space="preserve"> Максі», «</w:t>
            </w:r>
            <w:proofErr w:type="spellStart"/>
            <w:r w:rsidRPr="00C70674">
              <w:rPr>
                <w:rFonts w:ascii="Tahoma" w:hAnsi="Tahoma" w:cs="Tahoma"/>
                <w:color w:val="000000"/>
                <w:sz w:val="16"/>
                <w:szCs w:val="16"/>
                <w:lang w:val="uk-UA" w:eastAsia="ru-RU"/>
              </w:rPr>
              <w:t>Антижук</w:t>
            </w:r>
            <w:proofErr w:type="spellEnd"/>
            <w:r w:rsidRPr="00C70674">
              <w:rPr>
                <w:rFonts w:ascii="Tahoma" w:hAnsi="Tahoma" w:cs="Tahoma"/>
                <w:color w:val="000000"/>
                <w:sz w:val="16"/>
                <w:szCs w:val="16"/>
                <w:lang w:val="uk-UA" w:eastAsia="ru-RU"/>
              </w:rPr>
              <w:t>» та ін. При протруєнні бульб препаратом «Престиж», старий жук гине, немає потреби боротьби з ним, у більшості випадків немає і личинок впродовж вегетаційного періоду аж до збирання.</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Для запобігання розвитку у шкідника стійкості до інсектициду, їх необхідно чергувати. Якщо оптимальні строки боротьби з колорадським жуком і хворобами збігаються, доцільно застосовувати бакові суміші інсектицидів і фунгіцидів з врахуванням їх сумісності.</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У середині 90-х років створено трансгенні сорти картоплі, що мають загальну назву «Новий лист», вегетативну масу яких не їсть жук. Вони містять природний білок, що захищає рослини від шкідника. Проте впровадження цих сортів справедливо обмежено до остаточного встановлення їх нешкідливості для людського організму.</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Значної шкоди насадженням картоплі завдають личинки травневого хруща та жука-ковалика (дротяника).</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Личинки травневого хруща після першої та другої зимівлі починають під’їдати коріння в кущі, в бульбах вигризають круглі ямки з нерівними краями (бульби можуть пошкоджуватись на 60…70%).</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Личинки жуків-коваликів (дротяники) у молодих рослин картоплі часто пошкоджують корені та кореневу шийку. Такі рослини в’януть, відстають у рості, а іноді всихають. Також личинки пошкоджують і бульби. Вони прогризають у бульбах м’якуш і роблять довгі нори. Пошкоджені бульби втрачають господарську цінність і часто загнивають при зберіганні внаслідок потрапляння в м’якуш бактерій та грибів.</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Для боротьби з личинками травневого хруща та жука-ковалика бульби перед садінням обробляють препаратом «Престиж», 290 </w:t>
            </w:r>
            <w:proofErr w:type="spellStart"/>
            <w:r w:rsidRPr="00C70674">
              <w:rPr>
                <w:rFonts w:ascii="Tahoma" w:hAnsi="Tahoma" w:cs="Tahoma"/>
                <w:color w:val="000000"/>
                <w:sz w:val="16"/>
                <w:szCs w:val="16"/>
                <w:lang w:val="uk-UA" w:eastAsia="ru-RU"/>
              </w:rPr>
              <w:t>к.с</w:t>
            </w:r>
            <w:proofErr w:type="spellEnd"/>
            <w:r w:rsidRPr="00C70674">
              <w:rPr>
                <w:rFonts w:ascii="Tahoma" w:hAnsi="Tahoma" w:cs="Tahoma"/>
                <w:color w:val="000000"/>
                <w:sz w:val="16"/>
                <w:szCs w:val="16"/>
                <w:lang w:val="uk-UA" w:eastAsia="ru-RU"/>
              </w:rPr>
              <w:t>. у нормі 1 кг/т бульб, який має інсектицидну дію.</w:t>
            </w:r>
          </w:p>
          <w:p w:rsidR="00C77307" w:rsidRPr="00C70674" w:rsidRDefault="00C77307" w:rsidP="00C70674">
            <w:pPr>
              <w:spacing w:after="0" w:line="240" w:lineRule="auto"/>
              <w:ind w:left="284" w:right="284"/>
              <w:jc w:val="right"/>
              <w:rPr>
                <w:rFonts w:ascii="Tahoma" w:hAnsi="Tahoma" w:cs="Tahoma"/>
                <w:b/>
                <w:bCs/>
                <w:color w:val="2B587A"/>
                <w:sz w:val="16"/>
                <w:szCs w:val="16"/>
                <w:lang w:eastAsia="ru-RU"/>
              </w:rPr>
            </w:pPr>
            <w:r w:rsidRPr="00C70674">
              <w:rPr>
                <w:rFonts w:ascii="Tahoma" w:hAnsi="Tahoma" w:cs="Tahoma"/>
                <w:b/>
                <w:bCs/>
                <w:color w:val="2B587A"/>
                <w:sz w:val="16"/>
                <w:szCs w:val="16"/>
                <w:lang w:val="uk-UA" w:eastAsia="ru-RU"/>
              </w:rPr>
              <w:t>Таблиця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.4 </w:t>
            </w:r>
          </w:p>
          <w:p w:rsidR="00C77307" w:rsidRPr="00C70674" w:rsidRDefault="00C77307" w:rsidP="00C70674">
            <w:pPr>
              <w:spacing w:after="0" w:line="240" w:lineRule="auto"/>
              <w:ind w:left="284" w:right="284"/>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Склад агрегатів для хімічного захисту рослин</w:t>
            </w:r>
          </w:p>
          <w:p w:rsidR="00C77307" w:rsidRPr="00C70674" w:rsidRDefault="00C77307" w:rsidP="00C70674">
            <w:pPr>
              <w:spacing w:after="0" w:line="240" w:lineRule="auto"/>
              <w:ind w:firstLine="709"/>
              <w:jc w:val="both"/>
              <w:rPr>
                <w:rFonts w:ascii="Times New Roman" w:hAnsi="Times New Roman" w:cs="Times New Roman"/>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7"/>
              <w:gridCol w:w="4208"/>
            </w:tblGrid>
            <w:tr w:rsidR="00C77307" w:rsidRPr="00C70674">
              <w:trPr>
                <w:jc w:val="center"/>
              </w:trPr>
              <w:tc>
                <w:tcPr>
                  <w:tcW w:w="491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Операції</w:t>
                  </w:r>
                </w:p>
              </w:tc>
              <w:tc>
                <w:tcPr>
                  <w:tcW w:w="491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Склад агрегату</w:t>
                  </w:r>
                </w:p>
              </w:tc>
            </w:tr>
            <w:tr w:rsidR="00C77307" w:rsidRPr="00C70674">
              <w:trPr>
                <w:jc w:val="center"/>
              </w:trPr>
              <w:tc>
                <w:tcPr>
                  <w:tcW w:w="491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1. Приготування розчину</w:t>
                  </w:r>
                </w:p>
              </w:tc>
              <w:tc>
                <w:tcPr>
                  <w:tcW w:w="491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МТЗ-80+СТК-5</w:t>
                  </w:r>
                </w:p>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МТЗ-80+АПР- «Темп»</w:t>
                  </w:r>
                </w:p>
              </w:tc>
            </w:tr>
            <w:tr w:rsidR="00C77307" w:rsidRPr="00C70674">
              <w:trPr>
                <w:jc w:val="center"/>
              </w:trPr>
              <w:tc>
                <w:tcPr>
                  <w:tcW w:w="491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2. Транспортування води</w:t>
                  </w:r>
                </w:p>
              </w:tc>
              <w:tc>
                <w:tcPr>
                  <w:tcW w:w="491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МТЗ-80+ВР-3</w:t>
                  </w:r>
                </w:p>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МТЗ-80+ЗУ-3,6</w:t>
                  </w:r>
                </w:p>
              </w:tc>
            </w:tr>
            <w:tr w:rsidR="00C77307" w:rsidRPr="00C70674">
              <w:trPr>
                <w:jc w:val="center"/>
              </w:trPr>
              <w:tc>
                <w:tcPr>
                  <w:tcW w:w="491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3. Транспортування розчину</w:t>
                  </w:r>
                </w:p>
              </w:tc>
              <w:tc>
                <w:tcPr>
                  <w:tcW w:w="491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МТЗ-80+ЗУ-3,6</w:t>
                  </w:r>
                </w:p>
              </w:tc>
            </w:tr>
            <w:tr w:rsidR="00C77307" w:rsidRPr="00C70674">
              <w:trPr>
                <w:jc w:val="center"/>
              </w:trPr>
              <w:tc>
                <w:tcPr>
                  <w:tcW w:w="491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sz w:val="16"/>
                      <w:szCs w:val="16"/>
                      <w:lang w:val="uk-UA" w:eastAsia="ru-RU"/>
                    </w:rPr>
                  </w:pPr>
                  <w:r w:rsidRPr="00C70674">
                    <w:rPr>
                      <w:rFonts w:ascii="Tahoma" w:hAnsi="Tahoma" w:cs="Tahoma"/>
                      <w:sz w:val="16"/>
                      <w:szCs w:val="16"/>
                      <w:lang w:val="uk-UA" w:eastAsia="ru-RU"/>
                    </w:rPr>
                    <w:t>4. Внесення гербіцидів, фунгіцидів, інсектицидів</w:t>
                  </w:r>
                </w:p>
              </w:tc>
              <w:tc>
                <w:tcPr>
                  <w:tcW w:w="4916"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МТЗ-80+КОР-4,2+ПОМ-630</w:t>
                  </w:r>
                </w:p>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МТЗ-80+ОПШ-15</w:t>
                  </w:r>
                </w:p>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МТЗ-80+ОП-2000</w:t>
                  </w:r>
                </w:p>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МТЗ-80+ОВТ-1А</w:t>
                  </w:r>
                </w:p>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МТЗ-80+ОП-450 «Карпати»</w:t>
                  </w:r>
                </w:p>
              </w:tc>
            </w:tr>
          </w:tbl>
          <w:p w:rsidR="00C77307" w:rsidRPr="00C70674" w:rsidRDefault="00C77307" w:rsidP="00C70674">
            <w:pPr>
              <w:spacing w:after="0" w:line="240" w:lineRule="auto"/>
              <w:ind w:firstLine="709"/>
              <w:jc w:val="both"/>
              <w:rPr>
                <w:rFonts w:ascii="Times New Roman" w:hAnsi="Times New Roman" w:cs="Times New Roman"/>
                <w:sz w:val="28"/>
                <w:szCs w:val="28"/>
                <w:lang w:val="uk-UA" w:eastAsia="ru-RU"/>
              </w:rPr>
            </w:pPr>
          </w:p>
          <w:p w:rsidR="00C77307" w:rsidRPr="00C70674" w:rsidRDefault="00282AB9" w:rsidP="00C70674">
            <w:pPr>
              <w:spacing w:after="0" w:line="360" w:lineRule="auto"/>
              <w:ind w:left="284" w:right="284" w:firstLine="567"/>
              <w:rPr>
                <w:rFonts w:ascii="Tahoma" w:hAnsi="Tahoma" w:cs="Tahoma"/>
                <w:color w:val="2B587A"/>
                <w:sz w:val="16"/>
                <w:szCs w:val="16"/>
                <w:lang w:val="uk-UA" w:eastAsia="ru-RU"/>
              </w:rPr>
            </w:pPr>
            <w:bookmarkStart w:id="9" w:name="Т3910"/>
            <w:r>
              <w:rPr>
                <w:rFonts w:ascii="Tahoma" w:hAnsi="Tahoma" w:cs="Tahoma"/>
                <w:color w:val="2B587A"/>
                <w:sz w:val="16"/>
                <w:szCs w:val="16"/>
                <w:lang w:val="uk-UA" w:eastAsia="ru-RU"/>
              </w:rPr>
              <w:t>8</w:t>
            </w:r>
            <w:r w:rsidR="00C77307" w:rsidRPr="00C70674">
              <w:rPr>
                <w:rFonts w:ascii="Tahoma" w:hAnsi="Tahoma" w:cs="Tahoma"/>
                <w:color w:val="2B587A"/>
                <w:sz w:val="16"/>
                <w:szCs w:val="16"/>
                <w:lang w:val="uk-UA" w:eastAsia="ru-RU"/>
              </w:rPr>
              <w:t xml:space="preserve"> </w:t>
            </w:r>
            <w:bookmarkEnd w:id="9"/>
            <w:r w:rsidR="00C77307" w:rsidRPr="00C70674">
              <w:rPr>
                <w:rFonts w:ascii="Tahoma" w:hAnsi="Tahoma" w:cs="Tahoma"/>
                <w:color w:val="2B587A"/>
                <w:sz w:val="16"/>
                <w:szCs w:val="16"/>
                <w:lang w:val="uk-UA" w:eastAsia="ru-RU"/>
              </w:rPr>
              <w:t>Контроль і оцін</w:t>
            </w:r>
            <w:r>
              <w:rPr>
                <w:rFonts w:ascii="Tahoma" w:hAnsi="Tahoma" w:cs="Tahoma"/>
                <w:color w:val="2B587A"/>
                <w:sz w:val="16"/>
                <w:szCs w:val="16"/>
                <w:lang w:val="uk-UA" w:eastAsia="ru-RU"/>
              </w:rPr>
              <w:t>ювання</w:t>
            </w:r>
            <w:r w:rsidR="00C77307" w:rsidRPr="00C70674">
              <w:rPr>
                <w:rFonts w:ascii="Tahoma" w:hAnsi="Tahoma" w:cs="Tahoma"/>
                <w:color w:val="2B587A"/>
                <w:sz w:val="16"/>
                <w:szCs w:val="16"/>
                <w:lang w:val="uk-UA" w:eastAsia="ru-RU"/>
              </w:rPr>
              <w:t xml:space="preserve"> якості роботи</w:t>
            </w:r>
          </w:p>
          <w:p w:rsidR="00C77307" w:rsidRPr="00C70674" w:rsidRDefault="00C77307" w:rsidP="00C70674">
            <w:pPr>
              <w:spacing w:after="0" w:line="240" w:lineRule="auto"/>
              <w:ind w:firstLine="709"/>
              <w:jc w:val="both"/>
              <w:rPr>
                <w:rFonts w:ascii="Times New Roman" w:hAnsi="Times New Roman" w:cs="Times New Roman"/>
                <w:b/>
                <w:bCs/>
                <w:color w:val="0000FF"/>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До початку роботи необхідно визначити стикові міжряддя, які утворюються при прямому і зворотному русі картоплесаджалки. Відмітивши стикові міжряддя, які повинні оброблятися крайніми секціями культиватора, легко визначити міжряддя, по яких повинні рухатися колеса трактора. </w:t>
            </w:r>
          </w:p>
          <w:p w:rsidR="00C77307" w:rsidRPr="00C70674" w:rsidRDefault="00C77307" w:rsidP="00C70674">
            <w:pPr>
              <w:spacing w:after="0" w:line="360" w:lineRule="auto"/>
              <w:ind w:left="284" w:right="284" w:firstLine="567"/>
              <w:jc w:val="both"/>
              <w:rPr>
                <w:rFonts w:ascii="Tahoma" w:hAnsi="Tahoma" w:cs="Tahoma"/>
                <w:b/>
                <w:bCs/>
                <w:color w:val="0000FF"/>
                <w:sz w:val="16"/>
                <w:szCs w:val="16"/>
                <w:lang w:val="uk-UA" w:eastAsia="ru-RU"/>
              </w:rPr>
            </w:pPr>
            <w:r w:rsidRPr="00C70674">
              <w:rPr>
                <w:rFonts w:ascii="Tahoma" w:hAnsi="Tahoma" w:cs="Tahoma"/>
                <w:color w:val="000000"/>
                <w:sz w:val="16"/>
                <w:szCs w:val="16"/>
                <w:lang w:val="uk-UA" w:eastAsia="ru-RU"/>
              </w:rPr>
              <w:t>При зворотному русі</w:t>
            </w:r>
            <w:r w:rsidRPr="00C70674">
              <w:rPr>
                <w:rFonts w:ascii="Tahoma" w:hAnsi="Tahoma" w:cs="Tahoma"/>
                <w:b/>
                <w:bCs/>
                <w:color w:val="0000FF"/>
                <w:sz w:val="16"/>
                <w:szCs w:val="16"/>
                <w:lang w:val="uk-UA" w:eastAsia="ru-RU"/>
              </w:rPr>
              <w:t xml:space="preserve"> </w:t>
            </w:r>
            <w:r w:rsidRPr="00C70674">
              <w:rPr>
                <w:rFonts w:ascii="Tahoma" w:hAnsi="Tahoma" w:cs="Tahoma"/>
                <w:color w:val="000000"/>
                <w:sz w:val="16"/>
                <w:szCs w:val="16"/>
                <w:lang w:val="uk-UA" w:eastAsia="ru-RU"/>
              </w:rPr>
              <w:t xml:space="preserve">і послідуючих заїздах трактора потрібно слідкувати за тим, щоб стикові міжряддя оброблялися за два проходи, якщо при першому проході в стиковому міжряддя йшла ліва крайня секція, то при зворотному ході, після повороту на 180º і зміщенні на ширину захвату, та ж ліва крайня секція повинна буде вдруге обробляти уже оброблене нею стикове міжряддя. При недотриманні цього правила кущі картоплі можуть бути пошкоджені. </w:t>
            </w:r>
            <w:r w:rsidRPr="00C70674">
              <w:rPr>
                <w:rFonts w:ascii="Tahoma" w:hAnsi="Tahoma" w:cs="Tahoma"/>
                <w:b/>
                <w:bCs/>
                <w:color w:val="0000FF"/>
                <w:sz w:val="16"/>
                <w:szCs w:val="16"/>
                <w:lang w:val="uk-UA" w:eastAsia="ru-RU"/>
              </w:rPr>
              <w:t xml:space="preserve">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Основні способи руху агрегату при боронуванні і міжрядному обробітку – човниковий з </w:t>
            </w:r>
            <w:proofErr w:type="spellStart"/>
            <w:r w:rsidRPr="00C70674">
              <w:rPr>
                <w:rFonts w:ascii="Tahoma" w:hAnsi="Tahoma" w:cs="Tahoma"/>
                <w:color w:val="000000"/>
                <w:sz w:val="16"/>
                <w:szCs w:val="16"/>
                <w:lang w:val="uk-UA" w:eastAsia="ru-RU"/>
              </w:rPr>
              <w:t>петльовим</w:t>
            </w:r>
            <w:proofErr w:type="spellEnd"/>
            <w:r w:rsidRPr="00C70674">
              <w:rPr>
                <w:rFonts w:ascii="Tahoma" w:hAnsi="Tahoma" w:cs="Tahoma"/>
                <w:color w:val="000000"/>
                <w:sz w:val="16"/>
                <w:szCs w:val="16"/>
                <w:lang w:val="uk-UA" w:eastAsia="ru-RU"/>
              </w:rPr>
              <w:t xml:space="preserve"> поворотами і загінний.</w:t>
            </w:r>
          </w:p>
          <w:p w:rsidR="00C77307" w:rsidRPr="00C70674" w:rsidRDefault="00C77307" w:rsidP="00C70674">
            <w:pPr>
              <w:spacing w:after="0" w:line="360" w:lineRule="auto"/>
              <w:ind w:left="284" w:right="284" w:firstLine="567"/>
              <w:jc w:val="both"/>
              <w:rPr>
                <w:rFonts w:ascii="Tahoma" w:hAnsi="Tahoma" w:cs="Tahoma"/>
                <w:color w:val="FF0000"/>
                <w:sz w:val="16"/>
                <w:szCs w:val="16"/>
                <w:lang w:val="uk-UA" w:eastAsia="ru-RU"/>
              </w:rPr>
            </w:pPr>
            <w:r w:rsidRPr="00C70674">
              <w:rPr>
                <w:rFonts w:ascii="Tahoma" w:hAnsi="Tahoma" w:cs="Tahoma"/>
                <w:color w:val="000000"/>
                <w:sz w:val="16"/>
                <w:szCs w:val="16"/>
                <w:lang w:val="uk-UA" w:eastAsia="ru-RU"/>
              </w:rPr>
              <w:t xml:space="preserve">Агрегат може рухатися «човником», якщо ширина поворотної смуги рівна або більша радіуса його повороту. При меншій ширині поворотної смуги застосовують загінний спосіб руху. </w:t>
            </w:r>
            <w:r w:rsidRPr="00C70674">
              <w:rPr>
                <w:rFonts w:ascii="Tahoma" w:hAnsi="Tahoma" w:cs="Tahoma"/>
                <w:color w:val="FF0000"/>
                <w:sz w:val="16"/>
                <w:szCs w:val="16"/>
                <w:lang w:val="uk-UA" w:eastAsia="ru-RU"/>
              </w:rPr>
              <w:t xml:space="preserve">Для цього перед початком роботи поле розбивають на загінки з числом рядків, кратним ширині захвату просапного культиватора.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Межі загінок обов’язково повинні проходити по стиковим міжряддям.</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При боронуванні полів і міжрядному обробітку організовують групове використання машин. На одному полі працюють одночасно два агрегати, кожен на своїй, сусідній загінці. При загінному способі руху один агрегат обробляє, наприклад, першу і третю загінки, а другий – другу і четверту.</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В кінці гону, коли робочі органи просапного культиватора виходять за межі поля, їх вигубляють. При послідуючих заїздах культиватор опускають при русі, не зупиняючи трактор після розвороту. Це особливо важливо при підживлюванні, так як у випадку опускання культиватора при зупинці підживлювальні ножі можуть забиватися ґрунтом.</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На перших двох-трьох проходах остаточно регулюють робочі органи і перевіряють роботу </w:t>
            </w:r>
            <w:proofErr w:type="spellStart"/>
            <w:r w:rsidRPr="00C70674">
              <w:rPr>
                <w:rFonts w:ascii="Tahoma" w:hAnsi="Tahoma" w:cs="Tahoma"/>
                <w:color w:val="000000"/>
                <w:sz w:val="16"/>
                <w:szCs w:val="16"/>
                <w:lang w:val="uk-UA" w:eastAsia="ru-RU"/>
              </w:rPr>
              <w:t>туковисіваючих</w:t>
            </w:r>
            <w:proofErr w:type="spellEnd"/>
            <w:r w:rsidRPr="00C70674">
              <w:rPr>
                <w:rFonts w:ascii="Tahoma" w:hAnsi="Tahoma" w:cs="Tahoma"/>
                <w:color w:val="000000"/>
                <w:sz w:val="16"/>
                <w:szCs w:val="16"/>
                <w:lang w:val="uk-UA" w:eastAsia="ru-RU"/>
              </w:rPr>
              <w:t xml:space="preserve"> апаратів.  </w:t>
            </w:r>
          </w:p>
          <w:p w:rsidR="00C77307" w:rsidRPr="00C70674" w:rsidRDefault="00C77307" w:rsidP="00C70674">
            <w:pPr>
              <w:spacing w:after="0" w:line="240" w:lineRule="auto"/>
              <w:ind w:firstLine="709"/>
              <w:jc w:val="both"/>
              <w:rPr>
                <w:rFonts w:ascii="Times New Roman" w:hAnsi="Times New Roman" w:cs="Times New Roman"/>
                <w:i/>
                <w:iCs/>
                <w:color w:val="000000"/>
                <w:sz w:val="28"/>
                <w:szCs w:val="28"/>
                <w:u w:val="single"/>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Організація робіт при хімічному обробітку.</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Штангові оприскувачі рухаються рядками човниковим способом з </w:t>
            </w:r>
            <w:proofErr w:type="spellStart"/>
            <w:r w:rsidRPr="00C70674">
              <w:rPr>
                <w:rFonts w:ascii="Tahoma" w:hAnsi="Tahoma" w:cs="Tahoma"/>
                <w:color w:val="000000"/>
                <w:sz w:val="16"/>
                <w:szCs w:val="16"/>
                <w:lang w:val="uk-UA" w:eastAsia="ru-RU"/>
              </w:rPr>
              <w:t>петльовими</w:t>
            </w:r>
            <w:proofErr w:type="spellEnd"/>
            <w:r w:rsidRPr="00C70674">
              <w:rPr>
                <w:rFonts w:ascii="Tahoma" w:hAnsi="Tahoma" w:cs="Tahoma"/>
                <w:color w:val="000000"/>
                <w:sz w:val="16"/>
                <w:szCs w:val="16"/>
                <w:lang w:val="uk-UA" w:eastAsia="ru-RU"/>
              </w:rPr>
              <w:t xml:space="preserve"> і </w:t>
            </w:r>
            <w:proofErr w:type="spellStart"/>
            <w:r w:rsidRPr="00C70674">
              <w:rPr>
                <w:rFonts w:ascii="Tahoma" w:hAnsi="Tahoma" w:cs="Tahoma"/>
                <w:color w:val="000000"/>
                <w:sz w:val="16"/>
                <w:szCs w:val="16"/>
                <w:lang w:val="uk-UA" w:eastAsia="ru-RU"/>
              </w:rPr>
              <w:t>безпетльовими</w:t>
            </w:r>
            <w:proofErr w:type="spellEnd"/>
            <w:r w:rsidRPr="00C70674">
              <w:rPr>
                <w:rFonts w:ascii="Tahoma" w:hAnsi="Tahoma" w:cs="Tahoma"/>
                <w:color w:val="000000"/>
                <w:sz w:val="16"/>
                <w:szCs w:val="16"/>
                <w:lang w:val="uk-UA" w:eastAsia="ru-RU"/>
              </w:rPr>
              <w:t xml:space="preserve"> поворотами в залежності від ширини захвату агрегату і від ширини поворотної смуги.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Найбільш доцільно заправляти оприскувачі з одного боку поля. При цьому з метою скорочення холостих проходів оприскувача необхідно розрахувати роботу так, щоб однієї заправки оприскувача було достатньо на парне число робочих ходів.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При використанні оприскувачів рекомендується швидкість руху 4…7 км/год. Повітряний потік з розпиленими частинками рідини необхідно направляти за вітром або під невеликим кутом до його напряму.</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Обприскування необхідно проводити в максимально стиснені строки.</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Під час обприскування рослини мають рівномірно покриватись дрібними краплями розчину у вигляді туману. Наконечник обприскувача тримати на відстані 50…70 см від рослини. Листки і стебла картоплі слід обприскувати також і з нижнього боку. Треба суворо дотримувати доз препарату і норм витрати розчину.</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Для запобігання опіку рослин не рекомендується обприскувати в жаркий час. Краще це робити в тиху нежарку погоду після висихання роси або ввечері.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Якщо скоро після обприскування пройшов дощ, обприскування треба повторити. </w:t>
            </w:r>
          </w:p>
          <w:p w:rsidR="00C77307" w:rsidRPr="00C70674" w:rsidRDefault="00A403CB" w:rsidP="00C70674">
            <w:pPr>
              <w:spacing w:after="0" w:line="240" w:lineRule="auto"/>
              <w:ind w:firstLine="709"/>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38" o:spid="_x0000_i1029" type="#_x0000_t75" alt="3_9_6" style="width:379.5pt;height:148.5pt;visibility:visible">
                  <v:imagedata r:id="rId16" o:title=""/>
                </v:shape>
              </w:pict>
            </w:r>
          </w:p>
          <w:p w:rsidR="00C77307" w:rsidRPr="00C70674" w:rsidRDefault="00C77307" w:rsidP="00C70674">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Рис.3.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.5 Переобладнання штанги оприскувача ПОМ-630 для обприскування картоплі з одночасним міжрядним обробітком </w:t>
            </w:r>
          </w:p>
          <w:p w:rsidR="00C77307" w:rsidRPr="00C70674" w:rsidRDefault="00C77307" w:rsidP="00C70674">
            <w:pPr>
              <w:spacing w:after="0" w:line="240" w:lineRule="auto"/>
              <w:ind w:firstLine="709"/>
              <w:jc w:val="center"/>
              <w:rPr>
                <w:rFonts w:ascii="Times New Roman" w:hAnsi="Times New Roman" w:cs="Times New Roman"/>
                <w:color w:val="000000"/>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Контроль і оцінка якості роботи.</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Якість роботи в період догляду за картоплею оцінюють за </w:t>
            </w:r>
            <w:proofErr w:type="spellStart"/>
            <w:r w:rsidRPr="00C70674">
              <w:rPr>
                <w:rFonts w:ascii="Tahoma" w:hAnsi="Tahoma" w:cs="Tahoma"/>
                <w:color w:val="000000"/>
                <w:sz w:val="16"/>
                <w:szCs w:val="16"/>
                <w:lang w:val="uk-UA" w:eastAsia="ru-RU"/>
              </w:rPr>
              <w:t>довсходовим</w:t>
            </w:r>
            <w:proofErr w:type="spellEnd"/>
            <w:r w:rsidRPr="00C70674">
              <w:rPr>
                <w:rFonts w:ascii="Tahoma" w:hAnsi="Tahoma" w:cs="Tahoma"/>
                <w:color w:val="000000"/>
                <w:sz w:val="16"/>
                <w:szCs w:val="16"/>
                <w:lang w:val="uk-UA" w:eastAsia="ru-RU"/>
              </w:rPr>
              <w:t xml:space="preserve"> (табл. 3.</w:t>
            </w:r>
            <w:r w:rsidR="00C6154B">
              <w:rPr>
                <w:rFonts w:ascii="Tahoma" w:hAnsi="Tahoma" w:cs="Tahoma"/>
                <w:color w:val="000000"/>
                <w:sz w:val="16"/>
                <w:szCs w:val="16"/>
                <w:lang w:val="uk-UA" w:eastAsia="ru-RU"/>
              </w:rPr>
              <w:t>10</w:t>
            </w:r>
            <w:r w:rsidRPr="00C70674">
              <w:rPr>
                <w:rFonts w:ascii="Tahoma" w:hAnsi="Tahoma" w:cs="Tahoma"/>
                <w:color w:val="000000"/>
                <w:sz w:val="16"/>
                <w:szCs w:val="16"/>
                <w:lang w:val="uk-UA" w:eastAsia="ru-RU"/>
              </w:rPr>
              <w:t xml:space="preserve">.5), </w:t>
            </w:r>
            <w:proofErr w:type="spellStart"/>
            <w:r w:rsidRPr="00C70674">
              <w:rPr>
                <w:rFonts w:ascii="Tahoma" w:hAnsi="Tahoma" w:cs="Tahoma"/>
                <w:color w:val="000000"/>
                <w:sz w:val="16"/>
                <w:szCs w:val="16"/>
                <w:lang w:val="uk-UA" w:eastAsia="ru-RU"/>
              </w:rPr>
              <w:t>післявсходовим</w:t>
            </w:r>
            <w:proofErr w:type="spellEnd"/>
            <w:r w:rsidRPr="00C70674">
              <w:rPr>
                <w:rFonts w:ascii="Tahoma" w:hAnsi="Tahoma" w:cs="Tahoma"/>
                <w:color w:val="000000"/>
                <w:sz w:val="16"/>
                <w:szCs w:val="16"/>
                <w:lang w:val="uk-UA" w:eastAsia="ru-RU"/>
              </w:rPr>
              <w:t xml:space="preserve"> (табл.. 3.</w:t>
            </w:r>
            <w:r w:rsidR="00C6154B">
              <w:rPr>
                <w:rFonts w:ascii="Tahoma" w:hAnsi="Tahoma" w:cs="Tahoma"/>
                <w:color w:val="000000"/>
                <w:sz w:val="16"/>
                <w:szCs w:val="16"/>
                <w:lang w:val="uk-UA" w:eastAsia="ru-RU"/>
              </w:rPr>
              <w:t>10</w:t>
            </w:r>
            <w:r w:rsidRPr="00C70674">
              <w:rPr>
                <w:rFonts w:ascii="Tahoma" w:hAnsi="Tahoma" w:cs="Tahoma"/>
                <w:color w:val="000000"/>
                <w:sz w:val="16"/>
                <w:szCs w:val="16"/>
                <w:lang w:val="uk-UA" w:eastAsia="ru-RU"/>
              </w:rPr>
              <w:t>.6) та хімічним обробітком (табл. 3.</w:t>
            </w:r>
            <w:r w:rsidR="00C6154B">
              <w:rPr>
                <w:rFonts w:ascii="Tahoma" w:hAnsi="Tahoma" w:cs="Tahoma"/>
                <w:color w:val="000000"/>
                <w:sz w:val="16"/>
                <w:szCs w:val="16"/>
                <w:lang w:val="uk-UA" w:eastAsia="ru-RU"/>
              </w:rPr>
              <w:t>10</w:t>
            </w:r>
            <w:r w:rsidRPr="00C70674">
              <w:rPr>
                <w:rFonts w:ascii="Tahoma" w:hAnsi="Tahoma" w:cs="Tahoma"/>
                <w:color w:val="000000"/>
                <w:sz w:val="16"/>
                <w:szCs w:val="16"/>
                <w:lang w:val="uk-UA" w:eastAsia="ru-RU"/>
              </w:rPr>
              <w:t>.7).</w: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C77307" w:rsidP="00C70674">
            <w:pPr>
              <w:spacing w:after="0" w:line="240" w:lineRule="auto"/>
              <w:ind w:left="284" w:right="284"/>
              <w:jc w:val="right"/>
              <w:rPr>
                <w:rFonts w:ascii="Tahoma" w:hAnsi="Tahoma" w:cs="Tahoma"/>
                <w:b/>
                <w:bCs/>
                <w:color w:val="2B587A"/>
                <w:sz w:val="16"/>
                <w:szCs w:val="16"/>
                <w:lang w:eastAsia="ru-RU"/>
              </w:rPr>
            </w:pPr>
            <w:r w:rsidRPr="00C70674">
              <w:rPr>
                <w:rFonts w:ascii="Tahoma" w:hAnsi="Tahoma" w:cs="Tahoma"/>
                <w:b/>
                <w:bCs/>
                <w:color w:val="2B587A"/>
                <w:sz w:val="16"/>
                <w:szCs w:val="16"/>
                <w:lang w:val="uk-UA" w:eastAsia="ru-RU"/>
              </w:rPr>
              <w:t>Таблиця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.5 </w:t>
            </w:r>
          </w:p>
          <w:p w:rsidR="00C77307" w:rsidRPr="00C70674" w:rsidRDefault="00C77307" w:rsidP="00C70674">
            <w:pPr>
              <w:spacing w:after="0" w:line="240" w:lineRule="auto"/>
              <w:ind w:left="284" w:right="284"/>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Контроль і оцін</w:t>
            </w:r>
            <w:r w:rsidR="00282AB9">
              <w:rPr>
                <w:rFonts w:ascii="Tahoma" w:hAnsi="Tahoma" w:cs="Tahoma"/>
                <w:b/>
                <w:bCs/>
                <w:color w:val="2B587A"/>
                <w:sz w:val="16"/>
                <w:szCs w:val="16"/>
                <w:lang w:val="uk-UA" w:eastAsia="ru-RU"/>
              </w:rPr>
              <w:t>ювання</w:t>
            </w:r>
            <w:r w:rsidRPr="00C70674">
              <w:rPr>
                <w:rFonts w:ascii="Tahoma" w:hAnsi="Tahoma" w:cs="Tahoma"/>
                <w:b/>
                <w:bCs/>
                <w:color w:val="2B587A"/>
                <w:sz w:val="16"/>
                <w:szCs w:val="16"/>
                <w:lang w:val="uk-UA" w:eastAsia="ru-RU"/>
              </w:rPr>
              <w:t xml:space="preserve"> якості </w:t>
            </w:r>
            <w:proofErr w:type="spellStart"/>
            <w:r w:rsidRPr="00C70674">
              <w:rPr>
                <w:rFonts w:ascii="Tahoma" w:hAnsi="Tahoma" w:cs="Tahoma"/>
                <w:b/>
                <w:bCs/>
                <w:color w:val="2B587A"/>
                <w:sz w:val="16"/>
                <w:szCs w:val="16"/>
                <w:lang w:val="uk-UA" w:eastAsia="ru-RU"/>
              </w:rPr>
              <w:t>довсходового</w:t>
            </w:r>
            <w:proofErr w:type="spellEnd"/>
            <w:r w:rsidRPr="00C70674">
              <w:rPr>
                <w:rFonts w:ascii="Tahoma" w:hAnsi="Tahoma" w:cs="Tahoma"/>
                <w:b/>
                <w:bCs/>
                <w:color w:val="2B587A"/>
                <w:sz w:val="16"/>
                <w:szCs w:val="16"/>
                <w:lang w:val="uk-UA" w:eastAsia="ru-RU"/>
              </w:rPr>
              <w:t xml:space="preserve"> обробітку картоплі</w: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1"/>
              <w:gridCol w:w="1906"/>
              <w:gridCol w:w="687"/>
              <w:gridCol w:w="3341"/>
            </w:tblGrid>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Показники</w:t>
                  </w:r>
                </w:p>
              </w:tc>
              <w:tc>
                <w:tcPr>
                  <w:tcW w:w="216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Градація нормативів</w:t>
                  </w:r>
                </w:p>
              </w:tc>
              <w:tc>
                <w:tcPr>
                  <w:tcW w:w="72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Бали</w:t>
                  </w:r>
                </w:p>
              </w:tc>
              <w:tc>
                <w:tcPr>
                  <w:tcW w:w="3964"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Спосіб оцінки якості роботи</w:t>
                  </w:r>
                </w:p>
              </w:tc>
            </w:tr>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tc>
              <w:tc>
                <w:tcPr>
                  <w:tcW w:w="216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tc>
              <w:tc>
                <w:tcPr>
                  <w:tcW w:w="72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3</w:t>
                  </w:r>
                </w:p>
              </w:tc>
              <w:tc>
                <w:tcPr>
                  <w:tcW w:w="3964"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4</w:t>
                  </w:r>
                </w:p>
              </w:tc>
            </w:tr>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1. Відхилення від заданої глибини обробітку, см</w:t>
                  </w:r>
                </w:p>
              </w:tc>
              <w:tc>
                <w:tcPr>
                  <w:tcW w:w="216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3</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більше ± 3</w:t>
                  </w:r>
                </w:p>
              </w:tc>
              <w:tc>
                <w:tcPr>
                  <w:tcW w:w="7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396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 діагоналі поля заміряють глибину обробітку</w:t>
                  </w:r>
                </w:p>
              </w:tc>
            </w:tr>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2. Викопані бульби при обробці, %</w:t>
                  </w:r>
                </w:p>
              </w:tc>
              <w:tc>
                <w:tcPr>
                  <w:tcW w:w="216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 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 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 3</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більше 3</w:t>
                  </w:r>
                </w:p>
              </w:tc>
              <w:tc>
                <w:tcPr>
                  <w:tcW w:w="7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3</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396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На довжині гону 14,3 м по ширині захвату культиватора підрахувати кількість виритих бульб</w:t>
                  </w:r>
                </w:p>
              </w:tc>
            </w:tr>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3. Кількість бур’янів, що залишились, шт. </w:t>
                  </w:r>
                </w:p>
              </w:tc>
              <w:tc>
                <w:tcPr>
                  <w:tcW w:w="216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 5</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6…10</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11…15</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більше 15</w:t>
                  </w:r>
                </w:p>
              </w:tc>
              <w:tc>
                <w:tcPr>
                  <w:tcW w:w="7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3</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396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На довжині гону 1,0 м по ширині захвату культиватора підрахувати кількість бур’янів </w:t>
                  </w:r>
                </w:p>
              </w:tc>
            </w:tr>
          </w:tbl>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C77307" w:rsidP="00C70674">
            <w:pPr>
              <w:spacing w:after="0" w:line="240" w:lineRule="auto"/>
              <w:ind w:left="284" w:right="284"/>
              <w:jc w:val="right"/>
              <w:rPr>
                <w:rFonts w:ascii="Tahoma" w:hAnsi="Tahoma" w:cs="Tahoma"/>
                <w:b/>
                <w:bCs/>
                <w:color w:val="2B587A"/>
                <w:sz w:val="16"/>
                <w:szCs w:val="16"/>
                <w:lang w:eastAsia="ru-RU"/>
              </w:rPr>
            </w:pPr>
            <w:r w:rsidRPr="00C70674">
              <w:rPr>
                <w:rFonts w:ascii="Tahoma" w:hAnsi="Tahoma" w:cs="Tahoma"/>
                <w:b/>
                <w:bCs/>
                <w:color w:val="2B587A"/>
                <w:sz w:val="16"/>
                <w:szCs w:val="16"/>
                <w:lang w:val="uk-UA" w:eastAsia="ru-RU"/>
              </w:rPr>
              <w:t>Таблиця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.6 </w:t>
            </w:r>
          </w:p>
          <w:p w:rsidR="00C77307" w:rsidRPr="00C70674" w:rsidRDefault="00C77307" w:rsidP="00C70674">
            <w:pPr>
              <w:spacing w:after="0" w:line="240" w:lineRule="auto"/>
              <w:ind w:left="284" w:right="284"/>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Контроль і оцін</w:t>
            </w:r>
            <w:r w:rsidR="00282AB9">
              <w:rPr>
                <w:rFonts w:ascii="Tahoma" w:hAnsi="Tahoma" w:cs="Tahoma"/>
                <w:b/>
                <w:bCs/>
                <w:color w:val="2B587A"/>
                <w:sz w:val="16"/>
                <w:szCs w:val="16"/>
                <w:lang w:val="uk-UA" w:eastAsia="ru-RU"/>
              </w:rPr>
              <w:t>ювання</w:t>
            </w:r>
            <w:r w:rsidRPr="00C70674">
              <w:rPr>
                <w:rFonts w:ascii="Tahoma" w:hAnsi="Tahoma" w:cs="Tahoma"/>
                <w:b/>
                <w:bCs/>
                <w:color w:val="2B587A"/>
                <w:sz w:val="16"/>
                <w:szCs w:val="16"/>
                <w:lang w:val="uk-UA" w:eastAsia="ru-RU"/>
              </w:rPr>
              <w:t xml:space="preserve"> якості </w:t>
            </w:r>
            <w:proofErr w:type="spellStart"/>
            <w:r w:rsidRPr="00C70674">
              <w:rPr>
                <w:rFonts w:ascii="Tahoma" w:hAnsi="Tahoma" w:cs="Tahoma"/>
                <w:b/>
                <w:bCs/>
                <w:color w:val="2B587A"/>
                <w:sz w:val="16"/>
                <w:szCs w:val="16"/>
                <w:lang w:val="uk-UA" w:eastAsia="ru-RU"/>
              </w:rPr>
              <w:t>післявсходового</w:t>
            </w:r>
            <w:proofErr w:type="spellEnd"/>
            <w:r w:rsidRPr="00C70674">
              <w:rPr>
                <w:rFonts w:ascii="Tahoma" w:hAnsi="Tahoma" w:cs="Tahoma"/>
                <w:b/>
                <w:bCs/>
                <w:color w:val="2B587A"/>
                <w:sz w:val="16"/>
                <w:szCs w:val="16"/>
                <w:lang w:val="uk-UA" w:eastAsia="ru-RU"/>
              </w:rPr>
              <w:t xml:space="preserve"> обробітку картоплі</w: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7"/>
              <w:gridCol w:w="1900"/>
              <w:gridCol w:w="686"/>
              <w:gridCol w:w="3332"/>
            </w:tblGrid>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Показники</w:t>
                  </w:r>
                </w:p>
              </w:tc>
              <w:tc>
                <w:tcPr>
                  <w:tcW w:w="216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Градація нормативів</w:t>
                  </w:r>
                </w:p>
              </w:tc>
              <w:tc>
                <w:tcPr>
                  <w:tcW w:w="72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Бали</w:t>
                  </w:r>
                </w:p>
              </w:tc>
              <w:tc>
                <w:tcPr>
                  <w:tcW w:w="3964"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Спосіб оцінки якості роботи</w:t>
                  </w:r>
                </w:p>
              </w:tc>
            </w:tr>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tc>
              <w:tc>
                <w:tcPr>
                  <w:tcW w:w="216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tc>
              <w:tc>
                <w:tcPr>
                  <w:tcW w:w="72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3</w:t>
                  </w:r>
                </w:p>
              </w:tc>
              <w:tc>
                <w:tcPr>
                  <w:tcW w:w="3964"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4</w:t>
                  </w:r>
                </w:p>
              </w:tc>
            </w:tr>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1. Відхилення від заданої глибини обробітку, см</w:t>
                  </w:r>
                </w:p>
              </w:tc>
              <w:tc>
                <w:tcPr>
                  <w:tcW w:w="216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3</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більше ± 3</w:t>
                  </w:r>
                </w:p>
              </w:tc>
              <w:tc>
                <w:tcPr>
                  <w:tcW w:w="7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396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 діагоналі поля заміряють глибину обробітку</w:t>
                  </w:r>
                </w:p>
              </w:tc>
            </w:tr>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2. Пошкодження рослин, %</w:t>
                  </w:r>
                </w:p>
              </w:tc>
              <w:tc>
                <w:tcPr>
                  <w:tcW w:w="216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0,5</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1,0</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більше 2</w:t>
                  </w:r>
                </w:p>
              </w:tc>
              <w:tc>
                <w:tcPr>
                  <w:tcW w:w="7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396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На довжині гону 14,3 м по ширині захвату культиватора підрахувати кількість пошкоджених рослин</w:t>
                  </w:r>
                </w:p>
              </w:tc>
            </w:tr>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3. Відхилення від заданої висоти гребеня, см</w:t>
                  </w:r>
                </w:p>
              </w:tc>
              <w:tc>
                <w:tcPr>
                  <w:tcW w:w="216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- 3</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більше - 3</w:t>
                  </w:r>
                </w:p>
              </w:tc>
              <w:tc>
                <w:tcPr>
                  <w:tcW w:w="7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396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 діагоналі поля заміряють лінійкою висоту гребенів</w:t>
                  </w:r>
                </w:p>
              </w:tc>
            </w:tr>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4. Кількість бур’янів, що залишились, шт. </w:t>
                  </w:r>
                </w:p>
              </w:tc>
              <w:tc>
                <w:tcPr>
                  <w:tcW w:w="216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 5</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6…10</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більше 10</w:t>
                  </w:r>
                </w:p>
              </w:tc>
              <w:tc>
                <w:tcPr>
                  <w:tcW w:w="7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396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На довжині гону 1,0 м по ширині захвату культиватора підрахувати кількість бур’янів </w:t>
                  </w:r>
                </w:p>
              </w:tc>
            </w:tr>
          </w:tbl>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C77307" w:rsidP="00C70674">
            <w:pPr>
              <w:spacing w:after="0" w:line="240" w:lineRule="auto"/>
              <w:ind w:left="284" w:right="284"/>
              <w:jc w:val="right"/>
              <w:rPr>
                <w:rFonts w:ascii="Tahoma" w:hAnsi="Tahoma" w:cs="Tahoma"/>
                <w:b/>
                <w:bCs/>
                <w:color w:val="2B587A"/>
                <w:sz w:val="16"/>
                <w:szCs w:val="16"/>
                <w:lang w:eastAsia="ru-RU"/>
              </w:rPr>
            </w:pPr>
            <w:r w:rsidRPr="00C70674">
              <w:rPr>
                <w:rFonts w:ascii="Tahoma" w:hAnsi="Tahoma" w:cs="Tahoma"/>
                <w:b/>
                <w:bCs/>
                <w:color w:val="2B587A"/>
                <w:sz w:val="16"/>
                <w:szCs w:val="16"/>
                <w:lang w:val="uk-UA" w:eastAsia="ru-RU"/>
              </w:rPr>
              <w:t>Таблиця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.7 </w:t>
            </w:r>
          </w:p>
          <w:p w:rsidR="00C77307" w:rsidRPr="00C70674" w:rsidRDefault="00C77307" w:rsidP="00C70674">
            <w:pPr>
              <w:spacing w:after="0" w:line="240" w:lineRule="auto"/>
              <w:ind w:left="284" w:right="284"/>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Контроль і оцін</w:t>
            </w:r>
            <w:r w:rsidR="00282AB9">
              <w:rPr>
                <w:rFonts w:ascii="Tahoma" w:hAnsi="Tahoma" w:cs="Tahoma"/>
                <w:b/>
                <w:bCs/>
                <w:color w:val="2B587A"/>
                <w:sz w:val="16"/>
                <w:szCs w:val="16"/>
                <w:lang w:val="uk-UA" w:eastAsia="ru-RU"/>
              </w:rPr>
              <w:t>ювання</w:t>
            </w:r>
            <w:r w:rsidRPr="00C70674">
              <w:rPr>
                <w:rFonts w:ascii="Tahoma" w:hAnsi="Tahoma" w:cs="Tahoma"/>
                <w:b/>
                <w:bCs/>
                <w:color w:val="2B587A"/>
                <w:sz w:val="16"/>
                <w:szCs w:val="16"/>
                <w:lang w:val="uk-UA" w:eastAsia="ru-RU"/>
              </w:rPr>
              <w:t xml:space="preserve"> якості хімічного обробітку картоплі</w: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9"/>
              <w:gridCol w:w="1905"/>
              <w:gridCol w:w="687"/>
              <w:gridCol w:w="3334"/>
            </w:tblGrid>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Показники</w:t>
                  </w:r>
                </w:p>
              </w:tc>
              <w:tc>
                <w:tcPr>
                  <w:tcW w:w="216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Градація нормативів</w:t>
                  </w:r>
                </w:p>
              </w:tc>
              <w:tc>
                <w:tcPr>
                  <w:tcW w:w="72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Бали</w:t>
                  </w:r>
                </w:p>
              </w:tc>
              <w:tc>
                <w:tcPr>
                  <w:tcW w:w="3964"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Спосіб оцінки якості роботи</w:t>
                  </w:r>
                </w:p>
              </w:tc>
            </w:tr>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tc>
              <w:tc>
                <w:tcPr>
                  <w:tcW w:w="216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tc>
              <w:tc>
                <w:tcPr>
                  <w:tcW w:w="72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3</w:t>
                  </w:r>
                </w:p>
              </w:tc>
              <w:tc>
                <w:tcPr>
                  <w:tcW w:w="3964"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4</w:t>
                  </w:r>
                </w:p>
              </w:tc>
            </w:tr>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1. Допустиме відхилення від заданої норми внесення, % </w:t>
                  </w:r>
                </w:p>
              </w:tc>
              <w:tc>
                <w:tcPr>
                  <w:tcW w:w="216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10,0</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11,0…± 15,0</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більше 15,0</w:t>
                  </w:r>
                </w:p>
              </w:tc>
              <w:tc>
                <w:tcPr>
                  <w:tcW w:w="7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5</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396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Заміряють 2…3 рази шлях, який пройде агрегат від заправки до заправки і вираховують відхилення</w:t>
                  </w:r>
                </w:p>
              </w:tc>
            </w:tr>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2. Рівномірність розпилу розчину, %</w:t>
                  </w:r>
                </w:p>
              </w:tc>
              <w:tc>
                <w:tcPr>
                  <w:tcW w:w="216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менше 25,0</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понад 25,0</w:t>
                  </w:r>
                </w:p>
              </w:tc>
              <w:tc>
                <w:tcPr>
                  <w:tcW w:w="7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3</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396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Заповнюють 1…2 рази розчином мірні циліндри місткістю 2 л і визначають рівномірність виливу рідини</w:t>
                  </w:r>
                </w:p>
              </w:tc>
            </w:tr>
            <w:tr w:rsidR="00C77307" w:rsidRPr="00C70674">
              <w:trPr>
                <w:jc w:val="center"/>
              </w:trPr>
              <w:tc>
                <w:tcPr>
                  <w:tcW w:w="2988"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3. Повнота покриття рослин</w:t>
                  </w:r>
                </w:p>
              </w:tc>
              <w:tc>
                <w:tcPr>
                  <w:tcW w:w="216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добре</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не добре</w:t>
                  </w:r>
                </w:p>
              </w:tc>
              <w:tc>
                <w:tcPr>
                  <w:tcW w:w="7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396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Візуально </w:t>
                  </w:r>
                </w:p>
              </w:tc>
            </w:tr>
          </w:tbl>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282AB9" w:rsidP="00C70674">
            <w:pPr>
              <w:spacing w:after="0" w:line="360" w:lineRule="auto"/>
              <w:ind w:left="284" w:right="284" w:firstLine="567"/>
              <w:rPr>
                <w:rFonts w:ascii="Tahoma" w:hAnsi="Tahoma" w:cs="Tahoma"/>
                <w:color w:val="2B587A"/>
                <w:sz w:val="16"/>
                <w:szCs w:val="16"/>
                <w:lang w:val="uk-UA" w:eastAsia="ru-RU"/>
              </w:rPr>
            </w:pPr>
            <w:bookmarkStart w:id="10" w:name="Т3911"/>
            <w:r>
              <w:rPr>
                <w:rFonts w:ascii="Tahoma" w:hAnsi="Tahoma" w:cs="Tahoma"/>
                <w:color w:val="2B587A"/>
                <w:sz w:val="16"/>
                <w:szCs w:val="16"/>
                <w:lang w:val="uk-UA" w:eastAsia="ru-RU"/>
              </w:rPr>
              <w:t>9</w:t>
            </w:r>
            <w:r w:rsidR="00C77307" w:rsidRPr="00C70674">
              <w:rPr>
                <w:rFonts w:ascii="Tahoma" w:hAnsi="Tahoma" w:cs="Tahoma"/>
                <w:color w:val="2B587A"/>
                <w:sz w:val="16"/>
                <w:szCs w:val="16"/>
                <w:lang w:val="uk-UA" w:eastAsia="ru-RU"/>
              </w:rPr>
              <w:t xml:space="preserve"> Збирання </w:t>
            </w:r>
            <w:bookmarkEnd w:id="10"/>
            <w:r w:rsidR="00C77307" w:rsidRPr="00C70674">
              <w:rPr>
                <w:rFonts w:ascii="Tahoma" w:hAnsi="Tahoma" w:cs="Tahoma"/>
                <w:color w:val="2B587A"/>
                <w:sz w:val="16"/>
                <w:szCs w:val="16"/>
                <w:lang w:val="uk-UA" w:eastAsia="ru-RU"/>
              </w:rPr>
              <w:t xml:space="preserve">картоплі. Способи збирання </w:t>
            </w:r>
            <w:proofErr w:type="spellStart"/>
            <w:r>
              <w:rPr>
                <w:rFonts w:ascii="Tahoma" w:hAnsi="Tahoma" w:cs="Tahoma"/>
                <w:color w:val="2B587A"/>
                <w:sz w:val="16"/>
                <w:szCs w:val="16"/>
                <w:lang w:val="uk-UA" w:eastAsia="ru-RU"/>
              </w:rPr>
              <w:t>картопл</w:t>
            </w:r>
            <w:proofErr w:type="spellEnd"/>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C77307" w:rsidP="00C70674">
            <w:pPr>
              <w:shd w:val="clear" w:color="auto" w:fill="FFFFFF"/>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w:t>
            </w:r>
            <w:r w:rsidRPr="00C70674">
              <w:rPr>
                <w:rFonts w:ascii="Tahoma" w:hAnsi="Tahoma" w:cs="Tahoma"/>
                <w:color w:val="FF0000"/>
                <w:sz w:val="16"/>
                <w:szCs w:val="16"/>
                <w:lang w:val="uk-UA" w:eastAsia="ru-RU"/>
              </w:rPr>
              <w:t>відео</w:t>
            </w:r>
            <w:r w:rsidRPr="00C70674">
              <w:rPr>
                <w:rFonts w:ascii="Tahoma" w:hAnsi="Tahoma" w:cs="Tahoma"/>
                <w:color w:val="000000"/>
                <w:sz w:val="16"/>
                <w:szCs w:val="16"/>
                <w:lang w:val="uk-UA" w:eastAsia="ru-RU"/>
              </w:rPr>
              <w:t xml:space="preserve">: </w:t>
            </w:r>
            <w:hyperlink r:id="rId17" w:history="1">
              <w:r w:rsidRPr="00C70674">
                <w:rPr>
                  <w:rFonts w:ascii="Tahoma" w:hAnsi="Tahoma" w:cs="Tahoma"/>
                  <w:color w:val="0000FF"/>
                  <w:sz w:val="16"/>
                  <w:szCs w:val="16"/>
                  <w:u w:val="single"/>
                  <w:lang w:val="uk-UA" w:eastAsia="ru-RU"/>
                </w:rPr>
                <w:t>епізод 33 збирання картоплі</w:t>
              </w:r>
            </w:hyperlink>
            <w:r w:rsidRPr="00C70674">
              <w:rPr>
                <w:rFonts w:ascii="Tahoma" w:hAnsi="Tahoma" w:cs="Tahoma"/>
                <w:color w:val="000000"/>
                <w:sz w:val="16"/>
                <w:szCs w:val="16"/>
                <w:lang w:val="uk-UA" w:eastAsia="ru-RU"/>
              </w:rPr>
              <w:t>)</w:t>
            </w:r>
          </w:p>
          <w:p w:rsidR="00C77307" w:rsidRPr="00C70674" w:rsidRDefault="00C77307" w:rsidP="00C70674">
            <w:pPr>
              <w:shd w:val="clear" w:color="auto" w:fill="FFFFFF"/>
              <w:spacing w:after="0" w:line="360" w:lineRule="auto"/>
              <w:ind w:left="284" w:right="284" w:firstLine="567"/>
              <w:jc w:val="both"/>
              <w:rPr>
                <w:rFonts w:ascii="Tahoma" w:hAnsi="Tahoma" w:cs="Tahoma"/>
                <w:color w:val="FF0000"/>
                <w:sz w:val="16"/>
                <w:szCs w:val="16"/>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w:t>
            </w:r>
            <w:r w:rsidRPr="00C70674">
              <w:rPr>
                <w:rFonts w:ascii="Tahoma" w:hAnsi="Tahoma" w:cs="Tahoma"/>
                <w:color w:val="FF0000"/>
                <w:sz w:val="16"/>
                <w:szCs w:val="16"/>
                <w:lang w:val="uk-UA" w:eastAsia="ru-RU"/>
              </w:rPr>
              <w:t>За 10…12 днів до збирання картоплі скошують бадилля</w:t>
            </w:r>
            <w:r w:rsidRPr="00C70674">
              <w:rPr>
                <w:rFonts w:ascii="Tahoma" w:hAnsi="Tahoma" w:cs="Tahoma"/>
                <w:color w:val="000000"/>
                <w:sz w:val="16"/>
                <w:szCs w:val="16"/>
                <w:lang w:val="uk-UA" w:eastAsia="ru-RU"/>
              </w:rPr>
              <w:t xml:space="preserve">. Ґрунт швидше просихає, бульби менше уражуються хворобами. </w:t>
            </w:r>
            <w:r w:rsidRPr="00C70674">
              <w:rPr>
                <w:rFonts w:ascii="Tahoma" w:hAnsi="Tahoma" w:cs="Tahoma"/>
                <w:color w:val="008000"/>
                <w:sz w:val="16"/>
                <w:szCs w:val="16"/>
                <w:lang w:val="uk-UA" w:eastAsia="ru-RU"/>
              </w:rPr>
              <w:t>Бадилля можна знищити хімічним способом.</w:t>
            </w:r>
            <w:r w:rsidRPr="00C70674">
              <w:rPr>
                <w:rFonts w:ascii="Tahoma" w:hAnsi="Tahoma" w:cs="Tahoma"/>
                <w:color w:val="000000"/>
                <w:sz w:val="16"/>
                <w:szCs w:val="16"/>
                <w:lang w:val="uk-UA" w:eastAsia="ru-RU"/>
              </w:rPr>
              <w:t xml:space="preserve"> Це знижує захворювання, сприяє зміцненню шкірки бульб, прискорює фізіологічне дозрівання. На відміну від механічного скошування бадилля, яке припиняє наростання врожаю бульб, при хімічному знищенні продовжується інтенсивний відтік поживних речовин з бадилля в бульби, і цим самим збільшується врожайність. За 12…14 днів до збирання, картоплю обробляють хлоратом магнію (25…30 кг/га), </w:t>
            </w:r>
            <w:proofErr w:type="spellStart"/>
            <w:r w:rsidRPr="00C70674">
              <w:rPr>
                <w:rFonts w:ascii="Tahoma" w:hAnsi="Tahoma" w:cs="Tahoma"/>
                <w:color w:val="000000"/>
                <w:sz w:val="16"/>
                <w:szCs w:val="16"/>
                <w:lang w:val="uk-UA" w:eastAsia="ru-RU"/>
              </w:rPr>
              <w:t>реглоном</w:t>
            </w:r>
            <w:proofErr w:type="spellEnd"/>
            <w:r w:rsidRPr="00C70674">
              <w:rPr>
                <w:rFonts w:ascii="Tahoma" w:hAnsi="Tahoma" w:cs="Tahoma"/>
                <w:color w:val="000000"/>
                <w:sz w:val="16"/>
                <w:szCs w:val="16"/>
                <w:lang w:val="uk-UA" w:eastAsia="ru-RU"/>
              </w:rPr>
              <w:t xml:space="preserve"> (2 л/га) або препаратом баста (3 л/га).</w:t>
            </w:r>
          </w:p>
          <w:p w:rsidR="00C77307" w:rsidRPr="00C70674" w:rsidRDefault="00C77307" w:rsidP="00C70674">
            <w:pPr>
              <w:spacing w:after="0" w:line="360" w:lineRule="auto"/>
              <w:ind w:left="284" w:right="284" w:firstLine="567"/>
              <w:jc w:val="both"/>
              <w:rPr>
                <w:rFonts w:ascii="Tahoma" w:hAnsi="Tahoma" w:cs="Tahoma"/>
                <w:color w:val="FF0000"/>
                <w:sz w:val="16"/>
                <w:szCs w:val="16"/>
                <w:lang w:val="uk-UA" w:eastAsia="ru-RU"/>
              </w:rPr>
            </w:pPr>
            <w:r w:rsidRPr="00C70674">
              <w:rPr>
                <w:rFonts w:ascii="Tahoma" w:hAnsi="Tahoma" w:cs="Tahoma"/>
                <w:color w:val="000000"/>
                <w:sz w:val="16"/>
                <w:szCs w:val="16"/>
                <w:lang w:val="uk-UA" w:eastAsia="ru-RU"/>
              </w:rPr>
              <w:t xml:space="preserve">Залежно від наявності у господарстві техніки, від ґрунтово-кліматичних умов, урожайності і призначення картоплі застосовують </w:t>
            </w:r>
            <w:r w:rsidRPr="00C70674">
              <w:rPr>
                <w:rFonts w:ascii="Tahoma" w:hAnsi="Tahoma" w:cs="Tahoma"/>
                <w:color w:val="FF0000"/>
                <w:sz w:val="16"/>
                <w:szCs w:val="16"/>
                <w:lang w:val="uk-UA" w:eastAsia="ru-RU"/>
              </w:rPr>
              <w:t xml:space="preserve">три способи її збирання: потоковий, роздільний і комбінований.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i/>
                <w:iCs/>
                <w:color w:val="FF0000"/>
                <w:sz w:val="16"/>
                <w:szCs w:val="16"/>
                <w:lang w:val="uk-UA" w:eastAsia="ru-RU"/>
              </w:rPr>
              <w:t>Потоковий спосіб</w:t>
            </w:r>
            <w:r w:rsidRPr="00C70674">
              <w:rPr>
                <w:rFonts w:ascii="Tahoma" w:hAnsi="Tahoma" w:cs="Tahoma"/>
                <w:i/>
                <w:iCs/>
                <w:color w:val="000000"/>
                <w:sz w:val="16"/>
                <w:szCs w:val="16"/>
                <w:lang w:val="uk-UA" w:eastAsia="ru-RU"/>
              </w:rPr>
              <w:t xml:space="preserve"> </w:t>
            </w:r>
            <w:r w:rsidRPr="00C70674">
              <w:rPr>
                <w:rFonts w:ascii="Tahoma" w:hAnsi="Tahoma" w:cs="Tahoma"/>
                <w:color w:val="000000"/>
                <w:sz w:val="16"/>
                <w:szCs w:val="16"/>
                <w:lang w:val="uk-UA" w:eastAsia="ru-RU"/>
              </w:rPr>
              <w:t xml:space="preserve">ґрунтується на груповому використанні картоплезбиральних комбайнів і сортувальних агрегатів. Схема проходження картоплі в цьому випадку така: комбайн – сортувальний пункт – сховище.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i/>
                <w:iCs/>
                <w:color w:val="000000"/>
                <w:sz w:val="16"/>
                <w:szCs w:val="16"/>
                <w:lang w:val="uk-UA" w:eastAsia="ru-RU"/>
              </w:rPr>
              <w:t>При потоковому способі</w:t>
            </w:r>
            <w:r w:rsidRPr="00C70674">
              <w:rPr>
                <w:rFonts w:ascii="Tahoma" w:hAnsi="Tahoma" w:cs="Tahoma"/>
                <w:color w:val="000000"/>
                <w:sz w:val="16"/>
                <w:szCs w:val="16"/>
                <w:lang w:val="uk-UA" w:eastAsia="ru-RU"/>
              </w:rPr>
              <w:t> збирання всі операції механізовані, вони становлять єдиний виробничий процес з найбільш раціо</w:t>
            </w:r>
            <w:r w:rsidRPr="00C70674">
              <w:rPr>
                <w:rFonts w:ascii="Tahoma" w:hAnsi="Tahoma" w:cs="Tahoma"/>
                <w:color w:val="000000"/>
                <w:sz w:val="16"/>
                <w:szCs w:val="16"/>
                <w:lang w:val="uk-UA" w:eastAsia="ru-RU"/>
              </w:rPr>
              <w:softHyphen/>
              <w:t>нальним використанням набору машин, який застосовується для цієї мети. Зібрана комбайном картопля вивантажується в тракторний причіп або автосамоскид і транспортується на сор</w:t>
            </w:r>
            <w:r w:rsidRPr="00C70674">
              <w:rPr>
                <w:rFonts w:ascii="Tahoma" w:hAnsi="Tahoma" w:cs="Tahoma"/>
                <w:color w:val="000000"/>
                <w:sz w:val="16"/>
                <w:szCs w:val="16"/>
                <w:lang w:val="uk-UA" w:eastAsia="ru-RU"/>
              </w:rPr>
              <w:softHyphen/>
              <w:t>тувальний пункт, де її очищають від дрібних домішок і розподі</w:t>
            </w:r>
            <w:r w:rsidRPr="00C70674">
              <w:rPr>
                <w:rFonts w:ascii="Tahoma" w:hAnsi="Tahoma" w:cs="Tahoma"/>
                <w:color w:val="000000"/>
                <w:sz w:val="16"/>
                <w:szCs w:val="16"/>
                <w:lang w:val="uk-UA" w:eastAsia="ru-RU"/>
              </w:rPr>
              <w:softHyphen/>
              <w:t xml:space="preserve">ляють на три фракції. </w:t>
            </w:r>
            <w:r w:rsidRPr="00C70674">
              <w:rPr>
                <w:rFonts w:ascii="Tahoma" w:hAnsi="Tahoma" w:cs="Tahoma"/>
                <w:color w:val="008000"/>
                <w:sz w:val="16"/>
                <w:szCs w:val="16"/>
                <w:lang w:val="uk-UA" w:eastAsia="ru-RU"/>
              </w:rPr>
              <w:t>Потокове збирання картоплі включає всі операції з обробки і вивезення бульб від підкопування рядків до відправлення бульб на зберігання чи реалізацію.</w:t>
            </w:r>
            <w:r w:rsidRPr="00C70674">
              <w:rPr>
                <w:rFonts w:ascii="Tahoma" w:hAnsi="Tahoma" w:cs="Tahoma"/>
                <w:color w:val="000000"/>
                <w:sz w:val="16"/>
                <w:szCs w:val="16"/>
                <w:lang w:val="uk-UA" w:eastAsia="ru-RU"/>
              </w:rPr>
              <w:t xml:space="preserve"> При цьому процес обробітку і транспортування бульб безперервний, за</w:t>
            </w:r>
            <w:r w:rsidRPr="00C70674">
              <w:rPr>
                <w:rFonts w:ascii="Tahoma" w:hAnsi="Tahoma" w:cs="Tahoma"/>
                <w:color w:val="000000"/>
                <w:sz w:val="16"/>
                <w:szCs w:val="16"/>
                <w:lang w:val="uk-UA" w:eastAsia="ru-RU"/>
              </w:rPr>
              <w:softHyphen/>
              <w:t>вдяки чому виключаються зайві перевалочні операції</w:t>
            </w:r>
            <w:r w:rsidRPr="00C70674">
              <w:rPr>
                <w:rFonts w:ascii="Tahoma" w:hAnsi="Tahoma" w:cs="Tahoma"/>
                <w:color w:val="008000"/>
                <w:sz w:val="16"/>
                <w:szCs w:val="16"/>
                <w:lang w:val="uk-UA" w:eastAsia="ru-RU"/>
              </w:rPr>
              <w:t>. Однією з основних переваг потокового способу є також і те, що він дає можливість здійснювати комбайнове збирання картоплі в різ</w:t>
            </w:r>
            <w:r w:rsidRPr="00C70674">
              <w:rPr>
                <w:rFonts w:ascii="Tahoma" w:hAnsi="Tahoma" w:cs="Tahoma"/>
                <w:color w:val="008000"/>
                <w:sz w:val="16"/>
                <w:szCs w:val="16"/>
                <w:lang w:val="uk-UA" w:eastAsia="ru-RU"/>
              </w:rPr>
              <w:softHyphen/>
              <w:t>них умовах, тому що на картоплесортувальному пункті бульби не лише сортуються, а й очищаються від землі та сторонніх до</w:t>
            </w:r>
            <w:r w:rsidRPr="00C70674">
              <w:rPr>
                <w:rFonts w:ascii="Tahoma" w:hAnsi="Tahoma" w:cs="Tahoma"/>
                <w:color w:val="008000"/>
                <w:sz w:val="16"/>
                <w:szCs w:val="16"/>
                <w:lang w:val="uk-UA" w:eastAsia="ru-RU"/>
              </w:rPr>
              <w:softHyphen/>
              <w:t>мішок.</w:t>
            </w:r>
            <w:r w:rsidRPr="00C70674">
              <w:rPr>
                <w:rFonts w:ascii="Tahoma" w:hAnsi="Tahoma" w:cs="Tahoma"/>
                <w:color w:val="000000"/>
                <w:sz w:val="16"/>
                <w:szCs w:val="16"/>
                <w:lang w:val="uk-UA" w:eastAsia="ru-RU"/>
              </w:rPr>
              <w:t xml:space="preserve"> Для сортування картоплі використовують сортувальний пункт КСП-15 і </w:t>
            </w:r>
            <w:proofErr w:type="spellStart"/>
            <w:r w:rsidRPr="00C70674">
              <w:rPr>
                <w:rFonts w:ascii="Tahoma" w:hAnsi="Tahoma" w:cs="Tahoma"/>
                <w:color w:val="000000"/>
                <w:sz w:val="16"/>
                <w:szCs w:val="16"/>
                <w:lang w:val="uk-UA" w:eastAsia="ru-RU"/>
              </w:rPr>
              <w:t>буртонакривач</w:t>
            </w:r>
            <w:proofErr w:type="spellEnd"/>
            <w:r w:rsidRPr="00C70674">
              <w:rPr>
                <w:rFonts w:ascii="Tahoma" w:hAnsi="Tahoma" w:cs="Tahoma"/>
                <w:color w:val="000000"/>
                <w:sz w:val="16"/>
                <w:szCs w:val="16"/>
                <w:lang w:val="uk-UA" w:eastAsia="ru-RU"/>
              </w:rPr>
              <w:t xml:space="preserve"> БН-100.</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i/>
                <w:iCs/>
                <w:color w:val="FF0000"/>
                <w:sz w:val="16"/>
                <w:szCs w:val="16"/>
                <w:lang w:val="uk-UA" w:eastAsia="ru-RU"/>
              </w:rPr>
              <w:t>Роздільний спосіб</w:t>
            </w:r>
            <w:r w:rsidRPr="00C70674">
              <w:rPr>
                <w:rFonts w:ascii="Tahoma" w:hAnsi="Tahoma" w:cs="Tahoma"/>
                <w:i/>
                <w:iCs/>
                <w:color w:val="000000"/>
                <w:sz w:val="16"/>
                <w:szCs w:val="16"/>
                <w:lang w:val="uk-UA" w:eastAsia="ru-RU"/>
              </w:rPr>
              <w:t xml:space="preserve"> </w:t>
            </w:r>
            <w:r w:rsidRPr="00C70674">
              <w:rPr>
                <w:rFonts w:ascii="Tahoma" w:hAnsi="Tahoma" w:cs="Tahoma"/>
                <w:color w:val="000000"/>
                <w:sz w:val="16"/>
                <w:szCs w:val="16"/>
                <w:lang w:val="uk-UA" w:eastAsia="ru-RU"/>
              </w:rPr>
              <w:t xml:space="preserve">збирання застосовують на важких ґрунтах, а також тоді, коли комбайн не може відокремити </w:t>
            </w:r>
            <w:proofErr w:type="spellStart"/>
            <w:r w:rsidRPr="00C70674">
              <w:rPr>
                <w:rFonts w:ascii="Tahoma" w:hAnsi="Tahoma" w:cs="Tahoma"/>
                <w:color w:val="000000"/>
                <w:sz w:val="16"/>
                <w:szCs w:val="16"/>
                <w:lang w:val="uk-UA" w:eastAsia="ru-RU"/>
              </w:rPr>
              <w:t>грунт</w:t>
            </w:r>
            <w:proofErr w:type="spellEnd"/>
            <w:r w:rsidRPr="00C70674">
              <w:rPr>
                <w:rFonts w:ascii="Tahoma" w:hAnsi="Tahoma" w:cs="Tahoma"/>
                <w:color w:val="000000"/>
                <w:sz w:val="16"/>
                <w:szCs w:val="16"/>
                <w:lang w:val="uk-UA" w:eastAsia="ru-RU"/>
              </w:rPr>
              <w:t xml:space="preserve"> від бульб. </w:t>
            </w:r>
            <w:r w:rsidRPr="00C70674">
              <w:rPr>
                <w:rFonts w:ascii="Tahoma" w:hAnsi="Tahoma" w:cs="Tahoma"/>
                <w:color w:val="FF0000"/>
                <w:sz w:val="16"/>
                <w:szCs w:val="16"/>
                <w:lang w:val="uk-UA" w:eastAsia="ru-RU"/>
              </w:rPr>
              <w:t>У цьому разі бульби спочатку викопують</w:t>
            </w:r>
            <w:r w:rsidRPr="00C70674">
              <w:rPr>
                <w:rFonts w:ascii="Tahoma" w:hAnsi="Tahoma" w:cs="Tahoma"/>
                <w:color w:val="000000"/>
                <w:sz w:val="16"/>
                <w:szCs w:val="16"/>
                <w:lang w:val="uk-UA" w:eastAsia="ru-RU"/>
              </w:rPr>
              <w:t xml:space="preserve"> </w:t>
            </w:r>
            <w:r w:rsidRPr="00C70674">
              <w:rPr>
                <w:rFonts w:ascii="Tahoma" w:hAnsi="Tahoma" w:cs="Tahoma"/>
                <w:color w:val="FF0000"/>
                <w:sz w:val="16"/>
                <w:szCs w:val="16"/>
                <w:lang w:val="uk-UA" w:eastAsia="ru-RU"/>
              </w:rPr>
              <w:t>картоплекопачами (КТН-2В, КТН-1А, КВН-2М, УКВ-2)</w:t>
            </w:r>
            <w:r w:rsidRPr="00C70674">
              <w:rPr>
                <w:rFonts w:ascii="Tahoma" w:hAnsi="Tahoma" w:cs="Tahoma"/>
                <w:color w:val="000000"/>
                <w:sz w:val="16"/>
                <w:szCs w:val="16"/>
                <w:lang w:val="uk-UA" w:eastAsia="ru-RU"/>
              </w:rPr>
              <w:t xml:space="preserve"> у валок, відділяють від них основну масу ґрунту і стебел. Потім валки підбирають (після висихання – через 2…3 год.) комбайнами. При роздільному збиранні засміченість бульб зменшується до 10…15 %, тоді як при прямому комбайнуванні вона становить 40…50 %.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При</w:t>
            </w:r>
            <w:r w:rsidRPr="00C70674">
              <w:rPr>
                <w:rFonts w:ascii="Tahoma" w:hAnsi="Tahoma" w:cs="Tahoma"/>
                <w:i/>
                <w:iCs/>
                <w:color w:val="000000"/>
                <w:sz w:val="16"/>
                <w:szCs w:val="16"/>
                <w:lang w:val="uk-UA" w:eastAsia="ru-RU"/>
              </w:rPr>
              <w:t xml:space="preserve"> </w:t>
            </w:r>
            <w:r w:rsidRPr="00C70674">
              <w:rPr>
                <w:rFonts w:ascii="Tahoma" w:hAnsi="Tahoma" w:cs="Tahoma"/>
                <w:i/>
                <w:iCs/>
                <w:color w:val="FF0000"/>
                <w:sz w:val="16"/>
                <w:szCs w:val="16"/>
                <w:lang w:val="uk-UA" w:eastAsia="ru-RU"/>
              </w:rPr>
              <w:t>комбінованому способі</w:t>
            </w:r>
            <w:r w:rsidRPr="00C70674">
              <w:rPr>
                <w:rFonts w:ascii="Tahoma" w:hAnsi="Tahoma" w:cs="Tahoma"/>
                <w:i/>
                <w:iCs/>
                <w:color w:val="000000"/>
                <w:sz w:val="16"/>
                <w:szCs w:val="16"/>
                <w:lang w:val="uk-UA" w:eastAsia="ru-RU"/>
              </w:rPr>
              <w:t xml:space="preserve"> </w:t>
            </w:r>
            <w:r w:rsidRPr="00C70674">
              <w:rPr>
                <w:rFonts w:ascii="Tahoma" w:hAnsi="Tahoma" w:cs="Tahoma"/>
                <w:color w:val="000000"/>
                <w:sz w:val="16"/>
                <w:szCs w:val="16"/>
                <w:lang w:val="uk-UA" w:eastAsia="ru-RU"/>
              </w:rPr>
              <w:t xml:space="preserve">збирання спочатку косарками КИР-1,5Б скошують і видаляють з поля стебла. Потім запускають обладнаний поперечним транспортером картоплекопач-валкоутворювач, який викопує одночасно з двох рядків бульби і укладає їх в міжряддя двох суміжних не викопаних рядків. Поряд переміщується картоплекомбайн, який підкопує ці два рядки і за один прохід збирає картоплю з усіх чотирьох рядків. </w:t>
            </w:r>
          </w:p>
          <w:p w:rsidR="00C77307" w:rsidRPr="00C70674" w:rsidRDefault="00C77307" w:rsidP="00C70674">
            <w:pPr>
              <w:spacing w:after="0" w:line="240" w:lineRule="auto"/>
              <w:ind w:firstLine="709"/>
              <w:jc w:val="both"/>
              <w:rPr>
                <w:rFonts w:ascii="Times New Roman" w:hAnsi="Times New Roman" w:cs="Times New Roman"/>
                <w:sz w:val="28"/>
                <w:szCs w:val="28"/>
                <w:lang w:val="uk-UA" w:eastAsia="ru-RU"/>
              </w:rPr>
            </w:pP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bookmarkStart w:id="11" w:name="Т3912"/>
            <w:r w:rsidRPr="00C70674">
              <w:rPr>
                <w:rFonts w:ascii="Tahoma" w:hAnsi="Tahoma" w:cs="Tahoma"/>
                <w:color w:val="2B587A"/>
                <w:sz w:val="16"/>
                <w:szCs w:val="16"/>
                <w:lang w:val="uk-UA" w:eastAsia="ru-RU"/>
              </w:rPr>
              <w:t>1</w:t>
            </w:r>
            <w:r w:rsidR="00282AB9">
              <w:rPr>
                <w:rFonts w:ascii="Tahoma" w:hAnsi="Tahoma" w:cs="Tahoma"/>
                <w:color w:val="2B587A"/>
                <w:sz w:val="16"/>
                <w:szCs w:val="16"/>
                <w:lang w:val="uk-UA" w:eastAsia="ru-RU"/>
              </w:rPr>
              <w:t>0</w:t>
            </w:r>
            <w:r w:rsidRPr="00C70674">
              <w:rPr>
                <w:rFonts w:ascii="Tahoma" w:hAnsi="Tahoma" w:cs="Tahoma"/>
                <w:color w:val="2B587A"/>
                <w:sz w:val="16"/>
                <w:szCs w:val="16"/>
                <w:lang w:val="uk-UA" w:eastAsia="ru-RU"/>
              </w:rPr>
              <w:t xml:space="preserve"> Агро</w:t>
            </w:r>
            <w:r w:rsidR="00282AB9">
              <w:rPr>
                <w:rFonts w:ascii="Tahoma" w:hAnsi="Tahoma" w:cs="Tahoma"/>
                <w:color w:val="2B587A"/>
                <w:sz w:val="16"/>
                <w:szCs w:val="16"/>
                <w:lang w:val="uk-UA" w:eastAsia="ru-RU"/>
              </w:rPr>
              <w:t>технічні вимоги до</w:t>
            </w:r>
            <w:r w:rsidRPr="00C70674">
              <w:rPr>
                <w:rFonts w:ascii="Tahoma" w:hAnsi="Tahoma" w:cs="Tahoma"/>
                <w:color w:val="2B587A"/>
                <w:sz w:val="16"/>
                <w:szCs w:val="16"/>
                <w:lang w:val="uk-UA" w:eastAsia="ru-RU"/>
              </w:rPr>
              <w:t xml:space="preserve"> </w:t>
            </w:r>
            <w:bookmarkEnd w:id="11"/>
            <w:r w:rsidRPr="00C70674">
              <w:rPr>
                <w:rFonts w:ascii="Tahoma" w:hAnsi="Tahoma" w:cs="Tahoma"/>
                <w:color w:val="2B587A"/>
                <w:sz w:val="16"/>
                <w:szCs w:val="16"/>
                <w:lang w:val="uk-UA" w:eastAsia="ru-RU"/>
              </w:rPr>
              <w:t>збиранн</w:t>
            </w:r>
            <w:r w:rsidR="00282AB9">
              <w:rPr>
                <w:rFonts w:ascii="Tahoma" w:hAnsi="Tahoma" w:cs="Tahoma"/>
                <w:color w:val="2B587A"/>
                <w:sz w:val="16"/>
                <w:szCs w:val="16"/>
                <w:lang w:val="uk-UA" w:eastAsia="ru-RU"/>
              </w:rPr>
              <w:t>я</w:t>
            </w:r>
            <w:r w:rsidRPr="00C70674">
              <w:rPr>
                <w:rFonts w:ascii="Tahoma" w:hAnsi="Tahoma" w:cs="Tahoma"/>
                <w:color w:val="2B587A"/>
                <w:sz w:val="16"/>
                <w:szCs w:val="16"/>
                <w:lang w:val="uk-UA" w:eastAsia="ru-RU"/>
              </w:rPr>
              <w:t xml:space="preserve"> картоплі</w:t>
            </w:r>
          </w:p>
          <w:p w:rsidR="00C77307" w:rsidRPr="00C70674" w:rsidRDefault="00C77307" w:rsidP="00C70674">
            <w:pPr>
              <w:spacing w:after="0" w:line="240" w:lineRule="auto"/>
              <w:ind w:firstLine="709"/>
              <w:jc w:val="both"/>
              <w:rPr>
                <w:rFonts w:ascii="Times New Roman" w:hAnsi="Times New Roman" w:cs="Times New Roman"/>
                <w:b/>
                <w:bCs/>
                <w:color w:val="0000FF"/>
                <w:sz w:val="28"/>
                <w:szCs w:val="28"/>
                <w:lang w:val="uk-UA" w:eastAsia="ru-RU"/>
              </w:rPr>
            </w:pPr>
          </w:p>
          <w:p w:rsidR="00C77307" w:rsidRPr="00C70674" w:rsidRDefault="00C77307" w:rsidP="00C70674">
            <w:pPr>
              <w:numPr>
                <w:ilvl w:val="0"/>
                <w:numId w:val="4"/>
              </w:numPr>
              <w:autoSpaceDE w:val="0"/>
              <w:autoSpaceDN w:val="0"/>
              <w:adjustRightInd w:val="0"/>
              <w:spacing w:after="0" w:line="360" w:lineRule="auto"/>
              <w:ind w:right="284"/>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При механізованому збиранні робочі органи повинні забирати скибу ґрунту на глибину 0,25 м. У процесі передачі її на </w:t>
            </w:r>
            <w:proofErr w:type="spellStart"/>
            <w:r w:rsidRPr="00C70674">
              <w:rPr>
                <w:rFonts w:ascii="Tahoma" w:hAnsi="Tahoma" w:cs="Tahoma"/>
                <w:color w:val="000000"/>
                <w:sz w:val="16"/>
                <w:szCs w:val="16"/>
                <w:lang w:val="uk-UA" w:eastAsia="ru-RU"/>
              </w:rPr>
              <w:t>сепаруючі</w:t>
            </w:r>
            <w:proofErr w:type="spellEnd"/>
            <w:r w:rsidRPr="00C70674">
              <w:rPr>
                <w:rFonts w:ascii="Tahoma" w:hAnsi="Tahoma" w:cs="Tahoma"/>
                <w:color w:val="000000"/>
                <w:sz w:val="16"/>
                <w:szCs w:val="16"/>
                <w:lang w:val="uk-UA" w:eastAsia="ru-RU"/>
              </w:rPr>
              <w:t xml:space="preserve"> органи не повинно бути втрат і пошкоджень бульб. </w:t>
            </w:r>
          </w:p>
          <w:p w:rsidR="00C77307" w:rsidRPr="00C70674" w:rsidRDefault="00C77307" w:rsidP="00C70674">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Комбайн має забезпечувати збирання не менш як 97 % врожаю. </w:t>
            </w:r>
          </w:p>
          <w:p w:rsidR="00C77307" w:rsidRPr="00C70674" w:rsidRDefault="00C77307" w:rsidP="00C70674">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При потоковому збиранні, коли картопля після збирання доочищається на сортувальних пунктах, допускається до 15 % домішок ґрунту в бульбах. </w:t>
            </w:r>
          </w:p>
          <w:p w:rsidR="00C77307" w:rsidRPr="00C70674" w:rsidRDefault="00C77307" w:rsidP="00C70674">
            <w:pPr>
              <w:autoSpaceDE w:val="0"/>
              <w:autoSpaceDN w:val="0"/>
              <w:adjustRightInd w:val="0"/>
              <w:spacing w:after="0" w:line="360" w:lineRule="auto"/>
              <w:ind w:left="1286" w:right="284" w:hanging="360"/>
              <w:rPr>
                <w:rFonts w:ascii="Tahoma" w:hAnsi="Tahoma" w:cs="Tahoma"/>
                <w:color w:val="000000"/>
                <w:sz w:val="16"/>
                <w:szCs w:val="16"/>
                <w:lang w:val="uk-UA" w:eastAsia="ru-RU"/>
              </w:rPr>
            </w:pPr>
            <w:proofErr w:type="spellStart"/>
            <w:r w:rsidRPr="00C70674">
              <w:rPr>
                <w:rFonts w:ascii="Tahoma" w:hAnsi="Tahoma" w:cs="Tahoma"/>
                <w:color w:val="000000"/>
                <w:sz w:val="16"/>
                <w:szCs w:val="16"/>
                <w:lang w:val="uk-UA" w:eastAsia="ru-RU"/>
              </w:rPr>
              <w:t>Сепаруючі</w:t>
            </w:r>
            <w:proofErr w:type="spellEnd"/>
            <w:r w:rsidRPr="00C70674">
              <w:rPr>
                <w:rFonts w:ascii="Tahoma" w:hAnsi="Tahoma" w:cs="Tahoma"/>
                <w:color w:val="000000"/>
                <w:sz w:val="16"/>
                <w:szCs w:val="16"/>
                <w:lang w:val="uk-UA" w:eastAsia="ru-RU"/>
              </w:rPr>
              <w:t xml:space="preserve"> органи збиральних агрегатів не повинні просівати більш як 5 % врожаю.</w:t>
            </w:r>
          </w:p>
          <w:p w:rsidR="00C77307" w:rsidRPr="00C70674" w:rsidRDefault="00C77307" w:rsidP="00C70674">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C70674">
              <w:rPr>
                <w:rFonts w:ascii="Tahoma" w:hAnsi="Tahoma" w:cs="Tahoma"/>
                <w:color w:val="000000"/>
                <w:sz w:val="16"/>
                <w:szCs w:val="16"/>
                <w:lang w:val="uk-UA" w:eastAsia="ru-RU"/>
              </w:rPr>
              <w:t>Не допускається, щоб картоплезбиральні машини різали на частинки бульби, робили в них тріщини, вм’ятини глибиною понад 3 мм, здирали шкірку з бульб  більш як на ¼ поверхні їх.</w:t>
            </w:r>
          </w:p>
          <w:p w:rsidR="00C77307" w:rsidRPr="00C70674" w:rsidRDefault="00C77307" w:rsidP="00C70674">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C70674">
              <w:rPr>
                <w:rFonts w:ascii="Tahoma" w:hAnsi="Tahoma" w:cs="Tahoma"/>
                <w:color w:val="000000"/>
                <w:sz w:val="16"/>
                <w:szCs w:val="16"/>
                <w:lang w:val="uk-UA" w:eastAsia="ru-RU"/>
              </w:rPr>
              <w:t>Загальна кількість пошкоджених бульб не повинна перевищувати 12 %.</w:t>
            </w:r>
          </w:p>
          <w:p w:rsidR="00C77307" w:rsidRPr="00C70674" w:rsidRDefault="00C77307" w:rsidP="00C70674">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При сортуванні допускається вміст пошкоджених бульб не більш як     1 %, в кожній фракції вміст бульб інших розмірів може становити не більш як 10 %, а сміття – до 1 % за масою.</w: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bookmarkStart w:id="12" w:name="Т3913"/>
            <w:r w:rsidRPr="00C70674">
              <w:rPr>
                <w:rFonts w:ascii="Tahoma" w:hAnsi="Tahoma" w:cs="Tahoma"/>
                <w:color w:val="2B587A"/>
                <w:sz w:val="16"/>
                <w:szCs w:val="16"/>
                <w:lang w:val="uk-UA" w:eastAsia="ru-RU"/>
              </w:rPr>
              <w:t>1</w:t>
            </w:r>
            <w:r w:rsidR="00282AB9">
              <w:rPr>
                <w:rFonts w:ascii="Tahoma" w:hAnsi="Tahoma" w:cs="Tahoma"/>
                <w:color w:val="2B587A"/>
                <w:sz w:val="16"/>
                <w:szCs w:val="16"/>
                <w:lang w:val="uk-UA" w:eastAsia="ru-RU"/>
              </w:rPr>
              <w:t>1</w:t>
            </w:r>
            <w:r w:rsidRPr="00C70674">
              <w:rPr>
                <w:rFonts w:ascii="Tahoma" w:hAnsi="Tahoma" w:cs="Tahoma"/>
                <w:color w:val="2B587A"/>
                <w:sz w:val="16"/>
                <w:szCs w:val="16"/>
                <w:lang w:val="uk-UA" w:eastAsia="ru-RU"/>
              </w:rPr>
              <w:t xml:space="preserve"> </w:t>
            </w:r>
            <w:bookmarkEnd w:id="12"/>
            <w:r w:rsidR="00282AB9">
              <w:rPr>
                <w:rFonts w:ascii="Tahoma" w:hAnsi="Tahoma" w:cs="Tahoma"/>
                <w:color w:val="2B587A"/>
                <w:sz w:val="16"/>
                <w:szCs w:val="16"/>
                <w:lang w:val="uk-UA" w:eastAsia="ru-RU"/>
              </w:rPr>
              <w:t>Машинні агрегати</w:t>
            </w:r>
            <w:r w:rsidRPr="00C70674">
              <w:rPr>
                <w:rFonts w:ascii="Tahoma" w:hAnsi="Tahoma" w:cs="Tahoma"/>
                <w:color w:val="2B587A"/>
                <w:sz w:val="16"/>
                <w:szCs w:val="16"/>
                <w:lang w:val="uk-UA" w:eastAsia="ru-RU"/>
              </w:rPr>
              <w:t xml:space="preserve"> для збирання. Технологічн</w:t>
            </w:r>
            <w:r w:rsidR="00282AB9">
              <w:rPr>
                <w:rFonts w:ascii="Tahoma" w:hAnsi="Tahoma" w:cs="Tahoma"/>
                <w:color w:val="2B587A"/>
                <w:sz w:val="16"/>
                <w:szCs w:val="16"/>
                <w:lang w:val="uk-UA" w:eastAsia="ru-RU"/>
              </w:rPr>
              <w:t>е</w:t>
            </w:r>
            <w:r w:rsidRPr="00C70674">
              <w:rPr>
                <w:rFonts w:ascii="Tahoma" w:hAnsi="Tahoma" w:cs="Tahoma"/>
                <w:color w:val="2B587A"/>
                <w:sz w:val="16"/>
                <w:szCs w:val="16"/>
                <w:lang w:val="uk-UA" w:eastAsia="ru-RU"/>
              </w:rPr>
              <w:t xml:space="preserve"> нала</w:t>
            </w:r>
            <w:r w:rsidR="00282AB9">
              <w:rPr>
                <w:rFonts w:ascii="Tahoma" w:hAnsi="Tahoma" w:cs="Tahoma"/>
                <w:color w:val="2B587A"/>
                <w:sz w:val="16"/>
                <w:szCs w:val="16"/>
                <w:lang w:val="uk-UA" w:eastAsia="ru-RU"/>
              </w:rPr>
              <w:t>годження</w:t>
            </w:r>
            <w:r w:rsidRPr="00C70674">
              <w:rPr>
                <w:rFonts w:ascii="Tahoma" w:hAnsi="Tahoma" w:cs="Tahoma"/>
                <w:color w:val="2B587A"/>
                <w:sz w:val="16"/>
                <w:szCs w:val="16"/>
                <w:lang w:val="uk-UA" w:eastAsia="ru-RU"/>
              </w:rPr>
              <w:t xml:space="preserve"> збиральних агрегатів</w: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8000"/>
                <w:sz w:val="16"/>
                <w:szCs w:val="16"/>
                <w:lang w:val="uk-UA" w:eastAsia="ru-RU"/>
              </w:rPr>
            </w:pPr>
            <w:r w:rsidRPr="00C70674">
              <w:rPr>
                <w:rFonts w:ascii="Tahoma" w:hAnsi="Tahoma" w:cs="Tahoma"/>
                <w:color w:val="000000"/>
                <w:sz w:val="16"/>
                <w:szCs w:val="16"/>
                <w:lang w:val="uk-UA" w:eastAsia="ru-RU"/>
              </w:rPr>
              <w:t>Найбільш трудомісткий цикл картоплезбиральних операцій. Перш за все збирають бадилля. Це можна виконати як хімічним способом (</w:t>
            </w:r>
            <w:proofErr w:type="spellStart"/>
            <w:r w:rsidRPr="00C70674">
              <w:rPr>
                <w:rFonts w:ascii="Tahoma" w:hAnsi="Tahoma" w:cs="Tahoma"/>
                <w:color w:val="000000"/>
                <w:sz w:val="16"/>
                <w:szCs w:val="16"/>
                <w:lang w:val="uk-UA" w:eastAsia="ru-RU"/>
              </w:rPr>
              <w:t>десикація</w:t>
            </w:r>
            <w:proofErr w:type="spellEnd"/>
            <w:r w:rsidRPr="00C70674">
              <w:rPr>
                <w:rFonts w:ascii="Tahoma" w:hAnsi="Tahoma" w:cs="Tahoma"/>
                <w:color w:val="000000"/>
                <w:sz w:val="16"/>
                <w:szCs w:val="16"/>
                <w:lang w:val="uk-UA" w:eastAsia="ru-RU"/>
              </w:rPr>
              <w:t>), так і механічним (подрібнення). Бадилля та іншу рослинність подрібнюють роторною машиною ДБР-2,8М (КП «</w:t>
            </w:r>
            <w:proofErr w:type="spellStart"/>
            <w:r w:rsidRPr="00C70674">
              <w:rPr>
                <w:rFonts w:ascii="Tahoma" w:hAnsi="Tahoma" w:cs="Tahoma"/>
                <w:color w:val="000000"/>
                <w:sz w:val="16"/>
                <w:szCs w:val="16"/>
                <w:lang w:val="uk-UA" w:eastAsia="ru-RU"/>
              </w:rPr>
              <w:t>Київ-трактородеталь</w:t>
            </w:r>
            <w:proofErr w:type="spellEnd"/>
            <w:r w:rsidRPr="00C70674">
              <w:rPr>
                <w:rFonts w:ascii="Tahoma" w:hAnsi="Tahoma" w:cs="Tahoma"/>
                <w:color w:val="000000"/>
                <w:sz w:val="16"/>
                <w:szCs w:val="16"/>
                <w:lang w:val="uk-UA" w:eastAsia="ru-RU"/>
              </w:rPr>
              <w:t xml:space="preserve">»), зарубіжні фірми також в основному випускають подрібнювачі бадилля роторного типу. </w:t>
            </w:r>
            <w:r w:rsidRPr="00C70674">
              <w:rPr>
                <w:rFonts w:ascii="Tahoma" w:hAnsi="Tahoma" w:cs="Tahoma"/>
                <w:color w:val="FF0000"/>
                <w:sz w:val="16"/>
                <w:szCs w:val="16"/>
                <w:lang w:val="uk-UA" w:eastAsia="ru-RU"/>
              </w:rPr>
              <w:t>Вибір технічних засобів збирання картоплі залежить від умов сепарації ґрунту, забур’яненості, урожайності, розміру та конфігурації полів.</w:t>
            </w:r>
            <w:r w:rsidRPr="00C70674">
              <w:rPr>
                <w:rFonts w:ascii="Tahoma" w:hAnsi="Tahoma" w:cs="Tahoma"/>
                <w:color w:val="000000"/>
                <w:sz w:val="16"/>
                <w:szCs w:val="16"/>
                <w:lang w:val="uk-UA" w:eastAsia="ru-RU"/>
              </w:rPr>
              <w:t xml:space="preserve"> </w:t>
            </w:r>
            <w:r w:rsidRPr="00C70674">
              <w:rPr>
                <w:rFonts w:ascii="Tahoma" w:hAnsi="Tahoma" w:cs="Tahoma"/>
                <w:color w:val="008000"/>
                <w:sz w:val="16"/>
                <w:szCs w:val="16"/>
                <w:lang w:val="uk-UA" w:eastAsia="ru-RU"/>
              </w:rPr>
              <w:t>При гарній і задовільній сепарації ґрунту, незначній забур’яненості, урожайності бульб не менш як 9…10 т/га і довжині гонів понад 150…200 м доцільно застосовувати комбайни. За інших умов урожай збирають картоплекопачами.</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В Україні використовують картоплекопачі КТН-2В і КСТ-1,4 (завод «</w:t>
            </w:r>
            <w:proofErr w:type="spellStart"/>
            <w:r w:rsidRPr="00C70674">
              <w:rPr>
                <w:rFonts w:ascii="Tahoma" w:hAnsi="Tahoma" w:cs="Tahoma"/>
                <w:color w:val="000000"/>
                <w:sz w:val="16"/>
                <w:szCs w:val="16"/>
                <w:lang w:val="uk-UA" w:eastAsia="ru-RU"/>
              </w:rPr>
              <w:t>Лідасільмаш</w:t>
            </w:r>
            <w:proofErr w:type="spellEnd"/>
            <w:r w:rsidRPr="00C70674">
              <w:rPr>
                <w:rFonts w:ascii="Tahoma" w:hAnsi="Tahoma" w:cs="Tahoma"/>
                <w:color w:val="000000"/>
                <w:sz w:val="16"/>
                <w:szCs w:val="16"/>
                <w:lang w:val="uk-UA" w:eastAsia="ru-RU"/>
              </w:rPr>
              <w:t>», Білорусь), які вкладають бульби на поверхню поля за шириною захвату (1,4 м) з подальшим їх підбиранням. Такого ж типу картоплекопачі пропонує ВАТ «</w:t>
            </w:r>
            <w:proofErr w:type="spellStart"/>
            <w:r w:rsidRPr="00C70674">
              <w:rPr>
                <w:rFonts w:ascii="Tahoma" w:hAnsi="Tahoma" w:cs="Tahoma"/>
                <w:color w:val="000000"/>
                <w:sz w:val="16"/>
                <w:szCs w:val="16"/>
                <w:lang w:val="uk-UA" w:eastAsia="ru-RU"/>
              </w:rPr>
              <w:t>Борекс</w:t>
            </w:r>
            <w:proofErr w:type="spellEnd"/>
            <w:r w:rsidRPr="00C70674">
              <w:rPr>
                <w:rFonts w:ascii="Tahoma" w:hAnsi="Tahoma" w:cs="Tahoma"/>
                <w:color w:val="000000"/>
                <w:sz w:val="16"/>
                <w:szCs w:val="16"/>
                <w:lang w:val="uk-UA" w:eastAsia="ru-RU"/>
              </w:rPr>
              <w:t xml:space="preserve">». Це дворядні машини в начіпному («Борекс-КНК-2») і причіпному («Борекс-КПК-2») варіантах. В підсобних і фермерських господарствах з невеликим обсягом виробництва картоплі можна використовувати начіпні однорядні копачі </w:t>
            </w:r>
            <w:proofErr w:type="spellStart"/>
            <w:r w:rsidRPr="00C70674">
              <w:rPr>
                <w:rFonts w:ascii="Tahoma" w:hAnsi="Tahoma" w:cs="Tahoma"/>
                <w:color w:val="000000"/>
                <w:sz w:val="16"/>
                <w:szCs w:val="16"/>
                <w:lang w:val="uk-UA" w:eastAsia="ru-RU"/>
              </w:rPr>
              <w:t>грохотного</w:t>
            </w:r>
            <w:proofErr w:type="spellEnd"/>
            <w:r w:rsidRPr="00C70674">
              <w:rPr>
                <w:rFonts w:ascii="Tahoma" w:hAnsi="Tahoma" w:cs="Tahoma"/>
                <w:color w:val="000000"/>
                <w:sz w:val="16"/>
                <w:szCs w:val="16"/>
                <w:lang w:val="uk-UA" w:eastAsia="ru-RU"/>
              </w:rPr>
              <w:t xml:space="preserve"> («</w:t>
            </w:r>
            <w:proofErr w:type="spellStart"/>
            <w:r w:rsidRPr="00C70674">
              <w:rPr>
                <w:rFonts w:ascii="Tahoma" w:hAnsi="Tahoma" w:cs="Tahoma"/>
                <w:color w:val="000000"/>
                <w:sz w:val="16"/>
                <w:szCs w:val="16"/>
                <w:lang w:val="uk-UA" w:eastAsia="ru-RU"/>
              </w:rPr>
              <w:t>Борекс-КГ</w:t>
            </w:r>
            <w:proofErr w:type="spellEnd"/>
            <w:r w:rsidRPr="00C70674">
              <w:rPr>
                <w:rFonts w:ascii="Tahoma" w:hAnsi="Tahoma" w:cs="Tahoma"/>
                <w:color w:val="000000"/>
                <w:sz w:val="16"/>
                <w:szCs w:val="16"/>
                <w:lang w:val="uk-UA" w:eastAsia="ru-RU"/>
              </w:rPr>
              <w:t>-1» і роторного («</w:t>
            </w:r>
            <w:proofErr w:type="spellStart"/>
            <w:r w:rsidRPr="00C70674">
              <w:rPr>
                <w:rFonts w:ascii="Tahoma" w:hAnsi="Tahoma" w:cs="Tahoma"/>
                <w:color w:val="000000"/>
                <w:sz w:val="16"/>
                <w:szCs w:val="16"/>
                <w:lang w:val="uk-UA" w:eastAsia="ru-RU"/>
              </w:rPr>
              <w:t>Борекс-</w:t>
            </w:r>
            <w:proofErr w:type="spellEnd"/>
            <w:r w:rsidRPr="00C70674">
              <w:rPr>
                <w:rFonts w:ascii="Tahoma" w:hAnsi="Tahoma" w:cs="Tahoma"/>
                <w:color w:val="000000"/>
                <w:sz w:val="16"/>
                <w:szCs w:val="16"/>
                <w:lang w:val="uk-UA" w:eastAsia="ru-RU"/>
              </w:rPr>
              <w:t xml:space="preserve"> КР-1») типів. Західноєвропейські фірми ІМАС (Італія), </w:t>
            </w:r>
            <w:proofErr w:type="spellStart"/>
            <w:r w:rsidRPr="00C70674">
              <w:rPr>
                <w:rFonts w:ascii="Tahoma" w:hAnsi="Tahoma" w:cs="Tahoma"/>
                <w:color w:val="000000"/>
                <w:sz w:val="16"/>
                <w:szCs w:val="16"/>
                <w:lang w:val="uk-UA" w:eastAsia="ru-RU"/>
              </w:rPr>
              <w:t>Grimme</w:t>
            </w:r>
            <w:proofErr w:type="spellEnd"/>
            <w:r w:rsidRPr="00C70674">
              <w:rPr>
                <w:rFonts w:ascii="Tahoma" w:hAnsi="Tahoma" w:cs="Tahoma"/>
                <w:color w:val="000000"/>
                <w:sz w:val="16"/>
                <w:szCs w:val="16"/>
                <w:lang w:val="uk-UA" w:eastAsia="ru-RU"/>
              </w:rPr>
              <w:t xml:space="preserve"> (Німеччина) та ін. пропонують здебільшого дворядні причіпні і </w:t>
            </w:r>
            <w:proofErr w:type="spellStart"/>
            <w:r w:rsidRPr="00C70674">
              <w:rPr>
                <w:rFonts w:ascii="Tahoma" w:hAnsi="Tahoma" w:cs="Tahoma"/>
                <w:color w:val="000000"/>
                <w:sz w:val="16"/>
                <w:szCs w:val="16"/>
                <w:lang w:val="uk-UA" w:eastAsia="ru-RU"/>
              </w:rPr>
              <w:t>напівначіпні</w:t>
            </w:r>
            <w:proofErr w:type="spellEnd"/>
            <w:r w:rsidRPr="00C70674">
              <w:rPr>
                <w:rFonts w:ascii="Tahoma" w:hAnsi="Tahoma" w:cs="Tahoma"/>
                <w:color w:val="000000"/>
                <w:sz w:val="16"/>
                <w:szCs w:val="16"/>
                <w:lang w:val="uk-UA" w:eastAsia="ru-RU"/>
              </w:rPr>
              <w:t xml:space="preserve"> картоплекопачі, які вкладають бульби у валок, а також підбирачі-навантажувачі, які збирають їх із валка.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Для потокового збирання картоплі в Україні використовують </w:t>
            </w:r>
            <w:proofErr w:type="spellStart"/>
            <w:r w:rsidRPr="00C70674">
              <w:rPr>
                <w:rFonts w:ascii="Tahoma" w:hAnsi="Tahoma" w:cs="Tahoma"/>
                <w:color w:val="000000"/>
                <w:sz w:val="16"/>
                <w:szCs w:val="16"/>
                <w:lang w:val="uk-UA" w:eastAsia="ru-RU"/>
              </w:rPr>
              <w:t>дво-</w:t>
            </w:r>
            <w:proofErr w:type="spellEnd"/>
            <w:r w:rsidRPr="00C70674">
              <w:rPr>
                <w:rFonts w:ascii="Tahoma" w:hAnsi="Tahoma" w:cs="Tahoma"/>
                <w:color w:val="000000"/>
                <w:sz w:val="16"/>
                <w:szCs w:val="16"/>
                <w:lang w:val="uk-UA" w:eastAsia="ru-RU"/>
              </w:rPr>
              <w:t xml:space="preserve"> і трирядні комбайни КПК-2 і КПК-3 виробництва ВО «</w:t>
            </w:r>
            <w:proofErr w:type="spellStart"/>
            <w:r w:rsidRPr="00C70674">
              <w:rPr>
                <w:rFonts w:ascii="Tahoma" w:hAnsi="Tahoma" w:cs="Tahoma"/>
                <w:color w:val="000000"/>
                <w:sz w:val="16"/>
                <w:szCs w:val="16"/>
                <w:lang w:val="uk-UA" w:eastAsia="ru-RU"/>
              </w:rPr>
              <w:t>Рязсільмаш</w:t>
            </w:r>
            <w:proofErr w:type="spellEnd"/>
            <w:r w:rsidRPr="00C70674">
              <w:rPr>
                <w:rFonts w:ascii="Tahoma" w:hAnsi="Tahoma" w:cs="Tahoma"/>
                <w:color w:val="000000"/>
                <w:sz w:val="16"/>
                <w:szCs w:val="16"/>
                <w:lang w:val="uk-UA" w:eastAsia="ru-RU"/>
              </w:rPr>
              <w:t>» (Росія). ВАТ «</w:t>
            </w:r>
            <w:proofErr w:type="spellStart"/>
            <w:r w:rsidRPr="00C70674">
              <w:rPr>
                <w:rFonts w:ascii="Tahoma" w:hAnsi="Tahoma" w:cs="Tahoma"/>
                <w:color w:val="000000"/>
                <w:sz w:val="16"/>
                <w:szCs w:val="16"/>
                <w:lang w:val="uk-UA" w:eastAsia="ru-RU"/>
              </w:rPr>
              <w:t>Борекс</w:t>
            </w:r>
            <w:proofErr w:type="spellEnd"/>
            <w:r w:rsidRPr="00C70674">
              <w:rPr>
                <w:rFonts w:ascii="Tahoma" w:hAnsi="Tahoma" w:cs="Tahoma"/>
                <w:color w:val="000000"/>
                <w:sz w:val="16"/>
                <w:szCs w:val="16"/>
                <w:lang w:val="uk-UA" w:eastAsia="ru-RU"/>
              </w:rPr>
              <w:t xml:space="preserve">» пропонує вітчизняний дворядний причіпний картоплезбиральний комбайн ККЗ-2. Бульби подаються у транспортний засіб, який рухається поряд із комбайновим агрегатом.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Західноєвропейські фірми </w:t>
            </w:r>
            <w:proofErr w:type="spellStart"/>
            <w:r w:rsidRPr="00C70674">
              <w:rPr>
                <w:rFonts w:ascii="Tahoma" w:hAnsi="Tahoma" w:cs="Tahoma"/>
                <w:color w:val="000000"/>
                <w:sz w:val="16"/>
                <w:szCs w:val="16"/>
                <w:lang w:val="uk-UA" w:eastAsia="ru-RU"/>
              </w:rPr>
              <w:t>Grimme</w:t>
            </w:r>
            <w:proofErr w:type="spellEnd"/>
            <w:r w:rsidRPr="00C70674">
              <w:rPr>
                <w:rFonts w:ascii="Tahoma" w:hAnsi="Tahoma" w:cs="Tahoma"/>
                <w:color w:val="000000"/>
                <w:sz w:val="16"/>
                <w:szCs w:val="16"/>
                <w:lang w:val="uk-UA" w:eastAsia="ru-RU"/>
              </w:rPr>
              <w:t xml:space="preserve">, </w:t>
            </w:r>
            <w:proofErr w:type="spellStart"/>
            <w:r w:rsidRPr="00C70674">
              <w:rPr>
                <w:rFonts w:ascii="Tahoma" w:hAnsi="Tahoma" w:cs="Tahoma"/>
                <w:color w:val="000000"/>
                <w:sz w:val="16"/>
                <w:szCs w:val="16"/>
                <w:lang w:val="uk-UA" w:eastAsia="ru-RU"/>
              </w:rPr>
              <w:t>Dewulf</w:t>
            </w:r>
            <w:proofErr w:type="spellEnd"/>
            <w:r w:rsidRPr="00C70674">
              <w:rPr>
                <w:rFonts w:ascii="Tahoma" w:hAnsi="Tahoma" w:cs="Tahoma"/>
                <w:color w:val="000000"/>
                <w:sz w:val="16"/>
                <w:szCs w:val="16"/>
                <w:lang w:val="uk-UA" w:eastAsia="ru-RU"/>
              </w:rPr>
              <w:t xml:space="preserve">, </w:t>
            </w:r>
            <w:proofErr w:type="spellStart"/>
            <w:r w:rsidRPr="00C70674">
              <w:rPr>
                <w:rFonts w:ascii="Tahoma" w:hAnsi="Tahoma" w:cs="Tahoma"/>
                <w:color w:val="000000"/>
                <w:sz w:val="16"/>
                <w:szCs w:val="16"/>
                <w:lang w:val="uk-UA" w:eastAsia="ru-RU"/>
              </w:rPr>
              <w:t>Imac</w:t>
            </w:r>
            <w:proofErr w:type="spellEnd"/>
            <w:r w:rsidRPr="00C70674">
              <w:rPr>
                <w:rFonts w:ascii="Tahoma" w:hAnsi="Tahoma" w:cs="Tahoma"/>
                <w:color w:val="000000"/>
                <w:sz w:val="16"/>
                <w:szCs w:val="16"/>
                <w:lang w:val="uk-UA" w:eastAsia="ru-RU"/>
              </w:rPr>
              <w:t xml:space="preserve">, </w:t>
            </w:r>
            <w:proofErr w:type="spellStart"/>
            <w:r w:rsidRPr="00C70674">
              <w:rPr>
                <w:rFonts w:ascii="Tahoma" w:hAnsi="Tahoma" w:cs="Tahoma"/>
                <w:color w:val="000000"/>
                <w:sz w:val="16"/>
                <w:szCs w:val="16"/>
                <w:lang w:val="uk-UA" w:eastAsia="ru-RU"/>
              </w:rPr>
              <w:t>Kverneland</w:t>
            </w:r>
            <w:proofErr w:type="spellEnd"/>
            <w:r w:rsidRPr="00C70674">
              <w:rPr>
                <w:rFonts w:ascii="Tahoma" w:hAnsi="Tahoma" w:cs="Tahoma"/>
                <w:color w:val="000000"/>
                <w:sz w:val="16"/>
                <w:szCs w:val="16"/>
                <w:lang w:val="uk-UA" w:eastAsia="ru-RU"/>
              </w:rPr>
              <w:t xml:space="preserve">, REEKIE та ін., які випускають копачі, пропонують уніфіковані з ними одно- і дворядні картоплезбиральні комбайни. Англійська фірма REEKIE пропонує агрегат, який складається з дворядного картоплезбирального комбайна і подрібнювача бадилля, що начіплюється спереду трактора. Обслуговують такий агрегат механізатор і четверо робітників. Бульби з-під комбайна подаються в транспортний засіб, який рухається поряд. Для великих </w:t>
            </w:r>
            <w:proofErr w:type="spellStart"/>
            <w:r w:rsidRPr="00C70674">
              <w:rPr>
                <w:rFonts w:ascii="Tahoma" w:hAnsi="Tahoma" w:cs="Tahoma"/>
                <w:color w:val="000000"/>
                <w:sz w:val="16"/>
                <w:szCs w:val="16"/>
                <w:lang w:val="uk-UA" w:eastAsia="ru-RU"/>
              </w:rPr>
              <w:t>картоплесійних</w:t>
            </w:r>
            <w:proofErr w:type="spellEnd"/>
            <w:r w:rsidRPr="00C70674">
              <w:rPr>
                <w:rFonts w:ascii="Tahoma" w:hAnsi="Tahoma" w:cs="Tahoma"/>
                <w:color w:val="000000"/>
                <w:sz w:val="16"/>
                <w:szCs w:val="16"/>
                <w:lang w:val="uk-UA" w:eastAsia="ru-RU"/>
              </w:rPr>
              <w:t xml:space="preserve"> господарств і МТС фірми </w:t>
            </w:r>
            <w:proofErr w:type="spellStart"/>
            <w:r w:rsidRPr="00C70674">
              <w:rPr>
                <w:rFonts w:ascii="Tahoma" w:hAnsi="Tahoma" w:cs="Tahoma"/>
                <w:color w:val="000000"/>
                <w:sz w:val="16"/>
                <w:szCs w:val="16"/>
                <w:lang w:val="uk-UA" w:eastAsia="ru-RU"/>
              </w:rPr>
              <w:t>Holmer</w:t>
            </w:r>
            <w:proofErr w:type="spellEnd"/>
            <w:r w:rsidRPr="00C70674">
              <w:rPr>
                <w:rFonts w:ascii="Tahoma" w:hAnsi="Tahoma" w:cs="Tahoma"/>
                <w:color w:val="000000"/>
                <w:sz w:val="16"/>
                <w:szCs w:val="16"/>
                <w:lang w:val="uk-UA" w:eastAsia="ru-RU"/>
              </w:rPr>
              <w:t xml:space="preserve"> і </w:t>
            </w:r>
            <w:proofErr w:type="spellStart"/>
            <w:r w:rsidRPr="00C70674">
              <w:rPr>
                <w:rFonts w:ascii="Tahoma" w:hAnsi="Tahoma" w:cs="Tahoma"/>
                <w:color w:val="000000"/>
                <w:sz w:val="16"/>
                <w:szCs w:val="16"/>
                <w:lang w:val="uk-UA" w:eastAsia="ru-RU"/>
              </w:rPr>
              <w:t>Dewulf</w:t>
            </w:r>
            <w:proofErr w:type="spellEnd"/>
            <w:r w:rsidRPr="00C70674">
              <w:rPr>
                <w:rFonts w:ascii="Tahoma" w:hAnsi="Tahoma" w:cs="Tahoma"/>
                <w:color w:val="000000"/>
                <w:sz w:val="16"/>
                <w:szCs w:val="16"/>
                <w:lang w:val="uk-UA" w:eastAsia="ru-RU"/>
              </w:rPr>
              <w:t xml:space="preserve"> (Німеччина) пропонують </w:t>
            </w:r>
            <w:proofErr w:type="spellStart"/>
            <w:r w:rsidRPr="00C70674">
              <w:rPr>
                <w:rFonts w:ascii="Tahoma" w:hAnsi="Tahoma" w:cs="Tahoma"/>
                <w:color w:val="000000"/>
                <w:sz w:val="16"/>
                <w:szCs w:val="16"/>
                <w:lang w:val="uk-UA" w:eastAsia="ru-RU"/>
              </w:rPr>
              <w:t>висо-</w:t>
            </w:r>
            <w:proofErr w:type="spellEnd"/>
            <w:r w:rsidRPr="00C70674">
              <w:rPr>
                <w:rFonts w:ascii="Tahoma" w:hAnsi="Tahoma" w:cs="Tahoma"/>
                <w:color w:val="000000"/>
                <w:sz w:val="16"/>
                <w:szCs w:val="16"/>
                <w:lang w:val="uk-UA" w:eastAsia="ru-RU"/>
              </w:rPr>
              <w:t xml:space="preserve"> </w:t>
            </w:r>
            <w:proofErr w:type="spellStart"/>
            <w:r w:rsidRPr="00C70674">
              <w:rPr>
                <w:rFonts w:ascii="Tahoma" w:hAnsi="Tahoma" w:cs="Tahoma"/>
                <w:color w:val="000000"/>
                <w:sz w:val="16"/>
                <w:szCs w:val="16"/>
                <w:lang w:val="uk-UA" w:eastAsia="ru-RU"/>
              </w:rPr>
              <w:t>копродуктивні</w:t>
            </w:r>
            <w:proofErr w:type="spellEnd"/>
            <w:r w:rsidRPr="00C70674">
              <w:rPr>
                <w:rFonts w:ascii="Tahoma" w:hAnsi="Tahoma" w:cs="Tahoma"/>
                <w:color w:val="000000"/>
                <w:sz w:val="16"/>
                <w:szCs w:val="16"/>
                <w:lang w:val="uk-UA" w:eastAsia="ru-RU"/>
              </w:rPr>
              <w:t xml:space="preserve"> самохідні картоплезбиральні комбайни з бортовим комп’ютером та електронною системою регулювання і оцінки якості технологічного процесу</w:t>
            </w:r>
          </w:p>
          <w:p w:rsidR="00C77307" w:rsidRPr="00C70674" w:rsidRDefault="00C77307" w:rsidP="00C70674">
            <w:pPr>
              <w:spacing w:after="0" w:line="240" w:lineRule="auto"/>
              <w:ind w:firstLine="709"/>
              <w:jc w:val="both"/>
              <w:rPr>
                <w:rFonts w:ascii="Times New Roman" w:hAnsi="Times New Roman" w:cs="Times New Roman"/>
                <w:i/>
                <w:iCs/>
                <w:color w:val="000000"/>
                <w:sz w:val="28"/>
                <w:szCs w:val="28"/>
                <w:u w:val="single"/>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Технологічна наладка збиральних агрегатів.</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Якість роботи картоплезбиральних машин дуже залежить від якості підготовки агрегатів. Перед підготовкою агрегату до роботи перевіряють його комплектність, технічний стан, правильність збирання, підтягують різьбові з’єднання, паси і ланцюги, змащують вузли і механізми, обкатують машину.</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Перевіряють натяг привідних пасів і ланцюгів. Прогин клинових пасів повинен складати 30 мм при зусиллі 10 кгс. Привідні ланцюги натягують так, щоб при відстані між зірочками 1 м прогин ланцюга під навантаженням 10 кгс дорівнював 25 мм. При інших відстанях між зірочками прогин міняють пропорційно цій відстані.   Перед початком роботи картоплезбиральної машини регулюють глибину ходу лемешів, амплітуду струшування пруткового елеватора. Встановлюють зазор між </w:t>
            </w:r>
            <w:proofErr w:type="spellStart"/>
            <w:r w:rsidRPr="00C70674">
              <w:rPr>
                <w:rFonts w:ascii="Tahoma" w:hAnsi="Tahoma" w:cs="Tahoma"/>
                <w:color w:val="000000"/>
                <w:sz w:val="16"/>
                <w:szCs w:val="16"/>
                <w:lang w:val="uk-UA" w:eastAsia="ru-RU"/>
              </w:rPr>
              <w:t>грунтороздавлювальними</w:t>
            </w:r>
            <w:proofErr w:type="spellEnd"/>
            <w:r w:rsidRPr="00C70674">
              <w:rPr>
                <w:rFonts w:ascii="Tahoma" w:hAnsi="Tahoma" w:cs="Tahoma"/>
                <w:color w:val="000000"/>
                <w:sz w:val="16"/>
                <w:szCs w:val="16"/>
                <w:lang w:val="uk-UA" w:eastAsia="ru-RU"/>
              </w:rPr>
              <w:t xml:space="preserve"> балонами, регулюють тиск повітря в них, вибирають кут нахилу розкочувальної гірки і встановлюють подільник транспортера-перебирача. Глибину ходу лемешів регулюють так, щоб у бункер надходило не більше 0,5 % підрізаних бульб.    </w:t>
            </w:r>
          </w:p>
          <w:p w:rsidR="00C77307" w:rsidRPr="00C70674" w:rsidRDefault="00C77307" w:rsidP="00C70674">
            <w:pPr>
              <w:spacing w:after="0" w:line="240" w:lineRule="auto"/>
              <w:ind w:firstLine="709"/>
              <w:jc w:val="both"/>
              <w:rPr>
                <w:rFonts w:ascii="Times New Roman" w:hAnsi="Times New Roman" w:cs="Times New Roman"/>
                <w:b/>
                <w:bCs/>
                <w:color w:val="0000FF"/>
                <w:sz w:val="28"/>
                <w:szCs w:val="28"/>
                <w:lang w:val="uk-UA" w:eastAsia="ru-RU"/>
              </w:rPr>
            </w:pP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bookmarkStart w:id="13" w:name="Т3914"/>
            <w:r w:rsidRPr="00C70674">
              <w:rPr>
                <w:rFonts w:ascii="Tahoma" w:hAnsi="Tahoma" w:cs="Tahoma"/>
                <w:color w:val="2B587A"/>
                <w:sz w:val="16"/>
                <w:szCs w:val="16"/>
                <w:lang w:val="uk-UA" w:eastAsia="ru-RU"/>
              </w:rPr>
              <w:t>1</w:t>
            </w:r>
            <w:r w:rsidR="00282AB9">
              <w:rPr>
                <w:rFonts w:ascii="Tahoma" w:hAnsi="Tahoma" w:cs="Tahoma"/>
                <w:color w:val="2B587A"/>
                <w:sz w:val="16"/>
                <w:szCs w:val="16"/>
                <w:lang w:val="uk-UA" w:eastAsia="ru-RU"/>
              </w:rPr>
              <w:t>2</w:t>
            </w:r>
            <w:r w:rsidRPr="00C70674">
              <w:rPr>
                <w:rFonts w:ascii="Tahoma" w:hAnsi="Tahoma" w:cs="Tahoma"/>
                <w:color w:val="2B587A"/>
                <w:sz w:val="16"/>
                <w:szCs w:val="16"/>
                <w:lang w:val="uk-UA" w:eastAsia="ru-RU"/>
              </w:rPr>
              <w:t xml:space="preserve"> Підготовка </w:t>
            </w:r>
            <w:bookmarkEnd w:id="13"/>
            <w:r w:rsidRPr="00C70674">
              <w:rPr>
                <w:rFonts w:ascii="Tahoma" w:hAnsi="Tahoma" w:cs="Tahoma"/>
                <w:color w:val="2B587A"/>
                <w:sz w:val="16"/>
                <w:szCs w:val="16"/>
                <w:lang w:val="uk-UA" w:eastAsia="ru-RU"/>
              </w:rPr>
              <w:t>поля до роботи збиральних агрегатів</w:t>
            </w:r>
          </w:p>
          <w:p w:rsidR="00C77307" w:rsidRPr="00C70674" w:rsidRDefault="00C77307" w:rsidP="00C70674">
            <w:pPr>
              <w:spacing w:after="0" w:line="240" w:lineRule="auto"/>
              <w:ind w:firstLine="709"/>
              <w:jc w:val="both"/>
              <w:rPr>
                <w:rFonts w:ascii="Times New Roman" w:hAnsi="Times New Roman" w:cs="Times New Roman"/>
                <w:b/>
                <w:bCs/>
                <w:color w:val="0000FF"/>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FF0000"/>
                <w:sz w:val="16"/>
                <w:szCs w:val="16"/>
                <w:lang w:val="uk-UA" w:eastAsia="ru-RU"/>
              </w:rPr>
            </w:pPr>
            <w:r w:rsidRPr="00C70674">
              <w:rPr>
                <w:rFonts w:ascii="Tahoma" w:hAnsi="Tahoma" w:cs="Tahoma"/>
                <w:color w:val="000000"/>
                <w:sz w:val="16"/>
                <w:szCs w:val="16"/>
                <w:lang w:val="uk-UA" w:eastAsia="ru-RU"/>
              </w:rPr>
              <w:t xml:space="preserve">Успіх використання техніки і ефективність збирання значною мірою залежить від своєчасної підготовки поля. Для машинного збирання поле, що підлягає обробці, звільняють від великого каміння, металевих предметів, а також зарівнюють канави, бо це може призвести до поломки агрегатів. </w:t>
            </w:r>
            <w:r w:rsidRPr="00C70674">
              <w:rPr>
                <w:rFonts w:ascii="Tahoma" w:hAnsi="Tahoma" w:cs="Tahoma"/>
                <w:color w:val="FF0000"/>
                <w:sz w:val="16"/>
                <w:szCs w:val="16"/>
                <w:lang w:val="uk-UA" w:eastAsia="ru-RU"/>
              </w:rPr>
              <w:t xml:space="preserve">За 10…12 днів до збирання слід скосити бадилля і за 3…4 дні провести глибоке розпушення міжрядь.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Перед збиранням поле поділяють на загінки з розрахунку на 1…2 доби роботи агрегату.</w:t>
            </w:r>
          </w:p>
          <w:p w:rsidR="00C77307" w:rsidRPr="00C70674" w:rsidRDefault="00C77307" w:rsidP="00C70674">
            <w:pPr>
              <w:numPr>
                <w:ilvl w:val="0"/>
                <w:numId w:val="4"/>
              </w:numPr>
              <w:autoSpaceDE w:val="0"/>
              <w:autoSpaceDN w:val="0"/>
              <w:adjustRightInd w:val="0"/>
              <w:spacing w:after="0" w:line="360" w:lineRule="auto"/>
              <w:ind w:right="284"/>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Перед масовим збиранням картоплі розбивають поле на загінки 72…96 рядків (рис. 3.</w:t>
            </w:r>
            <w:r w:rsidR="00C6154B">
              <w:rPr>
                <w:rFonts w:ascii="Tahoma" w:hAnsi="Tahoma" w:cs="Tahoma"/>
                <w:color w:val="000000"/>
                <w:sz w:val="16"/>
                <w:szCs w:val="16"/>
                <w:lang w:val="uk-UA" w:eastAsia="ru-RU"/>
              </w:rPr>
              <w:t>10</w:t>
            </w:r>
            <w:r w:rsidRPr="00C70674">
              <w:rPr>
                <w:rFonts w:ascii="Tahoma" w:hAnsi="Tahoma" w:cs="Tahoma"/>
                <w:color w:val="000000"/>
                <w:sz w:val="16"/>
                <w:szCs w:val="16"/>
                <w:lang w:val="uk-UA" w:eastAsia="ru-RU"/>
              </w:rPr>
              <w:t>.6).</w:t>
            </w:r>
          </w:p>
          <w:p w:rsidR="00C77307" w:rsidRPr="00C70674" w:rsidRDefault="00C77307" w:rsidP="00C70674">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C70674">
              <w:rPr>
                <w:rFonts w:ascii="Tahoma" w:hAnsi="Tahoma" w:cs="Tahoma"/>
                <w:color w:val="FF0000"/>
                <w:sz w:val="16"/>
                <w:szCs w:val="16"/>
                <w:lang w:val="uk-UA" w:eastAsia="ru-RU"/>
              </w:rPr>
              <w:t xml:space="preserve">Якщо немає виїзду для повороту, відмічають поворотні смуги. </w:t>
            </w:r>
            <w:r w:rsidRPr="00C70674">
              <w:rPr>
                <w:rFonts w:ascii="Tahoma" w:hAnsi="Tahoma" w:cs="Tahoma"/>
                <w:color w:val="000000"/>
                <w:sz w:val="16"/>
                <w:szCs w:val="16"/>
                <w:lang w:val="uk-UA" w:eastAsia="ru-RU"/>
              </w:rPr>
              <w:t>Збирають картоплю з поворотних смуг</w:t>
            </w:r>
          </w:p>
          <w:p w:rsidR="00C77307" w:rsidRPr="00C70674" w:rsidRDefault="00C77307" w:rsidP="00C70674">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Між загінками збирають бульби з 4-х, 6-и або 8-и рядків ( в залежності якою саджалкою була посаджена картопля) </w:t>
            </w:r>
          </w:p>
          <w:p w:rsidR="00C77307" w:rsidRPr="00C70674" w:rsidRDefault="00C77307" w:rsidP="00C70674">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При потребі проводять передзбиральне рихлення міжрядь </w:t>
            </w:r>
          </w:p>
          <w:p w:rsidR="00C77307" w:rsidRPr="00C70674" w:rsidRDefault="00C77307" w:rsidP="00C70674">
            <w:pPr>
              <w:spacing w:after="0" w:line="240" w:lineRule="auto"/>
              <w:ind w:firstLine="709"/>
              <w:jc w:val="both"/>
              <w:rPr>
                <w:rFonts w:ascii="Times New Roman" w:hAnsi="Times New Roman" w:cs="Times New Roman"/>
                <w:color w:val="FF0000"/>
                <w:sz w:val="28"/>
                <w:szCs w:val="28"/>
                <w:lang w:val="uk-UA" w:eastAsia="ru-RU"/>
              </w:rPr>
            </w:pPr>
          </w:p>
          <w:p w:rsidR="00C77307" w:rsidRPr="00C70674" w:rsidRDefault="00A403CB" w:rsidP="00C70674">
            <w:pPr>
              <w:spacing w:after="0" w:line="240" w:lineRule="auto"/>
              <w:ind w:firstLine="709"/>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39" o:spid="_x0000_i1030" type="#_x0000_t75" alt="Фрагмент2" style="width:332.5pt;height:227.5pt;visibility:visible">
                  <v:imagedata r:id="rId18" o:title=""/>
                </v:shape>
              </w:pict>
            </w:r>
          </w:p>
          <w:p w:rsidR="00C77307" w:rsidRPr="00C70674" w:rsidRDefault="00C77307" w:rsidP="00C70674">
            <w:pPr>
              <w:autoSpaceDE w:val="0"/>
              <w:autoSpaceDN w:val="0"/>
              <w:adjustRightInd w:val="0"/>
              <w:spacing w:after="0" w:line="360" w:lineRule="auto"/>
              <w:ind w:left="283" w:right="213" w:firstLine="283"/>
              <w:jc w:val="center"/>
              <w:rPr>
                <w:rFonts w:ascii="Tahoma" w:hAnsi="Tahoma" w:cs="Tahoma"/>
                <w:b/>
                <w:bCs/>
                <w:color w:val="2B587A"/>
                <w:sz w:val="16"/>
                <w:szCs w:val="16"/>
                <w:lang w:eastAsia="ru-RU"/>
              </w:rPr>
            </w:pPr>
            <w:r w:rsidRPr="00C70674">
              <w:rPr>
                <w:rFonts w:ascii="Tahoma" w:hAnsi="Tahoma" w:cs="Tahoma"/>
                <w:b/>
                <w:bCs/>
                <w:color w:val="2B587A"/>
                <w:sz w:val="16"/>
                <w:szCs w:val="16"/>
                <w:lang w:val="uk-UA" w:eastAsia="ru-RU"/>
              </w:rPr>
              <w:t>Рис.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.6 Схема підготовки поля до збирання </w:t>
            </w:r>
          </w:p>
          <w:p w:rsidR="00C77307" w:rsidRPr="00C70674" w:rsidRDefault="00C77307" w:rsidP="00C70674">
            <w:pPr>
              <w:shd w:val="clear" w:color="auto" w:fill="FFFFFF"/>
              <w:spacing w:after="0" w:line="240" w:lineRule="auto"/>
              <w:ind w:left="284" w:right="284"/>
              <w:jc w:val="center"/>
              <w:rPr>
                <w:rFonts w:ascii="Tahoma" w:hAnsi="Tahoma" w:cs="Tahoma"/>
                <w:color w:val="2B587A"/>
                <w:sz w:val="16"/>
                <w:szCs w:val="16"/>
                <w:lang w:val="uk-UA" w:eastAsia="ru-RU"/>
              </w:rPr>
            </w:pPr>
            <w:r w:rsidRPr="00C70674">
              <w:rPr>
                <w:rFonts w:ascii="Tahoma" w:hAnsi="Tahoma" w:cs="Tahoma"/>
                <w:color w:val="2B587A"/>
                <w:sz w:val="16"/>
                <w:szCs w:val="16"/>
                <w:lang w:val="uk-UA" w:eastAsia="ru-RU"/>
              </w:rPr>
              <w:t>Е=11,2м (при садінні СН-4Б, СКС-4); Е=16,8м ( при садінні СКМ-6); Е=22,4м (при садінні СКМ-8)</w:t>
            </w:r>
          </w:p>
          <w:p w:rsidR="00C77307" w:rsidRPr="00C70674" w:rsidRDefault="00C77307" w:rsidP="00C70674">
            <w:pPr>
              <w:spacing w:after="0" w:line="240" w:lineRule="auto"/>
              <w:jc w:val="center"/>
              <w:rPr>
                <w:rFonts w:ascii="Times New Roman" w:hAnsi="Times New Roman" w:cs="Times New Roman"/>
                <w:sz w:val="24"/>
                <w:szCs w:val="24"/>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При копанні картоплі по схемі 2+2 слідкують за тим, щоб викопані рядки, між якими укладається валок були посаджені за один прохід 4-х рядної саджалки (</w:t>
            </w:r>
            <w:proofErr w:type="spellStart"/>
            <w:r w:rsidRPr="00C70674">
              <w:rPr>
                <w:rFonts w:ascii="Tahoma" w:hAnsi="Tahoma" w:cs="Tahoma"/>
                <w:color w:val="000000"/>
                <w:sz w:val="16"/>
                <w:szCs w:val="16"/>
                <w:lang w:val="uk-UA" w:eastAsia="ru-RU"/>
              </w:rPr>
              <w:t>див.рис</w:t>
            </w:r>
            <w:proofErr w:type="spellEnd"/>
            <w:r w:rsidRPr="00C70674">
              <w:rPr>
                <w:rFonts w:ascii="Tahoma" w:hAnsi="Tahoma" w:cs="Tahoma"/>
                <w:color w:val="000000"/>
                <w:sz w:val="16"/>
                <w:szCs w:val="16"/>
                <w:lang w:val="uk-UA" w:eastAsia="ru-RU"/>
              </w:rPr>
              <w:t>. 3.</w:t>
            </w:r>
            <w:r w:rsidR="00C6154B">
              <w:rPr>
                <w:rFonts w:ascii="Tahoma" w:hAnsi="Tahoma" w:cs="Tahoma"/>
                <w:color w:val="000000"/>
                <w:sz w:val="16"/>
                <w:szCs w:val="16"/>
                <w:lang w:val="uk-UA" w:eastAsia="ru-RU"/>
              </w:rPr>
              <w:t>10</w:t>
            </w:r>
            <w:r w:rsidRPr="00C70674">
              <w:rPr>
                <w:rFonts w:ascii="Tahoma" w:hAnsi="Tahoma" w:cs="Tahoma"/>
                <w:color w:val="000000"/>
                <w:sz w:val="16"/>
                <w:szCs w:val="16"/>
                <w:lang w:val="uk-UA" w:eastAsia="ru-RU"/>
              </w:rPr>
              <w:t>.7).</w:t>
            </w:r>
          </w:p>
          <w:p w:rsidR="00C77307" w:rsidRPr="00C70674" w:rsidRDefault="00C77307" w:rsidP="00C70674">
            <w:pPr>
              <w:spacing w:after="0" w:line="240" w:lineRule="auto"/>
              <w:ind w:firstLine="708"/>
              <w:jc w:val="both"/>
              <w:rPr>
                <w:rFonts w:ascii="Times New Roman" w:hAnsi="Times New Roman" w:cs="Times New Roman"/>
                <w:sz w:val="28"/>
                <w:szCs w:val="28"/>
                <w:lang w:val="uk-UA" w:eastAsia="ru-RU"/>
              </w:rPr>
            </w:pPr>
          </w:p>
          <w:p w:rsidR="00C77307" w:rsidRPr="00C70674" w:rsidRDefault="00A403CB" w:rsidP="00C70674">
            <w:pPr>
              <w:spacing w:after="0" w:line="240" w:lineRule="auto"/>
              <w:ind w:firstLine="708"/>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40" o:spid="_x0000_i1031" type="#_x0000_t75" alt="3_9_7" style="width:322pt;height:214.5pt;visibility:visible">
                  <v:imagedata r:id="rId19" o:title=""/>
                </v:shape>
              </w:pict>
            </w:r>
          </w:p>
          <w:p w:rsidR="00C77307" w:rsidRPr="00C70674" w:rsidRDefault="00C77307" w:rsidP="00C70674">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Рис.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.7 Робота </w:t>
            </w:r>
            <w:proofErr w:type="spellStart"/>
            <w:r w:rsidRPr="00C70674">
              <w:rPr>
                <w:rFonts w:ascii="Tahoma" w:hAnsi="Tahoma" w:cs="Tahoma"/>
                <w:b/>
                <w:bCs/>
                <w:color w:val="2B587A"/>
                <w:sz w:val="16"/>
                <w:szCs w:val="16"/>
                <w:lang w:val="uk-UA" w:eastAsia="ru-RU"/>
              </w:rPr>
              <w:t>копача-валкоукладача</w:t>
            </w:r>
            <w:proofErr w:type="spellEnd"/>
            <w:r w:rsidRPr="00C70674">
              <w:rPr>
                <w:rFonts w:ascii="Tahoma" w:hAnsi="Tahoma" w:cs="Tahoma"/>
                <w:b/>
                <w:bCs/>
                <w:color w:val="2B587A"/>
                <w:sz w:val="16"/>
                <w:szCs w:val="16"/>
                <w:lang w:val="uk-UA" w:eastAsia="ru-RU"/>
              </w:rPr>
              <w:t xml:space="preserve"> УКВ-2 по схемі 2+2</w:t>
            </w:r>
          </w:p>
          <w:p w:rsidR="00C77307" w:rsidRPr="00C70674" w:rsidRDefault="00C77307" w:rsidP="00C70674">
            <w:pPr>
              <w:spacing w:after="0" w:line="240" w:lineRule="auto"/>
              <w:ind w:firstLine="708"/>
              <w:jc w:val="center"/>
              <w:rPr>
                <w:rFonts w:ascii="Times New Roman" w:hAnsi="Times New Roman" w:cs="Times New Roman"/>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При роботі агрегату по схемі 2+4 валкоутворювач підкопує перші два рядки з лівого краю загону і укладає бульби між третім і четвертими рядками. Потім агрегат розвертається і рухаючись в протилежному напрямку підкопує п’ятий і шостий рядки (</w:t>
            </w:r>
            <w:proofErr w:type="spellStart"/>
            <w:r w:rsidRPr="00C70674">
              <w:rPr>
                <w:rFonts w:ascii="Tahoma" w:hAnsi="Tahoma" w:cs="Tahoma"/>
                <w:color w:val="000000"/>
                <w:sz w:val="16"/>
                <w:szCs w:val="16"/>
                <w:lang w:val="uk-UA" w:eastAsia="ru-RU"/>
              </w:rPr>
              <w:t>див.рис</w:t>
            </w:r>
            <w:proofErr w:type="spellEnd"/>
            <w:r w:rsidRPr="00C70674">
              <w:rPr>
                <w:rFonts w:ascii="Tahoma" w:hAnsi="Tahoma" w:cs="Tahoma"/>
                <w:color w:val="000000"/>
                <w:sz w:val="16"/>
                <w:szCs w:val="16"/>
                <w:lang w:val="uk-UA" w:eastAsia="ru-RU"/>
              </w:rPr>
              <w:t>. 3.</w:t>
            </w:r>
            <w:r w:rsidR="00C6154B">
              <w:rPr>
                <w:rFonts w:ascii="Tahoma" w:hAnsi="Tahoma" w:cs="Tahoma"/>
                <w:color w:val="000000"/>
                <w:sz w:val="16"/>
                <w:szCs w:val="16"/>
                <w:lang w:val="uk-UA" w:eastAsia="ru-RU"/>
              </w:rPr>
              <w:t>10</w:t>
            </w:r>
            <w:r w:rsidRPr="00C70674">
              <w:rPr>
                <w:rFonts w:ascii="Tahoma" w:hAnsi="Tahoma" w:cs="Tahoma"/>
                <w:color w:val="000000"/>
                <w:sz w:val="16"/>
                <w:szCs w:val="16"/>
                <w:lang w:val="uk-UA" w:eastAsia="ru-RU"/>
              </w:rPr>
              <w:t>.8).</w:t>
            </w:r>
          </w:p>
          <w:p w:rsidR="00C77307" w:rsidRPr="00C70674" w:rsidRDefault="00C77307" w:rsidP="00C70674">
            <w:pPr>
              <w:spacing w:after="0" w:line="240" w:lineRule="auto"/>
              <w:ind w:firstLine="709"/>
              <w:jc w:val="center"/>
              <w:rPr>
                <w:rFonts w:ascii="Times New Roman" w:hAnsi="Times New Roman" w:cs="Times New Roman"/>
                <w:sz w:val="24"/>
                <w:szCs w:val="24"/>
                <w:lang w:val="uk-UA" w:eastAsia="ru-RU"/>
              </w:rPr>
            </w:pPr>
          </w:p>
          <w:p w:rsidR="00C77307" w:rsidRPr="00C70674" w:rsidRDefault="00A403CB" w:rsidP="00C70674">
            <w:pPr>
              <w:spacing w:after="0" w:line="240" w:lineRule="auto"/>
              <w:ind w:firstLine="709"/>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41" o:spid="_x0000_i1032" type="#_x0000_t75" alt="3_9_8" style="width:319pt;height:218pt;visibility:visible">
                  <v:imagedata r:id="rId20" o:title=""/>
                </v:shape>
              </w:pict>
            </w:r>
          </w:p>
          <w:p w:rsidR="00C77307" w:rsidRPr="00C70674" w:rsidRDefault="00C77307" w:rsidP="00C70674">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Рис.3.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.8 Робота </w:t>
            </w:r>
            <w:proofErr w:type="spellStart"/>
            <w:r w:rsidRPr="00C70674">
              <w:rPr>
                <w:rFonts w:ascii="Tahoma" w:hAnsi="Tahoma" w:cs="Tahoma"/>
                <w:b/>
                <w:bCs/>
                <w:color w:val="2B587A"/>
                <w:sz w:val="16"/>
                <w:szCs w:val="16"/>
                <w:lang w:val="uk-UA" w:eastAsia="ru-RU"/>
              </w:rPr>
              <w:t>копача-валкоукладача</w:t>
            </w:r>
            <w:proofErr w:type="spellEnd"/>
            <w:r w:rsidRPr="00C70674">
              <w:rPr>
                <w:rFonts w:ascii="Tahoma" w:hAnsi="Tahoma" w:cs="Tahoma"/>
                <w:b/>
                <w:bCs/>
                <w:color w:val="2B587A"/>
                <w:sz w:val="16"/>
                <w:szCs w:val="16"/>
                <w:lang w:val="uk-UA" w:eastAsia="ru-RU"/>
              </w:rPr>
              <w:t xml:space="preserve"> УКВ-2 по схемі 2+4</w:t>
            </w:r>
          </w:p>
          <w:p w:rsidR="00C77307" w:rsidRPr="00C70674" w:rsidRDefault="00C77307" w:rsidP="00C70674">
            <w:pPr>
              <w:spacing w:after="0" w:line="240" w:lineRule="auto"/>
              <w:ind w:firstLine="709"/>
              <w:jc w:val="center"/>
              <w:rPr>
                <w:rFonts w:ascii="Times New Roman" w:hAnsi="Times New Roman" w:cs="Times New Roman"/>
                <w:sz w:val="24"/>
                <w:szCs w:val="24"/>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При роботі збирального агрегату застосовують </w:t>
            </w:r>
            <w:proofErr w:type="spellStart"/>
            <w:r w:rsidRPr="00C70674">
              <w:rPr>
                <w:rFonts w:ascii="Tahoma" w:hAnsi="Tahoma" w:cs="Tahoma"/>
                <w:color w:val="000000"/>
                <w:sz w:val="16"/>
                <w:szCs w:val="16"/>
                <w:lang w:val="uk-UA" w:eastAsia="ru-RU"/>
              </w:rPr>
              <w:t>гоновий</w:t>
            </w:r>
            <w:proofErr w:type="spellEnd"/>
            <w:r w:rsidRPr="00C70674">
              <w:rPr>
                <w:rFonts w:ascii="Tahoma" w:hAnsi="Tahoma" w:cs="Tahoma"/>
                <w:color w:val="000000"/>
                <w:sz w:val="16"/>
                <w:szCs w:val="16"/>
                <w:lang w:val="uk-UA" w:eastAsia="ru-RU"/>
              </w:rPr>
              <w:t xml:space="preserve"> спосіб руху всклад проти годинникової стрілки з </w:t>
            </w:r>
            <w:proofErr w:type="spellStart"/>
            <w:r w:rsidRPr="00C70674">
              <w:rPr>
                <w:rFonts w:ascii="Tahoma" w:hAnsi="Tahoma" w:cs="Tahoma"/>
                <w:color w:val="000000"/>
                <w:sz w:val="16"/>
                <w:szCs w:val="16"/>
                <w:lang w:val="uk-UA" w:eastAsia="ru-RU"/>
              </w:rPr>
              <w:t>безпетльовими</w:t>
            </w:r>
            <w:proofErr w:type="spellEnd"/>
            <w:r w:rsidRPr="00C70674">
              <w:rPr>
                <w:rFonts w:ascii="Tahoma" w:hAnsi="Tahoma" w:cs="Tahoma"/>
                <w:color w:val="000000"/>
                <w:sz w:val="16"/>
                <w:szCs w:val="16"/>
                <w:lang w:val="uk-UA" w:eastAsia="ru-RU"/>
              </w:rPr>
              <w:t xml:space="preserve"> поворотами. </w:t>
            </w:r>
          </w:p>
          <w:p w:rsidR="00C77307" w:rsidRPr="00C70674" w:rsidRDefault="00C77307" w:rsidP="00C70674">
            <w:pPr>
              <w:spacing w:after="0" w:line="240" w:lineRule="auto"/>
              <w:ind w:left="709"/>
              <w:jc w:val="both"/>
              <w:rPr>
                <w:rFonts w:ascii="Times New Roman" w:hAnsi="Times New Roman" w:cs="Times New Roman"/>
                <w:b/>
                <w:bCs/>
                <w:color w:val="0000FF"/>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Роботу доцільно проводити збирально-транспортними комплексами. Такий комплекс звичайно складається з технологічних ланок: для підготовки полів до збирання, збирально-транспортні, після збиральної </w:t>
            </w:r>
            <w:proofErr w:type="spellStart"/>
            <w:r w:rsidRPr="00C70674">
              <w:rPr>
                <w:rFonts w:ascii="Tahoma" w:hAnsi="Tahoma" w:cs="Tahoma"/>
                <w:color w:val="000000"/>
                <w:sz w:val="16"/>
                <w:szCs w:val="16"/>
                <w:lang w:val="uk-UA" w:eastAsia="ru-RU"/>
              </w:rPr>
              <w:t>дообробки</w:t>
            </w:r>
            <w:proofErr w:type="spellEnd"/>
            <w:r w:rsidRPr="00C70674">
              <w:rPr>
                <w:rFonts w:ascii="Tahoma" w:hAnsi="Tahoma" w:cs="Tahoma"/>
                <w:color w:val="000000"/>
                <w:sz w:val="16"/>
                <w:szCs w:val="16"/>
                <w:lang w:val="uk-UA" w:eastAsia="ru-RU"/>
              </w:rPr>
              <w:t xml:space="preserve"> картоплі, закладання на зберігання насінного матеріалу. Крім того, до збирально-транспортного комплексу можуть входити ланки технічного і культурно-побутового обслуговування. Залежно від умов за ланкою закріплюють 2...4 комбайни.</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i/>
                <w:iCs/>
                <w:color w:val="000000"/>
                <w:sz w:val="16"/>
                <w:szCs w:val="16"/>
                <w:lang w:val="uk-UA" w:eastAsia="ru-RU"/>
              </w:rPr>
              <w:t>Склад комплексу</w:t>
            </w:r>
            <w:r w:rsidRPr="00C70674">
              <w:rPr>
                <w:rFonts w:ascii="Tahoma" w:hAnsi="Tahoma" w:cs="Tahoma"/>
                <w:color w:val="000000"/>
                <w:sz w:val="16"/>
                <w:szCs w:val="16"/>
                <w:lang w:val="uk-UA" w:eastAsia="ru-RU"/>
              </w:rPr>
              <w:t>. Ланка для підготовки полів до збирання своє</w:t>
            </w:r>
            <w:r w:rsidRPr="00C70674">
              <w:rPr>
                <w:rFonts w:ascii="Tahoma" w:hAnsi="Tahoma" w:cs="Tahoma"/>
                <w:color w:val="000000"/>
                <w:sz w:val="16"/>
                <w:szCs w:val="16"/>
                <w:lang w:val="uk-UA" w:eastAsia="ru-RU"/>
              </w:rPr>
              <w:softHyphen/>
              <w:t>часно видаляє бадилля картоплі, ділить поле на ділянки, загінки, готує поворотні смуги і проїзди для транспорту, при потребі проводить післязбиральне розпушування міжрядь. Головною одиницею комплексу є збирально-транспортна ланка, яка збирає, транспортує зібрану про</w:t>
            </w:r>
            <w:r w:rsidRPr="00C70674">
              <w:rPr>
                <w:rFonts w:ascii="Tahoma" w:hAnsi="Tahoma" w:cs="Tahoma"/>
                <w:color w:val="000000"/>
                <w:sz w:val="16"/>
                <w:szCs w:val="16"/>
                <w:lang w:val="uk-UA" w:eastAsia="ru-RU"/>
              </w:rPr>
              <w:softHyphen/>
              <w:t>дукцію на картоплесортувальні пункти і в сховища. Склад транспортної ланки залежить від вантажності, тривалості рейсу машин і продуктив</w:t>
            </w:r>
            <w:r w:rsidRPr="00C70674">
              <w:rPr>
                <w:rFonts w:ascii="Tahoma" w:hAnsi="Tahoma" w:cs="Tahoma"/>
                <w:color w:val="000000"/>
                <w:sz w:val="16"/>
                <w:szCs w:val="16"/>
                <w:lang w:val="uk-UA" w:eastAsia="ru-RU"/>
              </w:rPr>
              <w:softHyphen/>
              <w:t>ності комбайнів.</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Ланка післязбиральної </w:t>
            </w:r>
            <w:proofErr w:type="spellStart"/>
            <w:r w:rsidRPr="00C70674">
              <w:rPr>
                <w:rFonts w:ascii="Tahoma" w:hAnsi="Tahoma" w:cs="Tahoma"/>
                <w:color w:val="000000"/>
                <w:sz w:val="16"/>
                <w:szCs w:val="16"/>
                <w:lang w:val="uk-UA" w:eastAsia="ru-RU"/>
              </w:rPr>
              <w:t>дообробки</w:t>
            </w:r>
            <w:proofErr w:type="spellEnd"/>
            <w:r w:rsidRPr="00C70674">
              <w:rPr>
                <w:rFonts w:ascii="Tahoma" w:hAnsi="Tahoma" w:cs="Tahoma"/>
                <w:color w:val="000000"/>
                <w:sz w:val="16"/>
                <w:szCs w:val="16"/>
                <w:lang w:val="uk-UA" w:eastAsia="ru-RU"/>
              </w:rPr>
              <w:t xml:space="preserve"> доочищає бульби від домішок, ділить їх на фракції на сортувальних пунктах і за допомогою тран</w:t>
            </w:r>
            <w:r w:rsidRPr="00C70674">
              <w:rPr>
                <w:rFonts w:ascii="Tahoma" w:hAnsi="Tahoma" w:cs="Tahoma"/>
                <w:color w:val="000000"/>
                <w:sz w:val="16"/>
                <w:szCs w:val="16"/>
                <w:lang w:val="uk-UA" w:eastAsia="ru-RU"/>
              </w:rPr>
              <w:softHyphen/>
              <w:t>спортерів подає до місця приймання для зберігання і здавання державі.</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Якщо треба, створюють ланку повторного підбирання бульб вручну.</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Склад технологічних ланок для збирання картоплі при врожайності        15 т/га на площі 300...500 га подано у табл. 3.</w:t>
            </w:r>
            <w:r w:rsidR="00C6154B">
              <w:rPr>
                <w:rFonts w:ascii="Tahoma" w:hAnsi="Tahoma" w:cs="Tahoma"/>
                <w:color w:val="000000"/>
                <w:sz w:val="16"/>
                <w:szCs w:val="16"/>
                <w:lang w:val="uk-UA" w:eastAsia="ru-RU"/>
              </w:rPr>
              <w:t>10</w:t>
            </w:r>
            <w:r w:rsidRPr="00C70674">
              <w:rPr>
                <w:rFonts w:ascii="Tahoma" w:hAnsi="Tahoma" w:cs="Tahoma"/>
                <w:color w:val="000000"/>
                <w:sz w:val="16"/>
                <w:szCs w:val="16"/>
                <w:lang w:val="uk-UA" w:eastAsia="ru-RU"/>
              </w:rPr>
              <w:t>.8.</w:t>
            </w:r>
          </w:p>
          <w:p w:rsidR="00C77307" w:rsidRPr="00C6154B" w:rsidRDefault="00C77307" w:rsidP="00C70674">
            <w:pPr>
              <w:spacing w:after="0" w:line="240" w:lineRule="auto"/>
              <w:ind w:left="284" w:right="284"/>
              <w:jc w:val="right"/>
              <w:rPr>
                <w:rFonts w:ascii="Tahoma" w:hAnsi="Tahoma" w:cs="Tahoma"/>
                <w:b/>
                <w:bCs/>
                <w:color w:val="2B587A"/>
                <w:sz w:val="16"/>
                <w:szCs w:val="16"/>
                <w:lang w:eastAsia="ru-RU"/>
              </w:rPr>
            </w:pPr>
            <w:r w:rsidRPr="00C70674">
              <w:rPr>
                <w:rFonts w:ascii="Tahoma" w:hAnsi="Tahoma" w:cs="Tahoma"/>
                <w:b/>
                <w:bCs/>
                <w:color w:val="2B587A"/>
                <w:sz w:val="16"/>
                <w:szCs w:val="16"/>
                <w:lang w:val="uk-UA" w:eastAsia="ru-RU"/>
              </w:rPr>
              <w:t>Таблиця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.8 </w:t>
            </w:r>
          </w:p>
          <w:p w:rsidR="00C77307" w:rsidRPr="00C70674" w:rsidRDefault="00C77307" w:rsidP="00C70674">
            <w:pPr>
              <w:spacing w:after="0" w:line="240" w:lineRule="auto"/>
              <w:ind w:left="284" w:right="284"/>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Склад технологічних ланок для збирання картоплі</w:t>
            </w:r>
          </w:p>
          <w:p w:rsidR="00C77307" w:rsidRPr="00C70674" w:rsidRDefault="00C77307" w:rsidP="00C70674">
            <w:pPr>
              <w:spacing w:after="0" w:line="240" w:lineRule="auto"/>
              <w:ind w:firstLine="709"/>
              <w:jc w:val="both"/>
              <w:rPr>
                <w:rFonts w:ascii="Times New Roman" w:hAnsi="Times New Roman" w:cs="Times New Roman"/>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8"/>
              <w:gridCol w:w="3859"/>
              <w:gridCol w:w="1108"/>
            </w:tblGrid>
            <w:tr w:rsidR="00C77307" w:rsidRPr="00C70674">
              <w:trPr>
                <w:jc w:val="center"/>
              </w:trPr>
              <w:tc>
                <w:tcPr>
                  <w:tcW w:w="414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Ланка</w:t>
                  </w:r>
                </w:p>
              </w:tc>
              <w:tc>
                <w:tcPr>
                  <w:tcW w:w="4407"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Склад агрегатів</w:t>
                  </w:r>
                </w:p>
              </w:tc>
              <w:tc>
                <w:tcPr>
                  <w:tcW w:w="1177"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Кількість машин</w:t>
                  </w:r>
                </w:p>
              </w:tc>
            </w:tr>
            <w:tr w:rsidR="00C77307" w:rsidRPr="00C70674">
              <w:trPr>
                <w:jc w:val="center"/>
              </w:trPr>
              <w:tc>
                <w:tcPr>
                  <w:tcW w:w="414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Підготовки поля</w:t>
                  </w:r>
                </w:p>
              </w:tc>
              <w:tc>
                <w:tcPr>
                  <w:tcW w:w="4407"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Косарка-подрібнювач КИР-1,5</w:t>
                  </w:r>
                </w:p>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Картоплекопач</w:t>
                  </w:r>
                </w:p>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Трактор класу 1,4</w:t>
                  </w:r>
                </w:p>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Причіп 2ПТС-4</w:t>
                  </w:r>
                </w:p>
              </w:tc>
              <w:tc>
                <w:tcPr>
                  <w:tcW w:w="1177"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2</w:t>
                  </w:r>
                </w:p>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1</w:t>
                  </w:r>
                </w:p>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7…8</w:t>
                  </w:r>
                </w:p>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4…5</w:t>
                  </w:r>
                </w:p>
              </w:tc>
            </w:tr>
            <w:tr w:rsidR="00C77307" w:rsidRPr="00C70674">
              <w:trPr>
                <w:jc w:val="center"/>
              </w:trPr>
              <w:tc>
                <w:tcPr>
                  <w:tcW w:w="414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Збирання бульб</w:t>
                  </w:r>
                </w:p>
              </w:tc>
              <w:tc>
                <w:tcPr>
                  <w:tcW w:w="4407"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Картоплезбиральний комбайн ККУ-2А</w:t>
                  </w:r>
                </w:p>
                <w:p w:rsidR="00C77307" w:rsidRPr="00C70674" w:rsidRDefault="00C77307" w:rsidP="00C70674">
                  <w:pPr>
                    <w:spacing w:after="0" w:line="240" w:lineRule="auto"/>
                    <w:jc w:val="both"/>
                    <w:rPr>
                      <w:rFonts w:ascii="Tahoma" w:hAnsi="Tahoma" w:cs="Tahoma"/>
                      <w:sz w:val="16"/>
                      <w:szCs w:val="16"/>
                      <w:lang w:val="uk-UA" w:eastAsia="ru-RU"/>
                    </w:rPr>
                  </w:pPr>
                  <w:proofErr w:type="spellStart"/>
                  <w:r w:rsidRPr="00C70674">
                    <w:rPr>
                      <w:rFonts w:ascii="Tahoma" w:hAnsi="Tahoma" w:cs="Tahoma"/>
                      <w:sz w:val="16"/>
                      <w:szCs w:val="16"/>
                      <w:lang w:val="uk-UA" w:eastAsia="ru-RU"/>
                    </w:rPr>
                    <w:t>Картоплекопач-валкоукладач</w:t>
                  </w:r>
                  <w:proofErr w:type="spellEnd"/>
                  <w:r w:rsidRPr="00C70674">
                    <w:rPr>
                      <w:rFonts w:ascii="Tahoma" w:hAnsi="Tahoma" w:cs="Tahoma"/>
                      <w:sz w:val="16"/>
                      <w:szCs w:val="16"/>
                      <w:lang w:val="uk-UA" w:eastAsia="ru-RU"/>
                    </w:rPr>
                    <w:t xml:space="preserve"> УКВ-2</w:t>
                  </w:r>
                </w:p>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Автомобіль-самоскид</w:t>
                  </w:r>
                </w:p>
              </w:tc>
              <w:tc>
                <w:tcPr>
                  <w:tcW w:w="1177"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6</w:t>
                  </w:r>
                </w:p>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4</w:t>
                  </w:r>
                </w:p>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6</w:t>
                  </w:r>
                </w:p>
              </w:tc>
            </w:tr>
            <w:tr w:rsidR="00C77307" w:rsidRPr="00C70674">
              <w:trPr>
                <w:jc w:val="center"/>
              </w:trPr>
              <w:tc>
                <w:tcPr>
                  <w:tcW w:w="414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Повторного підбирання бульб</w:t>
                  </w:r>
                </w:p>
              </w:tc>
              <w:tc>
                <w:tcPr>
                  <w:tcW w:w="4407"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Трактор класу 1,4</w:t>
                  </w:r>
                </w:p>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Картоплекопач</w:t>
                  </w:r>
                </w:p>
              </w:tc>
              <w:tc>
                <w:tcPr>
                  <w:tcW w:w="1177"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2</w:t>
                  </w:r>
                </w:p>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2</w:t>
                  </w:r>
                </w:p>
              </w:tc>
            </w:tr>
            <w:tr w:rsidR="00C77307" w:rsidRPr="00A403CB">
              <w:trPr>
                <w:jc w:val="center"/>
              </w:trPr>
              <w:tc>
                <w:tcPr>
                  <w:tcW w:w="414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sz w:val="16"/>
                      <w:szCs w:val="16"/>
                      <w:lang w:val="uk-UA" w:eastAsia="ru-RU"/>
                    </w:rPr>
                  </w:pPr>
                  <w:r w:rsidRPr="00C70674">
                    <w:rPr>
                      <w:rFonts w:ascii="Tahoma" w:hAnsi="Tahoma" w:cs="Tahoma"/>
                      <w:sz w:val="16"/>
                      <w:szCs w:val="16"/>
                      <w:lang w:val="uk-UA" w:eastAsia="ru-RU"/>
                    </w:rPr>
                    <w:t>Післязбиральної доробки і закладання бульб на зберігання</w:t>
                  </w:r>
                </w:p>
              </w:tc>
              <w:tc>
                <w:tcPr>
                  <w:tcW w:w="4407"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Картоплесортувальний пункт КСП-15В</w:t>
                  </w:r>
                </w:p>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Стрічковий транспортер СТХ-30А</w:t>
                  </w:r>
                </w:p>
                <w:p w:rsidR="00C77307" w:rsidRPr="00C70674" w:rsidRDefault="00C77307" w:rsidP="00C70674">
                  <w:pPr>
                    <w:spacing w:after="0" w:line="240" w:lineRule="auto"/>
                    <w:jc w:val="both"/>
                    <w:rPr>
                      <w:rFonts w:ascii="Tahoma" w:hAnsi="Tahoma" w:cs="Tahoma"/>
                      <w:sz w:val="16"/>
                      <w:szCs w:val="16"/>
                      <w:lang w:val="uk-UA" w:eastAsia="ru-RU"/>
                    </w:rPr>
                  </w:pPr>
                  <w:r w:rsidRPr="00C70674">
                    <w:rPr>
                      <w:rFonts w:ascii="Tahoma" w:hAnsi="Tahoma" w:cs="Tahoma"/>
                      <w:sz w:val="16"/>
                      <w:szCs w:val="16"/>
                      <w:lang w:val="uk-UA" w:eastAsia="ru-RU"/>
                    </w:rPr>
                    <w:t xml:space="preserve">Транспортер-завантажувач ТЗК-30А </w:t>
                  </w:r>
                </w:p>
              </w:tc>
              <w:tc>
                <w:tcPr>
                  <w:tcW w:w="1177"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2</w:t>
                  </w:r>
                </w:p>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2</w:t>
                  </w:r>
                </w:p>
                <w:p w:rsidR="00C77307" w:rsidRPr="00C70674" w:rsidRDefault="00C77307" w:rsidP="00C70674">
                  <w:pPr>
                    <w:spacing w:after="0" w:line="240" w:lineRule="auto"/>
                    <w:jc w:val="center"/>
                    <w:rPr>
                      <w:rFonts w:ascii="Tahoma" w:hAnsi="Tahoma" w:cs="Tahoma"/>
                      <w:sz w:val="16"/>
                      <w:szCs w:val="16"/>
                      <w:lang w:val="uk-UA" w:eastAsia="ru-RU"/>
                    </w:rPr>
                  </w:pPr>
                  <w:r w:rsidRPr="00C70674">
                    <w:rPr>
                      <w:rFonts w:ascii="Tahoma" w:hAnsi="Tahoma" w:cs="Tahoma"/>
                      <w:sz w:val="16"/>
                      <w:szCs w:val="16"/>
                      <w:lang w:val="uk-UA" w:eastAsia="ru-RU"/>
                    </w:rPr>
                    <w:t>2</w:t>
                  </w:r>
                </w:p>
              </w:tc>
            </w:tr>
          </w:tbl>
          <w:p w:rsidR="00C77307" w:rsidRPr="00C70674" w:rsidRDefault="00C77307" w:rsidP="00C70674">
            <w:pPr>
              <w:spacing w:after="0" w:line="240" w:lineRule="auto"/>
              <w:ind w:firstLine="709"/>
              <w:jc w:val="both"/>
              <w:rPr>
                <w:rFonts w:ascii="Times New Roman" w:hAnsi="Times New Roman" w:cs="Times New Roman"/>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Ланка технічного обслуговування проводить періодичне і щозмінне технічне обслуговування агрегатів, усуває несправності, своєчасно заправляє техніку паливом та маслом.</w:t>
            </w:r>
          </w:p>
          <w:p w:rsidR="00C77307" w:rsidRPr="00C70674" w:rsidRDefault="00C77307" w:rsidP="00C70674">
            <w:pPr>
              <w:spacing w:after="0" w:line="240" w:lineRule="auto"/>
              <w:ind w:firstLine="709"/>
              <w:jc w:val="both"/>
              <w:rPr>
                <w:rFonts w:ascii="Times New Roman" w:hAnsi="Times New Roman" w:cs="Times New Roman"/>
                <w:b/>
                <w:bCs/>
                <w:color w:val="0000FF"/>
                <w:sz w:val="28"/>
                <w:szCs w:val="28"/>
                <w:lang w:val="uk-UA" w:eastAsia="ru-RU"/>
              </w:rPr>
            </w:pP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bookmarkStart w:id="14" w:name="Т3916"/>
            <w:r w:rsidRPr="00C70674">
              <w:rPr>
                <w:rFonts w:ascii="Tahoma" w:hAnsi="Tahoma" w:cs="Tahoma"/>
                <w:color w:val="2B587A"/>
                <w:sz w:val="16"/>
                <w:szCs w:val="16"/>
                <w:lang w:val="uk-UA" w:eastAsia="ru-RU"/>
              </w:rPr>
              <w:t>1</w:t>
            </w:r>
            <w:r w:rsidR="00282AB9">
              <w:rPr>
                <w:rFonts w:ascii="Tahoma" w:hAnsi="Tahoma" w:cs="Tahoma"/>
                <w:color w:val="2B587A"/>
                <w:sz w:val="16"/>
                <w:szCs w:val="16"/>
                <w:lang w:val="uk-UA" w:eastAsia="ru-RU"/>
              </w:rPr>
              <w:t>3</w:t>
            </w:r>
            <w:r w:rsidRPr="00C70674">
              <w:rPr>
                <w:rFonts w:ascii="Tahoma" w:hAnsi="Tahoma" w:cs="Tahoma"/>
                <w:color w:val="2B587A"/>
                <w:sz w:val="16"/>
                <w:szCs w:val="16"/>
                <w:lang w:val="uk-UA" w:eastAsia="ru-RU"/>
              </w:rPr>
              <w:t xml:space="preserve"> Контроль </w:t>
            </w:r>
            <w:bookmarkEnd w:id="14"/>
            <w:r w:rsidRPr="00C70674">
              <w:rPr>
                <w:rFonts w:ascii="Tahoma" w:hAnsi="Tahoma" w:cs="Tahoma"/>
                <w:color w:val="2B587A"/>
                <w:sz w:val="16"/>
                <w:szCs w:val="16"/>
                <w:lang w:val="uk-UA" w:eastAsia="ru-RU"/>
              </w:rPr>
              <w:t>і оцін</w:t>
            </w:r>
            <w:r w:rsidR="00282AB9">
              <w:rPr>
                <w:rFonts w:ascii="Tahoma" w:hAnsi="Tahoma" w:cs="Tahoma"/>
                <w:color w:val="2B587A"/>
                <w:sz w:val="16"/>
                <w:szCs w:val="16"/>
                <w:lang w:val="uk-UA" w:eastAsia="ru-RU"/>
              </w:rPr>
              <w:t>ювання</w:t>
            </w:r>
            <w:r w:rsidRPr="00C70674">
              <w:rPr>
                <w:rFonts w:ascii="Tahoma" w:hAnsi="Tahoma" w:cs="Tahoma"/>
                <w:color w:val="2B587A"/>
                <w:sz w:val="16"/>
                <w:szCs w:val="16"/>
                <w:lang w:val="uk-UA" w:eastAsia="ru-RU"/>
              </w:rPr>
              <w:t xml:space="preserve"> якості роботи</w: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Якість роботи картоплезбиральних комбайнів оцінюють не менше трьох разів за зміну за чотирма показниками: втрати бульб, пошкодження, наявність різаних бульб та чистотою </w:t>
            </w:r>
            <w:proofErr w:type="spellStart"/>
            <w:r w:rsidRPr="00C70674">
              <w:rPr>
                <w:rFonts w:ascii="Tahoma" w:hAnsi="Tahoma" w:cs="Tahoma"/>
                <w:color w:val="000000"/>
                <w:sz w:val="16"/>
                <w:szCs w:val="16"/>
                <w:lang w:val="uk-UA" w:eastAsia="ru-RU"/>
              </w:rPr>
              <w:t>вороху</w:t>
            </w:r>
            <w:proofErr w:type="spellEnd"/>
            <w:r w:rsidRPr="00C70674">
              <w:rPr>
                <w:rFonts w:ascii="Tahoma" w:hAnsi="Tahoma" w:cs="Tahoma"/>
                <w:color w:val="000000"/>
                <w:sz w:val="16"/>
                <w:szCs w:val="16"/>
                <w:lang w:val="uk-UA" w:eastAsia="ru-RU"/>
              </w:rPr>
              <w:t xml:space="preserve"> (табл. 3.</w:t>
            </w:r>
            <w:r w:rsidR="00C6154B">
              <w:rPr>
                <w:rFonts w:ascii="Tahoma" w:hAnsi="Tahoma" w:cs="Tahoma"/>
                <w:color w:val="000000"/>
                <w:sz w:val="16"/>
                <w:szCs w:val="16"/>
                <w:lang w:val="uk-UA" w:eastAsia="ru-RU"/>
              </w:rPr>
              <w:t>10</w:t>
            </w:r>
            <w:r w:rsidRPr="00C70674">
              <w:rPr>
                <w:rFonts w:ascii="Tahoma" w:hAnsi="Tahoma" w:cs="Tahoma"/>
                <w:color w:val="000000"/>
                <w:sz w:val="16"/>
                <w:szCs w:val="16"/>
                <w:lang w:val="uk-UA" w:eastAsia="ru-RU"/>
              </w:rPr>
              <w:t>.9).</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 в</w:t>
            </w:r>
            <w:bookmarkStart w:id="15" w:name="_GoBack"/>
            <w:bookmarkEnd w:id="15"/>
            <w:r w:rsidRPr="00C70674">
              <w:rPr>
                <w:rFonts w:ascii="Tahoma" w:hAnsi="Tahoma" w:cs="Tahoma"/>
                <w:color w:val="000000"/>
                <w:sz w:val="16"/>
                <w:szCs w:val="16"/>
                <w:lang w:val="uk-UA" w:eastAsia="ru-RU"/>
              </w:rPr>
              <w:t xml:space="preserve">трат включають лише бульбу, яка залишена на поверхні поля. При відсутності зламаних або сильно деформованих елементи </w:t>
            </w:r>
            <w:proofErr w:type="spellStart"/>
            <w:r w:rsidRPr="00C70674">
              <w:rPr>
                <w:rFonts w:ascii="Tahoma" w:hAnsi="Tahoma" w:cs="Tahoma"/>
                <w:color w:val="000000"/>
                <w:sz w:val="16"/>
                <w:szCs w:val="16"/>
                <w:lang w:val="uk-UA" w:eastAsia="ru-RU"/>
              </w:rPr>
              <w:t>сепаруючих</w:t>
            </w:r>
            <w:proofErr w:type="spellEnd"/>
            <w:r w:rsidRPr="00C70674">
              <w:rPr>
                <w:rFonts w:ascii="Tahoma" w:hAnsi="Tahoma" w:cs="Tahoma"/>
                <w:color w:val="000000"/>
                <w:sz w:val="16"/>
                <w:szCs w:val="16"/>
                <w:lang w:val="uk-UA" w:eastAsia="ru-RU"/>
              </w:rPr>
              <w:t xml:space="preserve"> робочих органів (прутків, елеваторів, грохота) процент засипаних ґрунтом бульб незначний. Це головним чином дрібні, масою до 20 г, які не враховуються при оцінці якості комбайнового збирання. Крім того, працюючи навіть з поломаними елементами сепараторів, більшість втрачених бульб на повністю засипаються просіяним ґрунтом і тому вони входять в склад втрат на поверхні.</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Втрати на поверхні визначаються так. На ділянці зібраного поля накладають рамку площею 1 м</w:t>
            </w:r>
            <w:r w:rsidRPr="00C70674">
              <w:rPr>
                <w:rFonts w:ascii="Tahoma" w:hAnsi="Tahoma" w:cs="Tahoma"/>
                <w:color w:val="000000"/>
                <w:sz w:val="16"/>
                <w:szCs w:val="16"/>
                <w:vertAlign w:val="superscript"/>
                <w:lang w:val="uk-UA" w:eastAsia="ru-RU"/>
              </w:rPr>
              <w:t>2</w:t>
            </w:r>
            <w:r w:rsidRPr="00C70674">
              <w:rPr>
                <w:rFonts w:ascii="Tahoma" w:hAnsi="Tahoma" w:cs="Tahoma"/>
                <w:color w:val="000000"/>
                <w:sz w:val="16"/>
                <w:szCs w:val="16"/>
                <w:lang w:val="uk-UA" w:eastAsia="ru-RU"/>
              </w:rPr>
              <w:t xml:space="preserve"> і потім підраховують кількість бульб, що  опинилася у цій рамці; при цьому ширина рамки суміщається з шириною захвату комбайна. Рамку послідовно накладають по діагоналі ділянки 5 разів. </w:t>
            </w:r>
            <w:r w:rsidRPr="00C70674">
              <w:rPr>
                <w:rFonts w:ascii="Tahoma" w:hAnsi="Tahoma" w:cs="Tahoma"/>
                <w:color w:val="FF0000"/>
                <w:sz w:val="16"/>
                <w:szCs w:val="16"/>
                <w:lang w:val="uk-UA" w:eastAsia="ru-RU"/>
              </w:rPr>
              <w:t>Втрати бульб не повинні перевищувати 3 %.</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Чистоту картоплі в тарі визначають взяттям наважки 50 кг з бункера комбайна або транспортного засобу. Бульби відокремлюють від ґрунту і окремо зважують, а потім визначають чистоту бульб у процентах. </w:t>
            </w:r>
            <w:r w:rsidRPr="00C70674">
              <w:rPr>
                <w:rFonts w:ascii="Tahoma" w:hAnsi="Tahoma" w:cs="Tahoma"/>
                <w:color w:val="FF0000"/>
                <w:sz w:val="16"/>
                <w:szCs w:val="16"/>
                <w:lang w:val="uk-UA" w:eastAsia="ru-RU"/>
              </w:rPr>
              <w:t>У тарі не повинно бути ґрунту більш як 6 %.</w:t>
            </w:r>
            <w:r w:rsidRPr="00C70674">
              <w:rPr>
                <w:rFonts w:ascii="Tahoma" w:hAnsi="Tahoma" w:cs="Tahoma"/>
                <w:color w:val="000000"/>
                <w:sz w:val="16"/>
                <w:szCs w:val="16"/>
                <w:lang w:val="uk-UA" w:eastAsia="ru-RU"/>
              </w:rPr>
              <w:t xml:space="preserve"> Чистоту бульб визначають 3 рази за зміну. </w:t>
            </w:r>
          </w:p>
          <w:p w:rsidR="00C77307" w:rsidRPr="00C70674" w:rsidRDefault="00C77307" w:rsidP="00C70674">
            <w:pPr>
              <w:spacing w:after="0" w:line="360" w:lineRule="auto"/>
              <w:ind w:left="284" w:right="284" w:firstLine="567"/>
              <w:jc w:val="both"/>
              <w:rPr>
                <w:rFonts w:ascii="Tahoma" w:hAnsi="Tahoma" w:cs="Tahoma"/>
                <w:color w:val="FF0000"/>
                <w:sz w:val="16"/>
                <w:szCs w:val="16"/>
                <w:lang w:val="uk-UA" w:eastAsia="ru-RU"/>
              </w:rPr>
            </w:pPr>
            <w:r w:rsidRPr="00C70674">
              <w:rPr>
                <w:rFonts w:ascii="Tahoma" w:hAnsi="Tahoma" w:cs="Tahoma"/>
                <w:color w:val="000000"/>
                <w:sz w:val="16"/>
                <w:szCs w:val="16"/>
                <w:lang w:val="uk-UA" w:eastAsia="ru-RU"/>
              </w:rPr>
              <w:t xml:space="preserve">Пробу бульб, взяту для оцінки їхньої чистоти у тарі, використовують і для виявлення бульб з пошкодженням і різаних. Всі бульби розбирають на три фракції: пошкоджені, непошкоджені і різані. До пошкоджених відносять бульби із здертою шкірою більш ніж на половині поверхні, з тріщинами довжиною більш як 20 мм і побитими місцями глибиною більше 5 мм, роздавлені. Клубні масою до 40 г не враховуються. </w:t>
            </w:r>
            <w:r w:rsidRPr="00C70674">
              <w:rPr>
                <w:rFonts w:ascii="Tahoma" w:hAnsi="Tahoma" w:cs="Tahoma"/>
                <w:color w:val="FF0000"/>
                <w:sz w:val="16"/>
                <w:szCs w:val="16"/>
                <w:lang w:val="uk-UA" w:eastAsia="ru-RU"/>
              </w:rPr>
              <w:t>Процент пошкоджених – 5% , різаних – 1 % (визначається 3 рази за зміну).</w:t>
            </w:r>
          </w:p>
          <w:p w:rsidR="00C77307" w:rsidRPr="00C70674" w:rsidRDefault="00C77307" w:rsidP="00C70674">
            <w:pPr>
              <w:spacing w:after="0" w:line="240" w:lineRule="auto"/>
              <w:ind w:firstLine="709"/>
              <w:jc w:val="both"/>
              <w:rPr>
                <w:rFonts w:ascii="Times New Roman" w:hAnsi="Times New Roman" w:cs="Times New Roman"/>
                <w:color w:val="FF0000"/>
                <w:sz w:val="28"/>
                <w:szCs w:val="28"/>
                <w:lang w:val="uk-UA" w:eastAsia="ru-RU"/>
              </w:rPr>
            </w:pPr>
          </w:p>
          <w:p w:rsidR="00C77307" w:rsidRPr="00C70674" w:rsidRDefault="00C77307" w:rsidP="00C70674">
            <w:pPr>
              <w:spacing w:after="0" w:line="240" w:lineRule="auto"/>
              <w:ind w:left="284" w:right="284"/>
              <w:jc w:val="right"/>
              <w:rPr>
                <w:rFonts w:ascii="Tahoma" w:hAnsi="Tahoma" w:cs="Tahoma"/>
                <w:b/>
                <w:bCs/>
                <w:color w:val="2B587A"/>
                <w:sz w:val="16"/>
                <w:szCs w:val="16"/>
                <w:lang w:eastAsia="ru-RU"/>
              </w:rPr>
            </w:pPr>
            <w:r w:rsidRPr="00C70674">
              <w:rPr>
                <w:rFonts w:ascii="Tahoma" w:hAnsi="Tahoma" w:cs="Tahoma"/>
                <w:b/>
                <w:bCs/>
                <w:color w:val="2B587A"/>
                <w:sz w:val="16"/>
                <w:szCs w:val="16"/>
                <w:lang w:val="uk-UA" w:eastAsia="ru-RU"/>
              </w:rPr>
              <w:t>Таблиця 3.</w:t>
            </w:r>
            <w:r w:rsidR="00C6154B">
              <w:rPr>
                <w:rFonts w:ascii="Tahoma" w:hAnsi="Tahoma" w:cs="Tahoma"/>
                <w:b/>
                <w:bCs/>
                <w:color w:val="2B587A"/>
                <w:sz w:val="16"/>
                <w:szCs w:val="16"/>
                <w:lang w:val="uk-UA" w:eastAsia="ru-RU"/>
              </w:rPr>
              <w:t>10</w:t>
            </w:r>
            <w:r w:rsidRPr="00C70674">
              <w:rPr>
                <w:rFonts w:ascii="Tahoma" w:hAnsi="Tahoma" w:cs="Tahoma"/>
                <w:b/>
                <w:bCs/>
                <w:color w:val="2B587A"/>
                <w:sz w:val="16"/>
                <w:szCs w:val="16"/>
                <w:lang w:val="uk-UA" w:eastAsia="ru-RU"/>
              </w:rPr>
              <w:t xml:space="preserve">.9 </w:t>
            </w:r>
          </w:p>
          <w:p w:rsidR="00C77307" w:rsidRPr="00C70674" w:rsidRDefault="00C77307" w:rsidP="00C70674">
            <w:pPr>
              <w:spacing w:after="0" w:line="240" w:lineRule="auto"/>
              <w:ind w:left="284" w:right="284"/>
              <w:jc w:val="center"/>
              <w:rPr>
                <w:rFonts w:ascii="Tahoma" w:hAnsi="Tahoma" w:cs="Tahoma"/>
                <w:b/>
                <w:bCs/>
                <w:color w:val="2B587A"/>
                <w:sz w:val="16"/>
                <w:szCs w:val="16"/>
                <w:lang w:val="uk-UA" w:eastAsia="ru-RU"/>
              </w:rPr>
            </w:pPr>
            <w:r w:rsidRPr="00C70674">
              <w:rPr>
                <w:rFonts w:ascii="Tahoma" w:hAnsi="Tahoma" w:cs="Tahoma"/>
                <w:b/>
                <w:bCs/>
                <w:color w:val="2B587A"/>
                <w:sz w:val="16"/>
                <w:szCs w:val="16"/>
                <w:lang w:val="uk-UA" w:eastAsia="ru-RU"/>
              </w:rPr>
              <w:t>Контроль та оцін</w:t>
            </w:r>
            <w:r w:rsidR="00755BD5">
              <w:rPr>
                <w:rFonts w:ascii="Tahoma" w:hAnsi="Tahoma" w:cs="Tahoma"/>
                <w:b/>
                <w:bCs/>
                <w:color w:val="2B587A"/>
                <w:sz w:val="16"/>
                <w:szCs w:val="16"/>
                <w:lang w:val="uk-UA" w:eastAsia="ru-RU"/>
              </w:rPr>
              <w:t>ювання</w:t>
            </w:r>
            <w:r w:rsidRPr="00C70674">
              <w:rPr>
                <w:rFonts w:ascii="Tahoma" w:hAnsi="Tahoma" w:cs="Tahoma"/>
                <w:b/>
                <w:bCs/>
                <w:color w:val="2B587A"/>
                <w:sz w:val="16"/>
                <w:szCs w:val="16"/>
                <w:lang w:val="uk-UA" w:eastAsia="ru-RU"/>
              </w:rPr>
              <w:t xml:space="preserve"> якості збирання картоплі</w:t>
            </w:r>
          </w:p>
          <w:p w:rsidR="00C77307" w:rsidRPr="00C70674" w:rsidRDefault="00C77307" w:rsidP="00C70674">
            <w:pPr>
              <w:spacing w:after="0" w:line="240" w:lineRule="auto"/>
              <w:ind w:firstLine="709"/>
              <w:jc w:val="both"/>
              <w:rPr>
                <w:rFonts w:ascii="Times New Roman" w:hAnsi="Times New Roman" w:cs="Times New Roman"/>
                <w:color w:val="000000"/>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2"/>
              <w:gridCol w:w="1492"/>
              <w:gridCol w:w="828"/>
              <w:gridCol w:w="3793"/>
            </w:tblGrid>
            <w:tr w:rsidR="00C77307" w:rsidRPr="00C70674">
              <w:trPr>
                <w:jc w:val="center"/>
              </w:trPr>
              <w:tc>
                <w:tcPr>
                  <w:tcW w:w="270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Показники</w:t>
                  </w:r>
                </w:p>
              </w:tc>
              <w:tc>
                <w:tcPr>
                  <w:tcW w:w="162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Градація нормативів</w:t>
                  </w:r>
                </w:p>
              </w:tc>
              <w:tc>
                <w:tcPr>
                  <w:tcW w:w="90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Бали</w:t>
                  </w:r>
                </w:p>
              </w:tc>
              <w:tc>
                <w:tcPr>
                  <w:tcW w:w="4504"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Спосіб оцінки якості роботи</w:t>
                  </w:r>
                </w:p>
              </w:tc>
            </w:tr>
            <w:tr w:rsidR="00C77307" w:rsidRPr="00C70674">
              <w:trPr>
                <w:jc w:val="center"/>
              </w:trPr>
              <w:tc>
                <w:tcPr>
                  <w:tcW w:w="270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tc>
              <w:tc>
                <w:tcPr>
                  <w:tcW w:w="162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tc>
              <w:tc>
                <w:tcPr>
                  <w:tcW w:w="900"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3</w:t>
                  </w:r>
                </w:p>
              </w:tc>
              <w:tc>
                <w:tcPr>
                  <w:tcW w:w="4504" w:type="dxa"/>
                  <w:tcBorders>
                    <w:top w:val="single" w:sz="4" w:space="0" w:color="auto"/>
                    <w:left w:val="single" w:sz="4" w:space="0" w:color="auto"/>
                    <w:bottom w:val="single" w:sz="4" w:space="0" w:color="auto"/>
                    <w:right w:val="single" w:sz="4" w:space="0" w:color="auto"/>
                  </w:tcBorders>
                  <w:vAlign w:val="center"/>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4</w:t>
                  </w:r>
                </w:p>
              </w:tc>
            </w:tr>
            <w:tr w:rsidR="00C77307" w:rsidRPr="00C70674">
              <w:trPr>
                <w:jc w:val="center"/>
              </w:trPr>
              <w:tc>
                <w:tcPr>
                  <w:tcW w:w="270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1. Втрата бульб, % </w:t>
                  </w:r>
                </w:p>
              </w:tc>
              <w:tc>
                <w:tcPr>
                  <w:tcW w:w="16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 3</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3…5</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більше 5</w:t>
                  </w:r>
                </w:p>
              </w:tc>
              <w:tc>
                <w:tcPr>
                  <w:tcW w:w="90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450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На ділянці довжино 100 м по ширині захвату комбайна збирають бульби на поверхні ґрунту і зважують. Бульби вагою до 20 г до втрат не відносять</w:t>
                  </w:r>
                </w:p>
              </w:tc>
            </w:tr>
            <w:tr w:rsidR="00C77307" w:rsidRPr="00C70674">
              <w:trPr>
                <w:jc w:val="center"/>
              </w:trPr>
              <w:tc>
                <w:tcPr>
                  <w:tcW w:w="270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2. Засміченість бульб, %</w:t>
                  </w:r>
                </w:p>
              </w:tc>
              <w:tc>
                <w:tcPr>
                  <w:tcW w:w="16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 10</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10…20</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більше 20</w:t>
                  </w:r>
                </w:p>
              </w:tc>
              <w:tc>
                <w:tcPr>
                  <w:tcW w:w="90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450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При вивантаженні комбайном бульб відбирають пробу 10 кг і очищають бульби від ґрунту та інших домішок. Чисті бульби зважують.</w:t>
                  </w:r>
                </w:p>
              </w:tc>
            </w:tr>
            <w:tr w:rsidR="00C77307" w:rsidRPr="00726E68">
              <w:trPr>
                <w:jc w:val="center"/>
              </w:trPr>
              <w:tc>
                <w:tcPr>
                  <w:tcW w:w="270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3. Пошкодження, % </w:t>
                  </w:r>
                </w:p>
              </w:tc>
              <w:tc>
                <w:tcPr>
                  <w:tcW w:w="16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 8</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 12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13…20</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більше 20</w:t>
                  </w:r>
                </w:p>
              </w:tc>
              <w:tc>
                <w:tcPr>
                  <w:tcW w:w="90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3</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450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Пробу масою 10 кг розбивають на три фракції: пошкоджені*, непошкоджені та різані бульби. Зважують кожну фракцію</w:t>
                  </w:r>
                </w:p>
              </w:tc>
            </w:tr>
            <w:tr w:rsidR="00C77307" w:rsidRPr="00C70674">
              <w:trPr>
                <w:jc w:val="center"/>
              </w:trPr>
              <w:tc>
                <w:tcPr>
                  <w:tcW w:w="270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4. Різані бульби, % </w:t>
                  </w:r>
                </w:p>
              </w:tc>
              <w:tc>
                <w:tcPr>
                  <w:tcW w:w="162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до 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 xml:space="preserve"> більше 2</w:t>
                  </w:r>
                </w:p>
              </w:tc>
              <w:tc>
                <w:tcPr>
                  <w:tcW w:w="900"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2</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1</w:t>
                  </w:r>
                </w:p>
                <w:p w:rsidR="00C77307" w:rsidRPr="00C70674" w:rsidRDefault="00C77307" w:rsidP="00C70674">
                  <w:pPr>
                    <w:spacing w:after="0" w:line="240" w:lineRule="auto"/>
                    <w:jc w:val="center"/>
                    <w:rPr>
                      <w:rFonts w:ascii="Tahoma" w:hAnsi="Tahoma" w:cs="Tahoma"/>
                      <w:color w:val="000000"/>
                      <w:sz w:val="16"/>
                      <w:szCs w:val="16"/>
                      <w:lang w:val="uk-UA" w:eastAsia="ru-RU"/>
                    </w:rPr>
                  </w:pPr>
                  <w:r w:rsidRPr="00C70674">
                    <w:rPr>
                      <w:rFonts w:ascii="Tahoma" w:hAnsi="Tahoma" w:cs="Tahoma"/>
                      <w:color w:val="000000"/>
                      <w:sz w:val="16"/>
                      <w:szCs w:val="16"/>
                      <w:lang w:val="uk-UA" w:eastAsia="ru-RU"/>
                    </w:rPr>
                    <w:t>0</w:t>
                  </w:r>
                </w:p>
              </w:tc>
              <w:tc>
                <w:tcPr>
                  <w:tcW w:w="4504" w:type="dxa"/>
                  <w:tcBorders>
                    <w:top w:val="single" w:sz="4" w:space="0" w:color="auto"/>
                    <w:left w:val="single" w:sz="4" w:space="0" w:color="auto"/>
                    <w:bottom w:val="single" w:sz="4" w:space="0" w:color="auto"/>
                    <w:right w:val="single" w:sz="4" w:space="0" w:color="auto"/>
                  </w:tcBorders>
                </w:tcPr>
                <w:p w:rsidR="00C77307" w:rsidRPr="00C70674" w:rsidRDefault="00C77307" w:rsidP="00C70674">
                  <w:pPr>
                    <w:spacing w:after="0" w:line="240" w:lineRule="auto"/>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Визначається одночасно при визначенні пошкоджених бульб</w:t>
                  </w:r>
                </w:p>
              </w:tc>
            </w:tr>
          </w:tbl>
          <w:p w:rsidR="00C77307" w:rsidRPr="00C70674" w:rsidRDefault="00C77307" w:rsidP="00C70674">
            <w:pPr>
              <w:spacing w:after="0" w:line="360" w:lineRule="auto"/>
              <w:ind w:left="284" w:right="284" w:firstLine="567"/>
              <w:jc w:val="both"/>
              <w:rPr>
                <w:rFonts w:ascii="Tahoma" w:hAnsi="Tahoma" w:cs="Tahoma"/>
                <w:b/>
                <w:bCs/>
                <w:color w:val="000000"/>
                <w:sz w:val="16"/>
                <w:szCs w:val="16"/>
                <w:lang w:val="uk-UA" w:eastAsia="ru-RU"/>
              </w:rPr>
            </w:pPr>
            <w:r w:rsidRPr="00C70674">
              <w:rPr>
                <w:rFonts w:ascii="Tahoma" w:hAnsi="Tahoma" w:cs="Tahoma"/>
                <w:b/>
                <w:bCs/>
                <w:color w:val="000000"/>
                <w:sz w:val="16"/>
                <w:szCs w:val="16"/>
                <w:lang w:val="uk-UA" w:eastAsia="ru-RU"/>
              </w:rPr>
              <w:t xml:space="preserve">* </w:t>
            </w:r>
            <w:r w:rsidRPr="00C70674">
              <w:rPr>
                <w:rFonts w:ascii="Tahoma" w:hAnsi="Tahoma" w:cs="Tahoma"/>
                <w:color w:val="000000"/>
                <w:sz w:val="16"/>
                <w:szCs w:val="16"/>
                <w:lang w:val="uk-UA" w:eastAsia="ru-RU"/>
              </w:rPr>
              <w:t>до пошкоджених відносять бульби: із зідраною (більше половини поверхні бульби) шкіркою з тріщинами довжиною більш як 20 мм і побитими місцями глибиною більше 5 мм, роздавлені</w:t>
            </w:r>
            <w:r w:rsidRPr="00C70674">
              <w:rPr>
                <w:rFonts w:ascii="Tahoma" w:hAnsi="Tahoma" w:cs="Tahoma"/>
                <w:b/>
                <w:bCs/>
                <w:color w:val="000000"/>
                <w:sz w:val="16"/>
                <w:szCs w:val="16"/>
                <w:lang w:val="uk-UA" w:eastAsia="ru-RU"/>
              </w:rPr>
              <w:t xml:space="preserve"> </w:t>
            </w:r>
          </w:p>
          <w:p w:rsidR="00C77307" w:rsidRPr="00C70674" w:rsidRDefault="00C77307" w:rsidP="00C70674">
            <w:pPr>
              <w:spacing w:after="0" w:line="240" w:lineRule="auto"/>
              <w:ind w:firstLine="709"/>
              <w:rPr>
                <w:rFonts w:ascii="Times New Roman" w:hAnsi="Times New Roman" w:cs="Times New Roman"/>
                <w:sz w:val="28"/>
                <w:szCs w:val="28"/>
                <w:lang w:val="uk-UA" w:eastAsia="ru-RU"/>
              </w:rPr>
            </w:pP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bookmarkStart w:id="16" w:name="Т3918"/>
            <w:r w:rsidRPr="00C70674">
              <w:rPr>
                <w:rFonts w:ascii="Tahoma" w:hAnsi="Tahoma" w:cs="Tahoma"/>
                <w:color w:val="2B587A"/>
                <w:sz w:val="16"/>
                <w:szCs w:val="16"/>
                <w:lang w:val="uk-UA" w:eastAsia="ru-RU"/>
              </w:rPr>
              <w:t>1</w:t>
            </w:r>
            <w:r w:rsidR="00755BD5">
              <w:rPr>
                <w:rFonts w:ascii="Tahoma" w:hAnsi="Tahoma" w:cs="Tahoma"/>
                <w:color w:val="2B587A"/>
                <w:sz w:val="16"/>
                <w:szCs w:val="16"/>
                <w:lang w:val="uk-UA" w:eastAsia="ru-RU"/>
              </w:rPr>
              <w:t>4</w:t>
            </w:r>
            <w:r w:rsidRPr="00C70674">
              <w:rPr>
                <w:rFonts w:ascii="Tahoma" w:hAnsi="Tahoma" w:cs="Tahoma"/>
                <w:color w:val="2B587A"/>
                <w:sz w:val="16"/>
                <w:szCs w:val="16"/>
                <w:lang w:val="uk-UA" w:eastAsia="ru-RU"/>
              </w:rPr>
              <w:t xml:space="preserve"> </w:t>
            </w:r>
            <w:r w:rsidR="00755BD5">
              <w:rPr>
                <w:rFonts w:ascii="Tahoma" w:hAnsi="Tahoma" w:cs="Tahoma"/>
                <w:color w:val="2B587A"/>
                <w:sz w:val="16"/>
                <w:szCs w:val="16"/>
                <w:lang w:val="uk-UA" w:eastAsia="ru-RU"/>
              </w:rPr>
              <w:t>Заходи з о</w:t>
            </w:r>
            <w:r w:rsidRPr="00C70674">
              <w:rPr>
                <w:rFonts w:ascii="Tahoma" w:hAnsi="Tahoma" w:cs="Tahoma"/>
                <w:color w:val="2B587A"/>
                <w:sz w:val="16"/>
                <w:szCs w:val="16"/>
                <w:lang w:val="uk-UA" w:eastAsia="ru-RU"/>
              </w:rPr>
              <w:t>хорон</w:t>
            </w:r>
            <w:r w:rsidR="00755BD5">
              <w:rPr>
                <w:rFonts w:ascii="Tahoma" w:hAnsi="Tahoma" w:cs="Tahoma"/>
                <w:color w:val="2B587A"/>
                <w:sz w:val="16"/>
                <w:szCs w:val="16"/>
                <w:lang w:val="uk-UA" w:eastAsia="ru-RU"/>
              </w:rPr>
              <w:t>и</w:t>
            </w:r>
            <w:r w:rsidRPr="00C70674">
              <w:rPr>
                <w:rFonts w:ascii="Tahoma" w:hAnsi="Tahoma" w:cs="Tahoma"/>
                <w:color w:val="2B587A"/>
                <w:sz w:val="16"/>
                <w:szCs w:val="16"/>
                <w:lang w:val="uk-UA" w:eastAsia="ru-RU"/>
              </w:rPr>
              <w:t xml:space="preserve"> </w:t>
            </w:r>
            <w:bookmarkEnd w:id="16"/>
            <w:r w:rsidRPr="00C70674">
              <w:rPr>
                <w:rFonts w:ascii="Tahoma" w:hAnsi="Tahoma" w:cs="Tahoma"/>
                <w:color w:val="2B587A"/>
                <w:sz w:val="16"/>
                <w:szCs w:val="16"/>
                <w:lang w:val="uk-UA" w:eastAsia="ru-RU"/>
              </w:rPr>
              <w:t>праці</w:t>
            </w:r>
          </w:p>
          <w:p w:rsidR="00C77307" w:rsidRPr="00C70674" w:rsidRDefault="00C77307" w:rsidP="00C70674">
            <w:pPr>
              <w:spacing w:after="0" w:line="240" w:lineRule="auto"/>
              <w:jc w:val="both"/>
              <w:rPr>
                <w:rFonts w:ascii="Times New Roman" w:hAnsi="Times New Roman" w:cs="Times New Roman"/>
                <w:b/>
                <w:bCs/>
                <w:i/>
                <w:iCs/>
                <w:sz w:val="28"/>
                <w:szCs w:val="28"/>
                <w:lang w:val="uk-UA" w:eastAsia="ru-RU"/>
              </w:rPr>
            </w:pP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На роботах, пов’язаних із збиранням картоплі, діють усі згадані раніше правила охорони праці, пожежної безпеки тощо.</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Не можна працювати на машинах, на яких не огороджені передачі.</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Забороняється проводити очищення, регулювання, технічне обслуговування і ремонт при працюючому двигуні.</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Не дозволяється виконувати повороти і розвороти при включеному валу відбору потужності і картоплезбиральною машиною в робочому положенні.</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Забороняється сідати на перебиральні транспортери картоплесор</w:t>
            </w:r>
            <w:r w:rsidRPr="00C70674">
              <w:rPr>
                <w:rFonts w:ascii="Tahoma" w:hAnsi="Tahoma" w:cs="Tahoma"/>
                <w:color w:val="000000"/>
                <w:sz w:val="16"/>
                <w:szCs w:val="16"/>
                <w:lang w:val="uk-UA" w:eastAsia="ru-RU"/>
              </w:rPr>
              <w:softHyphen/>
              <w:t>тувалок.</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На одязі працівників не повинно бути довгих, що висять, кінців.</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При роботі в суху погоду тракторист-машиніст, комбайнер і об</w:t>
            </w:r>
            <w:r w:rsidRPr="00C70674">
              <w:rPr>
                <w:rFonts w:ascii="Tahoma" w:hAnsi="Tahoma" w:cs="Tahoma"/>
                <w:color w:val="000000"/>
                <w:sz w:val="16"/>
                <w:szCs w:val="16"/>
                <w:lang w:val="uk-UA" w:eastAsia="ru-RU"/>
              </w:rPr>
              <w:softHyphen/>
              <w:t>слуговуючий персонал повинні бути забезпечені захисними окуля</w:t>
            </w:r>
            <w:r w:rsidRPr="00C70674">
              <w:rPr>
                <w:rFonts w:ascii="Tahoma" w:hAnsi="Tahoma" w:cs="Tahoma"/>
                <w:color w:val="000000"/>
                <w:sz w:val="16"/>
                <w:szCs w:val="16"/>
                <w:lang w:val="uk-UA" w:eastAsia="ru-RU"/>
              </w:rPr>
              <w:softHyphen/>
              <w:t>рами.</w:t>
            </w:r>
          </w:p>
          <w:p w:rsidR="00C77307" w:rsidRPr="00C70674" w:rsidRDefault="00C77307" w:rsidP="00C70674">
            <w:pPr>
              <w:spacing w:after="0" w:line="360" w:lineRule="auto"/>
              <w:ind w:left="284" w:right="284" w:firstLine="567"/>
              <w:jc w:val="both"/>
              <w:rPr>
                <w:rFonts w:ascii="Tahoma" w:hAnsi="Tahoma" w:cs="Tahoma"/>
                <w:color w:val="000000"/>
                <w:sz w:val="16"/>
                <w:szCs w:val="16"/>
                <w:lang w:val="uk-UA" w:eastAsia="ru-RU"/>
              </w:rPr>
            </w:pPr>
            <w:r w:rsidRPr="00C70674">
              <w:rPr>
                <w:rFonts w:ascii="Tahoma" w:hAnsi="Tahoma" w:cs="Tahoma"/>
                <w:color w:val="000000"/>
                <w:sz w:val="16"/>
                <w:szCs w:val="16"/>
                <w:lang w:val="uk-UA" w:eastAsia="ru-RU"/>
              </w:rPr>
              <w:t>Всі електродвигуни картоплесортувалок мають бути заземлені, проводи ретельно ізольовані, гнучкі кабелі підвішені на підпорах чи прокладені в трубах.</w:t>
            </w:r>
          </w:p>
          <w:p w:rsidR="00C77307" w:rsidRPr="00C70674" w:rsidRDefault="00C77307" w:rsidP="00C70674">
            <w:pPr>
              <w:spacing w:after="0" w:line="240" w:lineRule="auto"/>
              <w:ind w:left="708"/>
              <w:rPr>
                <w:rFonts w:ascii="Times New Roman" w:hAnsi="Times New Roman" w:cs="Times New Roman"/>
                <w:b/>
                <w:bCs/>
                <w:sz w:val="28"/>
                <w:szCs w:val="28"/>
                <w:lang w:val="uk-UA" w:eastAsia="ru-RU"/>
              </w:rPr>
            </w:pPr>
          </w:p>
          <w:p w:rsidR="00C77307" w:rsidRPr="00C70674" w:rsidRDefault="00C77307" w:rsidP="00C70674">
            <w:pPr>
              <w:tabs>
                <w:tab w:val="left" w:pos="6426"/>
              </w:tabs>
              <w:spacing w:after="0" w:line="240" w:lineRule="auto"/>
              <w:ind w:left="284" w:right="284"/>
              <w:jc w:val="center"/>
              <w:rPr>
                <w:rFonts w:ascii="Tahoma" w:hAnsi="Tahoma" w:cs="Tahoma"/>
                <w:color w:val="2B587A"/>
                <w:sz w:val="28"/>
                <w:szCs w:val="28"/>
                <w:lang w:val="uk-UA" w:eastAsia="ru-RU"/>
              </w:rPr>
            </w:pPr>
            <w:r w:rsidRPr="00C70674">
              <w:rPr>
                <w:rFonts w:ascii="Tahoma" w:hAnsi="Tahoma" w:cs="Tahoma"/>
                <w:b/>
                <w:bCs/>
                <w:color w:val="2B587A"/>
                <w:sz w:val="16"/>
                <w:szCs w:val="16"/>
                <w:lang w:val="uk-UA" w:eastAsia="ru-RU"/>
              </w:rPr>
              <w:t>Питання для самоконтролю</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1. Дайте характеристику існуючих технологій виробництва картоплі</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2. Охарактеризуйте особливості підготовки ґрунту під посадку картоплі. Комплекс машин</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3. Дайте характеристику різних способів садіння картоплі</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 xml:space="preserve">4. Чому гребеневий чи </w:t>
            </w:r>
            <w:proofErr w:type="spellStart"/>
            <w:r w:rsidRPr="00C70674">
              <w:rPr>
                <w:rFonts w:ascii="Tahoma" w:hAnsi="Tahoma" w:cs="Tahoma"/>
                <w:color w:val="2B587A"/>
                <w:sz w:val="16"/>
                <w:szCs w:val="16"/>
                <w:lang w:val="uk-UA" w:eastAsia="ru-RU"/>
              </w:rPr>
              <w:t>напівгребеневий</w:t>
            </w:r>
            <w:proofErr w:type="spellEnd"/>
            <w:r w:rsidRPr="00C70674">
              <w:rPr>
                <w:rFonts w:ascii="Tahoma" w:hAnsi="Tahoma" w:cs="Tahoma"/>
                <w:color w:val="2B587A"/>
                <w:sz w:val="16"/>
                <w:szCs w:val="16"/>
                <w:lang w:val="uk-UA" w:eastAsia="ru-RU"/>
              </w:rPr>
              <w:t xml:space="preserve"> способи садіння мають переваги перед звичайним?</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5. Охарактеризуйте комплекс машин для посадки картоплі</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6.  Які особливості технологічної наладки садильних агрегатів?</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7. Як підготувати поля до садіння картоплі?</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8. Як перевірити якість садіння картоплі?</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9. Охарактеризуйте операції догляду за картоплею. Комплекс машин.</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10. Які особливості хімічного захисту рослин картоплі від шкідників? Комплекс машин.</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11. Охарактеризуйте рух агрегатів при міжрядному обробітку картоплі</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12. Які критерії оцінки якості роботи при садінні, догляді та збиранні картоплі?</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13. Дайте характеристику різних способів збирання картоплі.</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 xml:space="preserve">14. Які основні </w:t>
            </w:r>
            <w:proofErr w:type="spellStart"/>
            <w:r w:rsidRPr="00C70674">
              <w:rPr>
                <w:rFonts w:ascii="Tahoma" w:hAnsi="Tahoma" w:cs="Tahoma"/>
                <w:color w:val="2B587A"/>
                <w:sz w:val="16"/>
                <w:szCs w:val="16"/>
                <w:lang w:val="uk-UA" w:eastAsia="ru-RU"/>
              </w:rPr>
              <w:t>агронормативи</w:t>
            </w:r>
            <w:proofErr w:type="spellEnd"/>
            <w:r w:rsidRPr="00C70674">
              <w:rPr>
                <w:rFonts w:ascii="Tahoma" w:hAnsi="Tahoma" w:cs="Tahoma"/>
                <w:color w:val="2B587A"/>
                <w:sz w:val="16"/>
                <w:szCs w:val="16"/>
                <w:lang w:val="uk-UA" w:eastAsia="ru-RU"/>
              </w:rPr>
              <w:t xml:space="preserve"> при садінні та збиранні картоплі?</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15. Охарактеризуйте комплекс машин для збирання картоплі.</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16. Які особливості технологічної наладки збиральних агрегатів?</w:t>
            </w:r>
          </w:p>
          <w:p w:rsidR="00C77307" w:rsidRPr="00C70674" w:rsidRDefault="00C77307" w:rsidP="00C70674">
            <w:pPr>
              <w:spacing w:after="0" w:line="360" w:lineRule="auto"/>
              <w:ind w:left="284" w:right="284" w:firstLine="567"/>
              <w:rPr>
                <w:rFonts w:ascii="Tahoma" w:hAnsi="Tahoma" w:cs="Tahoma"/>
                <w:color w:val="2B587A"/>
                <w:sz w:val="16"/>
                <w:szCs w:val="16"/>
                <w:lang w:val="uk-UA" w:eastAsia="ru-RU"/>
              </w:rPr>
            </w:pPr>
            <w:r w:rsidRPr="00C70674">
              <w:rPr>
                <w:rFonts w:ascii="Tahoma" w:hAnsi="Tahoma" w:cs="Tahoma"/>
                <w:color w:val="2B587A"/>
                <w:sz w:val="16"/>
                <w:szCs w:val="16"/>
                <w:lang w:val="uk-UA" w:eastAsia="ru-RU"/>
              </w:rPr>
              <w:t>17. Як проводиться підготовка поля до роботи збиральних агрегатів</w:t>
            </w:r>
          </w:p>
          <w:p w:rsidR="00C77307" w:rsidRPr="00702899" w:rsidRDefault="00C77307" w:rsidP="00702899">
            <w:pPr>
              <w:spacing w:after="0" w:line="240" w:lineRule="auto"/>
              <w:ind w:firstLine="709"/>
              <w:jc w:val="both"/>
              <w:rPr>
                <w:rFonts w:ascii="Times New Roman" w:hAnsi="Times New Roman" w:cs="Times New Roman"/>
                <w:sz w:val="28"/>
                <w:szCs w:val="28"/>
                <w:lang w:val="uk-UA" w:eastAsia="ru-RU"/>
              </w:rPr>
            </w:pPr>
          </w:p>
          <w:p w:rsidR="00C77307" w:rsidRPr="00CE2BBF" w:rsidRDefault="00C77307" w:rsidP="00702899">
            <w:pPr>
              <w:spacing w:after="0" w:line="360" w:lineRule="auto"/>
              <w:ind w:left="284" w:right="284" w:firstLine="567"/>
              <w:rPr>
                <w:sz w:val="20"/>
                <w:szCs w:val="20"/>
                <w:lang w:eastAsia="ru-RU"/>
              </w:rPr>
            </w:pPr>
          </w:p>
        </w:tc>
      </w:tr>
      <w:tr w:rsidR="00C77307" w:rsidRPr="00CE2BBF" w:rsidTr="009C6956">
        <w:trPr>
          <w:trHeight w:val="454"/>
          <w:jc w:val="center"/>
        </w:trPr>
        <w:tc>
          <w:tcPr>
            <w:tcW w:w="1996" w:type="dxa"/>
            <w:tcBorders>
              <w:top w:val="nil"/>
              <w:left w:val="nil"/>
              <w:bottom w:val="nil"/>
              <w:right w:val="single" w:sz="4" w:space="0" w:color="D9E0E7"/>
            </w:tcBorders>
            <w:vAlign w:val="center"/>
          </w:tcPr>
          <w:p w:rsidR="00C77307" w:rsidRPr="00CE2BBF" w:rsidRDefault="00C77307" w:rsidP="00CE2BBF">
            <w:pPr>
              <w:spacing w:after="0" w:line="240" w:lineRule="auto"/>
              <w:rPr>
                <w:sz w:val="20"/>
                <w:szCs w:val="20"/>
              </w:rPr>
            </w:pPr>
          </w:p>
        </w:tc>
        <w:tc>
          <w:tcPr>
            <w:tcW w:w="3304" w:type="dxa"/>
            <w:tcBorders>
              <w:top w:val="single" w:sz="4" w:space="0" w:color="D9E0E7"/>
              <w:left w:val="single" w:sz="4" w:space="0" w:color="D9E0E7"/>
              <w:bottom w:val="single" w:sz="4" w:space="0" w:color="D9E0E7"/>
              <w:right w:val="single" w:sz="4" w:space="0" w:color="D9E0E7"/>
            </w:tcBorders>
            <w:vAlign w:val="center"/>
          </w:tcPr>
          <w:p w:rsidR="00C77307" w:rsidRPr="00CE2BBF" w:rsidRDefault="00C77307" w:rsidP="00CE2BBF">
            <w:pPr>
              <w:spacing w:after="0" w:line="240" w:lineRule="auto"/>
              <w:ind w:left="363" w:hanging="329"/>
              <w:rPr>
                <w:rFonts w:ascii="Tahoma" w:hAnsi="Tahoma" w:cs="Tahoma"/>
                <w:color w:val="2B587A"/>
                <w:sz w:val="16"/>
                <w:szCs w:val="16"/>
                <w:lang w:val="uk-UA" w:eastAsia="ru-RU"/>
              </w:rPr>
            </w:pPr>
            <w:r w:rsidRPr="00E254EE">
              <w:rPr>
                <w:rFonts w:ascii="Tahoma" w:hAnsi="Tahoma" w:cs="Tahoma"/>
                <w:color w:val="2B587A"/>
                <w:sz w:val="16"/>
                <w:szCs w:val="16"/>
                <w:lang w:val="uk-UA" w:eastAsia="ru-RU"/>
              </w:rPr>
              <w:t>Попередня</w:t>
            </w:r>
            <w:r w:rsidRPr="00CE2BBF">
              <w:rPr>
                <w:rFonts w:ascii="Tahoma" w:hAnsi="Tahoma" w:cs="Tahoma"/>
                <w:color w:val="2B587A"/>
                <w:sz w:val="16"/>
                <w:szCs w:val="16"/>
                <w:lang w:val="uk-UA" w:eastAsia="ru-RU"/>
              </w:rPr>
              <w:t xml:space="preserve"> тема</w:t>
            </w:r>
          </w:p>
        </w:tc>
        <w:tc>
          <w:tcPr>
            <w:tcW w:w="3303" w:type="dxa"/>
            <w:tcBorders>
              <w:top w:val="single" w:sz="4" w:space="0" w:color="D9E0E7"/>
              <w:left w:val="single" w:sz="4" w:space="0" w:color="D9E0E7"/>
              <w:bottom w:val="single" w:sz="4" w:space="0" w:color="D9E0E7"/>
              <w:right w:val="single" w:sz="4" w:space="0" w:color="D9E0E7"/>
            </w:tcBorders>
            <w:vAlign w:val="center"/>
          </w:tcPr>
          <w:p w:rsidR="00C77307" w:rsidRPr="00E254EE" w:rsidRDefault="00C77307" w:rsidP="00CE2BBF">
            <w:pPr>
              <w:spacing w:after="0" w:line="240" w:lineRule="auto"/>
              <w:ind w:left="329" w:hanging="329"/>
              <w:jc w:val="center"/>
              <w:rPr>
                <w:rFonts w:ascii="Tahoma" w:hAnsi="Tahoma" w:cs="Tahoma"/>
                <w:color w:val="2B587A"/>
                <w:sz w:val="16"/>
                <w:szCs w:val="16"/>
                <w:lang w:val="uk-UA" w:eastAsia="ru-RU"/>
              </w:rPr>
            </w:pPr>
            <w:r w:rsidRPr="00E254EE">
              <w:rPr>
                <w:rFonts w:ascii="Tahoma" w:hAnsi="Tahoma" w:cs="Tahoma"/>
                <w:color w:val="2B587A"/>
                <w:sz w:val="16"/>
                <w:szCs w:val="16"/>
                <w:lang w:val="uk-UA" w:eastAsia="ru-RU"/>
              </w:rPr>
              <w:t>На початок</w:t>
            </w:r>
          </w:p>
        </w:tc>
        <w:tc>
          <w:tcPr>
            <w:tcW w:w="3304" w:type="dxa"/>
            <w:tcBorders>
              <w:top w:val="single" w:sz="4" w:space="0" w:color="D9E0E7"/>
              <w:left w:val="single" w:sz="4" w:space="0" w:color="D9E0E7"/>
              <w:bottom w:val="single" w:sz="4" w:space="0" w:color="D9E0E7"/>
              <w:right w:val="single" w:sz="4" w:space="0" w:color="D9E0E7"/>
            </w:tcBorders>
            <w:vAlign w:val="center"/>
          </w:tcPr>
          <w:p w:rsidR="00C77307" w:rsidRPr="00CE2BBF" w:rsidRDefault="00C77307" w:rsidP="00CE2BBF">
            <w:pPr>
              <w:tabs>
                <w:tab w:val="left" w:pos="2902"/>
              </w:tabs>
              <w:spacing w:after="0" w:line="240" w:lineRule="auto"/>
              <w:ind w:left="363" w:right="31" w:hanging="329"/>
              <w:jc w:val="right"/>
              <w:rPr>
                <w:rFonts w:ascii="Tahoma" w:hAnsi="Tahoma" w:cs="Tahoma"/>
                <w:color w:val="2B587A"/>
                <w:sz w:val="16"/>
                <w:szCs w:val="16"/>
                <w:lang w:val="uk-UA" w:eastAsia="ru-RU"/>
              </w:rPr>
            </w:pPr>
            <w:r w:rsidRPr="00CE2BBF">
              <w:rPr>
                <w:rFonts w:ascii="Tahoma" w:hAnsi="Tahoma" w:cs="Tahoma"/>
                <w:color w:val="2B587A"/>
                <w:sz w:val="16"/>
                <w:szCs w:val="16"/>
                <w:lang w:val="uk-UA" w:eastAsia="ru-RU"/>
              </w:rPr>
              <w:t>Наступна тема</w:t>
            </w:r>
          </w:p>
        </w:tc>
      </w:tr>
      <w:tr w:rsidR="00C77307" w:rsidRPr="00CE2BBF" w:rsidTr="009C6956">
        <w:trPr>
          <w:trHeight w:val="567"/>
          <w:jc w:val="center"/>
        </w:trPr>
        <w:tc>
          <w:tcPr>
            <w:tcW w:w="11907" w:type="dxa"/>
            <w:gridSpan w:val="4"/>
            <w:tcBorders>
              <w:top w:val="nil"/>
              <w:left w:val="nil"/>
              <w:bottom w:val="nil"/>
              <w:right w:val="single" w:sz="4" w:space="0" w:color="D9E0E7"/>
            </w:tcBorders>
            <w:shd w:val="clear" w:color="auto" w:fill="5B7FA6"/>
            <w:vAlign w:val="center"/>
          </w:tcPr>
          <w:p w:rsidR="00C77307" w:rsidRPr="00A52D57" w:rsidRDefault="00C77307" w:rsidP="00A52D57">
            <w:pPr>
              <w:spacing w:after="0" w:line="240" w:lineRule="auto"/>
              <w:ind w:firstLine="269"/>
              <w:jc w:val="center"/>
              <w:rPr>
                <w:color w:val="000000"/>
                <w:lang w:val="uk-UA" w:eastAsia="uk-UA"/>
              </w:rPr>
            </w:pPr>
            <w:r w:rsidRPr="00A52D57">
              <w:rPr>
                <w:rFonts w:ascii="Tahoma" w:hAnsi="Tahoma" w:cs="Tahoma"/>
                <w:color w:val="FFFFFF"/>
                <w:sz w:val="16"/>
                <w:szCs w:val="16"/>
                <w:lang w:val="uk-UA" w:eastAsia="uk-UA"/>
              </w:rPr>
              <w:t>©</w:t>
            </w:r>
            <w:r>
              <w:rPr>
                <w:rFonts w:ascii="Tahoma" w:hAnsi="Tahoma" w:cs="Tahoma"/>
                <w:color w:val="FFFFFF"/>
                <w:sz w:val="16"/>
                <w:szCs w:val="16"/>
                <w:lang w:val="uk-UA" w:eastAsia="uk-UA"/>
              </w:rPr>
              <w:t xml:space="preserve"> 2017</w:t>
            </w:r>
            <w:r w:rsidRPr="00A52D57">
              <w:rPr>
                <w:rFonts w:ascii="Tahoma" w:hAnsi="Tahoma" w:cs="Tahoma"/>
                <w:color w:val="FFFFFF"/>
                <w:sz w:val="16"/>
                <w:szCs w:val="16"/>
                <w:lang w:val="uk-UA" w:eastAsia="uk-UA"/>
              </w:rPr>
              <w:t xml:space="preserve"> ДУ «Науково-методичний центр інформаційно-аналітичного забезпечення діяльності ВНЗ «</w:t>
            </w:r>
            <w:proofErr w:type="spellStart"/>
            <w:r w:rsidRPr="00A52D57">
              <w:rPr>
                <w:rFonts w:ascii="Tahoma" w:hAnsi="Tahoma" w:cs="Tahoma"/>
                <w:color w:val="FFFFFF"/>
                <w:sz w:val="16"/>
                <w:szCs w:val="16"/>
                <w:lang w:val="uk-UA" w:eastAsia="uk-UA"/>
              </w:rPr>
              <w:t>Агроосвіта</w:t>
            </w:r>
            <w:proofErr w:type="spellEnd"/>
            <w:r w:rsidRPr="00A52D57">
              <w:rPr>
                <w:rFonts w:ascii="Tahoma" w:hAnsi="Tahoma" w:cs="Tahoma"/>
                <w:color w:val="FFFFFF"/>
                <w:sz w:val="16"/>
                <w:szCs w:val="16"/>
                <w:lang w:val="uk-UA" w:eastAsia="uk-UA"/>
              </w:rPr>
              <w:t>»</w:t>
            </w:r>
          </w:p>
          <w:p w:rsidR="00C77307" w:rsidRPr="00CE2BBF" w:rsidRDefault="00C77307" w:rsidP="00A52D57">
            <w:pPr>
              <w:spacing w:after="0" w:line="240" w:lineRule="auto"/>
              <w:ind w:firstLine="269"/>
              <w:jc w:val="center"/>
              <w:rPr>
                <w:rFonts w:ascii="Tahoma" w:hAnsi="Tahoma" w:cs="Tahoma"/>
                <w:color w:val="2B587A"/>
                <w:sz w:val="16"/>
                <w:szCs w:val="16"/>
                <w:lang w:val="uk-UA" w:eastAsia="ru-RU"/>
              </w:rPr>
            </w:pPr>
            <w:r w:rsidRPr="00A52D57">
              <w:rPr>
                <w:rFonts w:ascii="Tahoma" w:hAnsi="Tahoma" w:cs="Tahoma"/>
                <w:color w:val="FFFFFF"/>
                <w:sz w:val="16"/>
                <w:szCs w:val="16"/>
                <w:lang w:val="uk-UA" w:eastAsia="uk-UA"/>
              </w:rPr>
              <w:t>03151, м. Київ, вул. Смілянська, 11</w:t>
            </w:r>
          </w:p>
        </w:tc>
      </w:tr>
    </w:tbl>
    <w:p w:rsidR="00C77307" w:rsidRDefault="00C77307"/>
    <w:sectPr w:rsidR="00C77307" w:rsidSect="00CD33DA">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onstantia">
    <w:panose1 w:val="02030602050306030303"/>
    <w:charset w:val="CC"/>
    <w:family w:val="roman"/>
    <w:pitch w:val="variable"/>
    <w:sig w:usb0="A00002EF" w:usb1="4000204B" w:usb2="00000000" w:usb3="00000000" w:csb0="0000019F" w:csb1="00000000"/>
  </w:font>
  <w:font w:name="Sylfaen">
    <w:panose1 w:val="010A0502050306030303"/>
    <w:charset w:val="CC"/>
    <w:family w:val="roman"/>
    <w:pitch w:val="variable"/>
    <w:sig w:usb0="040006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Franklin Gothic Heavy">
    <w:panose1 w:val="020B0903020102020204"/>
    <w:charset w:val="CC"/>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CA18BA"/>
    <w:multiLevelType w:val="hybridMultilevel"/>
    <w:tmpl w:val="7C904004"/>
    <w:lvl w:ilvl="0" w:tplc="5762C164">
      <w:numFmt w:val="bullet"/>
      <w:pStyle w:val="item"/>
      <w:lvlText w:val="•"/>
      <w:lvlJc w:val="left"/>
      <w:pPr>
        <w:ind w:left="1413" w:hanging="420"/>
      </w:pPr>
      <w:rPr>
        <w:rFonts w:ascii="Tahoma" w:eastAsia="Times New Roman" w:hAnsi="Tahoma" w:hint="default"/>
      </w:rPr>
    </w:lvl>
    <w:lvl w:ilvl="1" w:tplc="04190003">
      <w:start w:val="1"/>
      <w:numFmt w:val="bullet"/>
      <w:lvlText w:val="o"/>
      <w:lvlJc w:val="left"/>
      <w:pPr>
        <w:ind w:left="2073" w:hanging="360"/>
      </w:pPr>
      <w:rPr>
        <w:rFonts w:ascii="Courier New" w:hAnsi="Courier New" w:cs="Courier New" w:hint="default"/>
      </w:rPr>
    </w:lvl>
    <w:lvl w:ilvl="2" w:tplc="04190005">
      <w:start w:val="1"/>
      <w:numFmt w:val="bullet"/>
      <w:lvlText w:val=""/>
      <w:lvlJc w:val="left"/>
      <w:pPr>
        <w:ind w:left="2793" w:hanging="360"/>
      </w:pPr>
      <w:rPr>
        <w:rFonts w:ascii="Wingdings" w:hAnsi="Wingdings" w:cs="Wingdings" w:hint="default"/>
      </w:rPr>
    </w:lvl>
    <w:lvl w:ilvl="3" w:tplc="04190001">
      <w:start w:val="1"/>
      <w:numFmt w:val="bullet"/>
      <w:lvlText w:val=""/>
      <w:lvlJc w:val="left"/>
      <w:pPr>
        <w:ind w:left="3513" w:hanging="360"/>
      </w:pPr>
      <w:rPr>
        <w:rFonts w:ascii="Symbol" w:hAnsi="Symbol" w:cs="Symbol" w:hint="default"/>
      </w:rPr>
    </w:lvl>
    <w:lvl w:ilvl="4" w:tplc="04190003">
      <w:start w:val="1"/>
      <w:numFmt w:val="bullet"/>
      <w:lvlText w:val="o"/>
      <w:lvlJc w:val="left"/>
      <w:pPr>
        <w:ind w:left="4233" w:hanging="360"/>
      </w:pPr>
      <w:rPr>
        <w:rFonts w:ascii="Courier New" w:hAnsi="Courier New" w:cs="Courier New" w:hint="default"/>
      </w:rPr>
    </w:lvl>
    <w:lvl w:ilvl="5" w:tplc="04190005">
      <w:start w:val="1"/>
      <w:numFmt w:val="bullet"/>
      <w:lvlText w:val=""/>
      <w:lvlJc w:val="left"/>
      <w:pPr>
        <w:ind w:left="4953" w:hanging="360"/>
      </w:pPr>
      <w:rPr>
        <w:rFonts w:ascii="Wingdings" w:hAnsi="Wingdings" w:cs="Wingdings" w:hint="default"/>
      </w:rPr>
    </w:lvl>
    <w:lvl w:ilvl="6" w:tplc="04190001">
      <w:start w:val="1"/>
      <w:numFmt w:val="bullet"/>
      <w:lvlText w:val=""/>
      <w:lvlJc w:val="left"/>
      <w:pPr>
        <w:ind w:left="5673" w:hanging="360"/>
      </w:pPr>
      <w:rPr>
        <w:rFonts w:ascii="Symbol" w:hAnsi="Symbol" w:cs="Symbol" w:hint="default"/>
      </w:rPr>
    </w:lvl>
    <w:lvl w:ilvl="7" w:tplc="04190003">
      <w:start w:val="1"/>
      <w:numFmt w:val="bullet"/>
      <w:lvlText w:val="o"/>
      <w:lvlJc w:val="left"/>
      <w:pPr>
        <w:ind w:left="6393" w:hanging="360"/>
      </w:pPr>
      <w:rPr>
        <w:rFonts w:ascii="Courier New" w:hAnsi="Courier New" w:cs="Courier New" w:hint="default"/>
      </w:rPr>
    </w:lvl>
    <w:lvl w:ilvl="8" w:tplc="04190005">
      <w:start w:val="1"/>
      <w:numFmt w:val="bullet"/>
      <w:lvlText w:val=""/>
      <w:lvlJc w:val="left"/>
      <w:pPr>
        <w:ind w:left="7113" w:hanging="360"/>
      </w:pPr>
      <w:rPr>
        <w:rFonts w:ascii="Wingdings" w:hAnsi="Wingdings" w:cs="Wingdings" w:hint="default"/>
      </w:rPr>
    </w:lvl>
  </w:abstractNum>
  <w:abstractNum w:abstractNumId="1">
    <w:nsid w:val="3CEB3847"/>
    <w:multiLevelType w:val="hybridMultilevel"/>
    <w:tmpl w:val="4E629B0C"/>
    <w:lvl w:ilvl="0" w:tplc="0419000F">
      <w:start w:val="1"/>
      <w:numFmt w:val="decimal"/>
      <w:lvlText w:val="%1."/>
      <w:lvlJc w:val="left"/>
      <w:pPr>
        <w:ind w:left="1286" w:hanging="360"/>
      </w:pPr>
      <w:rPr>
        <w:rFont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
    <w:nsid w:val="7E8750A0"/>
    <w:multiLevelType w:val="hybridMultilevel"/>
    <w:tmpl w:val="38C8C068"/>
    <w:lvl w:ilvl="0" w:tplc="D9C01358">
      <w:start w:val="1"/>
      <w:numFmt w:val="bullet"/>
      <w:lvlText w:val=""/>
      <w:lvlJc w:val="left"/>
      <w:pPr>
        <w:tabs>
          <w:tab w:val="num" w:pos="1429"/>
        </w:tabs>
        <w:ind w:left="1429" w:hanging="360"/>
      </w:pPr>
      <w:rPr>
        <w:rFonts w:ascii="Wingdings" w:hAnsi="Wingdings" w:cs="Wingdings" w:hint="default"/>
        <w:color w:val="008000"/>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Wingdings" w:hint="default"/>
      </w:rPr>
    </w:lvl>
    <w:lvl w:ilvl="3" w:tplc="04190001">
      <w:start w:val="1"/>
      <w:numFmt w:val="bullet"/>
      <w:lvlText w:val=""/>
      <w:lvlJc w:val="left"/>
      <w:pPr>
        <w:tabs>
          <w:tab w:val="num" w:pos="3589"/>
        </w:tabs>
        <w:ind w:left="3589" w:hanging="360"/>
      </w:pPr>
      <w:rPr>
        <w:rFonts w:ascii="Symbol" w:hAnsi="Symbol" w:cs="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Wingdings" w:hint="default"/>
      </w:rPr>
    </w:lvl>
    <w:lvl w:ilvl="6" w:tplc="04190001">
      <w:start w:val="1"/>
      <w:numFmt w:val="bullet"/>
      <w:lvlText w:val=""/>
      <w:lvlJc w:val="left"/>
      <w:pPr>
        <w:tabs>
          <w:tab w:val="num" w:pos="5749"/>
        </w:tabs>
        <w:ind w:left="5749" w:hanging="360"/>
      </w:pPr>
      <w:rPr>
        <w:rFonts w:ascii="Symbol" w:hAnsi="Symbol" w:cs="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Wingdings" w:hint="default"/>
      </w:rPr>
    </w:lvl>
  </w:abstractNum>
  <w:num w:numId="1">
    <w:abstractNumId w:val="1"/>
  </w:num>
  <w:num w:numId="2">
    <w:abstractNumId w:val="1"/>
  </w:num>
  <w:num w:numId="3">
    <w:abstractNumId w:val="0"/>
  </w:num>
  <w:num w:numId="4">
    <w:abstractNumId w:val="1"/>
    <w:lvlOverride w:ilvl="0">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50"/>
  <w:embedSystemFonts/>
  <w:proofState w:spelling="clean" w:grammar="clean"/>
  <w:doNotTrackMoves/>
  <w:defaultTabStop w:val="170"/>
  <w:hyphenationZone w:val="425"/>
  <w:doNotHyphenateCaps/>
  <w:characterSpacingControl w:val="doNotCompress"/>
  <w:doNotValidateAgainstSchema/>
  <w:doNotDemarcateInvalidXml/>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11DDF"/>
    <w:rsid w:val="00004E08"/>
    <w:rsid w:val="000307AA"/>
    <w:rsid w:val="000512FF"/>
    <w:rsid w:val="00081100"/>
    <w:rsid w:val="00115335"/>
    <w:rsid w:val="00121885"/>
    <w:rsid w:val="00136FAB"/>
    <w:rsid w:val="00165250"/>
    <w:rsid w:val="001D0EE1"/>
    <w:rsid w:val="00282AB9"/>
    <w:rsid w:val="002B327A"/>
    <w:rsid w:val="002D3DF3"/>
    <w:rsid w:val="002F0D18"/>
    <w:rsid w:val="00336E60"/>
    <w:rsid w:val="00372773"/>
    <w:rsid w:val="0038189A"/>
    <w:rsid w:val="003E4593"/>
    <w:rsid w:val="00417409"/>
    <w:rsid w:val="00474D94"/>
    <w:rsid w:val="004A5AEC"/>
    <w:rsid w:val="004F598F"/>
    <w:rsid w:val="005035AE"/>
    <w:rsid w:val="00520793"/>
    <w:rsid w:val="00536498"/>
    <w:rsid w:val="005B2BC7"/>
    <w:rsid w:val="005B7062"/>
    <w:rsid w:val="005E0270"/>
    <w:rsid w:val="005F1E9E"/>
    <w:rsid w:val="00607D9D"/>
    <w:rsid w:val="00611DDF"/>
    <w:rsid w:val="00612873"/>
    <w:rsid w:val="00635AD8"/>
    <w:rsid w:val="00655CC0"/>
    <w:rsid w:val="00665ADA"/>
    <w:rsid w:val="006660DF"/>
    <w:rsid w:val="006B5259"/>
    <w:rsid w:val="006C4CFF"/>
    <w:rsid w:val="00702899"/>
    <w:rsid w:val="007107C7"/>
    <w:rsid w:val="00726E68"/>
    <w:rsid w:val="0073719D"/>
    <w:rsid w:val="00755BD5"/>
    <w:rsid w:val="00756559"/>
    <w:rsid w:val="00790E38"/>
    <w:rsid w:val="00791609"/>
    <w:rsid w:val="00847D76"/>
    <w:rsid w:val="00850EA1"/>
    <w:rsid w:val="00855055"/>
    <w:rsid w:val="00862E4F"/>
    <w:rsid w:val="00886EC5"/>
    <w:rsid w:val="008C6A1A"/>
    <w:rsid w:val="009131AB"/>
    <w:rsid w:val="009510B9"/>
    <w:rsid w:val="009614FF"/>
    <w:rsid w:val="00982999"/>
    <w:rsid w:val="009A7753"/>
    <w:rsid w:val="009C2AA5"/>
    <w:rsid w:val="009C6956"/>
    <w:rsid w:val="00A403CB"/>
    <w:rsid w:val="00A52D57"/>
    <w:rsid w:val="00A90428"/>
    <w:rsid w:val="00AE2A40"/>
    <w:rsid w:val="00B05F82"/>
    <w:rsid w:val="00B2643D"/>
    <w:rsid w:val="00B52C48"/>
    <w:rsid w:val="00B6562E"/>
    <w:rsid w:val="00B813F7"/>
    <w:rsid w:val="00B84270"/>
    <w:rsid w:val="00C208AB"/>
    <w:rsid w:val="00C401A4"/>
    <w:rsid w:val="00C47874"/>
    <w:rsid w:val="00C50516"/>
    <w:rsid w:val="00C5254D"/>
    <w:rsid w:val="00C6154B"/>
    <w:rsid w:val="00C63EA4"/>
    <w:rsid w:val="00C70674"/>
    <w:rsid w:val="00C77307"/>
    <w:rsid w:val="00C867C8"/>
    <w:rsid w:val="00C8740E"/>
    <w:rsid w:val="00C90FEC"/>
    <w:rsid w:val="00CD33DA"/>
    <w:rsid w:val="00CD3853"/>
    <w:rsid w:val="00CE2BBF"/>
    <w:rsid w:val="00D36001"/>
    <w:rsid w:val="00D44765"/>
    <w:rsid w:val="00DB5ADB"/>
    <w:rsid w:val="00DD5A0F"/>
    <w:rsid w:val="00E028FE"/>
    <w:rsid w:val="00E169EA"/>
    <w:rsid w:val="00E254EE"/>
    <w:rsid w:val="00E42915"/>
    <w:rsid w:val="00E52560"/>
    <w:rsid w:val="00E54E3C"/>
    <w:rsid w:val="00E55618"/>
    <w:rsid w:val="00F345E8"/>
    <w:rsid w:val="00F630F0"/>
    <w:rsid w:val="00FA64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locked="1" w:uiPriority="0"/>
    <w:lsdException w:name="Body Text Indent 3" w:locked="1" w:uiPriority="0"/>
    <w:lsdException w:name="Block Text" w:locked="1" w:uiPriority="0"/>
    <w:lsdException w:name="Hyperlink" w:locked="1" w:uiPriority="0"/>
    <w:lsdException w:name="FollowedHyperlink" w:locked="1" w:uiPriority="0"/>
    <w:lsdException w:name="Strong" w:locked="1" w:uiPriority="0" w:qFormat="1"/>
    <w:lsdException w:name="Emphasis" w:locked="1" w:uiPriority="0" w:qFormat="1"/>
    <w:lsdException w:name="Document Map" w:locked="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D33DA"/>
    <w:pPr>
      <w:spacing w:after="200" w:line="276" w:lineRule="auto"/>
    </w:pPr>
    <w:rPr>
      <w:rFonts w:cs="Calibri"/>
      <w:sz w:val="22"/>
      <w:szCs w:val="22"/>
      <w:lang w:eastAsia="en-US"/>
    </w:rPr>
  </w:style>
  <w:style w:type="paragraph" w:styleId="1">
    <w:name w:val="heading 1"/>
    <w:basedOn w:val="a"/>
    <w:next w:val="a"/>
    <w:link w:val="10"/>
    <w:uiPriority w:val="99"/>
    <w:qFormat/>
    <w:locked/>
    <w:rsid w:val="00886EC5"/>
    <w:pPr>
      <w:keepNext/>
      <w:spacing w:after="0" w:line="240" w:lineRule="auto"/>
      <w:jc w:val="center"/>
      <w:outlineLvl w:val="0"/>
    </w:pPr>
    <w:rPr>
      <w:rFonts w:ascii="Times New Roman" w:eastAsia="Times New Roman" w:hAnsi="Times New Roman" w:cs="Times New Roman"/>
      <w:b/>
      <w:bCs/>
      <w:sz w:val="24"/>
      <w:szCs w:val="24"/>
      <w:lang w:val="uk-UA" w:eastAsia="ru-RU"/>
    </w:rPr>
  </w:style>
  <w:style w:type="paragraph" w:styleId="2">
    <w:name w:val="heading 2"/>
    <w:basedOn w:val="a"/>
    <w:next w:val="a"/>
    <w:link w:val="20"/>
    <w:uiPriority w:val="99"/>
    <w:qFormat/>
    <w:locked/>
    <w:rsid w:val="00886EC5"/>
    <w:pPr>
      <w:keepNext/>
      <w:spacing w:before="240" w:after="60" w:line="240" w:lineRule="auto"/>
      <w:outlineLvl w:val="1"/>
    </w:pPr>
    <w:rPr>
      <w:rFonts w:ascii="Arial" w:eastAsia="Times New Roman" w:hAnsi="Arial" w:cs="Arial"/>
      <w:b/>
      <w:bCs/>
      <w:i/>
      <w:iCs/>
      <w:sz w:val="28"/>
      <w:szCs w:val="28"/>
      <w:lang w:val="uk-UA" w:eastAsia="ru-RU"/>
    </w:rPr>
  </w:style>
  <w:style w:type="paragraph" w:styleId="3">
    <w:name w:val="heading 3"/>
    <w:basedOn w:val="a"/>
    <w:next w:val="a"/>
    <w:link w:val="30"/>
    <w:uiPriority w:val="99"/>
    <w:qFormat/>
    <w:locked/>
    <w:rsid w:val="00886EC5"/>
    <w:pPr>
      <w:keepNext/>
      <w:spacing w:before="240" w:after="60" w:line="240" w:lineRule="auto"/>
      <w:outlineLvl w:val="2"/>
    </w:pPr>
    <w:rPr>
      <w:rFonts w:ascii="Arial" w:eastAsia="Times New Roman" w:hAnsi="Arial" w:cs="Arial"/>
      <w:b/>
      <w:bCs/>
      <w:sz w:val="26"/>
      <w:szCs w:val="26"/>
      <w:lang w:eastAsia="ru-RU"/>
    </w:rPr>
  </w:style>
  <w:style w:type="paragraph" w:styleId="4">
    <w:name w:val="heading 4"/>
    <w:basedOn w:val="a"/>
    <w:next w:val="a"/>
    <w:link w:val="40"/>
    <w:uiPriority w:val="99"/>
    <w:qFormat/>
    <w:locked/>
    <w:rsid w:val="00886EC5"/>
    <w:pPr>
      <w:keepNext/>
      <w:spacing w:before="240" w:after="60" w:line="240" w:lineRule="auto"/>
      <w:outlineLvl w:val="3"/>
    </w:pPr>
    <w:rPr>
      <w:rFonts w:ascii="Times New Roman" w:eastAsia="Times New Roman" w:hAnsi="Times New Roman" w:cs="Times New Roman"/>
      <w:b/>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886EC5"/>
    <w:rPr>
      <w:rFonts w:ascii="Times New Roman" w:hAnsi="Times New Roman" w:cs="Times New Roman"/>
      <w:b/>
      <w:bCs/>
      <w:sz w:val="24"/>
      <w:szCs w:val="24"/>
      <w:lang w:val="uk-UA"/>
    </w:rPr>
  </w:style>
  <w:style w:type="character" w:customStyle="1" w:styleId="20">
    <w:name w:val="Заголовок 2 Знак"/>
    <w:link w:val="2"/>
    <w:uiPriority w:val="99"/>
    <w:locked/>
    <w:rsid w:val="00886EC5"/>
    <w:rPr>
      <w:rFonts w:ascii="Arial" w:hAnsi="Arial" w:cs="Arial"/>
      <w:b/>
      <w:bCs/>
      <w:i/>
      <w:iCs/>
      <w:sz w:val="28"/>
      <w:szCs w:val="28"/>
      <w:lang w:val="uk-UA"/>
    </w:rPr>
  </w:style>
  <w:style w:type="character" w:customStyle="1" w:styleId="30">
    <w:name w:val="Заголовок 3 Знак"/>
    <w:link w:val="3"/>
    <w:uiPriority w:val="99"/>
    <w:locked/>
    <w:rsid w:val="00886EC5"/>
    <w:rPr>
      <w:rFonts w:ascii="Arial" w:hAnsi="Arial" w:cs="Arial"/>
      <w:b/>
      <w:bCs/>
      <w:sz w:val="26"/>
      <w:szCs w:val="26"/>
    </w:rPr>
  </w:style>
  <w:style w:type="character" w:customStyle="1" w:styleId="40">
    <w:name w:val="Заголовок 4 Знак"/>
    <w:link w:val="4"/>
    <w:uiPriority w:val="99"/>
    <w:locked/>
    <w:rsid w:val="00886EC5"/>
    <w:rPr>
      <w:rFonts w:ascii="Times New Roman" w:hAnsi="Times New Roman" w:cs="Times New Roman"/>
      <w:b/>
      <w:bCs/>
      <w:sz w:val="28"/>
      <w:szCs w:val="28"/>
    </w:rPr>
  </w:style>
  <w:style w:type="character" w:styleId="a3">
    <w:name w:val="Hyperlink"/>
    <w:uiPriority w:val="99"/>
    <w:rsid w:val="00CD33DA"/>
    <w:rPr>
      <w:rFonts w:ascii="Arial" w:hAnsi="Arial" w:cs="Arial"/>
      <w:color w:val="0000FF"/>
      <w:u w:val="single"/>
      <w:lang w:val="ru-RU"/>
    </w:rPr>
  </w:style>
  <w:style w:type="character" w:styleId="a4">
    <w:name w:val="FollowedHyperlink"/>
    <w:uiPriority w:val="99"/>
    <w:rsid w:val="00CD33DA"/>
    <w:rPr>
      <w:color w:val="800080"/>
      <w:u w:val="single"/>
    </w:rPr>
  </w:style>
  <w:style w:type="paragraph" w:styleId="a5">
    <w:name w:val="Balloon Text"/>
    <w:basedOn w:val="a"/>
    <w:link w:val="a6"/>
    <w:uiPriority w:val="99"/>
    <w:semiHidden/>
    <w:rsid w:val="00CD33DA"/>
    <w:pPr>
      <w:spacing w:after="0" w:line="240" w:lineRule="auto"/>
    </w:pPr>
    <w:rPr>
      <w:rFonts w:ascii="Tahoma" w:hAnsi="Tahoma" w:cs="Tahoma"/>
      <w:sz w:val="16"/>
      <w:szCs w:val="16"/>
    </w:rPr>
  </w:style>
  <w:style w:type="character" w:customStyle="1" w:styleId="a6">
    <w:name w:val="Текст выноски Знак"/>
    <w:link w:val="a5"/>
    <w:uiPriority w:val="99"/>
    <w:locked/>
    <w:rsid w:val="00CD33DA"/>
    <w:rPr>
      <w:rFonts w:ascii="Tahoma" w:hAnsi="Tahoma" w:cs="Tahoma"/>
      <w:sz w:val="16"/>
      <w:szCs w:val="16"/>
    </w:rPr>
  </w:style>
  <w:style w:type="table" w:styleId="a7">
    <w:name w:val="Table Grid"/>
    <w:basedOn w:val="a1"/>
    <w:uiPriority w:val="99"/>
    <w:rsid w:val="00CD33DA"/>
    <w:rPr>
      <w:rFonts w:eastAsia="Times New Roman"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8">
    <w:name w:val="Normal (Web)"/>
    <w:basedOn w:val="a"/>
    <w:link w:val="a9"/>
    <w:uiPriority w:val="99"/>
    <w:rsid w:val="00C63EA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List Paragraph"/>
    <w:basedOn w:val="a"/>
    <w:link w:val="ab"/>
    <w:uiPriority w:val="99"/>
    <w:qFormat/>
    <w:rsid w:val="00655CC0"/>
    <w:pPr>
      <w:autoSpaceDE w:val="0"/>
      <w:autoSpaceDN w:val="0"/>
      <w:adjustRightInd w:val="0"/>
      <w:spacing w:after="0" w:line="240" w:lineRule="auto"/>
      <w:ind w:firstLine="360"/>
    </w:pPr>
    <w:rPr>
      <w:rFonts w:eastAsia="Times New Roman"/>
      <w:lang w:eastAsia="ru-RU"/>
    </w:rPr>
  </w:style>
  <w:style w:type="paragraph" w:customStyle="1" w:styleId="item">
    <w:name w:val="item"/>
    <w:basedOn w:val="aa"/>
    <w:link w:val="item0"/>
    <w:uiPriority w:val="99"/>
    <w:rsid w:val="00982999"/>
    <w:pPr>
      <w:numPr>
        <w:numId w:val="3"/>
      </w:numPr>
      <w:shd w:val="clear" w:color="auto" w:fill="FFFFFF"/>
      <w:autoSpaceDE/>
      <w:autoSpaceDN/>
      <w:adjustRightInd/>
      <w:spacing w:line="360" w:lineRule="auto"/>
      <w:ind w:right="284"/>
      <w:jc w:val="both"/>
    </w:pPr>
    <w:rPr>
      <w:rFonts w:ascii="Tahoma" w:hAnsi="Tahoma" w:cs="Tahoma"/>
      <w:color w:val="000000"/>
      <w:sz w:val="16"/>
      <w:szCs w:val="16"/>
      <w:lang w:val="uk-UA"/>
    </w:rPr>
  </w:style>
  <w:style w:type="paragraph" w:customStyle="1" w:styleId="numerical">
    <w:name w:val="numerical"/>
    <w:basedOn w:val="aa"/>
    <w:link w:val="numerical0"/>
    <w:uiPriority w:val="99"/>
    <w:rsid w:val="00982999"/>
    <w:pPr>
      <w:spacing w:line="360" w:lineRule="auto"/>
      <w:ind w:left="1286" w:right="284" w:hanging="360"/>
    </w:pPr>
    <w:rPr>
      <w:rFonts w:ascii="Tahoma" w:hAnsi="Tahoma" w:cs="Tahoma"/>
      <w:color w:val="000000"/>
      <w:sz w:val="16"/>
      <w:szCs w:val="16"/>
      <w:lang w:val="uk-UA"/>
    </w:rPr>
  </w:style>
  <w:style w:type="paragraph" w:customStyle="1" w:styleId="rtejustify">
    <w:name w:val="rtejustify"/>
    <w:basedOn w:val="a"/>
    <w:uiPriority w:val="99"/>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uiPriority w:val="99"/>
    <w:rsid w:val="00886EC5"/>
  </w:style>
  <w:style w:type="character" w:styleId="ac">
    <w:name w:val="Strong"/>
    <w:uiPriority w:val="99"/>
    <w:qFormat/>
    <w:locked/>
    <w:rsid w:val="00886EC5"/>
    <w:rPr>
      <w:b/>
      <w:bCs/>
    </w:rPr>
  </w:style>
  <w:style w:type="paragraph" w:customStyle="1" w:styleId="31">
    <w:name w:val="Заголовок 3."/>
    <w:basedOn w:val="a"/>
    <w:uiPriority w:val="99"/>
    <w:rsid w:val="00886EC5"/>
    <w:pPr>
      <w:shd w:val="clear" w:color="auto" w:fill="FFFFFF"/>
      <w:spacing w:after="0" w:line="240" w:lineRule="auto"/>
      <w:ind w:firstLine="709"/>
    </w:pPr>
    <w:rPr>
      <w:rFonts w:ascii="Times New Roman" w:eastAsia="Times New Roman" w:hAnsi="Times New Roman" w:cs="Times New Roman"/>
      <w:color w:val="000000"/>
      <w:sz w:val="28"/>
      <w:szCs w:val="28"/>
      <w:lang w:val="uk-UA" w:eastAsia="ru-RU"/>
    </w:rPr>
  </w:style>
  <w:style w:type="table" w:customStyle="1" w:styleId="11">
    <w:name w:val="Сетка таблицы1"/>
    <w:uiPriority w:val="99"/>
    <w:rsid w:val="00886EC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Абзац списка1"/>
    <w:basedOn w:val="a"/>
    <w:uiPriority w:val="99"/>
    <w:rsid w:val="00886EC5"/>
    <w:pPr>
      <w:spacing w:after="0" w:line="360" w:lineRule="auto"/>
      <w:ind w:left="720" w:firstLine="709"/>
      <w:jc w:val="both"/>
    </w:pPr>
    <w:rPr>
      <w:rFonts w:eastAsia="Times New Roman"/>
      <w:lang w:val="uk-UA"/>
    </w:rPr>
  </w:style>
  <w:style w:type="paragraph" w:customStyle="1" w:styleId="msolistparagraph0">
    <w:name w:val="msolistparagraph"/>
    <w:basedOn w:val="a"/>
    <w:uiPriority w:val="99"/>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d">
    <w:name w:val="Body Text Indent"/>
    <w:basedOn w:val="a"/>
    <w:link w:val="ae"/>
    <w:uiPriority w:val="99"/>
    <w:rsid w:val="00886EC5"/>
    <w:pPr>
      <w:spacing w:after="120" w:line="240" w:lineRule="auto"/>
      <w:ind w:left="283"/>
    </w:pPr>
    <w:rPr>
      <w:rFonts w:ascii="Times New Roman" w:eastAsia="Times New Roman" w:hAnsi="Times New Roman" w:cs="Times New Roman"/>
      <w:sz w:val="28"/>
      <w:szCs w:val="28"/>
      <w:lang w:val="uk-UA" w:eastAsia="ru-RU"/>
    </w:rPr>
  </w:style>
  <w:style w:type="character" w:customStyle="1" w:styleId="ae">
    <w:name w:val="Основной текст с отступом Знак"/>
    <w:link w:val="ad"/>
    <w:uiPriority w:val="99"/>
    <w:locked/>
    <w:rsid w:val="00886EC5"/>
    <w:rPr>
      <w:rFonts w:ascii="Times New Roman" w:hAnsi="Times New Roman" w:cs="Times New Roman"/>
      <w:sz w:val="28"/>
      <w:szCs w:val="28"/>
      <w:lang w:val="uk-UA"/>
    </w:rPr>
  </w:style>
  <w:style w:type="paragraph" w:styleId="af">
    <w:name w:val="Body Text"/>
    <w:basedOn w:val="a"/>
    <w:link w:val="af0"/>
    <w:uiPriority w:val="99"/>
    <w:rsid w:val="00886EC5"/>
    <w:pPr>
      <w:spacing w:after="120" w:line="240" w:lineRule="auto"/>
    </w:pPr>
    <w:rPr>
      <w:rFonts w:ascii="Times New Roman" w:eastAsia="Times New Roman" w:hAnsi="Times New Roman" w:cs="Times New Roman"/>
      <w:sz w:val="28"/>
      <w:szCs w:val="28"/>
      <w:lang w:val="uk-UA" w:eastAsia="ru-RU"/>
    </w:rPr>
  </w:style>
  <w:style w:type="character" w:customStyle="1" w:styleId="af0">
    <w:name w:val="Основной текст Знак"/>
    <w:link w:val="af"/>
    <w:uiPriority w:val="99"/>
    <w:locked/>
    <w:rsid w:val="00886EC5"/>
    <w:rPr>
      <w:rFonts w:ascii="Times New Roman" w:hAnsi="Times New Roman" w:cs="Times New Roman"/>
      <w:sz w:val="28"/>
      <w:szCs w:val="28"/>
      <w:lang w:val="uk-UA"/>
    </w:rPr>
  </w:style>
  <w:style w:type="character" w:customStyle="1" w:styleId="af1">
    <w:name w:val="Основной текст + Курсив"/>
    <w:aliases w:val="Интервал 0 pt,Основной текст + Consolas,9 pt,Полужирный1"/>
    <w:uiPriority w:val="99"/>
    <w:rsid w:val="00886EC5"/>
    <w:rPr>
      <w:rFonts w:ascii="Times New Roman" w:hAnsi="Times New Roman" w:cs="Times New Roman"/>
      <w:i/>
      <w:iCs/>
      <w:color w:val="000000"/>
      <w:spacing w:val="10"/>
      <w:w w:val="100"/>
      <w:position w:val="0"/>
      <w:sz w:val="21"/>
      <w:szCs w:val="21"/>
      <w:u w:val="none"/>
      <w:lang w:val="uk-UA"/>
    </w:rPr>
  </w:style>
  <w:style w:type="character" w:customStyle="1" w:styleId="af2">
    <w:name w:val="Основной текст + Малые прописные"/>
    <w:uiPriority w:val="99"/>
    <w:rsid w:val="00886EC5"/>
    <w:rPr>
      <w:rFonts w:ascii="Times New Roman" w:hAnsi="Times New Roman" w:cs="Times New Roman"/>
      <w:smallCaps/>
      <w:color w:val="000000"/>
      <w:spacing w:val="0"/>
      <w:w w:val="100"/>
      <w:position w:val="0"/>
      <w:sz w:val="20"/>
      <w:szCs w:val="20"/>
      <w:u w:val="none"/>
      <w:lang w:val="uk-UA"/>
    </w:rPr>
  </w:style>
  <w:style w:type="character" w:customStyle="1" w:styleId="af3">
    <w:name w:val="Основной текст + Полужирный"/>
    <w:aliases w:val="Курсив,Заголовок №1 + Constantia,19,5 pt,Основной текст + 6 pt,Интервал 1 pt,Основной текст + Trebuchet MS,9,Основной текст + 8,Полужирный,Основной текст + Candara,Основной текст + Tahoma,Основной текст + Impact,5,Не курсив"/>
    <w:uiPriority w:val="99"/>
    <w:rsid w:val="00886EC5"/>
    <w:rPr>
      <w:rFonts w:ascii="Times New Roman" w:hAnsi="Times New Roman" w:cs="Times New Roman"/>
      <w:b/>
      <w:bCs/>
      <w:i/>
      <w:iCs/>
      <w:color w:val="000000"/>
      <w:spacing w:val="0"/>
      <w:w w:val="100"/>
      <w:position w:val="0"/>
      <w:sz w:val="18"/>
      <w:szCs w:val="18"/>
      <w:u w:val="none"/>
    </w:rPr>
  </w:style>
  <w:style w:type="character" w:customStyle="1" w:styleId="13">
    <w:name w:val="Заголовок №1_"/>
    <w:link w:val="14"/>
    <w:uiPriority w:val="99"/>
    <w:locked/>
    <w:rsid w:val="00886EC5"/>
    <w:rPr>
      <w:sz w:val="18"/>
      <w:szCs w:val="18"/>
      <w:shd w:val="clear" w:color="auto" w:fill="FFFFFF"/>
    </w:rPr>
  </w:style>
  <w:style w:type="character" w:customStyle="1" w:styleId="af4">
    <w:name w:val="Оглавление_"/>
    <w:link w:val="af5"/>
    <w:uiPriority w:val="99"/>
    <w:locked/>
    <w:rsid w:val="00886EC5"/>
    <w:rPr>
      <w:sz w:val="18"/>
      <w:szCs w:val="18"/>
      <w:shd w:val="clear" w:color="auto" w:fill="FFFFFF"/>
    </w:rPr>
  </w:style>
  <w:style w:type="character" w:customStyle="1" w:styleId="Constantia">
    <w:name w:val="Основной текст + Constantia"/>
    <w:aliases w:val="7,5 pt2,Основной текст + MS Mincho,5 pt3,Интервал 2 pt,Основной текст + Arial Narrow,Основной текст + 92,Основной текст + Tahoma2,6,Малые прописные1,Интервал 1 pt2,Основной текст + 91"/>
    <w:uiPriority w:val="99"/>
    <w:rsid w:val="00886EC5"/>
    <w:rPr>
      <w:rFonts w:ascii="Constantia" w:hAnsi="Constantia" w:cs="Constantia"/>
      <w:color w:val="000000"/>
      <w:spacing w:val="0"/>
      <w:w w:val="100"/>
      <w:position w:val="0"/>
      <w:sz w:val="15"/>
      <w:szCs w:val="15"/>
      <w:u w:val="none"/>
      <w:lang w:val="uk-UA"/>
    </w:rPr>
  </w:style>
  <w:style w:type="character" w:customStyle="1" w:styleId="Constantia1">
    <w:name w:val="Основной текст + Constantia1"/>
    <w:aliases w:val="191,5 pt1,Курсив1,Основной текст + Century Gothic,10,Интервал -1 pt,Основной текст + Candara1,8,Полужирный2,Основной текст + Tahoma3,Малые прописные,8 pt,Интервал 1 pt3,Основной текст + Tahoma1,61,Интервал 1 pt1"/>
    <w:uiPriority w:val="99"/>
    <w:rsid w:val="00886EC5"/>
    <w:rPr>
      <w:rFonts w:ascii="Constantia" w:hAnsi="Constantia" w:cs="Constantia"/>
      <w:i/>
      <w:iCs/>
      <w:color w:val="000000"/>
      <w:spacing w:val="0"/>
      <w:w w:val="100"/>
      <w:position w:val="0"/>
      <w:sz w:val="39"/>
      <w:szCs w:val="39"/>
      <w:u w:val="none"/>
    </w:rPr>
  </w:style>
  <w:style w:type="paragraph" w:customStyle="1" w:styleId="14">
    <w:name w:val="Заголовок №1"/>
    <w:basedOn w:val="a"/>
    <w:link w:val="13"/>
    <w:uiPriority w:val="99"/>
    <w:rsid w:val="00886EC5"/>
    <w:pPr>
      <w:widowControl w:val="0"/>
      <w:shd w:val="clear" w:color="auto" w:fill="FFFFFF"/>
      <w:spacing w:after="0" w:line="230" w:lineRule="exact"/>
      <w:jc w:val="both"/>
      <w:outlineLvl w:val="0"/>
    </w:pPr>
    <w:rPr>
      <w:sz w:val="18"/>
      <w:szCs w:val="18"/>
      <w:lang w:eastAsia="ru-RU"/>
    </w:rPr>
  </w:style>
  <w:style w:type="paragraph" w:customStyle="1" w:styleId="af5">
    <w:name w:val="Оглавление"/>
    <w:basedOn w:val="a"/>
    <w:link w:val="af4"/>
    <w:uiPriority w:val="99"/>
    <w:rsid w:val="00886EC5"/>
    <w:pPr>
      <w:widowControl w:val="0"/>
      <w:shd w:val="clear" w:color="auto" w:fill="FFFFFF"/>
      <w:spacing w:after="0" w:line="240" w:lineRule="atLeast"/>
      <w:jc w:val="both"/>
    </w:pPr>
    <w:rPr>
      <w:sz w:val="18"/>
      <w:szCs w:val="18"/>
      <w:lang w:eastAsia="ru-RU"/>
    </w:rPr>
  </w:style>
  <w:style w:type="character" w:customStyle="1" w:styleId="9pt">
    <w:name w:val="Основной текст + 9 pt"/>
    <w:uiPriority w:val="99"/>
    <w:rsid w:val="00886EC5"/>
    <w:rPr>
      <w:rFonts w:ascii="Times New Roman" w:hAnsi="Times New Roman" w:cs="Times New Roman"/>
      <w:color w:val="000000"/>
      <w:spacing w:val="0"/>
      <w:w w:val="100"/>
      <w:position w:val="0"/>
      <w:sz w:val="18"/>
      <w:szCs w:val="18"/>
      <w:u w:val="none"/>
      <w:lang w:val="uk-UA"/>
    </w:rPr>
  </w:style>
  <w:style w:type="character" w:customStyle="1" w:styleId="10pt">
    <w:name w:val="Заголовок №1 + Интервал 0 pt"/>
    <w:uiPriority w:val="99"/>
    <w:rsid w:val="00886EC5"/>
    <w:rPr>
      <w:b/>
      <w:bCs/>
      <w:color w:val="000000"/>
      <w:spacing w:val="-10"/>
      <w:w w:val="100"/>
      <w:position w:val="0"/>
      <w:sz w:val="17"/>
      <w:szCs w:val="17"/>
      <w:lang w:val="uk-UA"/>
    </w:rPr>
  </w:style>
  <w:style w:type="character" w:customStyle="1" w:styleId="15">
    <w:name w:val="Заголовок №1 + Не полужирный"/>
    <w:uiPriority w:val="99"/>
    <w:rsid w:val="00886EC5"/>
    <w:rPr>
      <w:b/>
      <w:bCs/>
      <w:color w:val="000000"/>
      <w:spacing w:val="0"/>
      <w:w w:val="100"/>
      <w:position w:val="0"/>
      <w:sz w:val="17"/>
      <w:szCs w:val="17"/>
      <w:lang w:val="uk-UA"/>
    </w:rPr>
  </w:style>
  <w:style w:type="character" w:styleId="af6">
    <w:name w:val="Emphasis"/>
    <w:uiPriority w:val="99"/>
    <w:qFormat/>
    <w:locked/>
    <w:rsid w:val="00886EC5"/>
    <w:rPr>
      <w:i/>
      <w:iCs/>
    </w:rPr>
  </w:style>
  <w:style w:type="character" w:customStyle="1" w:styleId="16">
    <w:name w:val="Основной текст + Полужирный1"/>
    <w:uiPriority w:val="99"/>
    <w:rsid w:val="00886EC5"/>
    <w:rPr>
      <w:rFonts w:ascii="Times New Roman" w:hAnsi="Times New Roman" w:cs="Times New Roman"/>
      <w:b/>
      <w:bCs/>
      <w:color w:val="000000"/>
      <w:spacing w:val="0"/>
      <w:w w:val="100"/>
      <w:position w:val="0"/>
      <w:sz w:val="19"/>
      <w:szCs w:val="19"/>
      <w:u w:val="none"/>
      <w:lang w:val="uk-UA"/>
    </w:rPr>
  </w:style>
  <w:style w:type="character" w:customStyle="1" w:styleId="7pt">
    <w:name w:val="Основной текст + 7 pt"/>
    <w:uiPriority w:val="99"/>
    <w:rsid w:val="00886EC5"/>
    <w:rPr>
      <w:rFonts w:ascii="Times New Roman" w:hAnsi="Times New Roman" w:cs="Times New Roman"/>
      <w:color w:val="000000"/>
      <w:spacing w:val="0"/>
      <w:w w:val="100"/>
      <w:position w:val="0"/>
      <w:sz w:val="14"/>
      <w:szCs w:val="14"/>
      <w:u w:val="none"/>
      <w:lang w:val="uk-UA"/>
    </w:rPr>
  </w:style>
  <w:style w:type="character" w:customStyle="1" w:styleId="6pt1">
    <w:name w:val="Основной текст + 6 pt1"/>
    <w:uiPriority w:val="99"/>
    <w:rsid w:val="00886EC5"/>
    <w:rPr>
      <w:rFonts w:ascii="Times New Roman" w:hAnsi="Times New Roman" w:cs="Times New Roman"/>
      <w:color w:val="000000"/>
      <w:spacing w:val="0"/>
      <w:w w:val="100"/>
      <w:position w:val="0"/>
      <w:sz w:val="12"/>
      <w:szCs w:val="12"/>
      <w:u w:val="none"/>
    </w:rPr>
  </w:style>
  <w:style w:type="paragraph" w:styleId="af7">
    <w:name w:val="Block Text"/>
    <w:basedOn w:val="a"/>
    <w:uiPriority w:val="99"/>
    <w:rsid w:val="00886EC5"/>
    <w:pPr>
      <w:spacing w:after="0" w:line="240" w:lineRule="auto"/>
      <w:ind w:left="-1134" w:right="-1050"/>
    </w:pPr>
    <w:rPr>
      <w:rFonts w:ascii="Times New Roman" w:eastAsia="Times New Roman" w:hAnsi="Times New Roman" w:cs="Times New Roman"/>
      <w:sz w:val="20"/>
      <w:szCs w:val="20"/>
      <w:lang w:val="en-US" w:eastAsia="ru-RU"/>
    </w:rPr>
  </w:style>
  <w:style w:type="character" w:customStyle="1" w:styleId="watch-title">
    <w:name w:val="watch-title"/>
    <w:basedOn w:val="a0"/>
    <w:uiPriority w:val="99"/>
    <w:rsid w:val="00886EC5"/>
  </w:style>
  <w:style w:type="paragraph" w:customStyle="1" w:styleId="p12c">
    <w:name w:val="p12c"/>
    <w:basedOn w:val="a"/>
    <w:uiPriority w:val="99"/>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2">
    <w:name w:val="Основной текст (3)_"/>
    <w:link w:val="33"/>
    <w:uiPriority w:val="99"/>
    <w:locked/>
    <w:rsid w:val="00886EC5"/>
    <w:rPr>
      <w:i/>
      <w:iCs/>
      <w:sz w:val="19"/>
      <w:szCs w:val="19"/>
      <w:shd w:val="clear" w:color="auto" w:fill="FFFFFF"/>
    </w:rPr>
  </w:style>
  <w:style w:type="character" w:customStyle="1" w:styleId="34">
    <w:name w:val="Основной текст (3) + Полужирный"/>
    <w:uiPriority w:val="99"/>
    <w:rsid w:val="00886EC5"/>
    <w:rPr>
      <w:b/>
      <w:bCs/>
      <w:i/>
      <w:iCs/>
      <w:color w:val="000000"/>
      <w:spacing w:val="0"/>
      <w:w w:val="100"/>
      <w:position w:val="0"/>
      <w:sz w:val="19"/>
      <w:szCs w:val="19"/>
      <w:lang w:val="uk-UA"/>
    </w:rPr>
  </w:style>
  <w:style w:type="character" w:customStyle="1" w:styleId="5">
    <w:name w:val="Основной текст (5)_"/>
    <w:link w:val="50"/>
    <w:uiPriority w:val="99"/>
    <w:locked/>
    <w:rsid w:val="00886EC5"/>
    <w:rPr>
      <w:b/>
      <w:bCs/>
      <w:i/>
      <w:iCs/>
      <w:sz w:val="19"/>
      <w:szCs w:val="19"/>
      <w:shd w:val="clear" w:color="auto" w:fill="FFFFFF"/>
    </w:rPr>
  </w:style>
  <w:style w:type="character" w:customStyle="1" w:styleId="10pt0">
    <w:name w:val="Основной текст + 10 pt"/>
    <w:uiPriority w:val="99"/>
    <w:rsid w:val="00886EC5"/>
    <w:rPr>
      <w:rFonts w:ascii="Times New Roman" w:hAnsi="Times New Roman" w:cs="Times New Roman"/>
      <w:color w:val="000000"/>
      <w:spacing w:val="0"/>
      <w:w w:val="100"/>
      <w:position w:val="0"/>
      <w:sz w:val="20"/>
      <w:szCs w:val="20"/>
      <w:u w:val="none"/>
      <w:lang w:val="uk-UA"/>
    </w:rPr>
  </w:style>
  <w:style w:type="character" w:customStyle="1" w:styleId="310">
    <w:name w:val="Основной текст (3) + Полужирный1"/>
    <w:uiPriority w:val="99"/>
    <w:rsid w:val="00886EC5"/>
    <w:rPr>
      <w:b/>
      <w:bCs/>
      <w:i/>
      <w:iCs/>
      <w:color w:val="000000"/>
      <w:spacing w:val="0"/>
      <w:w w:val="100"/>
      <w:position w:val="0"/>
      <w:sz w:val="19"/>
      <w:szCs w:val="19"/>
      <w:u w:val="single"/>
      <w:lang w:val="uk-UA"/>
    </w:rPr>
  </w:style>
  <w:style w:type="character" w:customStyle="1" w:styleId="35">
    <w:name w:val="Основной текст (3) + Не курсив"/>
    <w:uiPriority w:val="99"/>
    <w:rsid w:val="00886EC5"/>
    <w:rPr>
      <w:i/>
      <w:iCs/>
      <w:color w:val="000000"/>
      <w:spacing w:val="0"/>
      <w:w w:val="100"/>
      <w:position w:val="0"/>
      <w:sz w:val="19"/>
      <w:szCs w:val="19"/>
      <w:lang w:val="uk-UA"/>
    </w:rPr>
  </w:style>
  <w:style w:type="character" w:customStyle="1" w:styleId="1-1pt">
    <w:name w:val="Заголовок №1 + Интервал -1 pt"/>
    <w:uiPriority w:val="99"/>
    <w:rsid w:val="00886EC5"/>
    <w:rPr>
      <w:rFonts w:ascii="Sylfaen" w:hAnsi="Sylfaen" w:cs="Sylfaen"/>
      <w:i/>
      <w:iCs/>
      <w:color w:val="000000"/>
      <w:spacing w:val="-20"/>
      <w:w w:val="100"/>
      <w:position w:val="0"/>
      <w:sz w:val="31"/>
      <w:szCs w:val="31"/>
      <w:lang w:val="uk-UA"/>
    </w:rPr>
  </w:style>
  <w:style w:type="paragraph" w:customStyle="1" w:styleId="33">
    <w:name w:val="Основной текст (3)"/>
    <w:basedOn w:val="a"/>
    <w:link w:val="32"/>
    <w:uiPriority w:val="99"/>
    <w:rsid w:val="00886EC5"/>
    <w:pPr>
      <w:widowControl w:val="0"/>
      <w:shd w:val="clear" w:color="auto" w:fill="FFFFFF"/>
      <w:spacing w:after="0" w:line="228" w:lineRule="exact"/>
      <w:jc w:val="both"/>
    </w:pPr>
    <w:rPr>
      <w:i/>
      <w:iCs/>
      <w:sz w:val="19"/>
      <w:szCs w:val="19"/>
      <w:lang w:eastAsia="ru-RU"/>
    </w:rPr>
  </w:style>
  <w:style w:type="paragraph" w:customStyle="1" w:styleId="50">
    <w:name w:val="Основной текст (5)"/>
    <w:basedOn w:val="a"/>
    <w:link w:val="5"/>
    <w:uiPriority w:val="99"/>
    <w:rsid w:val="00886EC5"/>
    <w:pPr>
      <w:widowControl w:val="0"/>
      <w:shd w:val="clear" w:color="auto" w:fill="FFFFFF"/>
      <w:spacing w:after="0" w:line="228" w:lineRule="exact"/>
      <w:jc w:val="both"/>
    </w:pPr>
    <w:rPr>
      <w:b/>
      <w:bCs/>
      <w:i/>
      <w:iCs/>
      <w:sz w:val="19"/>
      <w:szCs w:val="19"/>
      <w:lang w:eastAsia="ru-RU"/>
    </w:rPr>
  </w:style>
  <w:style w:type="character" w:customStyle="1" w:styleId="21">
    <w:name w:val="Основной текст (2)_"/>
    <w:link w:val="22"/>
    <w:uiPriority w:val="99"/>
    <w:locked/>
    <w:rsid w:val="00886EC5"/>
    <w:rPr>
      <w:i/>
      <w:iCs/>
      <w:shd w:val="clear" w:color="auto" w:fill="FFFFFF"/>
    </w:rPr>
  </w:style>
  <w:style w:type="paragraph" w:customStyle="1" w:styleId="22">
    <w:name w:val="Основной текст (2)"/>
    <w:basedOn w:val="a"/>
    <w:link w:val="21"/>
    <w:uiPriority w:val="99"/>
    <w:rsid w:val="00886EC5"/>
    <w:pPr>
      <w:widowControl w:val="0"/>
      <w:shd w:val="clear" w:color="auto" w:fill="FFFFFF"/>
      <w:spacing w:after="0" w:line="230" w:lineRule="exact"/>
      <w:ind w:firstLine="560"/>
      <w:jc w:val="both"/>
    </w:pPr>
    <w:rPr>
      <w:i/>
      <w:iCs/>
      <w:sz w:val="20"/>
      <w:szCs w:val="20"/>
      <w:lang w:eastAsia="ru-RU"/>
    </w:rPr>
  </w:style>
  <w:style w:type="character" w:customStyle="1" w:styleId="210pt">
    <w:name w:val="Основной текст (2) + 10 pt"/>
    <w:aliases w:val="Не полужирный"/>
    <w:uiPriority w:val="99"/>
    <w:rsid w:val="00886EC5"/>
    <w:rPr>
      <w:rFonts w:ascii="Times New Roman" w:hAnsi="Times New Roman" w:cs="Times New Roman"/>
      <w:b/>
      <w:bCs/>
      <w:color w:val="000000"/>
      <w:spacing w:val="0"/>
      <w:w w:val="100"/>
      <w:position w:val="0"/>
      <w:sz w:val="20"/>
      <w:szCs w:val="20"/>
      <w:u w:val="none"/>
      <w:lang w:val="uk-UA"/>
    </w:rPr>
  </w:style>
  <w:style w:type="paragraph" w:styleId="af8">
    <w:name w:val="header"/>
    <w:basedOn w:val="a"/>
    <w:link w:val="af9"/>
    <w:uiPriority w:val="99"/>
    <w:rsid w:val="00886EC5"/>
    <w:pPr>
      <w:tabs>
        <w:tab w:val="center" w:pos="4677"/>
        <w:tab w:val="right" w:pos="9355"/>
      </w:tabs>
      <w:spacing w:after="0" w:line="240" w:lineRule="auto"/>
    </w:pPr>
    <w:rPr>
      <w:rFonts w:ascii="Times New Roman" w:eastAsia="Times New Roman" w:hAnsi="Times New Roman" w:cs="Times New Roman"/>
      <w:sz w:val="28"/>
      <w:szCs w:val="28"/>
      <w:lang w:val="uk-UA" w:eastAsia="ru-RU"/>
    </w:rPr>
  </w:style>
  <w:style w:type="character" w:customStyle="1" w:styleId="af9">
    <w:name w:val="Верхний колонтитул Знак"/>
    <w:link w:val="af8"/>
    <w:uiPriority w:val="99"/>
    <w:locked/>
    <w:rsid w:val="00886EC5"/>
    <w:rPr>
      <w:rFonts w:ascii="Times New Roman" w:hAnsi="Times New Roman" w:cs="Times New Roman"/>
      <w:sz w:val="28"/>
      <w:szCs w:val="28"/>
      <w:lang w:val="uk-UA"/>
    </w:rPr>
  </w:style>
  <w:style w:type="paragraph" w:customStyle="1" w:styleId="Style4">
    <w:name w:val="Style4"/>
    <w:basedOn w:val="a"/>
    <w:uiPriority w:val="99"/>
    <w:rsid w:val="00886EC5"/>
    <w:pPr>
      <w:widowControl w:val="0"/>
      <w:autoSpaceDE w:val="0"/>
      <w:autoSpaceDN w:val="0"/>
      <w:adjustRightInd w:val="0"/>
      <w:spacing w:after="0" w:line="230" w:lineRule="exact"/>
      <w:ind w:firstLine="77"/>
      <w:jc w:val="both"/>
    </w:pPr>
    <w:rPr>
      <w:rFonts w:ascii="Times New Roman" w:eastAsia="Times New Roman" w:hAnsi="Times New Roman" w:cs="Times New Roman"/>
      <w:sz w:val="24"/>
      <w:szCs w:val="24"/>
      <w:lang w:eastAsia="ru-RU"/>
    </w:rPr>
  </w:style>
  <w:style w:type="character" w:customStyle="1" w:styleId="FontStyle58">
    <w:name w:val="Font Style58"/>
    <w:uiPriority w:val="99"/>
    <w:rsid w:val="00886EC5"/>
    <w:rPr>
      <w:rFonts w:ascii="Times New Roman" w:hAnsi="Times New Roman" w:cs="Times New Roman"/>
      <w:i/>
      <w:iCs/>
      <w:sz w:val="18"/>
      <w:szCs w:val="18"/>
    </w:rPr>
  </w:style>
  <w:style w:type="character" w:customStyle="1" w:styleId="FontStyle60">
    <w:name w:val="Font Style60"/>
    <w:uiPriority w:val="99"/>
    <w:rsid w:val="00886EC5"/>
    <w:rPr>
      <w:rFonts w:ascii="Times New Roman" w:hAnsi="Times New Roman" w:cs="Times New Roman"/>
      <w:sz w:val="18"/>
      <w:szCs w:val="18"/>
    </w:rPr>
  </w:style>
  <w:style w:type="paragraph" w:customStyle="1" w:styleId="Style7">
    <w:name w:val="Style7"/>
    <w:basedOn w:val="a"/>
    <w:uiPriority w:val="99"/>
    <w:rsid w:val="00886EC5"/>
    <w:pPr>
      <w:widowControl w:val="0"/>
      <w:autoSpaceDE w:val="0"/>
      <w:autoSpaceDN w:val="0"/>
      <w:adjustRightInd w:val="0"/>
      <w:spacing w:after="0" w:line="230" w:lineRule="exact"/>
      <w:ind w:firstLine="557"/>
    </w:pPr>
    <w:rPr>
      <w:rFonts w:ascii="Times New Roman" w:eastAsia="Times New Roman" w:hAnsi="Times New Roman" w:cs="Times New Roman"/>
      <w:sz w:val="24"/>
      <w:szCs w:val="24"/>
      <w:lang w:eastAsia="ru-RU"/>
    </w:rPr>
  </w:style>
  <w:style w:type="paragraph" w:customStyle="1" w:styleId="Style8">
    <w:name w:val="Style8"/>
    <w:basedOn w:val="a"/>
    <w:uiPriority w:val="99"/>
    <w:rsid w:val="00886EC5"/>
    <w:pPr>
      <w:widowControl w:val="0"/>
      <w:autoSpaceDE w:val="0"/>
      <w:autoSpaceDN w:val="0"/>
      <w:adjustRightInd w:val="0"/>
      <w:spacing w:after="0" w:line="230" w:lineRule="exact"/>
      <w:ind w:firstLine="533"/>
    </w:pPr>
    <w:rPr>
      <w:rFonts w:ascii="Times New Roman" w:eastAsia="Times New Roman" w:hAnsi="Times New Roman" w:cs="Times New Roman"/>
      <w:sz w:val="24"/>
      <w:szCs w:val="24"/>
      <w:lang w:eastAsia="ru-RU"/>
    </w:rPr>
  </w:style>
  <w:style w:type="paragraph" w:customStyle="1" w:styleId="western">
    <w:name w:val="western"/>
    <w:basedOn w:val="a"/>
    <w:uiPriority w:val="99"/>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ontStyle57">
    <w:name w:val="Font Style57"/>
    <w:uiPriority w:val="99"/>
    <w:rsid w:val="00886EC5"/>
    <w:rPr>
      <w:rFonts w:ascii="Times New Roman" w:hAnsi="Times New Roman" w:cs="Times New Roman"/>
      <w:b/>
      <w:bCs/>
      <w:smallCaps/>
      <w:sz w:val="14"/>
      <w:szCs w:val="14"/>
    </w:rPr>
  </w:style>
  <w:style w:type="paragraph" w:customStyle="1" w:styleId="Style10">
    <w:name w:val="Style10"/>
    <w:basedOn w:val="a"/>
    <w:uiPriority w:val="99"/>
    <w:rsid w:val="00886EC5"/>
    <w:pPr>
      <w:widowControl w:val="0"/>
      <w:autoSpaceDE w:val="0"/>
      <w:autoSpaceDN w:val="0"/>
      <w:adjustRightInd w:val="0"/>
      <w:spacing w:after="0" w:line="230" w:lineRule="exact"/>
      <w:jc w:val="both"/>
    </w:pPr>
    <w:rPr>
      <w:rFonts w:ascii="Times New Roman" w:eastAsia="Times New Roman" w:hAnsi="Times New Roman" w:cs="Times New Roman"/>
      <w:sz w:val="24"/>
      <w:szCs w:val="24"/>
      <w:lang w:eastAsia="ru-RU"/>
    </w:rPr>
  </w:style>
  <w:style w:type="paragraph" w:customStyle="1" w:styleId="Style11">
    <w:name w:val="Style11"/>
    <w:basedOn w:val="a"/>
    <w:uiPriority w:val="99"/>
    <w:rsid w:val="00886EC5"/>
    <w:pPr>
      <w:widowControl w:val="0"/>
      <w:autoSpaceDE w:val="0"/>
      <w:autoSpaceDN w:val="0"/>
      <w:adjustRightInd w:val="0"/>
      <w:spacing w:after="0" w:line="230" w:lineRule="exact"/>
      <w:ind w:firstLine="557"/>
      <w:jc w:val="both"/>
    </w:pPr>
    <w:rPr>
      <w:rFonts w:ascii="Times New Roman" w:eastAsia="Times New Roman" w:hAnsi="Times New Roman" w:cs="Times New Roman"/>
      <w:sz w:val="24"/>
      <w:szCs w:val="24"/>
      <w:lang w:eastAsia="ru-RU"/>
    </w:rPr>
  </w:style>
  <w:style w:type="character" w:customStyle="1" w:styleId="FontStyle63">
    <w:name w:val="Font Style63"/>
    <w:uiPriority w:val="99"/>
    <w:rsid w:val="00886EC5"/>
    <w:rPr>
      <w:rFonts w:ascii="Times New Roman" w:hAnsi="Times New Roman" w:cs="Times New Roman"/>
      <w:i/>
      <w:iCs/>
      <w:sz w:val="18"/>
      <w:szCs w:val="18"/>
    </w:rPr>
  </w:style>
  <w:style w:type="paragraph" w:customStyle="1" w:styleId="Style14">
    <w:name w:val="Style14"/>
    <w:basedOn w:val="a"/>
    <w:uiPriority w:val="99"/>
    <w:rsid w:val="00886EC5"/>
    <w:pPr>
      <w:widowControl w:val="0"/>
      <w:autoSpaceDE w:val="0"/>
      <w:autoSpaceDN w:val="0"/>
      <w:adjustRightInd w:val="0"/>
      <w:spacing w:after="0" w:line="235" w:lineRule="exact"/>
      <w:ind w:firstLine="514"/>
      <w:jc w:val="both"/>
    </w:pPr>
    <w:rPr>
      <w:rFonts w:ascii="Times New Roman" w:eastAsia="Times New Roman" w:hAnsi="Times New Roman" w:cs="Times New Roman"/>
      <w:sz w:val="24"/>
      <w:szCs w:val="24"/>
      <w:lang w:eastAsia="ru-RU"/>
    </w:rPr>
  </w:style>
  <w:style w:type="paragraph" w:customStyle="1" w:styleId="Style12">
    <w:name w:val="Style12"/>
    <w:basedOn w:val="a"/>
    <w:uiPriority w:val="99"/>
    <w:rsid w:val="00886EC5"/>
    <w:pPr>
      <w:widowControl w:val="0"/>
      <w:autoSpaceDE w:val="0"/>
      <w:autoSpaceDN w:val="0"/>
      <w:adjustRightInd w:val="0"/>
      <w:spacing w:after="0" w:line="230" w:lineRule="exact"/>
      <w:ind w:firstLine="120"/>
      <w:jc w:val="both"/>
    </w:pPr>
    <w:rPr>
      <w:rFonts w:ascii="Times New Roman" w:eastAsia="Times New Roman" w:hAnsi="Times New Roman" w:cs="Times New Roman"/>
      <w:sz w:val="24"/>
      <w:szCs w:val="24"/>
      <w:lang w:eastAsia="ru-RU"/>
    </w:rPr>
  </w:style>
  <w:style w:type="paragraph" w:customStyle="1" w:styleId="Style16">
    <w:name w:val="Style16"/>
    <w:basedOn w:val="a"/>
    <w:uiPriority w:val="99"/>
    <w:rsid w:val="00886EC5"/>
    <w:pPr>
      <w:widowControl w:val="0"/>
      <w:autoSpaceDE w:val="0"/>
      <w:autoSpaceDN w:val="0"/>
      <w:adjustRightInd w:val="0"/>
      <w:spacing w:after="0" w:line="235" w:lineRule="exact"/>
      <w:jc w:val="both"/>
    </w:pPr>
    <w:rPr>
      <w:rFonts w:ascii="Times New Roman" w:eastAsia="Times New Roman" w:hAnsi="Times New Roman" w:cs="Times New Roman"/>
      <w:sz w:val="24"/>
      <w:szCs w:val="24"/>
      <w:lang w:eastAsia="ru-RU"/>
    </w:rPr>
  </w:style>
  <w:style w:type="character" w:customStyle="1" w:styleId="FontStyle62">
    <w:name w:val="Font Style62"/>
    <w:uiPriority w:val="99"/>
    <w:rsid w:val="00886EC5"/>
    <w:rPr>
      <w:rFonts w:ascii="Arial Narrow" w:hAnsi="Arial Narrow" w:cs="Arial Narrow"/>
      <w:spacing w:val="40"/>
      <w:sz w:val="10"/>
      <w:szCs w:val="10"/>
    </w:rPr>
  </w:style>
  <w:style w:type="paragraph" w:customStyle="1" w:styleId="Style6">
    <w:name w:val="Style6"/>
    <w:basedOn w:val="a"/>
    <w:uiPriority w:val="99"/>
    <w:rsid w:val="00886EC5"/>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15">
    <w:name w:val="Style15"/>
    <w:basedOn w:val="a"/>
    <w:uiPriority w:val="99"/>
    <w:rsid w:val="00886EC5"/>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afa">
    <w:name w:val="footer"/>
    <w:basedOn w:val="a"/>
    <w:link w:val="afb"/>
    <w:uiPriority w:val="99"/>
    <w:rsid w:val="00886EC5"/>
    <w:pPr>
      <w:tabs>
        <w:tab w:val="center" w:pos="4677"/>
        <w:tab w:val="right" w:pos="9355"/>
      </w:tabs>
      <w:spacing w:after="0" w:line="240" w:lineRule="auto"/>
    </w:pPr>
    <w:rPr>
      <w:rFonts w:ascii="Times New Roman" w:eastAsia="Times New Roman" w:hAnsi="Times New Roman" w:cs="Times New Roman"/>
      <w:sz w:val="28"/>
      <w:szCs w:val="28"/>
      <w:lang w:val="uk-UA" w:eastAsia="ru-RU"/>
    </w:rPr>
  </w:style>
  <w:style w:type="character" w:customStyle="1" w:styleId="afb">
    <w:name w:val="Нижний колонтитул Знак"/>
    <w:link w:val="afa"/>
    <w:uiPriority w:val="99"/>
    <w:locked/>
    <w:rsid w:val="00886EC5"/>
    <w:rPr>
      <w:rFonts w:ascii="Times New Roman" w:hAnsi="Times New Roman" w:cs="Times New Roman"/>
      <w:sz w:val="28"/>
      <w:szCs w:val="28"/>
      <w:lang w:val="uk-UA"/>
    </w:rPr>
  </w:style>
  <w:style w:type="paragraph" w:customStyle="1" w:styleId="afc">
    <w:name w:val="обычный"/>
    <w:basedOn w:val="a"/>
    <w:uiPriority w:val="99"/>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d">
    <w:name w:val="основной_текст_с_отступом"/>
    <w:basedOn w:val="a"/>
    <w:uiPriority w:val="99"/>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6">
    <w:name w:val="Body Text Indent 3"/>
    <w:basedOn w:val="a"/>
    <w:link w:val="37"/>
    <w:uiPriority w:val="99"/>
    <w:rsid w:val="00886EC5"/>
    <w:pPr>
      <w:spacing w:after="120" w:line="240" w:lineRule="auto"/>
      <w:ind w:left="283"/>
    </w:pPr>
    <w:rPr>
      <w:rFonts w:ascii="Times New Roman" w:eastAsia="Times New Roman" w:hAnsi="Times New Roman" w:cs="Times New Roman"/>
      <w:sz w:val="16"/>
      <w:szCs w:val="16"/>
      <w:lang w:val="uk-UA" w:eastAsia="ru-RU"/>
    </w:rPr>
  </w:style>
  <w:style w:type="character" w:customStyle="1" w:styleId="37">
    <w:name w:val="Основной текст с отступом 3 Знак"/>
    <w:link w:val="36"/>
    <w:uiPriority w:val="99"/>
    <w:locked/>
    <w:rsid w:val="00886EC5"/>
    <w:rPr>
      <w:rFonts w:ascii="Times New Roman" w:hAnsi="Times New Roman" w:cs="Times New Roman"/>
      <w:sz w:val="16"/>
      <w:szCs w:val="16"/>
      <w:lang w:val="uk-UA"/>
    </w:rPr>
  </w:style>
  <w:style w:type="paragraph" w:customStyle="1" w:styleId="23">
    <w:name w:val="Заголовок 2."/>
    <w:basedOn w:val="a"/>
    <w:uiPriority w:val="99"/>
    <w:rsid w:val="00886EC5"/>
    <w:pPr>
      <w:shd w:val="clear" w:color="auto" w:fill="FFFFFF"/>
      <w:spacing w:after="0" w:line="240" w:lineRule="auto"/>
      <w:jc w:val="both"/>
    </w:pPr>
    <w:rPr>
      <w:rFonts w:ascii="Times New Roman" w:eastAsia="Times New Roman" w:hAnsi="Times New Roman" w:cs="Times New Roman"/>
      <w:b/>
      <w:bCs/>
      <w:color w:val="000000"/>
      <w:sz w:val="28"/>
      <w:szCs w:val="28"/>
      <w:lang w:val="uk-UA" w:eastAsia="ru-RU"/>
    </w:rPr>
  </w:style>
  <w:style w:type="paragraph" w:styleId="afe">
    <w:name w:val="Document Map"/>
    <w:basedOn w:val="a"/>
    <w:link w:val="aff"/>
    <w:uiPriority w:val="99"/>
    <w:semiHidden/>
    <w:rsid w:val="00886EC5"/>
    <w:pPr>
      <w:spacing w:after="0" w:line="240" w:lineRule="auto"/>
    </w:pPr>
    <w:rPr>
      <w:rFonts w:ascii="Tahoma" w:eastAsia="Times New Roman" w:hAnsi="Tahoma" w:cs="Tahoma"/>
      <w:sz w:val="16"/>
      <w:szCs w:val="16"/>
      <w:lang w:val="uk-UA" w:eastAsia="ru-RU"/>
    </w:rPr>
  </w:style>
  <w:style w:type="character" w:customStyle="1" w:styleId="aff">
    <w:name w:val="Схема документа Знак"/>
    <w:link w:val="afe"/>
    <w:uiPriority w:val="99"/>
    <w:locked/>
    <w:rsid w:val="00886EC5"/>
    <w:rPr>
      <w:rFonts w:ascii="Tahoma" w:hAnsi="Tahoma" w:cs="Tahoma"/>
      <w:sz w:val="16"/>
      <w:szCs w:val="16"/>
      <w:lang w:val="uk-UA"/>
    </w:rPr>
  </w:style>
  <w:style w:type="paragraph" w:styleId="aff0">
    <w:name w:val="No Spacing"/>
    <w:uiPriority w:val="99"/>
    <w:qFormat/>
    <w:rsid w:val="00886EC5"/>
    <w:rPr>
      <w:rFonts w:cs="Calibri"/>
      <w:sz w:val="22"/>
      <w:szCs w:val="22"/>
      <w:lang w:eastAsia="en-US"/>
    </w:rPr>
  </w:style>
  <w:style w:type="paragraph" w:styleId="24">
    <w:name w:val="Body Text Indent 2"/>
    <w:basedOn w:val="a"/>
    <w:link w:val="25"/>
    <w:uiPriority w:val="99"/>
    <w:rsid w:val="00886EC5"/>
    <w:pPr>
      <w:spacing w:after="120" w:line="480" w:lineRule="auto"/>
      <w:ind w:left="283"/>
    </w:pPr>
    <w:rPr>
      <w:rFonts w:ascii="Times New Roman" w:eastAsia="Times New Roman" w:hAnsi="Times New Roman" w:cs="Times New Roman"/>
      <w:sz w:val="28"/>
      <w:szCs w:val="28"/>
      <w:lang w:val="uk-UA" w:eastAsia="ru-RU"/>
    </w:rPr>
  </w:style>
  <w:style w:type="character" w:customStyle="1" w:styleId="25">
    <w:name w:val="Основной текст с отступом 2 Знак"/>
    <w:link w:val="24"/>
    <w:uiPriority w:val="99"/>
    <w:locked/>
    <w:rsid w:val="00886EC5"/>
    <w:rPr>
      <w:rFonts w:ascii="Times New Roman" w:hAnsi="Times New Roman" w:cs="Times New Roman"/>
      <w:sz w:val="28"/>
      <w:szCs w:val="28"/>
      <w:lang w:val="uk-UA"/>
    </w:rPr>
  </w:style>
  <w:style w:type="character" w:customStyle="1" w:styleId="FranklinGothicHeavy">
    <w:name w:val="Основной текст + Franklin Gothic Heavy"/>
    <w:aliases w:val="6 pt"/>
    <w:uiPriority w:val="99"/>
    <w:rsid w:val="00886EC5"/>
    <w:rPr>
      <w:rFonts w:ascii="Franklin Gothic Heavy" w:hAnsi="Franklin Gothic Heavy" w:cs="Franklin Gothic Heavy"/>
      <w:color w:val="000000"/>
      <w:spacing w:val="0"/>
      <w:w w:val="100"/>
      <w:position w:val="0"/>
      <w:sz w:val="12"/>
      <w:szCs w:val="12"/>
      <w:u w:val="none"/>
      <w:lang w:val="uk-UA"/>
    </w:rPr>
  </w:style>
  <w:style w:type="character" w:customStyle="1" w:styleId="aff1">
    <w:name w:val="Основной текст_"/>
    <w:uiPriority w:val="99"/>
    <w:rsid w:val="00886EC5"/>
    <w:rPr>
      <w:sz w:val="19"/>
      <w:szCs w:val="19"/>
    </w:rPr>
  </w:style>
  <w:style w:type="paragraph" w:customStyle="1" w:styleId="text">
    <w:name w:val="text"/>
    <w:basedOn w:val="a8"/>
    <w:link w:val="text0"/>
    <w:uiPriority w:val="99"/>
    <w:rsid w:val="00886EC5"/>
    <w:pPr>
      <w:spacing w:before="0" w:beforeAutospacing="0" w:after="0" w:afterAutospacing="0" w:line="360" w:lineRule="auto"/>
      <w:ind w:left="284" w:right="284" w:firstLine="567"/>
      <w:jc w:val="both"/>
    </w:pPr>
    <w:rPr>
      <w:rFonts w:ascii="Tahoma" w:hAnsi="Tahoma" w:cs="Tahoma"/>
      <w:color w:val="000000"/>
      <w:sz w:val="16"/>
      <w:szCs w:val="16"/>
      <w:lang w:val="uk-UA"/>
    </w:rPr>
  </w:style>
  <w:style w:type="paragraph" w:customStyle="1" w:styleId="chapter">
    <w:name w:val="chapter"/>
    <w:basedOn w:val="a"/>
    <w:link w:val="chapter0"/>
    <w:uiPriority w:val="99"/>
    <w:rsid w:val="00886EC5"/>
    <w:pPr>
      <w:spacing w:after="0" w:line="360" w:lineRule="auto"/>
      <w:ind w:left="284" w:right="284" w:firstLine="567"/>
    </w:pPr>
    <w:rPr>
      <w:rFonts w:ascii="Tahoma" w:eastAsia="Times New Roman" w:hAnsi="Tahoma" w:cs="Tahoma"/>
      <w:color w:val="2B587A"/>
      <w:sz w:val="16"/>
      <w:szCs w:val="16"/>
      <w:lang w:val="uk-UA" w:eastAsia="ru-RU"/>
    </w:rPr>
  </w:style>
  <w:style w:type="character" w:customStyle="1" w:styleId="a9">
    <w:name w:val="Обычный (веб) Знак"/>
    <w:link w:val="a8"/>
    <w:uiPriority w:val="99"/>
    <w:locked/>
    <w:rsid w:val="00886EC5"/>
    <w:rPr>
      <w:rFonts w:ascii="Times New Roman" w:hAnsi="Times New Roman" w:cs="Times New Roman"/>
      <w:sz w:val="24"/>
      <w:szCs w:val="24"/>
    </w:rPr>
  </w:style>
  <w:style w:type="character" w:customStyle="1" w:styleId="text0">
    <w:name w:val="text Знак"/>
    <w:link w:val="text"/>
    <w:uiPriority w:val="99"/>
    <w:locked/>
    <w:rsid w:val="00886EC5"/>
    <w:rPr>
      <w:rFonts w:ascii="Tahoma" w:hAnsi="Tahoma" w:cs="Tahoma"/>
      <w:color w:val="000000"/>
      <w:sz w:val="16"/>
      <w:szCs w:val="16"/>
      <w:lang w:val="uk-UA"/>
    </w:rPr>
  </w:style>
  <w:style w:type="paragraph" w:customStyle="1" w:styleId="section">
    <w:name w:val="section"/>
    <w:basedOn w:val="a"/>
    <w:link w:val="section0"/>
    <w:uiPriority w:val="99"/>
    <w:rsid w:val="00886EC5"/>
    <w:pPr>
      <w:spacing w:after="0" w:line="240" w:lineRule="auto"/>
      <w:jc w:val="center"/>
    </w:pPr>
    <w:rPr>
      <w:rFonts w:ascii="Tahoma" w:eastAsia="Times New Roman" w:hAnsi="Tahoma" w:cs="Tahoma"/>
      <w:b/>
      <w:bCs/>
      <w:color w:val="2B587A"/>
      <w:sz w:val="16"/>
      <w:szCs w:val="16"/>
      <w:lang w:val="uk-UA" w:eastAsia="ru-RU"/>
    </w:rPr>
  </w:style>
  <w:style w:type="character" w:customStyle="1" w:styleId="chapter0">
    <w:name w:val="chapter Знак"/>
    <w:link w:val="chapter"/>
    <w:uiPriority w:val="99"/>
    <w:locked/>
    <w:rsid w:val="00886EC5"/>
    <w:rPr>
      <w:rFonts w:ascii="Tahoma" w:hAnsi="Tahoma" w:cs="Tahoma"/>
      <w:color w:val="2B587A"/>
      <w:sz w:val="16"/>
      <w:szCs w:val="16"/>
      <w:lang w:val="uk-UA"/>
    </w:rPr>
  </w:style>
  <w:style w:type="paragraph" w:customStyle="1" w:styleId="zmist">
    <w:name w:val="zmist"/>
    <w:basedOn w:val="a"/>
    <w:link w:val="zmist0"/>
    <w:uiPriority w:val="99"/>
    <w:rsid w:val="00886EC5"/>
    <w:pPr>
      <w:spacing w:after="0" w:line="360" w:lineRule="auto"/>
      <w:ind w:left="284" w:right="284" w:firstLine="567"/>
    </w:pPr>
    <w:rPr>
      <w:rFonts w:ascii="Tahoma" w:eastAsia="Times New Roman" w:hAnsi="Tahoma" w:cs="Tahoma"/>
      <w:color w:val="2B587A"/>
      <w:sz w:val="16"/>
      <w:szCs w:val="16"/>
      <w:lang w:val="uk-UA" w:eastAsia="ru-RU"/>
    </w:rPr>
  </w:style>
  <w:style w:type="character" w:customStyle="1" w:styleId="section0">
    <w:name w:val="section Знак"/>
    <w:link w:val="section"/>
    <w:uiPriority w:val="99"/>
    <w:locked/>
    <w:rsid w:val="00886EC5"/>
    <w:rPr>
      <w:rFonts w:ascii="Tahoma" w:hAnsi="Tahoma" w:cs="Tahoma"/>
      <w:b/>
      <w:bCs/>
      <w:color w:val="2B587A"/>
      <w:sz w:val="16"/>
      <w:szCs w:val="16"/>
      <w:lang w:val="uk-UA"/>
    </w:rPr>
  </w:style>
  <w:style w:type="paragraph" w:customStyle="1" w:styleId="table1">
    <w:name w:val="table1"/>
    <w:basedOn w:val="a"/>
    <w:link w:val="table10"/>
    <w:uiPriority w:val="99"/>
    <w:rsid w:val="00886EC5"/>
    <w:pPr>
      <w:spacing w:after="0" w:line="240" w:lineRule="auto"/>
      <w:ind w:left="284" w:right="284"/>
      <w:jc w:val="right"/>
    </w:pPr>
    <w:rPr>
      <w:rFonts w:ascii="Tahoma" w:eastAsia="Times New Roman" w:hAnsi="Tahoma" w:cs="Tahoma"/>
      <w:b/>
      <w:bCs/>
      <w:color w:val="2B587A"/>
      <w:sz w:val="16"/>
      <w:szCs w:val="16"/>
      <w:lang w:val="uk-UA" w:eastAsia="ru-RU"/>
    </w:rPr>
  </w:style>
  <w:style w:type="character" w:customStyle="1" w:styleId="zmist0">
    <w:name w:val="zmist Знак"/>
    <w:link w:val="zmist"/>
    <w:uiPriority w:val="99"/>
    <w:locked/>
    <w:rsid w:val="00886EC5"/>
    <w:rPr>
      <w:rFonts w:ascii="Tahoma" w:hAnsi="Tahoma" w:cs="Tahoma"/>
      <w:color w:val="2B587A"/>
      <w:sz w:val="16"/>
      <w:szCs w:val="16"/>
      <w:lang w:val="uk-UA"/>
    </w:rPr>
  </w:style>
  <w:style w:type="paragraph" w:customStyle="1" w:styleId="table2">
    <w:name w:val="table2"/>
    <w:basedOn w:val="a"/>
    <w:link w:val="table20"/>
    <w:uiPriority w:val="99"/>
    <w:rsid w:val="00886EC5"/>
    <w:pPr>
      <w:spacing w:after="0" w:line="240" w:lineRule="auto"/>
      <w:ind w:left="284" w:right="284"/>
      <w:jc w:val="center"/>
    </w:pPr>
    <w:rPr>
      <w:rFonts w:ascii="Tahoma" w:eastAsia="Times New Roman" w:hAnsi="Tahoma" w:cs="Tahoma"/>
      <w:b/>
      <w:bCs/>
      <w:color w:val="2B587A"/>
      <w:sz w:val="16"/>
      <w:szCs w:val="16"/>
      <w:lang w:val="uk-UA" w:eastAsia="ru-RU"/>
    </w:rPr>
  </w:style>
  <w:style w:type="character" w:customStyle="1" w:styleId="table10">
    <w:name w:val="table1 Знак"/>
    <w:link w:val="table1"/>
    <w:uiPriority w:val="99"/>
    <w:locked/>
    <w:rsid w:val="00886EC5"/>
    <w:rPr>
      <w:rFonts w:ascii="Tahoma" w:hAnsi="Tahoma" w:cs="Tahoma"/>
      <w:b/>
      <w:bCs/>
      <w:color w:val="2B587A"/>
      <w:sz w:val="16"/>
      <w:szCs w:val="16"/>
      <w:lang w:val="uk-UA"/>
    </w:rPr>
  </w:style>
  <w:style w:type="paragraph" w:customStyle="1" w:styleId="graph1">
    <w:name w:val="graph1"/>
    <w:basedOn w:val="a"/>
    <w:link w:val="graph10"/>
    <w:uiPriority w:val="99"/>
    <w:rsid w:val="00886EC5"/>
    <w:pPr>
      <w:autoSpaceDE w:val="0"/>
      <w:autoSpaceDN w:val="0"/>
      <w:adjustRightInd w:val="0"/>
      <w:spacing w:after="0" w:line="360" w:lineRule="auto"/>
      <w:ind w:left="283" w:right="213" w:firstLine="283"/>
      <w:jc w:val="center"/>
    </w:pPr>
    <w:rPr>
      <w:rFonts w:ascii="Tahoma" w:eastAsia="Times New Roman" w:hAnsi="Tahoma" w:cs="Tahoma"/>
      <w:b/>
      <w:bCs/>
      <w:color w:val="2B587A"/>
      <w:sz w:val="16"/>
      <w:szCs w:val="16"/>
      <w:lang w:val="uk-UA" w:eastAsia="ru-RU"/>
    </w:rPr>
  </w:style>
  <w:style w:type="character" w:customStyle="1" w:styleId="table20">
    <w:name w:val="table2 Знак"/>
    <w:link w:val="table2"/>
    <w:uiPriority w:val="99"/>
    <w:locked/>
    <w:rsid w:val="00886EC5"/>
    <w:rPr>
      <w:rFonts w:ascii="Tahoma" w:hAnsi="Tahoma" w:cs="Tahoma"/>
      <w:b/>
      <w:bCs/>
      <w:color w:val="2B587A"/>
      <w:sz w:val="16"/>
      <w:szCs w:val="16"/>
      <w:lang w:val="uk-UA"/>
    </w:rPr>
  </w:style>
  <w:style w:type="paragraph" w:customStyle="1" w:styleId="graph2">
    <w:name w:val="graph2"/>
    <w:basedOn w:val="a"/>
    <w:link w:val="graph20"/>
    <w:uiPriority w:val="99"/>
    <w:rsid w:val="00886EC5"/>
    <w:pPr>
      <w:shd w:val="clear" w:color="auto" w:fill="FFFFFF"/>
      <w:spacing w:after="0" w:line="240" w:lineRule="auto"/>
      <w:ind w:left="284" w:right="284"/>
      <w:jc w:val="center"/>
    </w:pPr>
    <w:rPr>
      <w:rFonts w:ascii="Tahoma" w:eastAsia="Times New Roman" w:hAnsi="Tahoma" w:cs="Tahoma"/>
      <w:color w:val="2B587A"/>
      <w:sz w:val="16"/>
      <w:szCs w:val="16"/>
      <w:lang w:val="uk-UA" w:eastAsia="ru-RU"/>
    </w:rPr>
  </w:style>
  <w:style w:type="character" w:customStyle="1" w:styleId="graph10">
    <w:name w:val="graph1 Знак"/>
    <w:link w:val="graph1"/>
    <w:uiPriority w:val="99"/>
    <w:locked/>
    <w:rsid w:val="00886EC5"/>
    <w:rPr>
      <w:rFonts w:ascii="Tahoma" w:hAnsi="Tahoma" w:cs="Tahoma"/>
      <w:b/>
      <w:bCs/>
      <w:color w:val="2B587A"/>
      <w:sz w:val="16"/>
      <w:szCs w:val="16"/>
      <w:lang w:val="uk-UA"/>
    </w:rPr>
  </w:style>
  <w:style w:type="paragraph" w:customStyle="1" w:styleId="link">
    <w:name w:val="link"/>
    <w:basedOn w:val="a"/>
    <w:link w:val="link0"/>
    <w:uiPriority w:val="99"/>
    <w:rsid w:val="00886EC5"/>
    <w:pPr>
      <w:shd w:val="clear" w:color="auto" w:fill="FFFFFF"/>
      <w:spacing w:after="0" w:line="360" w:lineRule="auto"/>
      <w:ind w:left="284" w:right="284" w:firstLine="567"/>
      <w:jc w:val="both"/>
    </w:pPr>
    <w:rPr>
      <w:rFonts w:ascii="Tahoma" w:eastAsia="Times New Roman" w:hAnsi="Tahoma" w:cs="Tahoma"/>
      <w:color w:val="FF0000"/>
      <w:sz w:val="16"/>
      <w:szCs w:val="16"/>
      <w:lang w:val="uk-UA" w:eastAsia="ru-RU"/>
    </w:rPr>
  </w:style>
  <w:style w:type="character" w:customStyle="1" w:styleId="graph20">
    <w:name w:val="graph2 Знак"/>
    <w:link w:val="graph2"/>
    <w:uiPriority w:val="99"/>
    <w:locked/>
    <w:rsid w:val="00886EC5"/>
    <w:rPr>
      <w:rFonts w:ascii="Tahoma" w:hAnsi="Tahoma" w:cs="Tahoma"/>
      <w:color w:val="2B587A"/>
      <w:sz w:val="16"/>
      <w:szCs w:val="16"/>
      <w:shd w:val="clear" w:color="auto" w:fill="FFFFFF"/>
      <w:lang w:val="uk-UA"/>
    </w:rPr>
  </w:style>
  <w:style w:type="character" w:customStyle="1" w:styleId="link0">
    <w:name w:val="link Знак"/>
    <w:link w:val="link"/>
    <w:uiPriority w:val="99"/>
    <w:locked/>
    <w:rsid w:val="00886EC5"/>
    <w:rPr>
      <w:rFonts w:ascii="Tahoma" w:hAnsi="Tahoma" w:cs="Tahoma"/>
      <w:color w:val="FF0000"/>
      <w:sz w:val="16"/>
      <w:szCs w:val="16"/>
      <w:shd w:val="clear" w:color="auto" w:fill="FFFFFF"/>
      <w:lang w:val="uk-UA"/>
    </w:rPr>
  </w:style>
  <w:style w:type="character" w:customStyle="1" w:styleId="ab">
    <w:name w:val="Абзац списка Знак"/>
    <w:link w:val="aa"/>
    <w:uiPriority w:val="99"/>
    <w:locked/>
    <w:rsid w:val="00886EC5"/>
    <w:rPr>
      <w:rFonts w:eastAsia="Times New Roman"/>
      <w:sz w:val="22"/>
      <w:szCs w:val="22"/>
    </w:rPr>
  </w:style>
  <w:style w:type="character" w:customStyle="1" w:styleId="item0">
    <w:name w:val="item Знак"/>
    <w:link w:val="item"/>
    <w:uiPriority w:val="99"/>
    <w:locked/>
    <w:rsid w:val="00886EC5"/>
    <w:rPr>
      <w:rFonts w:ascii="Tahoma" w:eastAsia="Times New Roman" w:hAnsi="Tahoma" w:cs="Tahoma"/>
      <w:color w:val="000000"/>
      <w:sz w:val="16"/>
      <w:szCs w:val="16"/>
      <w:shd w:val="clear" w:color="auto" w:fill="FFFFFF"/>
      <w:lang w:val="uk-UA"/>
    </w:rPr>
  </w:style>
  <w:style w:type="character" w:customStyle="1" w:styleId="numerical0">
    <w:name w:val="numerical Знак"/>
    <w:link w:val="numerical"/>
    <w:uiPriority w:val="99"/>
    <w:locked/>
    <w:rsid w:val="00886EC5"/>
    <w:rPr>
      <w:rFonts w:ascii="Tahoma" w:eastAsia="Times New Roman" w:hAnsi="Tahoma" w:cs="Tahoma"/>
      <w:color w:val="000000"/>
      <w:sz w:val="16"/>
      <w:szCs w:val="16"/>
      <w:lang w:val="uk-UA"/>
    </w:rPr>
  </w:style>
  <w:style w:type="table" w:customStyle="1" w:styleId="26">
    <w:name w:val="Сетка таблицы2"/>
    <w:uiPriority w:val="99"/>
    <w:rsid w:val="0011533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8">
    <w:name w:val="Сетка таблицы3"/>
    <w:uiPriority w:val="99"/>
    <w:rsid w:val="0070289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630374">
      <w:marLeft w:val="0"/>
      <w:marRight w:val="0"/>
      <w:marTop w:val="0"/>
      <w:marBottom w:val="0"/>
      <w:divBdr>
        <w:top w:val="none" w:sz="0" w:space="0" w:color="auto"/>
        <w:left w:val="none" w:sz="0" w:space="0" w:color="auto"/>
        <w:bottom w:val="none" w:sz="0" w:space="0" w:color="auto"/>
        <w:right w:val="none" w:sz="0" w:space="0" w:color="auto"/>
      </w:divBdr>
    </w:div>
    <w:div w:id="234630375">
      <w:marLeft w:val="0"/>
      <w:marRight w:val="0"/>
      <w:marTop w:val="0"/>
      <w:marBottom w:val="0"/>
      <w:divBdr>
        <w:top w:val="none" w:sz="0" w:space="0" w:color="auto"/>
        <w:left w:val="none" w:sz="0" w:space="0" w:color="auto"/>
        <w:bottom w:val="none" w:sz="0" w:space="0" w:color="auto"/>
        <w:right w:val="none" w:sz="0" w:space="0" w:color="auto"/>
      </w:divBdr>
    </w:div>
    <w:div w:id="135641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d:\Users\EvgeNEO\Documents\&#1045;&#1051;%20&#1050;&#1053;\&#1074;&#1110;&#1076;&#1077;&#1086;%20&#1076;&#1086;%20&#1045;&#1055;\&#1077;&#1087;&#1110;&#1079;&#1086;&#1076;%2030%20&#1086;&#1073;&#1088;&#1086;&#1073;&#1110;&#1090;&#1086;&#1082;%20&#1075;&#1088;&#1091;&#1085;&#1090;&#1091;%20&#1087;&#1110;&#1076;%20&#1082;&#1072;&#1088;&#1090;&#1086;&#1087;&#1083;&#1102;.mp4" TargetMode="External"/><Relationship Id="rId13" Type="http://schemas.openxmlformats.org/officeDocument/2006/relationships/hyperlink" Target="file:///d:\Users\EvgeNEO\Documents\&#1045;&#1051;%20&#1050;&#1053;\&#1074;&#1110;&#1076;&#1077;&#1086;%20&#1076;&#1086;%20&#1045;&#1055;\&#1077;&#1087;&#1110;&#1079;&#1086;&#1076;%2032%20&#1076;&#1086;&#1075;&#1083;&#1103;&#1076;%20&#1079;&#1072;%20&#1082;&#1072;&#1088;&#1090;&#1086;&#1087;&#1083;&#1077;&#1102;.mp4" TargetMode="External"/><Relationship Id="rId18" Type="http://schemas.openxmlformats.org/officeDocument/2006/relationships/image" Target="media/image6.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www.youtube.com/watch?v=BQG3wny1f6g" TargetMode="External"/><Relationship Id="rId12" Type="http://schemas.openxmlformats.org/officeDocument/2006/relationships/image" Target="media/image2.jpeg"/><Relationship Id="rId17" Type="http://schemas.openxmlformats.org/officeDocument/2006/relationships/hyperlink" Target="file:///d:\Users\EvgeNEO\Documents\&#1045;&#1051;%20&#1050;&#1053;\&#1074;&#1110;&#1076;&#1077;&#1086;%20&#1076;&#1086;%20&#1045;&#1055;\&#1077;&#1087;&#1110;&#1079;&#1086;&#1076;%2033%20&#1079;&#1073;&#1080;&#1088;&#1072;&#1085;&#1085;&#1103;%20&#1082;&#1072;&#1088;&#1090;&#1086;&#1087;&#1083;&#1110;.mp4"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file:///d:\Users\EvgeNEO\Documents\&#1045;&#1051;%20&#1050;&#1053;\&#1074;&#1110;&#1076;&#1077;&#1086;%20&#1076;&#1086;%20&#1045;&#1055;\&#1077;&#1087;&#1110;&#1079;&#1086;&#1076;%2029%20&#1090;&#1077;&#1093;&#1085;&#1086;&#1083;&#1086;&#1075;&#1110;&#1103;%20&#1074;&#1080;&#1088;&#1086;&#1097;&#1091;&#1074;&#1072;&#1085;&#1085;&#1103;%20&#1082;&#1072;&#1088;&#1090;&#1086;&#1087;&#1083;&#1110;.mp4" TargetMode="Externa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file:///d:\Users\EvgeNEO\Documents\&#1045;&#1051;%20&#1050;&#1053;\&#1074;&#1110;&#1076;&#1077;&#1086;%20&#1076;&#1086;%20&#1045;&#1055;\&#1077;&#1087;&#1110;&#1079;&#1086;&#1076;%2031%20&#1089;&#1072;&#1076;&#1110;&#1085;&#1085;&#1103;%20&#1082;&#1072;&#1088;&#1090;&#1086;&#1087;&#1083;&#1110;.mp4"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www.agro-business.com.ua/agronomiia-siogodni/489-osoblyvosti-tekhnologiii-vyroschuvannia-kartopli.html" TargetMode="Externa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10</Pages>
  <Words>7045</Words>
  <Characters>40159</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47110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Nastya</cp:lastModifiedBy>
  <cp:revision>8</cp:revision>
  <cp:lastPrinted>2014-10-24T08:26:00Z</cp:lastPrinted>
  <dcterms:created xsi:type="dcterms:W3CDTF">2018-01-24T09:42:00Z</dcterms:created>
  <dcterms:modified xsi:type="dcterms:W3CDTF">2018-11-05T08:53:00Z</dcterms:modified>
</cp:coreProperties>
</file>