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9D7A49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E969FF" w:rsidRPr="00CE2BBF" w:rsidRDefault="00E969FF" w:rsidP="00E969F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9D7A49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8411A2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8411A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8411A2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8411A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8411A2" w:rsidRDefault="009C2AA5" w:rsidP="00CE2BBF">
            <w:pPr>
              <w:spacing w:before="120" w:after="0" w:line="240" w:lineRule="auto"/>
              <w:ind w:left="28" w:right="28"/>
              <w:rPr>
                <w:bCs/>
                <w:sz w:val="16"/>
                <w:szCs w:val="16"/>
                <w:lang w:eastAsia="ru-RU"/>
              </w:rPr>
            </w:pPr>
            <w:r w:rsidRPr="008411A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Pr="008411A2" w:rsidRDefault="009C2AA5" w:rsidP="00CE2BBF">
            <w:pPr>
              <w:spacing w:before="120" w:after="0" w:line="240" w:lineRule="auto"/>
              <w:ind w:left="28" w:right="28"/>
              <w:rPr>
                <w:bCs/>
              </w:rPr>
            </w:pPr>
            <w:r w:rsidRPr="008411A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9C2AA5" w:rsidRPr="008411A2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8411A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FA7112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5</w:t>
            </w:r>
          </w:p>
        </w:tc>
      </w:tr>
      <w:tr w:rsidR="00717FC3" w:rsidRPr="00C429E5" w:rsidTr="009D7A49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1042D2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335B25" w:rsidRPr="00C429E5" w:rsidRDefault="00F56217" w:rsidP="00352244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Тема: </w:t>
            </w:r>
            <w:r w:rsidR="00292A2F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</w:t>
            </w:r>
            <w:r w:rsidR="00FA7112" w:rsidRPr="00FA7112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родуктивні</w:t>
            </w:r>
            <w:r w:rsidR="00292A2F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сть машинно-тракторних агрегаті</w:t>
            </w:r>
            <w:bookmarkStart w:id="1" w:name="_GoBack"/>
            <w:bookmarkEnd w:id="1"/>
            <w:r w:rsidR="00292A2F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в</w:t>
            </w:r>
          </w:p>
          <w:p w:rsidR="006120FA" w:rsidRPr="00C429E5" w:rsidRDefault="006120FA" w:rsidP="00352244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C429E5" w:rsidRDefault="00335B25" w:rsidP="00352244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C429E5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FA7112" w:rsidRPr="00FA7112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Навчитись розраховувати годинну продуктивність, змінний, денний виробіток МТА та виробіток агрегату за </w:t>
            </w:r>
            <w:proofErr w:type="spellStart"/>
            <w:r w:rsidR="00FA7112" w:rsidRPr="00FA7112">
              <w:rPr>
                <w:rFonts w:ascii="Tahoma" w:hAnsi="Tahoma" w:cs="Tahoma"/>
                <w:sz w:val="16"/>
                <w:szCs w:val="16"/>
                <w:lang w:val="uk-UA"/>
              </w:rPr>
              <w:t>агрострок</w:t>
            </w:r>
            <w:proofErr w:type="spellEnd"/>
            <w:r w:rsidR="00FA7112" w:rsidRPr="00FA7112">
              <w:rPr>
                <w:rFonts w:ascii="Tahoma" w:hAnsi="Tahoma" w:cs="Tahoma"/>
                <w:sz w:val="16"/>
                <w:szCs w:val="16"/>
                <w:lang w:val="uk-UA"/>
              </w:rPr>
              <w:t>, визначати своєчасність  виконання технологічної операції агрегатом.</w:t>
            </w:r>
          </w:p>
          <w:p w:rsidR="001042D2" w:rsidRPr="00C429E5" w:rsidRDefault="001042D2" w:rsidP="00352244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Style w:val="105pt0pt"/>
                <w:rFonts w:eastAsia="Calibri"/>
                <w:sz w:val="26"/>
                <w:szCs w:val="26"/>
              </w:rPr>
            </w:pPr>
          </w:p>
          <w:p w:rsidR="00335B25" w:rsidRPr="00C429E5" w:rsidRDefault="000B0617" w:rsidP="00352244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Pr="00C429E5" w:rsidRDefault="008004BB" w:rsidP="00352244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Креслярський інструмент, технічні паспорти сільськогосподарських тракторів</w:t>
            </w:r>
            <w:r w:rsidRPr="00C429E5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та машин, довідкова література, калькулятор.</w:t>
            </w:r>
          </w:p>
          <w:p w:rsidR="006120FA" w:rsidRPr="00C429E5" w:rsidRDefault="006120FA" w:rsidP="00352244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C429E5" w:rsidRDefault="006120FA" w:rsidP="00352244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C429E5" w:rsidRDefault="008004BB" w:rsidP="008411A2">
            <w:pPr>
              <w:pStyle w:val="a9"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Pr="00C429E5" w:rsidRDefault="008004BB" w:rsidP="008411A2">
            <w:pPr>
              <w:pStyle w:val="a9"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Івашина М.Б.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Машиновикористання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в землеробстві: [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навч.-метод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.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посіб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.] / Івашина М.Б. – НМЦ, 2003.</w:t>
            </w:r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– 159 с.</w:t>
            </w:r>
          </w:p>
          <w:p w:rsidR="008004BB" w:rsidRPr="00C429E5" w:rsidRDefault="008004BB" w:rsidP="008411A2">
            <w:pPr>
              <w:pStyle w:val="a9"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C429E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1860EF" w:rsidRPr="00C429E5" w:rsidRDefault="001860EF" w:rsidP="008411A2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C429E5" w:rsidRDefault="000B0617" w:rsidP="008411A2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EB62BF" w:rsidRPr="00C429E5" w:rsidRDefault="00EB62BF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Ознайомитись з інструкційно-технологічною картою та теоретичним матеріалом з даної теми в підручнику [Л3, С. 113</w:t>
            </w:r>
            <w:r w:rsidR="00FA711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-135</w:t>
            </w: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].</w:t>
            </w:r>
          </w:p>
          <w:p w:rsidR="00EB62BF" w:rsidRPr="00C429E5" w:rsidRDefault="00EB62BF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Записати назву технологічної операції, склад МТА, </w:t>
            </w:r>
            <w:r w:rsidR="00FA7112" w:rsidRPr="00FA7112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діапазон швидкостей, відповідно до якого можна виконувати технологічну операцію.</w:t>
            </w:r>
          </w:p>
          <w:p w:rsidR="00EB62BF" w:rsidRPr="00C429E5" w:rsidRDefault="00EB62BF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429E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довідниками і технічними характеристиками відповідної сільськогосподарської техніки згідно варіанту виписати  дані для розрахунків у таблицю.</w:t>
            </w:r>
          </w:p>
          <w:p w:rsidR="00FA7112" w:rsidRPr="00FA7112" w:rsidRDefault="00FA7112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r w:rsidRPr="00FA7112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 xml:space="preserve">Визначити теоретичну годинну продуктивність агрегату. </w:t>
            </w:r>
          </w:p>
          <w:p w:rsidR="00FA7112" w:rsidRPr="00FA7112" w:rsidRDefault="00FA7112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r w:rsidRPr="00FA7112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Визначити теоретичну змінну продуктивність агрегату.</w:t>
            </w:r>
          </w:p>
          <w:p w:rsidR="00FA7112" w:rsidRPr="00FA7112" w:rsidRDefault="00FA7112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r w:rsidRPr="00FA7112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Визначити технічний змінний виробіток агрегату.</w:t>
            </w:r>
          </w:p>
          <w:p w:rsidR="00FA7112" w:rsidRPr="00FA7112" w:rsidRDefault="00FA7112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r w:rsidRPr="00FA7112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Визначити денний виробіток агрегату.</w:t>
            </w:r>
          </w:p>
          <w:p w:rsidR="00FA7112" w:rsidRPr="00FA7112" w:rsidRDefault="00FA7112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r w:rsidRPr="00FA7112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Визначити виробіток агрегату за указаний агротехнічний строк.</w:t>
            </w:r>
          </w:p>
          <w:p w:rsidR="00FA7112" w:rsidRPr="00FA7112" w:rsidRDefault="00FA7112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r w:rsidRPr="00FA7112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Визначити виробіток агрегату за сезон.</w:t>
            </w:r>
          </w:p>
          <w:p w:rsidR="00EB62BF" w:rsidRPr="00FA7112" w:rsidRDefault="00EB62BF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r w:rsidRPr="00FA7112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 xml:space="preserve">Зробити висновок щодо </w:t>
            </w:r>
            <w:r w:rsidR="00FA7112" w:rsidRPr="00FA7112">
              <w:rPr>
                <w:rFonts w:ascii="Tahoma" w:hAnsi="Tahoma" w:cs="Tahoma"/>
                <w:b w:val="0"/>
                <w:sz w:val="16"/>
                <w:szCs w:val="16"/>
              </w:rPr>
              <w:t>своєчасності виконання технологічної операції агрегатом.</w:t>
            </w:r>
          </w:p>
          <w:p w:rsidR="00C429E5" w:rsidRPr="00FA7112" w:rsidRDefault="00C429E5" w:rsidP="008411A2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r w:rsidRPr="00FA7112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Дати відповіді на контрольні запитання.</w:t>
            </w:r>
          </w:p>
          <w:p w:rsidR="00335B25" w:rsidRPr="00C429E5" w:rsidRDefault="00335B25" w:rsidP="008411A2">
            <w:pPr>
              <w:tabs>
                <w:tab w:val="left" w:pos="2715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637214" w:rsidRPr="00C429E5" w:rsidRDefault="00637214" w:rsidP="008411A2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Pr="00352244" w:rsidRDefault="001042D2" w:rsidP="008411A2">
            <w:pPr>
              <w:pStyle w:val="a9"/>
              <w:numPr>
                <w:ilvl w:val="0"/>
                <w:numId w:val="32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 xml:space="preserve">Що </w:t>
            </w:r>
            <w:r w:rsidR="00CE1B2B" w:rsidRPr="00352244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називають </w:t>
            </w:r>
            <w:r w:rsidR="00CE1B2B" w:rsidRPr="00352244">
              <w:rPr>
                <w:rFonts w:ascii="Tahoma" w:eastAsiaTheme="minorEastAsia" w:hAnsi="Tahoma" w:cs="Tahoma"/>
                <w:sz w:val="16"/>
                <w:szCs w:val="16"/>
                <w:lang w:val="uk-UA"/>
              </w:rPr>
              <w:t>продуктивністю агрегату</w:t>
            </w: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1042D2" w:rsidRPr="00352244" w:rsidRDefault="00CE1B2B" w:rsidP="008411A2">
            <w:pPr>
              <w:pStyle w:val="a9"/>
              <w:numPr>
                <w:ilvl w:val="0"/>
                <w:numId w:val="32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Чим відрізняється теоретична продуктивність від виробітку (технічної продуктивності)?</w:t>
            </w:r>
          </w:p>
          <w:p w:rsidR="00FF5B23" w:rsidRPr="00352244" w:rsidRDefault="00FF5B23" w:rsidP="008411A2">
            <w:pPr>
              <w:numPr>
                <w:ilvl w:val="0"/>
                <w:numId w:val="32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52244">
              <w:rPr>
                <w:rFonts w:ascii="Tahoma" w:eastAsiaTheme="minorEastAsia" w:hAnsi="Tahoma" w:cs="Tahoma"/>
                <w:sz w:val="16"/>
                <w:szCs w:val="16"/>
                <w:lang w:val="uk-UA"/>
              </w:rPr>
              <w:t>Які показники впливають на робочий змінний виробіток агрегату?</w:t>
            </w:r>
          </w:p>
          <w:p w:rsidR="0087390A" w:rsidRPr="00352244" w:rsidRDefault="00913CD3" w:rsidP="008411A2">
            <w:pPr>
              <w:numPr>
                <w:ilvl w:val="0"/>
                <w:numId w:val="32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 xml:space="preserve">Як визначити </w:t>
            </w:r>
            <w:r w:rsidR="00353D23" w:rsidRPr="00352244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353D23" w:rsidRPr="00352244">
              <w:rPr>
                <w:rFonts w:ascii="Tahoma" w:eastAsiaTheme="minorEastAsia" w:hAnsi="Tahoma" w:cs="Tahoma"/>
                <w:sz w:val="16"/>
                <w:szCs w:val="16"/>
                <w:lang w:val="uk-UA"/>
              </w:rPr>
              <w:t>коефіцієнт використання часу зміни</w:t>
            </w:r>
            <w:r w:rsidRPr="00352244">
              <w:rPr>
                <w:rFonts w:ascii="Tahoma" w:eastAsiaTheme="minorEastAsia" w:hAnsi="Tahoma" w:cs="Tahoma"/>
                <w:sz w:val="16"/>
                <w:szCs w:val="16"/>
                <w:lang w:val="uk-UA"/>
              </w:rPr>
              <w:t xml:space="preserve"> і які є шляхи його збільшення</w:t>
            </w:r>
            <w:r w:rsidR="001042D2" w:rsidRPr="00352244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87390A" w:rsidRPr="00352244" w:rsidRDefault="0087390A" w:rsidP="008411A2">
            <w:pPr>
              <w:numPr>
                <w:ilvl w:val="0"/>
                <w:numId w:val="32"/>
              </w:num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52244">
              <w:rPr>
                <w:rFonts w:ascii="Tahoma" w:hAnsi="Tahoma" w:cs="Tahoma"/>
                <w:sz w:val="16"/>
                <w:szCs w:val="16"/>
              </w:rPr>
              <w:t>Який</w:t>
            </w:r>
            <w:proofErr w:type="spellEnd"/>
            <w:r w:rsidRPr="00352244">
              <w:rPr>
                <w:rFonts w:ascii="Tahoma" w:hAnsi="Tahoma" w:cs="Tahoma"/>
                <w:sz w:val="16"/>
                <w:szCs w:val="16"/>
              </w:rPr>
              <w:t xml:space="preserve"> трактор за </w:t>
            </w:r>
            <w:proofErr w:type="spellStart"/>
            <w:r w:rsidRPr="00352244">
              <w:rPr>
                <w:rFonts w:ascii="Tahoma" w:hAnsi="Tahoma" w:cs="Tahoma"/>
                <w:sz w:val="16"/>
                <w:szCs w:val="16"/>
              </w:rPr>
              <w:t>своїми</w:t>
            </w:r>
            <w:proofErr w:type="spellEnd"/>
            <w:r w:rsidRPr="0035224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52244">
              <w:rPr>
                <w:rFonts w:ascii="Tahoma" w:hAnsi="Tahoma" w:cs="Tahoma"/>
                <w:sz w:val="16"/>
                <w:szCs w:val="16"/>
              </w:rPr>
              <w:t>показниками</w:t>
            </w:r>
            <w:proofErr w:type="spellEnd"/>
            <w:r w:rsidRPr="0035224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52244">
              <w:rPr>
                <w:rFonts w:ascii="Tahoma" w:hAnsi="Tahoma" w:cs="Tahoma"/>
                <w:sz w:val="16"/>
                <w:szCs w:val="16"/>
              </w:rPr>
              <w:t>прирівнюється</w:t>
            </w:r>
            <w:proofErr w:type="spellEnd"/>
            <w:r w:rsidRPr="00352244">
              <w:rPr>
                <w:rFonts w:ascii="Tahoma" w:hAnsi="Tahoma" w:cs="Tahoma"/>
                <w:sz w:val="16"/>
                <w:szCs w:val="16"/>
              </w:rPr>
              <w:t xml:space="preserve"> до </w:t>
            </w:r>
            <w:proofErr w:type="spellStart"/>
            <w:r w:rsidRPr="00352244">
              <w:rPr>
                <w:rFonts w:ascii="Tahoma" w:hAnsi="Tahoma" w:cs="Tahoma"/>
                <w:sz w:val="16"/>
                <w:szCs w:val="16"/>
              </w:rPr>
              <w:t>еталонного</w:t>
            </w:r>
            <w:proofErr w:type="spellEnd"/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87390A" w:rsidRPr="00352244" w:rsidRDefault="0087390A" w:rsidP="008411A2">
            <w:pPr>
              <w:pStyle w:val="a9"/>
              <w:numPr>
                <w:ilvl w:val="0"/>
                <w:numId w:val="32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52244">
              <w:rPr>
                <w:rFonts w:ascii="Tahoma" w:hAnsi="Tahoma" w:cs="Tahoma"/>
                <w:sz w:val="16"/>
                <w:szCs w:val="16"/>
              </w:rPr>
              <w:t>З</w:t>
            </w:r>
            <w:proofErr w:type="gramEnd"/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 xml:space="preserve"> якою</w:t>
            </w:r>
            <w:r w:rsidRPr="00352244">
              <w:rPr>
                <w:rFonts w:ascii="Tahoma" w:hAnsi="Tahoma" w:cs="Tahoma"/>
                <w:sz w:val="16"/>
                <w:szCs w:val="16"/>
              </w:rPr>
              <w:t xml:space="preserve"> метою</w:t>
            </w: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352244">
              <w:rPr>
                <w:rFonts w:ascii="Tahoma" w:hAnsi="Tahoma" w:cs="Tahoma"/>
                <w:sz w:val="16"/>
                <w:szCs w:val="16"/>
              </w:rPr>
              <w:t>склад</w:t>
            </w:r>
            <w:proofErr w:type="spellStart"/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ють</w:t>
            </w:r>
            <w:proofErr w:type="spellEnd"/>
            <w:r w:rsidRPr="0035224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б</w:t>
            </w:r>
            <w:proofErr w:type="spellStart"/>
            <w:r w:rsidRPr="00352244">
              <w:rPr>
                <w:rFonts w:ascii="Tahoma" w:hAnsi="Tahoma" w:cs="Tahoma"/>
                <w:sz w:val="16"/>
                <w:szCs w:val="16"/>
              </w:rPr>
              <w:t>аланс</w:t>
            </w:r>
            <w:proofErr w:type="spellEnd"/>
            <w:r w:rsidRPr="00352244">
              <w:rPr>
                <w:rFonts w:ascii="Tahoma" w:hAnsi="Tahoma" w:cs="Tahoma"/>
                <w:sz w:val="16"/>
                <w:szCs w:val="16"/>
              </w:rPr>
              <w:t xml:space="preserve"> часу </w:t>
            </w:r>
            <w:proofErr w:type="spellStart"/>
            <w:r w:rsidRPr="00352244">
              <w:rPr>
                <w:rFonts w:ascii="Tahoma" w:hAnsi="Tahoma" w:cs="Tahoma"/>
                <w:sz w:val="16"/>
                <w:szCs w:val="16"/>
              </w:rPr>
              <w:t>зміни</w:t>
            </w:r>
            <w:proofErr w:type="spellEnd"/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87390A" w:rsidRPr="00352244" w:rsidRDefault="00913CD3" w:rsidP="008411A2">
            <w:pPr>
              <w:pStyle w:val="a9"/>
              <w:numPr>
                <w:ilvl w:val="0"/>
                <w:numId w:val="32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Обґрунтуйте шляхи зменшення втрат нормативного часу на виконання технологічної операції.</w:t>
            </w:r>
          </w:p>
          <w:p w:rsidR="001058B5" w:rsidRPr="00352244" w:rsidRDefault="001058B5" w:rsidP="008411A2">
            <w:pPr>
              <w:pStyle w:val="a9"/>
              <w:numPr>
                <w:ilvl w:val="0"/>
                <w:numId w:val="32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З якою метою встановлюють агротехнічні строки виконання технологічних операцій?</w:t>
            </w:r>
          </w:p>
          <w:p w:rsidR="00913CD3" w:rsidRPr="00352244" w:rsidRDefault="00352244" w:rsidP="008411A2">
            <w:pPr>
              <w:pStyle w:val="a9"/>
              <w:numPr>
                <w:ilvl w:val="0"/>
                <w:numId w:val="32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Як забезпечити максимальну продуктивність агрегату під час вибору</w:t>
            </w:r>
            <w:r w:rsidR="009D7A49">
              <w:rPr>
                <w:rFonts w:ascii="Tahoma" w:hAnsi="Tahoma" w:cs="Tahoma"/>
                <w:sz w:val="16"/>
                <w:szCs w:val="16"/>
                <w:lang w:val="uk-UA"/>
              </w:rPr>
              <w:t xml:space="preserve"> його складу</w:t>
            </w:r>
            <w:r w:rsidR="009D7A49" w:rsidRPr="00352244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9D7A49">
              <w:rPr>
                <w:rFonts w:ascii="Tahoma" w:hAnsi="Tahoma" w:cs="Tahoma"/>
                <w:sz w:val="16"/>
                <w:szCs w:val="16"/>
                <w:lang w:val="uk-UA"/>
              </w:rPr>
              <w:t xml:space="preserve">і </w:t>
            </w:r>
            <w:r w:rsidR="009D7A49" w:rsidRPr="00352244">
              <w:rPr>
                <w:rFonts w:ascii="Tahoma" w:hAnsi="Tahoma" w:cs="Tahoma"/>
                <w:sz w:val="16"/>
                <w:szCs w:val="16"/>
                <w:lang w:val="uk-UA"/>
              </w:rPr>
              <w:t>режимів роботи</w:t>
            </w: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, комплектування</w:t>
            </w:r>
            <w:r w:rsidR="009D7A49">
              <w:rPr>
                <w:rFonts w:ascii="Tahoma" w:hAnsi="Tahoma" w:cs="Tahoma"/>
                <w:sz w:val="16"/>
                <w:szCs w:val="16"/>
                <w:lang w:val="uk-UA"/>
              </w:rPr>
              <w:t xml:space="preserve"> та</w:t>
            </w: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 xml:space="preserve"> технологічної наладки?</w:t>
            </w:r>
          </w:p>
          <w:p w:rsidR="00352244" w:rsidRPr="00352244" w:rsidRDefault="00352244" w:rsidP="008411A2">
            <w:pPr>
              <w:pStyle w:val="a9"/>
              <w:numPr>
                <w:ilvl w:val="0"/>
                <w:numId w:val="32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52244">
              <w:rPr>
                <w:rFonts w:ascii="Tahoma" w:hAnsi="Tahoma" w:cs="Tahoma"/>
                <w:sz w:val="16"/>
                <w:szCs w:val="16"/>
                <w:lang w:val="uk-UA"/>
              </w:rPr>
              <w:t>Що таке еталонний гектар?</w:t>
            </w:r>
          </w:p>
          <w:p w:rsidR="00637214" w:rsidRPr="0087390A" w:rsidRDefault="00637214" w:rsidP="008411A2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F97B47" w:rsidRPr="00C429E5" w:rsidRDefault="00F97B47" w:rsidP="008411A2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C429E5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Default="00E308C2" w:rsidP="008411A2">
            <w:pPr>
              <w:pStyle w:val="a9"/>
              <w:numPr>
                <w:ilvl w:val="0"/>
                <w:numId w:val="33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</w:t>
            </w:r>
            <w:r w:rsidR="00352244">
              <w:rPr>
                <w:rFonts w:ascii="Tahoma" w:hAnsi="Tahoma" w:cs="Tahoma"/>
                <w:sz w:val="16"/>
                <w:szCs w:val="16"/>
                <w:lang w:val="uk-UA"/>
              </w:rPr>
              <w:t>способи</w:t>
            </w:r>
            <w:r w:rsidR="00C27799">
              <w:rPr>
                <w:rFonts w:ascii="Tahoma" w:hAnsi="Tahoma" w:cs="Tahoma"/>
                <w:sz w:val="16"/>
                <w:szCs w:val="16"/>
                <w:lang w:val="uk-UA"/>
              </w:rPr>
              <w:t xml:space="preserve"> збіль</w:t>
            </w:r>
            <w:r w:rsidR="003D7D6C">
              <w:rPr>
                <w:rFonts w:ascii="Tahoma" w:hAnsi="Tahoma" w:cs="Tahoma"/>
                <w:sz w:val="16"/>
                <w:szCs w:val="16"/>
                <w:lang w:val="uk-UA"/>
              </w:rPr>
              <w:t xml:space="preserve">шення </w:t>
            </w:r>
            <w:r w:rsidR="00352244">
              <w:rPr>
                <w:rFonts w:ascii="Tahoma" w:hAnsi="Tahoma" w:cs="Tahoma"/>
                <w:sz w:val="16"/>
                <w:szCs w:val="16"/>
                <w:lang w:val="uk-UA"/>
              </w:rPr>
              <w:t>продуктивності агрегату</w:t>
            </w:r>
            <w:r w:rsidR="00C27799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C27799" w:rsidRDefault="00637214" w:rsidP="008411A2">
            <w:pPr>
              <w:pStyle w:val="a9"/>
              <w:numPr>
                <w:ilvl w:val="0"/>
                <w:numId w:val="33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C27799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C27799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C27799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9D7A49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9D7A49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E170CF0"/>
    <w:multiLevelType w:val="hybridMultilevel"/>
    <w:tmpl w:val="BF2A2FC4"/>
    <w:lvl w:ilvl="0" w:tplc="B246CA34">
      <w:start w:val="1"/>
      <w:numFmt w:val="decimal"/>
      <w:lvlText w:val="%1."/>
      <w:lvlJc w:val="left"/>
      <w:pPr>
        <w:ind w:left="644" w:hanging="360"/>
      </w:pPr>
      <w:rPr>
        <w:rFonts w:ascii="Bookman Old Style" w:eastAsiaTheme="minorEastAsia" w:hAnsi="Bookman Old Style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81A2128"/>
    <w:multiLevelType w:val="hybridMultilevel"/>
    <w:tmpl w:val="1AF80D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42D76"/>
    <w:multiLevelType w:val="hybridMultilevel"/>
    <w:tmpl w:val="1AF80D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C540D8"/>
    <w:multiLevelType w:val="hybridMultilevel"/>
    <w:tmpl w:val="A6664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6"/>
  </w:num>
  <w:num w:numId="4">
    <w:abstractNumId w:val="12"/>
  </w:num>
  <w:num w:numId="5">
    <w:abstractNumId w:val="1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9"/>
  </w:num>
  <w:num w:numId="11">
    <w:abstractNumId w:val="16"/>
  </w:num>
  <w:num w:numId="12">
    <w:abstractNumId w:val="0"/>
  </w:num>
  <w:num w:numId="13">
    <w:abstractNumId w:val="8"/>
  </w:num>
  <w:num w:numId="14">
    <w:abstractNumId w:val="27"/>
  </w:num>
  <w:num w:numId="15">
    <w:abstractNumId w:val="20"/>
  </w:num>
  <w:num w:numId="16">
    <w:abstractNumId w:val="19"/>
  </w:num>
  <w:num w:numId="17">
    <w:abstractNumId w:val="21"/>
  </w:num>
  <w:num w:numId="18">
    <w:abstractNumId w:val="11"/>
  </w:num>
  <w:num w:numId="19">
    <w:abstractNumId w:val="25"/>
  </w:num>
  <w:num w:numId="20">
    <w:abstractNumId w:val="14"/>
  </w:num>
  <w:num w:numId="21">
    <w:abstractNumId w:val="18"/>
  </w:num>
  <w:num w:numId="22">
    <w:abstractNumId w:val="3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4"/>
  </w:num>
  <w:num w:numId="26">
    <w:abstractNumId w:val="31"/>
  </w:num>
  <w:num w:numId="27">
    <w:abstractNumId w:val="7"/>
  </w:num>
  <w:num w:numId="28">
    <w:abstractNumId w:val="28"/>
  </w:num>
  <w:num w:numId="29">
    <w:abstractNumId w:val="29"/>
  </w:num>
  <w:num w:numId="30">
    <w:abstractNumId w:val="30"/>
  </w:num>
  <w:num w:numId="31">
    <w:abstractNumId w:val="22"/>
  </w:num>
  <w:num w:numId="32">
    <w:abstractNumId w:val="2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7BE8"/>
    <w:rsid w:val="00043BC1"/>
    <w:rsid w:val="00050AD1"/>
    <w:rsid w:val="000635E9"/>
    <w:rsid w:val="00063BDA"/>
    <w:rsid w:val="00064DBE"/>
    <w:rsid w:val="00067695"/>
    <w:rsid w:val="00081100"/>
    <w:rsid w:val="000A2D52"/>
    <w:rsid w:val="000B0617"/>
    <w:rsid w:val="000D7D49"/>
    <w:rsid w:val="000E4727"/>
    <w:rsid w:val="000E5665"/>
    <w:rsid w:val="000E5B0A"/>
    <w:rsid w:val="000F61B8"/>
    <w:rsid w:val="001042D2"/>
    <w:rsid w:val="001058B5"/>
    <w:rsid w:val="001113BE"/>
    <w:rsid w:val="00116FDF"/>
    <w:rsid w:val="00135DCE"/>
    <w:rsid w:val="00136FAB"/>
    <w:rsid w:val="0014052B"/>
    <w:rsid w:val="00154C06"/>
    <w:rsid w:val="001618EB"/>
    <w:rsid w:val="00165250"/>
    <w:rsid w:val="001705BE"/>
    <w:rsid w:val="001860EF"/>
    <w:rsid w:val="001B08CC"/>
    <w:rsid w:val="001B3EBB"/>
    <w:rsid w:val="001D0EE1"/>
    <w:rsid w:val="001F1847"/>
    <w:rsid w:val="002227F3"/>
    <w:rsid w:val="0024002F"/>
    <w:rsid w:val="002626FD"/>
    <w:rsid w:val="002654EE"/>
    <w:rsid w:val="0027020E"/>
    <w:rsid w:val="002904DF"/>
    <w:rsid w:val="00292A2F"/>
    <w:rsid w:val="002B327A"/>
    <w:rsid w:val="002D3DF3"/>
    <w:rsid w:val="00310060"/>
    <w:rsid w:val="003125B0"/>
    <w:rsid w:val="00324D8D"/>
    <w:rsid w:val="00331211"/>
    <w:rsid w:val="00335B25"/>
    <w:rsid w:val="00336E60"/>
    <w:rsid w:val="00337A24"/>
    <w:rsid w:val="00351C04"/>
    <w:rsid w:val="00352244"/>
    <w:rsid w:val="00353D23"/>
    <w:rsid w:val="00372773"/>
    <w:rsid w:val="0038189A"/>
    <w:rsid w:val="00385700"/>
    <w:rsid w:val="003931F9"/>
    <w:rsid w:val="003D33B2"/>
    <w:rsid w:val="003D7D6C"/>
    <w:rsid w:val="00432A54"/>
    <w:rsid w:val="004333CA"/>
    <w:rsid w:val="004C04C2"/>
    <w:rsid w:val="004D05FC"/>
    <w:rsid w:val="004D220F"/>
    <w:rsid w:val="004E7FF6"/>
    <w:rsid w:val="005035AE"/>
    <w:rsid w:val="00520793"/>
    <w:rsid w:val="00536498"/>
    <w:rsid w:val="005B2BC7"/>
    <w:rsid w:val="005B473A"/>
    <w:rsid w:val="005E0E08"/>
    <w:rsid w:val="005F1E9E"/>
    <w:rsid w:val="00611DDF"/>
    <w:rsid w:val="006120FA"/>
    <w:rsid w:val="00612873"/>
    <w:rsid w:val="00614CC2"/>
    <w:rsid w:val="00635AD8"/>
    <w:rsid w:val="00637214"/>
    <w:rsid w:val="00646C9A"/>
    <w:rsid w:val="006504DD"/>
    <w:rsid w:val="00655CC0"/>
    <w:rsid w:val="00665ADA"/>
    <w:rsid w:val="006660DF"/>
    <w:rsid w:val="0068038E"/>
    <w:rsid w:val="006A3BAE"/>
    <w:rsid w:val="006A50D4"/>
    <w:rsid w:val="006A6CBF"/>
    <w:rsid w:val="006A7ADB"/>
    <w:rsid w:val="006B5259"/>
    <w:rsid w:val="006C248D"/>
    <w:rsid w:val="006D4848"/>
    <w:rsid w:val="006E22CC"/>
    <w:rsid w:val="00701C43"/>
    <w:rsid w:val="007030E4"/>
    <w:rsid w:val="007107C7"/>
    <w:rsid w:val="0071196F"/>
    <w:rsid w:val="00712DAF"/>
    <w:rsid w:val="00717FC3"/>
    <w:rsid w:val="00732E17"/>
    <w:rsid w:val="0073719D"/>
    <w:rsid w:val="007377B4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04BB"/>
    <w:rsid w:val="00801855"/>
    <w:rsid w:val="00813CB1"/>
    <w:rsid w:val="008166F9"/>
    <w:rsid w:val="008169C3"/>
    <w:rsid w:val="008262E6"/>
    <w:rsid w:val="008411A2"/>
    <w:rsid w:val="0085320D"/>
    <w:rsid w:val="00855055"/>
    <w:rsid w:val="00866A0E"/>
    <w:rsid w:val="0087390A"/>
    <w:rsid w:val="0088032D"/>
    <w:rsid w:val="00882C8C"/>
    <w:rsid w:val="00887B37"/>
    <w:rsid w:val="0089199D"/>
    <w:rsid w:val="008E2BC6"/>
    <w:rsid w:val="008F7620"/>
    <w:rsid w:val="009131AB"/>
    <w:rsid w:val="00913CD3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9D7A49"/>
    <w:rsid w:val="00A52D57"/>
    <w:rsid w:val="00A558F0"/>
    <w:rsid w:val="00A56275"/>
    <w:rsid w:val="00A653E6"/>
    <w:rsid w:val="00A77BC7"/>
    <w:rsid w:val="00A83904"/>
    <w:rsid w:val="00A9358C"/>
    <w:rsid w:val="00A95CC2"/>
    <w:rsid w:val="00A979DA"/>
    <w:rsid w:val="00AE2A40"/>
    <w:rsid w:val="00AE520B"/>
    <w:rsid w:val="00B019AB"/>
    <w:rsid w:val="00B03074"/>
    <w:rsid w:val="00B238D4"/>
    <w:rsid w:val="00B2643D"/>
    <w:rsid w:val="00B35A76"/>
    <w:rsid w:val="00B52C48"/>
    <w:rsid w:val="00B6562E"/>
    <w:rsid w:val="00B75FD0"/>
    <w:rsid w:val="00B813F7"/>
    <w:rsid w:val="00B82517"/>
    <w:rsid w:val="00B84270"/>
    <w:rsid w:val="00BB2088"/>
    <w:rsid w:val="00BB4708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B0"/>
    <w:rsid w:val="00C63EA4"/>
    <w:rsid w:val="00C77CA4"/>
    <w:rsid w:val="00C839E7"/>
    <w:rsid w:val="00C867C8"/>
    <w:rsid w:val="00C90FEC"/>
    <w:rsid w:val="00CA560A"/>
    <w:rsid w:val="00CC4EBF"/>
    <w:rsid w:val="00CD1F7A"/>
    <w:rsid w:val="00CD33DA"/>
    <w:rsid w:val="00CD3853"/>
    <w:rsid w:val="00CD3FB5"/>
    <w:rsid w:val="00CE1B2B"/>
    <w:rsid w:val="00CE2BBF"/>
    <w:rsid w:val="00D16537"/>
    <w:rsid w:val="00D424DE"/>
    <w:rsid w:val="00D428BE"/>
    <w:rsid w:val="00D516BA"/>
    <w:rsid w:val="00D81A11"/>
    <w:rsid w:val="00DA639E"/>
    <w:rsid w:val="00DB5ADB"/>
    <w:rsid w:val="00DB6D26"/>
    <w:rsid w:val="00DB7502"/>
    <w:rsid w:val="00DD5A0F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969FF"/>
    <w:rsid w:val="00EA0B9B"/>
    <w:rsid w:val="00EB02D5"/>
    <w:rsid w:val="00EB62BF"/>
    <w:rsid w:val="00EC381B"/>
    <w:rsid w:val="00EE5D1B"/>
    <w:rsid w:val="00EF577F"/>
    <w:rsid w:val="00F3237B"/>
    <w:rsid w:val="00F345E8"/>
    <w:rsid w:val="00F56217"/>
    <w:rsid w:val="00F64609"/>
    <w:rsid w:val="00F73B43"/>
    <w:rsid w:val="00F74944"/>
    <w:rsid w:val="00F83EB4"/>
    <w:rsid w:val="00F95D08"/>
    <w:rsid w:val="00F97B47"/>
    <w:rsid w:val="00FA0033"/>
    <w:rsid w:val="00FA6432"/>
    <w:rsid w:val="00FA7112"/>
    <w:rsid w:val="00FD5C90"/>
    <w:rsid w:val="00FE3E75"/>
    <w:rsid w:val="00FE6B76"/>
    <w:rsid w:val="00FF5B23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сновной текст (6)_"/>
    <w:basedOn w:val="a0"/>
    <w:link w:val="60"/>
    <w:rsid w:val="00FA7112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A7112"/>
    <w:pPr>
      <w:shd w:val="clear" w:color="auto" w:fill="FFFFFF"/>
      <w:spacing w:before="3780" w:after="0" w:line="0" w:lineRule="atLeast"/>
      <w:ind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FA7112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FA7112"/>
    <w:pPr>
      <w:shd w:val="clear" w:color="auto" w:fill="FFFFFF"/>
      <w:spacing w:after="0" w:line="0" w:lineRule="atLeast"/>
      <w:ind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05pt0pt">
    <w:name w:val="Основной текст (6) + 10;5 pt;Интервал 0 pt"/>
    <w:basedOn w:val="6"/>
    <w:rsid w:val="00FA7112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сновной текст (6)_"/>
    <w:basedOn w:val="a0"/>
    <w:link w:val="60"/>
    <w:rsid w:val="00FA7112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A7112"/>
    <w:pPr>
      <w:shd w:val="clear" w:color="auto" w:fill="FFFFFF"/>
      <w:spacing w:before="3780" w:after="0" w:line="0" w:lineRule="atLeast"/>
      <w:ind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FA7112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FA7112"/>
    <w:pPr>
      <w:shd w:val="clear" w:color="auto" w:fill="FFFFFF"/>
      <w:spacing w:after="0" w:line="0" w:lineRule="atLeast"/>
      <w:ind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05pt0pt">
    <w:name w:val="Основной текст (6) + 10;5 pt;Интервал 0 pt"/>
    <w:basedOn w:val="6"/>
    <w:rsid w:val="00FA7112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D188F-5EF3-4BA8-94C2-4C3DAB42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26</cp:revision>
  <cp:lastPrinted>2014-10-24T08:26:00Z</cp:lastPrinted>
  <dcterms:created xsi:type="dcterms:W3CDTF">2018-01-12T11:00:00Z</dcterms:created>
  <dcterms:modified xsi:type="dcterms:W3CDTF">2018-11-18T11:00:00Z</dcterms:modified>
</cp:coreProperties>
</file>