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9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A0" w:firstRow="1" w:lastRow="0" w:firstColumn="1" w:lastColumn="0" w:noHBand="0" w:noVBand="0"/>
      </w:tblPr>
      <w:tblGrid>
        <w:gridCol w:w="1996"/>
        <w:gridCol w:w="3304"/>
        <w:gridCol w:w="3303"/>
        <w:gridCol w:w="3304"/>
      </w:tblGrid>
      <w:tr w:rsidR="00717FC3" w:rsidRPr="00C429E5" w:rsidTr="00E6491E">
        <w:trPr>
          <w:trHeight w:val="567"/>
          <w:jc w:val="center"/>
        </w:trPr>
        <w:tc>
          <w:tcPr>
            <w:tcW w:w="1996" w:type="dxa"/>
            <w:tcBorders>
              <w:top w:val="single" w:sz="8" w:space="0" w:color="D9E0E7"/>
              <w:left w:val="nil"/>
              <w:bottom w:val="single" w:sz="8" w:space="0" w:color="D9E0E7"/>
              <w:right w:val="nil"/>
            </w:tcBorders>
            <w:shd w:val="clear" w:color="auto" w:fill="5B7FA6"/>
          </w:tcPr>
          <w:p w:rsidR="009C2AA5" w:rsidRPr="00C429E5" w:rsidRDefault="009C2AA5" w:rsidP="00CE2BBF">
            <w:pPr>
              <w:spacing w:after="0" w:line="240" w:lineRule="auto"/>
              <w:ind w:firstLine="4"/>
              <w:jc w:val="center"/>
              <w:rPr>
                <w:rFonts w:ascii="Tahoma" w:hAnsi="Tahoma" w:cs="Tahoma"/>
                <w:b/>
                <w:bCs/>
                <w:color w:val="FFFFFF"/>
                <w:sz w:val="8"/>
                <w:szCs w:val="8"/>
                <w:lang w:val="uk-UA" w:eastAsia="ru-RU"/>
              </w:rPr>
            </w:pPr>
            <w:bookmarkStart w:id="0" w:name="_top"/>
            <w:bookmarkEnd w:id="0"/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8" w:space="0" w:color="D9E0E7"/>
              <w:left w:val="nil"/>
              <w:bottom w:val="single" w:sz="4" w:space="0" w:color="D9E0E7"/>
              <w:right w:val="nil"/>
            </w:tcBorders>
            <w:shd w:val="clear" w:color="auto" w:fill="5B7FA6"/>
            <w:vAlign w:val="center"/>
          </w:tcPr>
          <w:p w:rsidR="000C279E" w:rsidRPr="00CE2BBF" w:rsidRDefault="000C279E" w:rsidP="000C279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ЕКСПЛУАТ</w:t>
            </w:r>
            <w:r w:rsidR="003E21CC"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АЦ</w:t>
            </w:r>
            <w:r>
              <w:rPr>
                <w:rFonts w:ascii="Tahoma" w:hAnsi="Tahoma" w:cs="Tahoma"/>
                <w:b/>
                <w:bCs/>
                <w:color w:val="FFFFFF"/>
                <w:sz w:val="20"/>
                <w:szCs w:val="20"/>
                <w:lang w:val="uk-UA" w:eastAsia="ru-RU"/>
              </w:rPr>
              <w:t>ІЯ МАШИН І ОБЛАДНАННЯ</w:t>
            </w:r>
          </w:p>
          <w:p w:rsidR="009C2AA5" w:rsidRPr="00C429E5" w:rsidRDefault="009C2AA5" w:rsidP="00CE2BBF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b/>
                <w:bCs/>
                <w:color w:val="FFFFFF"/>
                <w:sz w:val="16"/>
                <w:szCs w:val="16"/>
                <w:lang w:val="uk-UA" w:eastAsia="ru-RU"/>
              </w:rPr>
              <w:t>Електронний підручник</w:t>
            </w:r>
          </w:p>
        </w:tc>
      </w:tr>
      <w:tr w:rsidR="00717FC3" w:rsidRPr="00C429E5" w:rsidTr="00E6491E">
        <w:trPr>
          <w:trHeight w:val="454"/>
          <w:jc w:val="center"/>
        </w:trPr>
        <w:tc>
          <w:tcPr>
            <w:tcW w:w="1996" w:type="dxa"/>
            <w:vMerge w:val="restart"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</w:tcPr>
          <w:p w:rsidR="009C2AA5" w:rsidRPr="003E21CC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3E21CC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Головна</w:t>
            </w:r>
          </w:p>
          <w:p w:rsidR="009C2AA5" w:rsidRPr="003E21CC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3E21CC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Теоретичні відомості</w:t>
            </w:r>
          </w:p>
          <w:p w:rsidR="009C2AA5" w:rsidRPr="003E21CC" w:rsidRDefault="009C2AA5" w:rsidP="00CE2BBF">
            <w:pPr>
              <w:spacing w:before="120" w:after="0" w:line="240" w:lineRule="auto"/>
              <w:ind w:left="28" w:right="28"/>
              <w:rPr>
                <w:bCs/>
                <w:sz w:val="16"/>
                <w:szCs w:val="16"/>
                <w:lang w:eastAsia="ru-RU"/>
              </w:rPr>
            </w:pPr>
            <w:r w:rsidRPr="003E21CC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Лабораторні та практичні роботи</w:t>
            </w:r>
          </w:p>
          <w:p w:rsidR="009C2AA5" w:rsidRPr="003E21CC" w:rsidRDefault="009C2AA5" w:rsidP="00CE2BBF">
            <w:pPr>
              <w:spacing w:before="120" w:after="0" w:line="240" w:lineRule="auto"/>
              <w:ind w:left="28" w:right="28"/>
              <w:rPr>
                <w:bCs/>
              </w:rPr>
            </w:pPr>
            <w:r w:rsidRPr="003E21CC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Тести</w:t>
            </w:r>
          </w:p>
          <w:p w:rsidR="009C2AA5" w:rsidRPr="003E21CC" w:rsidRDefault="009C2AA5" w:rsidP="00CE2BBF">
            <w:pPr>
              <w:spacing w:before="120" w:after="0" w:line="240" w:lineRule="auto"/>
              <w:ind w:left="28" w:right="28"/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</w:pPr>
            <w:r w:rsidRPr="003E21CC">
              <w:rPr>
                <w:rFonts w:ascii="Tahoma" w:hAnsi="Tahoma" w:cs="Tahoma"/>
                <w:bCs/>
                <w:color w:val="2B587A"/>
                <w:sz w:val="16"/>
                <w:szCs w:val="16"/>
                <w:lang w:val="uk-UA" w:eastAsia="ru-RU"/>
              </w:rPr>
              <w:t>Список використаних джерел</w:t>
            </w:r>
          </w:p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shd w:val="clear" w:color="auto" w:fill="E9EDF1"/>
            <w:vAlign w:val="center"/>
          </w:tcPr>
          <w:p w:rsidR="009C2AA5" w:rsidRPr="00C429E5" w:rsidRDefault="000C279E" w:rsidP="001705BE">
            <w:pPr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Практичне  заняття 7</w:t>
            </w:r>
          </w:p>
        </w:tc>
      </w:tr>
      <w:tr w:rsidR="00717FC3" w:rsidRPr="00C429E5" w:rsidTr="00E6491E">
        <w:trPr>
          <w:trHeight w:val="4296"/>
          <w:jc w:val="center"/>
        </w:trPr>
        <w:tc>
          <w:tcPr>
            <w:tcW w:w="1996" w:type="dxa"/>
            <w:vMerge/>
            <w:tcBorders>
              <w:top w:val="single" w:sz="8" w:space="0" w:color="D9E0E7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rFonts w:ascii="Tahoma" w:hAnsi="Tahoma" w:cs="Tahoma"/>
                <w:color w:val="548DD4"/>
                <w:sz w:val="20"/>
                <w:szCs w:val="20"/>
                <w:lang w:val="uk-UA" w:eastAsia="ru-RU"/>
              </w:rPr>
            </w:pPr>
          </w:p>
        </w:tc>
        <w:tc>
          <w:tcPr>
            <w:tcW w:w="9911" w:type="dxa"/>
            <w:gridSpan w:val="3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</w:tcPr>
          <w:p w:rsidR="00F97B47" w:rsidRPr="00C429E5" w:rsidRDefault="00F97B47" w:rsidP="001042D2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sz w:val="16"/>
                <w:szCs w:val="16"/>
                <w:lang w:val="uk-UA"/>
              </w:rPr>
            </w:pPr>
          </w:p>
          <w:p w:rsidR="00AD3637" w:rsidRPr="00AD4A38" w:rsidRDefault="00F56217" w:rsidP="00AD4A38">
            <w:pPr>
              <w:pStyle w:val="a8"/>
              <w:spacing w:before="0" w:beforeAutospacing="0" w:after="0" w:afterAutospacing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/>
              </w:rPr>
              <w:t xml:space="preserve">Тема: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Розрахунок</w:t>
            </w:r>
            <w:proofErr w:type="spellEnd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потреби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транспортних</w:t>
            </w:r>
            <w:proofErr w:type="spellEnd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засобів</w:t>
            </w:r>
            <w:proofErr w:type="spellEnd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для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обслуговування</w:t>
            </w:r>
            <w:proofErr w:type="spellEnd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зе</w:t>
            </w:r>
            <w:r w:rsid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рнозбиральної</w:t>
            </w:r>
            <w:proofErr w:type="spellEnd"/>
            <w:r w:rsid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бурякозбиральної</w:t>
            </w:r>
            <w:proofErr w:type="spellEnd"/>
            <w:r w:rsid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,</w:t>
            </w:r>
            <w:bookmarkStart w:id="1" w:name="_GoBack"/>
            <w:bookmarkEnd w:id="1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силосозбиральної</w:t>
            </w:r>
            <w:proofErr w:type="spellEnd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,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кукурудзозбиральної</w:t>
            </w:r>
            <w:proofErr w:type="spellEnd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 xml:space="preserve"> </w:t>
            </w:r>
            <w:proofErr w:type="spellStart"/>
            <w:r w:rsidR="00E6491E" w:rsidRPr="00E6491E">
              <w:rPr>
                <w:rFonts w:ascii="Tahoma" w:hAnsi="Tahoma" w:cs="Tahoma"/>
                <w:b/>
                <w:bCs/>
                <w:color w:val="2B587A"/>
                <w:sz w:val="16"/>
                <w:szCs w:val="16"/>
              </w:rPr>
              <w:t>техніки</w:t>
            </w:r>
            <w:proofErr w:type="spellEnd"/>
          </w:p>
          <w:p w:rsidR="006120FA" w:rsidRPr="00AD4A38" w:rsidRDefault="006120FA" w:rsidP="00AD4A38">
            <w:pPr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C429E5" w:rsidRPr="00AD4A38" w:rsidRDefault="00335B25" w:rsidP="00AD4A38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both"/>
              <w:rPr>
                <w:rFonts w:ascii="Tahoma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Мета:</w:t>
            </w: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 </w:t>
            </w:r>
            <w:r w:rsidR="00C429E5" w:rsidRPr="00AD4A38">
              <w:rPr>
                <w:rFonts w:ascii="Tahoma" w:hAnsi="Tahoma" w:cs="Tahoma"/>
                <w:sz w:val="16"/>
                <w:szCs w:val="16"/>
                <w:lang w:val="uk-UA" w:eastAsia="ru-RU"/>
              </w:rPr>
              <w:t xml:space="preserve">Навчитись </w:t>
            </w:r>
            <w:r w:rsidR="00AD3637" w:rsidRPr="00AD4A38">
              <w:rPr>
                <w:rFonts w:ascii="Tahoma" w:hAnsi="Tahoma" w:cs="Tahoma"/>
                <w:sz w:val="16"/>
                <w:szCs w:val="16"/>
              </w:rPr>
              <w:t>визначати кількість транспортних засобів для обслуговування збиральної техніки та визначати основні техніко-економічні показники використання транспортних засобів.</w:t>
            </w:r>
          </w:p>
          <w:p w:rsidR="00AD3637" w:rsidRPr="00AD4A38" w:rsidRDefault="00AD3637" w:rsidP="00AD4A38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AD4A38">
            <w:pPr>
              <w:tabs>
                <w:tab w:val="left" w:pos="1020"/>
              </w:tabs>
              <w:spacing w:after="0" w:line="360" w:lineRule="auto"/>
              <w:ind w:left="284" w:right="284" w:firstLine="567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Обладнання робочого місця:</w:t>
            </w:r>
          </w:p>
          <w:p w:rsidR="008004BB" w:rsidRPr="00AD4A38" w:rsidRDefault="008004BB" w:rsidP="00AD4A38">
            <w:pPr>
              <w:pStyle w:val="11"/>
              <w:shd w:val="clear" w:color="auto" w:fill="auto"/>
              <w:tabs>
                <w:tab w:val="left" w:pos="2410"/>
                <w:tab w:val="left" w:pos="2552"/>
              </w:tabs>
              <w:spacing w:after="0" w:line="360" w:lineRule="auto"/>
              <w:ind w:left="284" w:right="284" w:firstLine="567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Креслярський інструмент, технічні паспорти сільськогосподарських машин</w:t>
            </w:r>
            <w:r w:rsidR="00AD3637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 та вантажних автомобілів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, довідкова література, калькулятор.</w:t>
            </w:r>
          </w:p>
          <w:p w:rsidR="006120FA" w:rsidRPr="00AD4A38" w:rsidRDefault="006120FA" w:rsidP="00AD4A38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6120FA" w:rsidRPr="00AD4A38" w:rsidRDefault="006120FA" w:rsidP="00AD4A38">
            <w:pPr>
              <w:spacing w:after="0" w:line="360" w:lineRule="auto"/>
              <w:ind w:left="284" w:right="284" w:firstLine="567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 xml:space="preserve">Література: </w:t>
            </w:r>
          </w:p>
          <w:p w:rsidR="008004BB" w:rsidRPr="00AD4A38" w:rsidRDefault="008004BB" w:rsidP="003E21CC">
            <w:pPr>
              <w:pStyle w:val="a9"/>
              <w:numPr>
                <w:ilvl w:val="0"/>
                <w:numId w:val="35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Вихідні дані, технічні характеристики машин та умови їх використання /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Гарькавий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А.Д., Кондратюк Д.Г., Холодюк О.В. – Вінниця : Вінницький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держ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. агр. ун-т., 2005. – 40 с.</w:t>
            </w:r>
          </w:p>
          <w:p w:rsidR="008004BB" w:rsidRPr="00AD4A38" w:rsidRDefault="008004BB" w:rsidP="003E21CC">
            <w:pPr>
              <w:pStyle w:val="a9"/>
              <w:numPr>
                <w:ilvl w:val="0"/>
                <w:numId w:val="35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Івашина М.Б.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Машиновикористання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 в землеробстві: [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навч.-метод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 xml:space="preserve">.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посіб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.] / Івашина М.Б. – НМЦ, 2003.</w:t>
            </w:r>
            <w:r w:rsidR="003E21CC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– 159 </w:t>
            </w: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с.</w:t>
            </w:r>
          </w:p>
          <w:p w:rsidR="008004BB" w:rsidRPr="00AD4A38" w:rsidRDefault="008004BB" w:rsidP="003E21CC">
            <w:pPr>
              <w:pStyle w:val="a9"/>
              <w:numPr>
                <w:ilvl w:val="0"/>
                <w:numId w:val="35"/>
              </w:numPr>
              <w:shd w:val="clear" w:color="auto" w:fill="FFFFFF"/>
              <w:autoSpaceDE/>
              <w:autoSpaceDN/>
              <w:adjustRightInd/>
              <w:spacing w:line="360" w:lineRule="auto"/>
              <w:ind w:left="284" w:right="284" w:firstLine="709"/>
              <w:contextualSpacing/>
              <w:jc w:val="both"/>
              <w:rPr>
                <w:rFonts w:ascii="Tahoma" w:eastAsia="Calibri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Експлуатація машин і обладнання / [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Ружицький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М.А., Рябець В.І.,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>Кіяшко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/>
              </w:rPr>
              <w:t xml:space="preserve"> В.М. та ін.] – К.: Аграрна освіта, 2010. – 617 с.</w:t>
            </w:r>
          </w:p>
          <w:p w:rsidR="001860EF" w:rsidRPr="00AD4A38" w:rsidRDefault="001860EF" w:rsidP="003E21CC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</w:pPr>
          </w:p>
          <w:p w:rsidR="00335B25" w:rsidRPr="00AD4A38" w:rsidRDefault="000B0617" w:rsidP="003E21CC">
            <w:pPr>
              <w:tabs>
                <w:tab w:val="left" w:pos="3270"/>
              </w:tabs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bCs/>
                <w:color w:val="2B587A"/>
                <w:sz w:val="16"/>
                <w:szCs w:val="16"/>
                <w:lang w:val="uk-UA" w:eastAsia="ru-RU"/>
              </w:rPr>
              <w:t>Зміст і послідовність виконання завдання:</w:t>
            </w:r>
          </w:p>
          <w:p w:rsidR="00EB62BF" w:rsidRPr="00AD4A38" w:rsidRDefault="00EB62BF" w:rsidP="003E21CC">
            <w:pPr>
              <w:pStyle w:val="11"/>
              <w:numPr>
                <w:ilvl w:val="0"/>
                <w:numId w:val="37"/>
              </w:numPr>
              <w:shd w:val="clear" w:color="auto" w:fill="auto"/>
              <w:tabs>
                <w:tab w:val="left" w:pos="0"/>
                <w:tab w:val="left" w:pos="817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Ознайомитись з інструкційно-технологічною картою та теоретичним матеріалом з даної теми в підручнику [Л3, С. </w:t>
            </w:r>
            <w:r w:rsidR="00AD3637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230-259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].</w:t>
            </w:r>
          </w:p>
          <w:p w:rsidR="00CD71AF" w:rsidRPr="00AD4A38" w:rsidRDefault="00735D4E" w:rsidP="003E21CC">
            <w:pPr>
              <w:pStyle w:val="11"/>
              <w:numPr>
                <w:ilvl w:val="0"/>
                <w:numId w:val="37"/>
              </w:numPr>
              <w:shd w:val="clear" w:color="auto" w:fill="auto"/>
              <w:tabs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eastAsia="ru-RU"/>
              </w:rPr>
            </w:pPr>
            <w:r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AD3637"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Визначити необхідну кількість транспортних </w:t>
            </w:r>
            <w:r w:rsidR="00CD71AF" w:rsidRPr="00AD4A38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засобів для </w:t>
            </w:r>
            <w:r w:rsidR="00AD3637"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відвезенн</w:t>
            </w:r>
            <w:r w:rsidR="00CD71AF" w:rsidRPr="00AD4A38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>я</w:t>
            </w:r>
            <w:r w:rsidR="00AD3637"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="00CD71AF"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коренів цукрових буряків</w:t>
            </w:r>
            <w:r w:rsidR="00CD71AF" w:rsidRPr="00AD4A38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 </w:t>
            </w:r>
            <w:r w:rsidR="00AD3637"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від </w:t>
            </w:r>
            <w:proofErr w:type="spellStart"/>
            <w:r w:rsidR="00AD3637"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коренезбиральної</w:t>
            </w:r>
            <w:proofErr w:type="spellEnd"/>
            <w:r w:rsidR="00AD3637"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 машини бортовим автомобілем</w:t>
            </w:r>
            <w:r w:rsidR="00AD3637" w:rsidRPr="00AD4A38">
              <w:rPr>
                <w:rFonts w:ascii="Tahoma" w:eastAsia="Calibri" w:hAnsi="Tahoma" w:cs="Tahoma"/>
                <w:spacing w:val="0"/>
                <w:sz w:val="16"/>
                <w:szCs w:val="16"/>
                <w:lang w:eastAsia="en-US"/>
              </w:rPr>
              <w:t xml:space="preserve">. </w:t>
            </w:r>
          </w:p>
          <w:p w:rsidR="00CD71AF" w:rsidRPr="00AD4A38" w:rsidRDefault="00CD71AF" w:rsidP="003E21CC">
            <w:pPr>
              <w:pStyle w:val="a8"/>
              <w:numPr>
                <w:ilvl w:val="1"/>
                <w:numId w:val="37"/>
              </w:numPr>
              <w:spacing w:before="0" w:beforeAutospacing="0" w:after="0" w:afterAutospacing="0" w:line="360" w:lineRule="auto"/>
              <w:ind w:left="284" w:right="284" w:firstLine="709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val="uk-UA"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Користуючись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довідниками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і </w:t>
            </w:r>
            <w:proofErr w:type="spellStart"/>
            <w:proofErr w:type="gram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техн</w:t>
            </w:r>
            <w:proofErr w:type="gram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ічними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характеристиками сільськогосподарської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техніки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згідно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варіанту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виписати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дані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для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розрахунків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у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таблицю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.</w:t>
            </w:r>
          </w:p>
          <w:p w:rsidR="00CD71AF" w:rsidRPr="00AD4A38" w:rsidRDefault="00CD71AF" w:rsidP="003E21CC">
            <w:pPr>
              <w:pStyle w:val="70"/>
              <w:numPr>
                <w:ilvl w:val="1"/>
                <w:numId w:val="37"/>
              </w:numPr>
              <w:shd w:val="clear" w:color="auto" w:fill="auto"/>
              <w:spacing w:before="0" w:after="0" w:line="360" w:lineRule="auto"/>
              <w:ind w:left="284" w:firstLine="709"/>
              <w:jc w:val="both"/>
              <w:rPr>
                <w:rStyle w:val="100"/>
                <w:rFonts w:ascii="Tahoma" w:eastAsia="Calibri" w:hAnsi="Tahoma" w:cs="Tahoma"/>
                <w:color w:val="auto"/>
                <w:spacing w:val="2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Визначити тривалість рейсу.</w:t>
            </w:r>
          </w:p>
          <w:p w:rsidR="00CD71AF" w:rsidRPr="00AD4A38" w:rsidRDefault="00CD71AF" w:rsidP="003E21CC">
            <w:pPr>
              <w:pStyle w:val="ad"/>
              <w:numPr>
                <w:ilvl w:val="1"/>
                <w:numId w:val="37"/>
              </w:numPr>
              <w:shd w:val="clear" w:color="auto" w:fill="auto"/>
              <w:tabs>
                <w:tab w:val="left" w:pos="825"/>
              </w:tabs>
              <w:spacing w:line="360" w:lineRule="auto"/>
              <w:ind w:left="284" w:firstLine="709"/>
              <w:rPr>
                <w:rStyle w:val="100"/>
                <w:rFonts w:ascii="Tahoma" w:hAnsi="Tahoma" w:cs="Tahoma"/>
                <w:b/>
                <w:bCs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Визначити кількість рейсів.</w:t>
            </w:r>
          </w:p>
          <w:p w:rsidR="00CD71AF" w:rsidRPr="00AD4A38" w:rsidRDefault="00CD71AF" w:rsidP="003E21CC">
            <w:pPr>
              <w:pStyle w:val="ad"/>
              <w:numPr>
                <w:ilvl w:val="1"/>
                <w:numId w:val="37"/>
              </w:numPr>
              <w:shd w:val="clear" w:color="auto" w:fill="auto"/>
              <w:tabs>
                <w:tab w:val="left" w:pos="820"/>
              </w:tabs>
              <w:spacing w:line="360" w:lineRule="auto"/>
              <w:ind w:left="284" w:firstLine="709"/>
              <w:rPr>
                <w:rStyle w:val="100"/>
                <w:rFonts w:ascii="Tahoma" w:hAnsi="Tahoma" w:cs="Tahoma"/>
                <w:bCs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Визначити масу вантажу, яку перевіз би автомобіль.</w:t>
            </w:r>
          </w:p>
          <w:p w:rsidR="00CD71AF" w:rsidRPr="00AD4A38" w:rsidRDefault="00CD71AF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bCs w:val="0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Визначити загальну експл</w:t>
            </w:r>
            <w:r w:rsidR="00A36557"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уатаційну кількість автомобілів.</w:t>
            </w:r>
          </w:p>
          <w:p w:rsidR="00CD71AF" w:rsidRPr="00AD4A38" w:rsidRDefault="00CD71AF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Побудувати графік руху транспортних засобів. </w:t>
            </w:r>
          </w:p>
          <w:p w:rsidR="00CD71AF" w:rsidRPr="00AD4A38" w:rsidRDefault="00CD71AF" w:rsidP="003E21CC">
            <w:pPr>
              <w:pStyle w:val="a8"/>
              <w:numPr>
                <w:ilvl w:val="1"/>
                <w:numId w:val="37"/>
              </w:numPr>
              <w:spacing w:before="0" w:beforeAutospacing="0" w:after="0" w:afterAutospacing="0" w:line="360" w:lineRule="auto"/>
              <w:ind w:left="284" w:right="284" w:firstLine="709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Визнач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ити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основн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і</w:t>
            </w:r>
            <w:r w:rsidRPr="00AD4A38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техн</w:t>
            </w:r>
            <w:proofErr w:type="gramEnd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іко-економічн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і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показник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и</w:t>
            </w:r>
            <w:r w:rsidRPr="00AD4A38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використання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авто</w:t>
            </w:r>
            <w:r w:rsidRPr="00AD4A38">
              <w:rPr>
                <w:rFonts w:ascii="Tahoma" w:hAnsi="Tahoma" w:cs="Tahoma"/>
                <w:bCs/>
                <w:sz w:val="16"/>
                <w:szCs w:val="16"/>
              </w:rPr>
              <w:t>транспорт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у.</w:t>
            </w:r>
          </w:p>
          <w:p w:rsidR="00CD71AF" w:rsidRPr="00AD4A38" w:rsidRDefault="00CD71AF" w:rsidP="003E21CC">
            <w:pPr>
              <w:pStyle w:val="a8"/>
              <w:numPr>
                <w:ilvl w:val="1"/>
                <w:numId w:val="37"/>
              </w:numPr>
              <w:spacing w:before="0" w:beforeAutospacing="0" w:after="0" w:afterAutospacing="0" w:line="360" w:lineRule="auto"/>
              <w:ind w:left="284" w:right="284" w:firstLine="709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висновок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щодо</w:t>
            </w:r>
            <w:proofErr w:type="spellEnd"/>
            <w:r w:rsidRPr="00AD4A38">
              <w:rPr>
                <w:rFonts w:ascii="Tahoma" w:eastAsia="Calibri" w:hAnsi="Tahoma" w:cs="Tahoma"/>
                <w:b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техн</w:t>
            </w:r>
            <w:proofErr w:type="gramEnd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іко-економічн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их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показник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ів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та </w:t>
            </w:r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потреби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транспортних</w:t>
            </w:r>
            <w:proofErr w:type="spellEnd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засобів</w:t>
            </w:r>
            <w:proofErr w:type="spellEnd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val="uk-UA" w:eastAsia="en-US"/>
              </w:rPr>
              <w:t xml:space="preserve"> для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відвезенн</w:t>
            </w:r>
            <w:proofErr w:type="spellEnd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val="uk-UA" w:eastAsia="en-US"/>
              </w:rPr>
              <w:t>я</w:t>
            </w:r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коренів</w:t>
            </w:r>
            <w:proofErr w:type="spellEnd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цукрових</w:t>
            </w:r>
            <w:proofErr w:type="spellEnd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буряків</w:t>
            </w:r>
            <w:proofErr w:type="spellEnd"/>
            <w:r w:rsidR="00A36557" w:rsidRPr="00AD4A38">
              <w:rPr>
                <w:rFonts w:ascii="Tahoma" w:eastAsia="Calibri" w:hAnsi="Tahoma" w:cs="Tahoma"/>
                <w:bCs/>
                <w:sz w:val="16"/>
                <w:szCs w:val="16"/>
                <w:lang w:val="uk-UA" w:eastAsia="en-US"/>
              </w:rPr>
              <w:t>.</w:t>
            </w:r>
          </w:p>
          <w:p w:rsidR="00A36557" w:rsidRPr="00AD4A38" w:rsidRDefault="00AD3637" w:rsidP="003E21CC">
            <w:pPr>
              <w:pStyle w:val="11"/>
              <w:numPr>
                <w:ilvl w:val="0"/>
                <w:numId w:val="37"/>
              </w:numPr>
              <w:shd w:val="clear" w:color="auto" w:fill="auto"/>
              <w:tabs>
                <w:tab w:val="left" w:pos="353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Визначити необхідну кількість автомобілів  для перевезення силосної маси від комбайна.</w:t>
            </w:r>
            <w:r w:rsidR="00CD71AF" w:rsidRPr="00AD4A38">
              <w:rPr>
                <w:rFonts w:ascii="Tahoma" w:hAnsi="Tahoma" w:cs="Tahoma"/>
                <w:bCs w:val="0"/>
                <w:sz w:val="16"/>
                <w:szCs w:val="16"/>
              </w:rPr>
              <w:t xml:space="preserve"> </w:t>
            </w:r>
          </w:p>
          <w:p w:rsidR="00A36557" w:rsidRPr="00AD4A38" w:rsidRDefault="00A36557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353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val="ru-RU" w:eastAsia="en-US"/>
              </w:rPr>
              <w:t xml:space="preserve"> 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довідниками і технічними характеристиками сільськогосподарської техніки згідно варіанту виписати  дані для розрахунків у таблицю.</w:t>
            </w:r>
          </w:p>
          <w:p w:rsidR="00A36557" w:rsidRPr="00AD4A38" w:rsidRDefault="00A36557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821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Визначити </w:t>
            </w: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т</w:t>
            </w:r>
            <w:proofErr w:type="spellStart"/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ривалість</w:t>
            </w:r>
            <w:proofErr w:type="spellEnd"/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рейсу.</w:t>
            </w:r>
          </w:p>
          <w:p w:rsidR="00A36557" w:rsidRPr="00AD4A38" w:rsidRDefault="00A36557" w:rsidP="003E21CC">
            <w:pPr>
              <w:pStyle w:val="ad"/>
              <w:numPr>
                <w:ilvl w:val="1"/>
                <w:numId w:val="37"/>
              </w:numPr>
              <w:shd w:val="clear" w:color="auto" w:fill="auto"/>
              <w:tabs>
                <w:tab w:val="left" w:pos="865"/>
              </w:tabs>
              <w:spacing w:line="360" w:lineRule="auto"/>
              <w:ind w:left="284" w:firstLine="709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 xml:space="preserve">Визначити </w:t>
            </w: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  <w:lang w:val="ru-RU"/>
              </w:rPr>
              <w:t>п</w:t>
            </w:r>
            <w:proofErr w:type="spellStart"/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лощ</w:t>
            </w:r>
            <w:proofErr w:type="spellEnd"/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  <w:lang w:val="ru-RU"/>
              </w:rPr>
              <w:t>у</w:t>
            </w: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, з якої збирається силосна маса за час рейсу з урахуванням тривалості поворотів.</w:t>
            </w:r>
          </w:p>
          <w:p w:rsidR="00A36557" w:rsidRPr="00AD4A38" w:rsidRDefault="00A36557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850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Визначити необхідну кількість автомобілів.</w:t>
            </w:r>
          </w:p>
          <w:p w:rsidR="00A36557" w:rsidRPr="00AD4A38" w:rsidRDefault="00A36557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830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D4A38">
              <w:rPr>
                <w:rFonts w:ascii="Tahoma" w:hAnsi="Tahoma" w:cs="Tahoma"/>
                <w:b w:val="0"/>
                <w:sz w:val="16"/>
                <w:szCs w:val="16"/>
              </w:rPr>
              <w:t xml:space="preserve">Побудувати графік руху </w:t>
            </w:r>
            <w:r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транспортних засобів 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при </w:t>
            </w:r>
            <w:r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перевезенні силосної маси.</w:t>
            </w:r>
          </w:p>
          <w:p w:rsidR="00A36557" w:rsidRPr="00AD4A38" w:rsidRDefault="00A36557" w:rsidP="003E21CC">
            <w:pPr>
              <w:pStyle w:val="a8"/>
              <w:numPr>
                <w:ilvl w:val="1"/>
                <w:numId w:val="37"/>
              </w:numPr>
              <w:spacing w:before="0" w:beforeAutospacing="0" w:after="0" w:afterAutospacing="0" w:line="360" w:lineRule="auto"/>
              <w:ind w:left="284" w:right="284" w:firstLine="709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Визнач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ити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основн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і</w:t>
            </w:r>
            <w:r w:rsidRPr="00AD4A38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техн</w:t>
            </w:r>
            <w:proofErr w:type="gramEnd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іко-економічн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і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показник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и</w:t>
            </w:r>
            <w:r w:rsidRPr="00AD4A38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використання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</w:rPr>
              <w:t xml:space="preserve"> 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авто</w:t>
            </w:r>
            <w:r w:rsidRPr="00AD4A38">
              <w:rPr>
                <w:rFonts w:ascii="Tahoma" w:hAnsi="Tahoma" w:cs="Tahoma"/>
                <w:bCs/>
                <w:sz w:val="16"/>
                <w:szCs w:val="16"/>
              </w:rPr>
              <w:t>транспорт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у.</w:t>
            </w:r>
          </w:p>
          <w:p w:rsidR="00A36557" w:rsidRPr="00AD4A38" w:rsidRDefault="00A36557" w:rsidP="003E21CC">
            <w:pPr>
              <w:pStyle w:val="a8"/>
              <w:numPr>
                <w:ilvl w:val="1"/>
                <w:numId w:val="37"/>
              </w:numPr>
              <w:spacing w:before="0" w:beforeAutospacing="0" w:after="0" w:afterAutospacing="0" w:line="360" w:lineRule="auto"/>
              <w:ind w:left="284" w:right="284" w:firstLine="709"/>
              <w:rPr>
                <w:rFonts w:ascii="Tahoma" w:hAnsi="Tahoma" w:cs="Tahoma"/>
                <w:bCs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Зробити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висновок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щодо</w:t>
            </w:r>
            <w:proofErr w:type="spellEnd"/>
            <w:r w:rsidRPr="00AD4A38">
              <w:rPr>
                <w:rFonts w:ascii="Tahoma" w:eastAsia="Calibri" w:hAnsi="Tahoma" w:cs="Tahoma"/>
                <w:b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proofErr w:type="gram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техн</w:t>
            </w:r>
            <w:proofErr w:type="gramEnd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іко-економічн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их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</w:t>
            </w:r>
            <w:proofErr w:type="spellStart"/>
            <w:r w:rsidRPr="00AD4A38">
              <w:rPr>
                <w:rFonts w:ascii="Tahoma" w:hAnsi="Tahoma" w:cs="Tahoma"/>
                <w:bCs/>
                <w:sz w:val="16"/>
                <w:szCs w:val="16"/>
              </w:rPr>
              <w:t>показник</w:t>
            </w:r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ів</w:t>
            </w:r>
            <w:proofErr w:type="spellEnd"/>
            <w:r w:rsidRPr="00AD4A38">
              <w:rPr>
                <w:rFonts w:ascii="Tahoma" w:hAnsi="Tahoma" w:cs="Tahoma"/>
                <w:bCs/>
                <w:sz w:val="16"/>
                <w:szCs w:val="16"/>
                <w:lang w:val="uk-UA"/>
              </w:rPr>
              <w:t xml:space="preserve"> та </w:t>
            </w:r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потреби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транспортних</w:t>
            </w:r>
            <w:proofErr w:type="spellEnd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>засобів</w:t>
            </w:r>
            <w:proofErr w:type="spellEnd"/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val="uk-UA" w:eastAsia="en-US"/>
              </w:rPr>
              <w:t xml:space="preserve"> для перевезення</w:t>
            </w:r>
            <w:r w:rsidRPr="00AD4A38">
              <w:rPr>
                <w:rFonts w:ascii="Tahoma" w:eastAsia="Calibri" w:hAnsi="Tahoma" w:cs="Tahoma"/>
                <w:bCs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силосної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 xml:space="preserve"> </w:t>
            </w:r>
            <w:proofErr w:type="spellStart"/>
            <w:r w:rsidRPr="00AD4A38">
              <w:rPr>
                <w:rFonts w:ascii="Tahoma" w:eastAsia="Calibri" w:hAnsi="Tahoma" w:cs="Tahoma"/>
                <w:sz w:val="16"/>
                <w:szCs w:val="16"/>
                <w:lang w:eastAsia="en-US"/>
              </w:rPr>
              <w:t>маси</w:t>
            </w:r>
            <w:proofErr w:type="spellEnd"/>
            <w:r w:rsidRPr="00AD4A38">
              <w:rPr>
                <w:rFonts w:ascii="Tahoma" w:eastAsia="Calibri" w:hAnsi="Tahoma" w:cs="Tahoma"/>
                <w:sz w:val="16"/>
                <w:szCs w:val="16"/>
                <w:lang w:val="uk-UA" w:eastAsia="en-US"/>
              </w:rPr>
              <w:t>.</w:t>
            </w:r>
          </w:p>
          <w:p w:rsidR="00FD7A8B" w:rsidRPr="00AD4A38" w:rsidRDefault="00FD7A8B" w:rsidP="003E21CC">
            <w:pPr>
              <w:pStyle w:val="11"/>
              <w:numPr>
                <w:ilvl w:val="0"/>
                <w:numId w:val="37"/>
              </w:numPr>
              <w:shd w:val="clear" w:color="auto" w:fill="auto"/>
              <w:tabs>
                <w:tab w:val="left" w:pos="353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Визначити необхідну кількість автомобілів для перевезення зерна від комбайна, який підбирає і обмолочує валки після жатки. </w:t>
            </w:r>
          </w:p>
          <w:p w:rsidR="00A36557" w:rsidRPr="00AD4A38" w:rsidRDefault="00A36557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Користуючись довідниковою літературою, згідно варіанту виписати  дані для розрахунків у таблицю.</w:t>
            </w:r>
          </w:p>
          <w:p w:rsidR="00A36557" w:rsidRPr="00AD4A38" w:rsidRDefault="00A36557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821"/>
              </w:tabs>
              <w:spacing w:after="0" w:line="360" w:lineRule="auto"/>
              <w:ind w:left="284" w:right="284" w:firstLine="709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Визначити </w:t>
            </w: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  <w:lang w:val="ru-RU"/>
              </w:rPr>
              <w:t>т</w:t>
            </w:r>
            <w:proofErr w:type="spellStart"/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ривалість</w:t>
            </w:r>
            <w:proofErr w:type="spellEnd"/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рейсу</w:t>
            </w:r>
            <w:r w:rsidR="00FD7A8B"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.</w:t>
            </w:r>
          </w:p>
          <w:p w:rsidR="00A36557" w:rsidRPr="00AD4A38" w:rsidRDefault="00A36557" w:rsidP="003E21CC">
            <w:pPr>
              <w:pStyle w:val="ad"/>
              <w:numPr>
                <w:ilvl w:val="1"/>
                <w:numId w:val="37"/>
              </w:numPr>
              <w:shd w:val="clear" w:color="auto" w:fill="auto"/>
              <w:tabs>
                <w:tab w:val="left" w:pos="902"/>
              </w:tabs>
              <w:spacing w:line="360" w:lineRule="auto"/>
              <w:ind w:left="284" w:firstLine="709"/>
              <w:rPr>
                <w:rFonts w:ascii="Tahoma" w:hAnsi="Tahoma" w:cs="Tahoma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 xml:space="preserve">Визначити </w:t>
            </w: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  <w:lang w:val="ru-RU"/>
              </w:rPr>
              <w:t>п</w:t>
            </w:r>
            <w:proofErr w:type="spellStart"/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лощ</w:t>
            </w:r>
            <w:proofErr w:type="spellEnd"/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  <w:lang w:val="ru-RU"/>
              </w:rPr>
              <w:t>у</w:t>
            </w: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, з якої ком</w:t>
            </w:r>
            <w:r w:rsidR="00FD7A8B"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байн підбере валки за час рейсу.</w:t>
            </w:r>
          </w:p>
          <w:p w:rsidR="00A36557" w:rsidRPr="00AD4A38" w:rsidRDefault="00A36557" w:rsidP="003E21CC">
            <w:pPr>
              <w:pStyle w:val="ad"/>
              <w:numPr>
                <w:ilvl w:val="1"/>
                <w:numId w:val="37"/>
              </w:numPr>
              <w:shd w:val="clear" w:color="auto" w:fill="auto"/>
              <w:tabs>
                <w:tab w:val="left" w:pos="965"/>
              </w:tabs>
              <w:spacing w:line="360" w:lineRule="auto"/>
              <w:ind w:left="284" w:firstLine="709"/>
              <w:rPr>
                <w:rFonts w:ascii="Tahoma" w:hAnsi="Tahoma" w:cs="Tahoma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 xml:space="preserve">Визначити </w:t>
            </w:r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  <w:lang w:val="ru-RU"/>
              </w:rPr>
              <w:t>к</w:t>
            </w:r>
            <w:proofErr w:type="spellStart"/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ількість</w:t>
            </w:r>
            <w:proofErr w:type="spellEnd"/>
            <w:r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 xml:space="preserve"> зерна з </w:t>
            </w:r>
            <w:r w:rsidR="00FD7A8B" w:rsidRPr="00AD4A38">
              <w:rPr>
                <w:rStyle w:val="100"/>
                <w:rFonts w:ascii="Tahoma" w:hAnsi="Tahoma" w:cs="Tahoma"/>
                <w:bCs/>
                <w:sz w:val="16"/>
                <w:szCs w:val="16"/>
              </w:rPr>
              <w:t>площі, зібраної за період рейсу.</w:t>
            </w:r>
          </w:p>
          <w:p w:rsidR="00A36557" w:rsidRPr="00AD4A38" w:rsidRDefault="00FD7A8B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908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b w:val="0"/>
                <w:sz w:val="16"/>
                <w:szCs w:val="16"/>
              </w:rPr>
            </w:pP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Визначити е</w:t>
            </w:r>
            <w:r w:rsidR="00A36557"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ксплуатаційн</w:t>
            </w: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у</w:t>
            </w:r>
            <w:r w:rsidR="00A36557"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кількість автомобілів, </w:t>
            </w: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що </w:t>
            </w:r>
            <w:r w:rsidR="00A36557"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необхідна для</w:t>
            </w: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 перевезення зерна від комбайна.</w:t>
            </w:r>
          </w:p>
          <w:p w:rsidR="00FD7A8B" w:rsidRPr="00AD4A38" w:rsidRDefault="00CD71AF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353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Побудувати </w:t>
            </w:r>
            <w:r w:rsidR="00AD3637"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графік руху транспортних засобів. </w:t>
            </w:r>
          </w:p>
          <w:p w:rsidR="00FD7A8B" w:rsidRPr="00AD4A38" w:rsidRDefault="00FD7A8B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353"/>
                <w:tab w:val="left" w:pos="98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Визначити основні техніко-економічні показники використання автотранспорту.</w:t>
            </w:r>
          </w:p>
          <w:p w:rsidR="00FD7A8B" w:rsidRPr="00AD4A38" w:rsidRDefault="00FD7A8B" w:rsidP="003E21CC">
            <w:pPr>
              <w:pStyle w:val="11"/>
              <w:numPr>
                <w:ilvl w:val="1"/>
                <w:numId w:val="37"/>
              </w:numPr>
              <w:shd w:val="clear" w:color="auto" w:fill="auto"/>
              <w:tabs>
                <w:tab w:val="left" w:pos="908"/>
              </w:tabs>
              <w:spacing w:after="0" w:line="360" w:lineRule="auto"/>
              <w:ind w:left="284" w:right="284" w:firstLine="709"/>
              <w:jc w:val="left"/>
              <w:rPr>
                <w:rStyle w:val="100"/>
                <w:rFonts w:ascii="Tahoma" w:hAnsi="Tahoma" w:cs="Tahoma"/>
                <w:sz w:val="16"/>
                <w:szCs w:val="16"/>
              </w:rPr>
            </w:pP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 xml:space="preserve">Зробити висновок щодо </w:t>
            </w:r>
            <w:r w:rsidRPr="00AD4A38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 xml:space="preserve">техніко-економічних показників та </w:t>
            </w:r>
            <w:r w:rsidRPr="00AD4A38"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  <w:t>потреби транспортних засобів</w:t>
            </w:r>
            <w:r w:rsidRPr="00AD4A38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 xml:space="preserve"> </w:t>
            </w:r>
            <w:r w:rsidRPr="00AD4A38">
              <w:rPr>
                <w:rFonts w:ascii="Tahoma" w:eastAsia="Calibri" w:hAnsi="Tahoma" w:cs="Tahoma"/>
                <w:b w:val="0"/>
                <w:sz w:val="16"/>
                <w:szCs w:val="16"/>
                <w:lang w:eastAsia="en-US"/>
              </w:rPr>
              <w:t xml:space="preserve">для </w:t>
            </w:r>
            <w:r w:rsidRPr="00AD4A38">
              <w:rPr>
                <w:rFonts w:ascii="Tahoma" w:eastAsia="Calibri" w:hAnsi="Tahoma" w:cs="Tahoma"/>
                <w:b w:val="0"/>
                <w:bCs w:val="0"/>
                <w:sz w:val="16"/>
                <w:szCs w:val="16"/>
                <w:lang w:eastAsia="en-US"/>
              </w:rPr>
              <w:t>перевезення</w:t>
            </w:r>
            <w:r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 xml:space="preserve"> </w:t>
            </w:r>
            <w:r w:rsidRPr="00AD4A38">
              <w:rPr>
                <w:rStyle w:val="100"/>
                <w:rFonts w:ascii="Tahoma" w:hAnsi="Tahoma" w:cs="Tahoma"/>
                <w:b w:val="0"/>
                <w:bCs w:val="0"/>
                <w:sz w:val="16"/>
                <w:szCs w:val="16"/>
              </w:rPr>
              <w:t>зерна від комбайна.</w:t>
            </w:r>
          </w:p>
          <w:p w:rsidR="00C429E5" w:rsidRPr="00AD4A38" w:rsidRDefault="00C429E5" w:rsidP="003E21CC">
            <w:pPr>
              <w:pStyle w:val="11"/>
              <w:numPr>
                <w:ilvl w:val="0"/>
                <w:numId w:val="37"/>
              </w:numPr>
              <w:shd w:val="clear" w:color="auto" w:fill="auto"/>
              <w:tabs>
                <w:tab w:val="left" w:pos="982"/>
                <w:tab w:val="left" w:pos="1052"/>
                <w:tab w:val="left" w:pos="1128"/>
              </w:tabs>
              <w:spacing w:after="0" w:line="360" w:lineRule="auto"/>
              <w:ind w:left="284" w:right="284" w:firstLine="709"/>
              <w:jc w:val="both"/>
              <w:rPr>
                <w:rFonts w:ascii="Tahoma" w:eastAsia="Calibri" w:hAnsi="Tahoma" w:cs="Tahoma"/>
                <w:b w:val="0"/>
                <w:bCs w:val="0"/>
                <w:spacing w:val="0"/>
                <w:sz w:val="16"/>
                <w:szCs w:val="16"/>
                <w:lang w:eastAsia="en-US"/>
              </w:rPr>
            </w:pPr>
            <w:r w:rsidRPr="00AD4A38">
              <w:rPr>
                <w:rFonts w:ascii="Tahoma" w:eastAsia="Calibri" w:hAnsi="Tahoma" w:cs="Tahoma"/>
                <w:b w:val="0"/>
                <w:spacing w:val="0"/>
                <w:sz w:val="16"/>
                <w:szCs w:val="16"/>
                <w:lang w:eastAsia="en-US"/>
              </w:rPr>
              <w:t>Дати відповіді на контрольні запитання.</w:t>
            </w:r>
          </w:p>
          <w:p w:rsidR="00335B25" w:rsidRPr="00AD4A38" w:rsidRDefault="00335B25" w:rsidP="003E21CC">
            <w:pPr>
              <w:tabs>
                <w:tab w:val="left" w:pos="2715"/>
              </w:tabs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637214" w:rsidRPr="00AD4A38" w:rsidRDefault="00637214" w:rsidP="003E21CC">
            <w:pPr>
              <w:spacing w:after="0" w:line="360" w:lineRule="auto"/>
              <w:ind w:left="284" w:right="284" w:firstLine="709"/>
              <w:jc w:val="center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Контрольні питання:</w:t>
            </w:r>
          </w:p>
          <w:p w:rsidR="001042D2" w:rsidRPr="003E21CC" w:rsidRDefault="00FA735F" w:rsidP="003E21CC">
            <w:pPr>
              <w:pStyle w:val="a9"/>
              <w:numPr>
                <w:ilvl w:val="0"/>
                <w:numId w:val="39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E21CC">
              <w:rPr>
                <w:rFonts w:ascii="Tahoma" w:hAnsi="Tahoma" w:cs="Tahoma"/>
                <w:sz w:val="16"/>
                <w:szCs w:val="16"/>
                <w:lang w:val="uk-UA"/>
              </w:rPr>
              <w:t>Як поділяють вантажні автомобілі за класом</w:t>
            </w:r>
            <w:r w:rsidR="001A137A" w:rsidRPr="003E21CC">
              <w:rPr>
                <w:rFonts w:ascii="Tahoma" w:hAnsi="Tahoma" w:cs="Tahoma"/>
                <w:sz w:val="16"/>
                <w:szCs w:val="16"/>
                <w:lang w:val="uk-UA"/>
              </w:rPr>
              <w:t>, за вантажопідйомністю, за повною масою та за характером використання</w:t>
            </w:r>
            <w:r w:rsidRPr="003E21CC">
              <w:rPr>
                <w:rFonts w:ascii="Tahoma" w:hAnsi="Tahoma" w:cs="Tahoma"/>
                <w:sz w:val="16"/>
                <w:szCs w:val="16"/>
                <w:lang w:val="uk-UA"/>
              </w:rPr>
              <w:t>?</w:t>
            </w:r>
          </w:p>
          <w:p w:rsidR="001A137A" w:rsidRPr="00AD4A38" w:rsidRDefault="001A137A" w:rsidP="003E21CC">
            <w:pPr>
              <w:pStyle w:val="3"/>
              <w:numPr>
                <w:ilvl w:val="0"/>
                <w:numId w:val="39"/>
              </w:numPr>
              <w:shd w:val="clear" w:color="auto" w:fill="auto"/>
              <w:spacing w:before="0" w:after="0" w:line="360" w:lineRule="auto"/>
              <w:ind w:left="284" w:right="284" w:firstLine="709"/>
              <w:jc w:val="left"/>
              <w:rPr>
                <w:rFonts w:ascii="Tahoma" w:hAnsi="Tahoma" w:cs="Tahoma"/>
                <w:color w:val="auto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color w:val="auto"/>
                <w:sz w:val="16"/>
                <w:szCs w:val="16"/>
                <w:lang w:val="uk-UA"/>
              </w:rPr>
              <w:t>Дайте визначення внутрішньогосподарським вантажоперевезенням.</w:t>
            </w:r>
          </w:p>
          <w:p w:rsidR="001A137A" w:rsidRPr="00AD4A38" w:rsidRDefault="001A137A" w:rsidP="003E21CC">
            <w:pPr>
              <w:pStyle w:val="a9"/>
              <w:numPr>
                <w:ilvl w:val="0"/>
                <w:numId w:val="39"/>
              </w:numPr>
              <w:spacing w:line="360" w:lineRule="auto"/>
              <w:ind w:left="284" w:right="284" w:firstLine="709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Як класифікують вантажі за способом навантаження-розвантаження?</w:t>
            </w:r>
          </w:p>
          <w:p w:rsidR="00335B25" w:rsidRPr="00AD4A38" w:rsidRDefault="001A137A" w:rsidP="003E21CC">
            <w:pPr>
              <w:pStyle w:val="a9"/>
              <w:numPr>
                <w:ilvl w:val="0"/>
                <w:numId w:val="39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Охарактеризуйте основні групи доріг?</w:t>
            </w:r>
          </w:p>
          <w:p w:rsidR="00335B25" w:rsidRPr="00AD4A38" w:rsidRDefault="001A137A" w:rsidP="003E21CC">
            <w:pPr>
              <w:numPr>
                <w:ilvl w:val="0"/>
                <w:numId w:val="39"/>
              </w:numPr>
              <w:spacing w:after="0" w:line="360" w:lineRule="auto"/>
              <w:ind w:left="284" w:right="284" w:firstLine="709"/>
              <w:jc w:val="both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Що називають вантажообігом</w:t>
            </w:r>
            <w:r w:rsidR="001042D2"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?</w:t>
            </w:r>
          </w:p>
          <w:p w:rsidR="00335B25" w:rsidRPr="00AD4A38" w:rsidRDefault="003D50D9" w:rsidP="003E21CC">
            <w:pPr>
              <w:numPr>
                <w:ilvl w:val="0"/>
                <w:numId w:val="39"/>
              </w:numPr>
              <w:spacing w:after="0" w:line="360" w:lineRule="auto"/>
              <w:ind w:left="284" w:right="284" w:firstLine="709"/>
              <w:jc w:val="both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Що впливає на</w:t>
            </w:r>
            <w:r w:rsidR="001042D2"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 </w:t>
            </w:r>
            <w:r w:rsidR="001A137A"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середн</w:t>
            </w:r>
            <w:r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ьо</w:t>
            </w:r>
            <w:r w:rsidR="001A137A"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технічн</w:t>
            </w:r>
            <w:r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у</w:t>
            </w:r>
            <w:r w:rsidR="001A137A"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 швидкість автомобілів</w:t>
            </w:r>
            <w:r w:rsidR="001042D2"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?</w:t>
            </w:r>
          </w:p>
          <w:p w:rsidR="00335B25" w:rsidRPr="00AD4A38" w:rsidRDefault="00AF0BFF" w:rsidP="003E21CC">
            <w:pPr>
              <w:numPr>
                <w:ilvl w:val="0"/>
                <w:numId w:val="39"/>
              </w:numPr>
              <w:spacing w:after="0" w:line="360" w:lineRule="auto"/>
              <w:ind w:left="284" w:right="284" w:firstLine="709"/>
              <w:jc w:val="both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Від чого залежить тривалість навантаження чи розвантаження транспортного засобу?</w:t>
            </w:r>
          </w:p>
          <w:p w:rsidR="00AF0BFF" w:rsidRPr="00AD4A38" w:rsidRDefault="00AF0BFF" w:rsidP="003E21CC">
            <w:pPr>
              <w:pStyle w:val="40"/>
              <w:numPr>
                <w:ilvl w:val="0"/>
                <w:numId w:val="39"/>
              </w:numPr>
              <w:shd w:val="clear" w:color="auto" w:fill="auto"/>
              <w:tabs>
                <w:tab w:val="left" w:pos="1128"/>
              </w:tabs>
              <w:spacing w:after="0" w:line="360" w:lineRule="auto"/>
              <w:ind w:left="284" w:right="284" w:firstLine="709"/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</w:pPr>
            <w:r w:rsidRPr="00AD4A38"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  <w:t xml:space="preserve">З якою метою складають </w:t>
            </w:r>
            <w:bookmarkStart w:id="2" w:name="bookmark219"/>
            <w:r w:rsidRPr="00AD4A38"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  <w:t>графік руху транспортних засобі</w:t>
            </w:r>
            <w:r w:rsidR="003D50D9" w:rsidRPr="00AD4A38"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  <w:t>в</w:t>
            </w:r>
            <w:r w:rsidRPr="00AD4A38"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  <w:t>?</w:t>
            </w:r>
          </w:p>
          <w:bookmarkEnd w:id="2"/>
          <w:p w:rsidR="00335B25" w:rsidRPr="00AD4A38" w:rsidRDefault="003D50D9" w:rsidP="003E21CC">
            <w:pPr>
              <w:pStyle w:val="40"/>
              <w:numPr>
                <w:ilvl w:val="0"/>
                <w:numId w:val="39"/>
              </w:numPr>
              <w:shd w:val="clear" w:color="auto" w:fill="auto"/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</w:pPr>
            <w:r w:rsidRPr="00AD4A38"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  <w:t>Опишіть основні операції підготовки транспорту для перевезення сільськогосподарських вантажів</w:t>
            </w:r>
            <w:r w:rsidR="00813CB1" w:rsidRPr="00AD4A38">
              <w:rPr>
                <w:rFonts w:ascii="Tahoma" w:hAnsi="Tahoma" w:cs="Tahoma"/>
                <w:i w:val="0"/>
                <w:iCs w:val="0"/>
                <w:spacing w:val="0"/>
                <w:sz w:val="16"/>
                <w:szCs w:val="16"/>
                <w:lang w:eastAsia="ru-RU"/>
              </w:rPr>
              <w:t>?</w:t>
            </w:r>
          </w:p>
          <w:p w:rsidR="00335B25" w:rsidRPr="00AD4A38" w:rsidRDefault="006E22CC" w:rsidP="003E21CC">
            <w:pPr>
              <w:numPr>
                <w:ilvl w:val="0"/>
                <w:numId w:val="39"/>
              </w:numPr>
              <w:spacing w:after="0" w:line="360" w:lineRule="auto"/>
              <w:ind w:left="284" w:right="284" w:firstLine="709"/>
              <w:jc w:val="both"/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</w:pPr>
            <w:r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 xml:space="preserve">Перерахуйте </w:t>
            </w:r>
            <w:r w:rsidR="00184F65"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способи підвищення продуктивності транспортних засобів</w:t>
            </w:r>
            <w:r w:rsidRPr="00AD4A38">
              <w:rPr>
                <w:rFonts w:ascii="Tahoma" w:eastAsia="Times New Roman" w:hAnsi="Tahoma" w:cs="Tahoma"/>
                <w:sz w:val="16"/>
                <w:szCs w:val="16"/>
                <w:lang w:val="uk-UA" w:eastAsia="ru-RU"/>
              </w:rPr>
              <w:t>.</w:t>
            </w:r>
          </w:p>
          <w:p w:rsidR="00637214" w:rsidRPr="00AD4A38" w:rsidRDefault="00637214" w:rsidP="003E21CC">
            <w:pPr>
              <w:spacing w:after="0"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  <w:p w:rsidR="00F97B47" w:rsidRPr="00AD4A38" w:rsidRDefault="00F97B47" w:rsidP="003E21CC">
            <w:pPr>
              <w:spacing w:after="0" w:line="360" w:lineRule="auto"/>
              <w:ind w:left="284" w:right="284" w:firstLine="709"/>
              <w:jc w:val="center"/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</w:pPr>
            <w:r w:rsidRPr="00AD4A38">
              <w:rPr>
                <w:rFonts w:ascii="Tahoma" w:hAnsi="Tahoma" w:cs="Tahoma"/>
                <w:b/>
                <w:color w:val="2B587A"/>
                <w:sz w:val="16"/>
                <w:szCs w:val="16"/>
                <w:lang w:val="uk-UA"/>
              </w:rPr>
              <w:t>Домашнє завдання:</w:t>
            </w:r>
          </w:p>
          <w:p w:rsidR="00C27799" w:rsidRPr="003E21CC" w:rsidRDefault="00E308C2" w:rsidP="003E21CC">
            <w:pPr>
              <w:pStyle w:val="a9"/>
              <w:numPr>
                <w:ilvl w:val="0"/>
                <w:numId w:val="40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3E21CC">
              <w:rPr>
                <w:rFonts w:ascii="Tahoma" w:hAnsi="Tahoma" w:cs="Tahoma"/>
                <w:sz w:val="16"/>
                <w:szCs w:val="16"/>
                <w:lang w:val="uk-UA"/>
              </w:rPr>
              <w:t>Дослідити</w:t>
            </w:r>
            <w:r w:rsidR="00C27799" w:rsidRPr="003E21CC">
              <w:rPr>
                <w:rFonts w:ascii="Tahoma" w:hAnsi="Tahoma" w:cs="Tahoma"/>
                <w:sz w:val="16"/>
                <w:szCs w:val="16"/>
                <w:lang w:val="uk-UA"/>
              </w:rPr>
              <w:t xml:space="preserve"> можливі шляхи </w:t>
            </w:r>
            <w:r w:rsidR="00FD7A8B" w:rsidRPr="003E21CC">
              <w:rPr>
                <w:rFonts w:ascii="Tahoma" w:hAnsi="Tahoma" w:cs="Tahoma"/>
                <w:sz w:val="16"/>
                <w:szCs w:val="16"/>
                <w:lang w:val="uk-UA"/>
              </w:rPr>
              <w:t xml:space="preserve">підвищення </w:t>
            </w:r>
            <w:r w:rsidR="00FD7A8B" w:rsidRPr="003E21CC">
              <w:rPr>
                <w:rFonts w:ascii="Tahoma" w:hAnsi="Tahoma" w:cs="Tahoma"/>
                <w:bCs/>
                <w:sz w:val="16"/>
                <w:szCs w:val="16"/>
                <w:lang w:val="uk-UA"/>
              </w:rPr>
              <w:t>техніко-економічних показників автотранспорту</w:t>
            </w:r>
            <w:r w:rsidR="00C27799" w:rsidRPr="003E21CC">
              <w:rPr>
                <w:rFonts w:ascii="Tahoma" w:hAnsi="Tahoma" w:cs="Tahoma"/>
                <w:sz w:val="16"/>
                <w:szCs w:val="16"/>
                <w:lang w:val="uk-UA"/>
              </w:rPr>
              <w:t>.</w:t>
            </w:r>
          </w:p>
          <w:p w:rsidR="00637214" w:rsidRPr="00AD4A38" w:rsidRDefault="00637214" w:rsidP="003E21CC">
            <w:pPr>
              <w:pStyle w:val="a9"/>
              <w:numPr>
                <w:ilvl w:val="0"/>
                <w:numId w:val="40"/>
              </w:numPr>
              <w:spacing w:line="360" w:lineRule="auto"/>
              <w:ind w:left="284" w:right="284" w:firstLine="709"/>
              <w:jc w:val="both"/>
              <w:rPr>
                <w:rFonts w:ascii="Tahoma" w:hAnsi="Tahoma" w:cs="Tahoma"/>
                <w:sz w:val="16"/>
                <w:szCs w:val="16"/>
                <w:lang w:val="uk-UA"/>
              </w:rPr>
            </w:pPr>
            <w:proofErr w:type="spellStart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Оформит</w:t>
            </w:r>
            <w:proofErr w:type="spellEnd"/>
            <w:r w:rsidRPr="00AD4A38">
              <w:rPr>
                <w:rFonts w:ascii="Tahoma" w:hAnsi="Tahoma" w:cs="Tahoma"/>
                <w:sz w:val="16"/>
                <w:szCs w:val="16"/>
                <w:lang w:val="uk-UA"/>
              </w:rPr>
              <w:t>и </w:t>
            </w:r>
            <w:r w:rsidR="00C43E8A" w:rsidRPr="00AD4A38">
              <w:rPr>
                <w:rFonts w:ascii="Tahoma" w:hAnsi="Tahoma" w:cs="Tahoma"/>
                <w:sz w:val="16"/>
                <w:szCs w:val="16"/>
                <w:lang w:val="uk-UA"/>
              </w:rPr>
              <w:t>звіт </w:t>
            </w:r>
            <w:r w:rsidR="00E85A20" w:rsidRPr="00AD4A38">
              <w:rPr>
                <w:rFonts w:ascii="Tahoma" w:hAnsi="Tahoma" w:cs="Tahoma"/>
                <w:sz w:val="16"/>
                <w:szCs w:val="16"/>
                <w:lang w:val="uk-UA"/>
              </w:rPr>
              <w:t xml:space="preserve">до виконаної роботи. </w:t>
            </w:r>
          </w:p>
          <w:p w:rsidR="00F97B47" w:rsidRPr="00C429E5" w:rsidRDefault="00F97B47" w:rsidP="00A77BC7">
            <w:pPr>
              <w:spacing w:after="0" w:line="360" w:lineRule="auto"/>
              <w:ind w:right="284"/>
              <w:jc w:val="both"/>
              <w:rPr>
                <w:rFonts w:ascii="Tahoma" w:hAnsi="Tahoma" w:cs="Tahoma"/>
                <w:color w:val="2B587A"/>
                <w:sz w:val="16"/>
                <w:szCs w:val="16"/>
                <w:lang w:val="uk-UA"/>
              </w:rPr>
            </w:pPr>
          </w:p>
        </w:tc>
      </w:tr>
      <w:tr w:rsidR="0088032D" w:rsidRPr="00C429E5" w:rsidTr="00E6491E">
        <w:trPr>
          <w:trHeight w:val="454"/>
          <w:jc w:val="center"/>
        </w:trPr>
        <w:tc>
          <w:tcPr>
            <w:tcW w:w="1996" w:type="dxa"/>
            <w:tcBorders>
              <w:top w:val="nil"/>
              <w:left w:val="nil"/>
              <w:bottom w:val="nil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rPr>
                <w:sz w:val="20"/>
                <w:szCs w:val="20"/>
                <w:lang w:val="uk-UA"/>
              </w:rPr>
            </w:pP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63" w:hanging="329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Попередня тема</w:t>
            </w:r>
          </w:p>
        </w:tc>
        <w:tc>
          <w:tcPr>
            <w:tcW w:w="3303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spacing w:after="0" w:line="240" w:lineRule="auto"/>
              <w:ind w:left="329" w:hanging="32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sz w:val="16"/>
                <w:szCs w:val="16"/>
                <w:lang w:val="uk-UA" w:eastAsia="ru-RU"/>
              </w:rPr>
              <w:t>На початок</w:t>
            </w:r>
          </w:p>
        </w:tc>
        <w:tc>
          <w:tcPr>
            <w:tcW w:w="3304" w:type="dxa"/>
            <w:tcBorders>
              <w:top w:val="single" w:sz="4" w:space="0" w:color="D9E0E7"/>
              <w:left w:val="single" w:sz="4" w:space="0" w:color="D9E0E7"/>
              <w:bottom w:val="single" w:sz="4" w:space="0" w:color="D9E0E7"/>
              <w:right w:val="single" w:sz="4" w:space="0" w:color="D9E0E7"/>
            </w:tcBorders>
            <w:vAlign w:val="center"/>
          </w:tcPr>
          <w:p w:rsidR="009C2AA5" w:rsidRPr="00C429E5" w:rsidRDefault="009C2AA5" w:rsidP="00CE2BBF">
            <w:pPr>
              <w:tabs>
                <w:tab w:val="left" w:pos="2902"/>
              </w:tabs>
              <w:spacing w:after="0" w:line="240" w:lineRule="auto"/>
              <w:ind w:left="363" w:right="31" w:hanging="329"/>
              <w:jc w:val="right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  <w:t>Наступна тема</w:t>
            </w:r>
          </w:p>
        </w:tc>
      </w:tr>
      <w:tr w:rsidR="00A52D57" w:rsidRPr="00C429E5" w:rsidTr="00E6491E">
        <w:trPr>
          <w:trHeight w:val="567"/>
          <w:jc w:val="center"/>
        </w:trPr>
        <w:tc>
          <w:tcPr>
            <w:tcW w:w="11907" w:type="dxa"/>
            <w:gridSpan w:val="4"/>
            <w:tcBorders>
              <w:top w:val="nil"/>
              <w:left w:val="nil"/>
              <w:bottom w:val="nil"/>
              <w:right w:val="single" w:sz="4" w:space="0" w:color="D9E0E7"/>
            </w:tcBorders>
            <w:shd w:val="clear" w:color="auto" w:fill="5B7FA6"/>
            <w:vAlign w:val="center"/>
          </w:tcPr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eastAsia="Times New Roman"/>
                <w:color w:val="000000"/>
                <w:lang w:val="uk-UA" w:eastAsia="uk-UA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© 201</w:t>
            </w:r>
            <w:r w:rsidR="00D16537"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6</w:t>
            </w: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 xml:space="preserve"> ДУ «Науково-методичний центр інформаційно-аналітичного забезпечення діяльності ВНЗ «</w:t>
            </w:r>
            <w:proofErr w:type="spellStart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Агроосвіта</w:t>
            </w:r>
            <w:proofErr w:type="spellEnd"/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»</w:t>
            </w:r>
          </w:p>
          <w:p w:rsidR="00A52D57" w:rsidRPr="00C429E5" w:rsidRDefault="00A52D57" w:rsidP="00A52D57">
            <w:pPr>
              <w:spacing w:after="0" w:line="240" w:lineRule="auto"/>
              <w:ind w:firstLine="269"/>
              <w:jc w:val="center"/>
              <w:rPr>
                <w:rFonts w:ascii="Tahoma" w:hAnsi="Tahoma" w:cs="Tahoma"/>
                <w:color w:val="2B587A"/>
                <w:sz w:val="16"/>
                <w:szCs w:val="16"/>
                <w:lang w:val="uk-UA" w:eastAsia="ru-RU"/>
              </w:rPr>
            </w:pPr>
            <w:r w:rsidRPr="00C429E5">
              <w:rPr>
                <w:rFonts w:ascii="Tahoma" w:eastAsia="Times New Roman" w:hAnsi="Tahoma" w:cs="Tahoma"/>
                <w:color w:val="FFFFFF"/>
                <w:sz w:val="16"/>
                <w:szCs w:val="16"/>
                <w:lang w:val="uk-UA" w:eastAsia="uk-UA"/>
              </w:rPr>
              <w:t>03151, м. Київ, вул. Смілянська, 11</w:t>
            </w:r>
          </w:p>
        </w:tc>
      </w:tr>
    </w:tbl>
    <w:p w:rsidR="009C2AA5" w:rsidRPr="00C429E5" w:rsidRDefault="009C2AA5">
      <w:pPr>
        <w:rPr>
          <w:lang w:val="uk-UA"/>
        </w:rPr>
      </w:pPr>
    </w:p>
    <w:sectPr w:rsidR="009C2AA5" w:rsidRPr="00C429E5" w:rsidSect="00CD33DA"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23BB8"/>
    <w:multiLevelType w:val="multilevel"/>
    <w:tmpl w:val="2A1267FA"/>
    <w:lvl w:ilvl="0">
      <w:start w:val="1"/>
      <w:numFmt w:val="decimal"/>
      <w:lvlText w:val="%1."/>
      <w:lvlJc w:val="left"/>
      <w:pPr>
        <w:ind w:left="1211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572" w:hanging="720"/>
      </w:pPr>
      <w:rPr>
        <w:b w:val="0"/>
        <w:color w:val="000000"/>
      </w:rPr>
    </w:lvl>
    <w:lvl w:ilvl="2">
      <w:start w:val="1"/>
      <w:numFmt w:val="decimal"/>
      <w:isLgl/>
      <w:lvlText w:val="%1.%2.%3."/>
      <w:lvlJc w:val="left"/>
      <w:pPr>
        <w:ind w:left="1573" w:hanging="720"/>
      </w:pPr>
      <w:rPr>
        <w:color w:val="000000"/>
      </w:rPr>
    </w:lvl>
    <w:lvl w:ilvl="3">
      <w:start w:val="1"/>
      <w:numFmt w:val="decimal"/>
      <w:isLgl/>
      <w:lvlText w:val="%1.%2.%3.%4."/>
      <w:lvlJc w:val="left"/>
      <w:pPr>
        <w:ind w:left="1934" w:hanging="1080"/>
      </w:pPr>
      <w:rPr>
        <w:color w:val="000000"/>
      </w:rPr>
    </w:lvl>
    <w:lvl w:ilvl="4">
      <w:start w:val="1"/>
      <w:numFmt w:val="decimal"/>
      <w:isLgl/>
      <w:lvlText w:val="%1.%2.%3.%4.%5."/>
      <w:lvlJc w:val="left"/>
      <w:pPr>
        <w:ind w:left="1935" w:hanging="1080"/>
      </w:pPr>
      <w:rPr>
        <w:color w:val="000000"/>
      </w:rPr>
    </w:lvl>
    <w:lvl w:ilvl="5">
      <w:start w:val="1"/>
      <w:numFmt w:val="decimal"/>
      <w:isLgl/>
      <w:lvlText w:val="%1.%2.%3.%4.%5.%6."/>
      <w:lvlJc w:val="left"/>
      <w:pPr>
        <w:ind w:left="2296" w:hanging="1440"/>
      </w:pPr>
      <w:rPr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297" w:hanging="1440"/>
      </w:pPr>
      <w:rPr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658" w:hanging="1800"/>
      </w:pPr>
      <w:rPr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659" w:hanging="1800"/>
      </w:pPr>
      <w:rPr>
        <w:color w:val="000000"/>
      </w:rPr>
    </w:lvl>
  </w:abstractNum>
  <w:abstractNum w:abstractNumId="1">
    <w:nsid w:val="03D35D42"/>
    <w:multiLevelType w:val="hybridMultilevel"/>
    <w:tmpl w:val="F4248CD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BB43A7A"/>
    <w:multiLevelType w:val="hybridMultilevel"/>
    <w:tmpl w:val="7930B2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F5CE3"/>
    <w:multiLevelType w:val="hybridMultilevel"/>
    <w:tmpl w:val="79A2B890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E6E3990"/>
    <w:multiLevelType w:val="hybridMultilevel"/>
    <w:tmpl w:val="853A68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D82E05"/>
    <w:multiLevelType w:val="multilevel"/>
    <w:tmpl w:val="E4902136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b w:val="0"/>
        <w:u w:val="none"/>
      </w:rPr>
    </w:lvl>
    <w:lvl w:ilvl="1">
      <w:start w:val="1"/>
      <w:numFmt w:val="decimal"/>
      <w:isLgl/>
      <w:lvlText w:val="%2."/>
      <w:lvlJc w:val="left"/>
      <w:pPr>
        <w:ind w:left="1789" w:hanging="720"/>
      </w:pPr>
      <w:rPr>
        <w:rFonts w:ascii="Tahoma" w:eastAsia="Calibri" w:hAnsi="Tahoma" w:cs="Tahoma"/>
        <w:sz w:val="16"/>
        <w:szCs w:val="16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6">
    <w:nsid w:val="184E3010"/>
    <w:multiLevelType w:val="multilevel"/>
    <w:tmpl w:val="74E4F0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7">
    <w:nsid w:val="186A515D"/>
    <w:multiLevelType w:val="hybridMultilevel"/>
    <w:tmpl w:val="223A6E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E93A71"/>
    <w:multiLevelType w:val="hybridMultilevel"/>
    <w:tmpl w:val="69427656"/>
    <w:lvl w:ilvl="0" w:tplc="041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9">
    <w:nsid w:val="1A375A5F"/>
    <w:multiLevelType w:val="hybridMultilevel"/>
    <w:tmpl w:val="90E29EB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5C76BB"/>
    <w:multiLevelType w:val="hybridMultilevel"/>
    <w:tmpl w:val="5146640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1D626CB6"/>
    <w:multiLevelType w:val="hybridMultilevel"/>
    <w:tmpl w:val="E564E8DA"/>
    <w:lvl w:ilvl="0" w:tplc="9EF6D31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1916A2C"/>
    <w:multiLevelType w:val="hybridMultilevel"/>
    <w:tmpl w:val="A0428D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F32B35"/>
    <w:multiLevelType w:val="hybridMultilevel"/>
    <w:tmpl w:val="77CC2D7E"/>
    <w:lvl w:ilvl="0" w:tplc="EF88E234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5E509BB"/>
    <w:multiLevelType w:val="hybridMultilevel"/>
    <w:tmpl w:val="51C6A5F4"/>
    <w:lvl w:ilvl="0" w:tplc="6008A3AA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220019" w:tentative="1">
      <w:start w:val="1"/>
      <w:numFmt w:val="lowerLetter"/>
      <w:lvlText w:val="%2."/>
      <w:lvlJc w:val="left"/>
      <w:pPr>
        <w:ind w:left="1932" w:hanging="360"/>
      </w:pPr>
    </w:lvl>
    <w:lvl w:ilvl="2" w:tplc="0422001B" w:tentative="1">
      <w:start w:val="1"/>
      <w:numFmt w:val="lowerRoman"/>
      <w:lvlText w:val="%3."/>
      <w:lvlJc w:val="right"/>
      <w:pPr>
        <w:ind w:left="2652" w:hanging="180"/>
      </w:pPr>
    </w:lvl>
    <w:lvl w:ilvl="3" w:tplc="0422000F" w:tentative="1">
      <w:start w:val="1"/>
      <w:numFmt w:val="decimal"/>
      <w:lvlText w:val="%4."/>
      <w:lvlJc w:val="left"/>
      <w:pPr>
        <w:ind w:left="3372" w:hanging="360"/>
      </w:pPr>
    </w:lvl>
    <w:lvl w:ilvl="4" w:tplc="04220019" w:tentative="1">
      <w:start w:val="1"/>
      <w:numFmt w:val="lowerLetter"/>
      <w:lvlText w:val="%5."/>
      <w:lvlJc w:val="left"/>
      <w:pPr>
        <w:ind w:left="4092" w:hanging="360"/>
      </w:pPr>
    </w:lvl>
    <w:lvl w:ilvl="5" w:tplc="0422001B" w:tentative="1">
      <w:start w:val="1"/>
      <w:numFmt w:val="lowerRoman"/>
      <w:lvlText w:val="%6."/>
      <w:lvlJc w:val="right"/>
      <w:pPr>
        <w:ind w:left="4812" w:hanging="180"/>
      </w:pPr>
    </w:lvl>
    <w:lvl w:ilvl="6" w:tplc="0422000F" w:tentative="1">
      <w:start w:val="1"/>
      <w:numFmt w:val="decimal"/>
      <w:lvlText w:val="%7."/>
      <w:lvlJc w:val="left"/>
      <w:pPr>
        <w:ind w:left="5532" w:hanging="360"/>
      </w:pPr>
    </w:lvl>
    <w:lvl w:ilvl="7" w:tplc="04220019" w:tentative="1">
      <w:start w:val="1"/>
      <w:numFmt w:val="lowerLetter"/>
      <w:lvlText w:val="%8."/>
      <w:lvlJc w:val="left"/>
      <w:pPr>
        <w:ind w:left="6252" w:hanging="360"/>
      </w:pPr>
    </w:lvl>
    <w:lvl w:ilvl="8" w:tplc="0422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5">
    <w:nsid w:val="27A220BE"/>
    <w:multiLevelType w:val="hybridMultilevel"/>
    <w:tmpl w:val="78000B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FA47E0"/>
    <w:multiLevelType w:val="hybridMultilevel"/>
    <w:tmpl w:val="1B8417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>
    <w:nsid w:val="312341A1"/>
    <w:multiLevelType w:val="multilevel"/>
    <w:tmpl w:val="E104EBA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18">
    <w:nsid w:val="355E187F"/>
    <w:multiLevelType w:val="hybridMultilevel"/>
    <w:tmpl w:val="0816AC92"/>
    <w:lvl w:ilvl="0" w:tplc="68285EF8">
      <w:start w:val="1"/>
      <w:numFmt w:val="decimal"/>
      <w:lvlText w:val="%1."/>
      <w:lvlJc w:val="left"/>
      <w:pPr>
        <w:ind w:left="928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>
    <w:nsid w:val="374503E7"/>
    <w:multiLevelType w:val="hybridMultilevel"/>
    <w:tmpl w:val="0ECE4A1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381719E0"/>
    <w:multiLevelType w:val="hybridMultilevel"/>
    <w:tmpl w:val="B796A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A226662"/>
    <w:multiLevelType w:val="multilevel"/>
    <w:tmpl w:val="F3ACCC0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3BB96A2D"/>
    <w:multiLevelType w:val="hybridMultilevel"/>
    <w:tmpl w:val="2E802A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F4747BC"/>
    <w:multiLevelType w:val="hybridMultilevel"/>
    <w:tmpl w:val="624683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F850699"/>
    <w:multiLevelType w:val="hybridMultilevel"/>
    <w:tmpl w:val="B75608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9A68BF"/>
    <w:multiLevelType w:val="hybridMultilevel"/>
    <w:tmpl w:val="45482B3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>
    <w:nsid w:val="4B7E54CD"/>
    <w:multiLevelType w:val="hybridMultilevel"/>
    <w:tmpl w:val="FF40FA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>
    <w:nsid w:val="4CB20D70"/>
    <w:multiLevelType w:val="hybridMultilevel"/>
    <w:tmpl w:val="7E4459A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>
    <w:nsid w:val="52C10160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0">
    <w:nsid w:val="5D4034ED"/>
    <w:multiLevelType w:val="hybridMultilevel"/>
    <w:tmpl w:val="43CAED1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142FC4"/>
    <w:multiLevelType w:val="hybridMultilevel"/>
    <w:tmpl w:val="6AD4E7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4B54850"/>
    <w:multiLevelType w:val="hybridMultilevel"/>
    <w:tmpl w:val="7CD6A8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8EE2F5A"/>
    <w:multiLevelType w:val="multilevel"/>
    <w:tmpl w:val="66B815CE"/>
    <w:lvl w:ilvl="0">
      <w:start w:val="1"/>
      <w:numFmt w:val="decimal"/>
      <w:lvlText w:val="%1."/>
      <w:lvlJc w:val="left"/>
      <w:pPr>
        <w:ind w:left="0" w:firstLine="0"/>
      </w:pPr>
      <w:rPr>
        <w:rFonts w:ascii="Tahoma" w:eastAsia="Times New Roman" w:hAnsi="Tahoma" w:cs="Tahoma" w:hint="default"/>
        <w:b w:val="0"/>
        <w:bCs w:val="0"/>
        <w:i w:val="0"/>
        <w:iCs w:val="0"/>
        <w:smallCaps w:val="0"/>
        <w:strike w:val="0"/>
        <w:dstrike w:val="0"/>
        <w:color w:val="000000"/>
        <w:spacing w:val="1"/>
        <w:w w:val="100"/>
        <w:position w:val="0"/>
        <w:sz w:val="16"/>
        <w:szCs w:val="16"/>
        <w:u w:val="none"/>
        <w:effect w:val="none"/>
        <w:lang w:val="uk-UA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4">
    <w:nsid w:val="6A700F72"/>
    <w:multiLevelType w:val="hybridMultilevel"/>
    <w:tmpl w:val="666A734C"/>
    <w:lvl w:ilvl="0" w:tplc="28604A7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E20C64"/>
    <w:multiLevelType w:val="hybridMultilevel"/>
    <w:tmpl w:val="2D324B98"/>
    <w:lvl w:ilvl="0" w:tplc="4DEA959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>
    <w:nsid w:val="77250B2C"/>
    <w:multiLevelType w:val="multilevel"/>
    <w:tmpl w:val="589CBE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eastAsia="Calibri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Calibri"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eastAsia="Calibri"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eastAsia="Calibri"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eastAsia="Calibri"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eastAsia="Calibri"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eastAsia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eastAsia="Calibri" w:hint="default"/>
      </w:rPr>
    </w:lvl>
  </w:abstractNum>
  <w:abstractNum w:abstractNumId="37">
    <w:nsid w:val="7C132A35"/>
    <w:multiLevelType w:val="multilevel"/>
    <w:tmpl w:val="5690677C"/>
    <w:lvl w:ilvl="0">
      <w:start w:val="1"/>
      <w:numFmt w:val="decimal"/>
      <w:lvlText w:val="%1."/>
      <w:lvlJc w:val="left"/>
      <w:rPr>
        <w:b/>
        <w:bCs/>
        <w:i w:val="0"/>
        <w:iCs w:val="0"/>
        <w:smallCaps w:val="0"/>
        <w:strike w:val="0"/>
        <w:color w:val="000000"/>
        <w:spacing w:val="2"/>
        <w:w w:val="100"/>
        <w:position w:val="0"/>
        <w:sz w:val="28"/>
        <w:szCs w:val="28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8">
    <w:nsid w:val="7D87651A"/>
    <w:multiLevelType w:val="hybridMultilevel"/>
    <w:tmpl w:val="765C42C2"/>
    <w:lvl w:ilvl="0" w:tplc="159A345E">
      <w:start w:val="1"/>
      <w:numFmt w:val="decimal"/>
      <w:lvlText w:val="%1."/>
      <w:lvlJc w:val="left"/>
      <w:pPr>
        <w:ind w:left="720" w:hanging="360"/>
      </w:pPr>
      <w:rPr>
        <w:rFonts w:ascii="Tahoma" w:eastAsia="Calibri" w:hAnsi="Tahoma" w:cs="Tahoma" w:hint="default"/>
        <w:sz w:val="16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3"/>
  </w:num>
  <w:num w:numId="3">
    <w:abstractNumId w:val="8"/>
  </w:num>
  <w:num w:numId="4">
    <w:abstractNumId w:val="18"/>
  </w:num>
  <w:num w:numId="5">
    <w:abstractNumId w:val="2"/>
  </w:num>
  <w:num w:numId="6">
    <w:abstractNumId w:val="3"/>
  </w:num>
  <w:num w:numId="7">
    <w:abstractNumId w:val="19"/>
  </w:num>
  <w:num w:numId="8">
    <w:abstractNumId w:val="13"/>
  </w:num>
  <w:num w:numId="9">
    <w:abstractNumId w:val="7"/>
  </w:num>
  <w:num w:numId="10">
    <w:abstractNumId w:val="11"/>
  </w:num>
  <w:num w:numId="11">
    <w:abstractNumId w:val="22"/>
  </w:num>
  <w:num w:numId="12">
    <w:abstractNumId w:val="1"/>
  </w:num>
  <w:num w:numId="13">
    <w:abstractNumId w:val="10"/>
  </w:num>
  <w:num w:numId="14">
    <w:abstractNumId w:val="34"/>
  </w:num>
  <w:num w:numId="15">
    <w:abstractNumId w:val="27"/>
  </w:num>
  <w:num w:numId="16">
    <w:abstractNumId w:val="26"/>
  </w:num>
  <w:num w:numId="17">
    <w:abstractNumId w:val="28"/>
  </w:num>
  <w:num w:numId="18">
    <w:abstractNumId w:val="16"/>
  </w:num>
  <w:num w:numId="19">
    <w:abstractNumId w:val="31"/>
  </w:num>
  <w:num w:numId="20">
    <w:abstractNumId w:val="20"/>
  </w:num>
  <w:num w:numId="21">
    <w:abstractNumId w:val="24"/>
  </w:num>
  <w:num w:numId="22">
    <w:abstractNumId w:val="4"/>
  </w:num>
  <w:num w:numId="2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1"/>
  </w:num>
  <w:num w:numId="25">
    <w:abstractNumId w:val="5"/>
  </w:num>
  <w:num w:numId="26">
    <w:abstractNumId w:val="38"/>
  </w:num>
  <w:num w:numId="27">
    <w:abstractNumId w:val="9"/>
  </w:num>
  <w:num w:numId="28">
    <w:abstractNumId w:val="35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37"/>
  </w:num>
  <w:num w:numId="32">
    <w:abstractNumId w:val="6"/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</w:num>
  <w:num w:numId="35">
    <w:abstractNumId w:val="29"/>
  </w:num>
  <w:num w:numId="36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6"/>
  </w:num>
  <w:num w:numId="38">
    <w:abstractNumId w:val="17"/>
  </w:num>
  <w:num w:numId="39">
    <w:abstractNumId w:val="12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4E08"/>
    <w:rsid w:val="00006B09"/>
    <w:rsid w:val="00037BE8"/>
    <w:rsid w:val="00043BC1"/>
    <w:rsid w:val="00050AD1"/>
    <w:rsid w:val="000635E9"/>
    <w:rsid w:val="00063BDA"/>
    <w:rsid w:val="00064DBE"/>
    <w:rsid w:val="00081100"/>
    <w:rsid w:val="000A2D52"/>
    <w:rsid w:val="000B0617"/>
    <w:rsid w:val="000C279E"/>
    <w:rsid w:val="000D7D49"/>
    <w:rsid w:val="000E4727"/>
    <w:rsid w:val="000E5665"/>
    <w:rsid w:val="000E5B0A"/>
    <w:rsid w:val="000F61B8"/>
    <w:rsid w:val="001042D2"/>
    <w:rsid w:val="001113BE"/>
    <w:rsid w:val="00116FDF"/>
    <w:rsid w:val="00135DCE"/>
    <w:rsid w:val="00136FAB"/>
    <w:rsid w:val="0014052B"/>
    <w:rsid w:val="00154C06"/>
    <w:rsid w:val="001618EB"/>
    <w:rsid w:val="00165250"/>
    <w:rsid w:val="001705BE"/>
    <w:rsid w:val="00184F65"/>
    <w:rsid w:val="001860EF"/>
    <w:rsid w:val="001A137A"/>
    <w:rsid w:val="001B08CC"/>
    <w:rsid w:val="001B3EBB"/>
    <w:rsid w:val="001D0EE1"/>
    <w:rsid w:val="001D44F1"/>
    <w:rsid w:val="001F1847"/>
    <w:rsid w:val="002227F3"/>
    <w:rsid w:val="0024002F"/>
    <w:rsid w:val="002626FD"/>
    <w:rsid w:val="002654EE"/>
    <w:rsid w:val="0027020E"/>
    <w:rsid w:val="002904DF"/>
    <w:rsid w:val="002B327A"/>
    <w:rsid w:val="002D3DF3"/>
    <w:rsid w:val="00310060"/>
    <w:rsid w:val="003125B0"/>
    <w:rsid w:val="00324D8D"/>
    <w:rsid w:val="00331211"/>
    <w:rsid w:val="00335B25"/>
    <w:rsid w:val="00336E60"/>
    <w:rsid w:val="00337A24"/>
    <w:rsid w:val="00351C04"/>
    <w:rsid w:val="00372773"/>
    <w:rsid w:val="0038189A"/>
    <w:rsid w:val="00385700"/>
    <w:rsid w:val="003931F9"/>
    <w:rsid w:val="003D33B2"/>
    <w:rsid w:val="003D50D9"/>
    <w:rsid w:val="003D7D6C"/>
    <w:rsid w:val="003E21CC"/>
    <w:rsid w:val="004026D4"/>
    <w:rsid w:val="00432A54"/>
    <w:rsid w:val="004333CA"/>
    <w:rsid w:val="004C04C2"/>
    <w:rsid w:val="004D05FC"/>
    <w:rsid w:val="004D220F"/>
    <w:rsid w:val="004E7FF6"/>
    <w:rsid w:val="005035AE"/>
    <w:rsid w:val="00520793"/>
    <w:rsid w:val="00536498"/>
    <w:rsid w:val="005B2BC7"/>
    <w:rsid w:val="005B473A"/>
    <w:rsid w:val="005E0E08"/>
    <w:rsid w:val="005F1E9E"/>
    <w:rsid w:val="00611DDF"/>
    <w:rsid w:val="006120FA"/>
    <w:rsid w:val="00612873"/>
    <w:rsid w:val="00614CC2"/>
    <w:rsid w:val="00635AD8"/>
    <w:rsid w:val="00637214"/>
    <w:rsid w:val="00646C9A"/>
    <w:rsid w:val="006504DD"/>
    <w:rsid w:val="00655CC0"/>
    <w:rsid w:val="00665ADA"/>
    <w:rsid w:val="006660DF"/>
    <w:rsid w:val="0068038E"/>
    <w:rsid w:val="00687162"/>
    <w:rsid w:val="006A3BAE"/>
    <w:rsid w:val="006A50D4"/>
    <w:rsid w:val="006A6CBF"/>
    <w:rsid w:val="006A7ADB"/>
    <w:rsid w:val="006B5259"/>
    <w:rsid w:val="006C248D"/>
    <w:rsid w:val="006D4848"/>
    <w:rsid w:val="006E22CC"/>
    <w:rsid w:val="00701C43"/>
    <w:rsid w:val="007030E4"/>
    <w:rsid w:val="007107C7"/>
    <w:rsid w:val="0071196F"/>
    <w:rsid w:val="00712DAF"/>
    <w:rsid w:val="00717FC3"/>
    <w:rsid w:val="00732E17"/>
    <w:rsid w:val="00735D4E"/>
    <w:rsid w:val="0073719D"/>
    <w:rsid w:val="007377B4"/>
    <w:rsid w:val="00756559"/>
    <w:rsid w:val="00761B4A"/>
    <w:rsid w:val="007717FC"/>
    <w:rsid w:val="00780A9B"/>
    <w:rsid w:val="007856D4"/>
    <w:rsid w:val="00791609"/>
    <w:rsid w:val="00792A22"/>
    <w:rsid w:val="007C46D3"/>
    <w:rsid w:val="007E1AA0"/>
    <w:rsid w:val="007E51F0"/>
    <w:rsid w:val="007E65CF"/>
    <w:rsid w:val="007E7B9B"/>
    <w:rsid w:val="007F1A50"/>
    <w:rsid w:val="007F5EAD"/>
    <w:rsid w:val="007F70A5"/>
    <w:rsid w:val="008004BB"/>
    <w:rsid w:val="00801855"/>
    <w:rsid w:val="00813CB1"/>
    <w:rsid w:val="008166F9"/>
    <w:rsid w:val="008169C3"/>
    <w:rsid w:val="008262E6"/>
    <w:rsid w:val="0085320D"/>
    <w:rsid w:val="00855055"/>
    <w:rsid w:val="00866A0E"/>
    <w:rsid w:val="0088032D"/>
    <w:rsid w:val="00882C8C"/>
    <w:rsid w:val="00887B37"/>
    <w:rsid w:val="0089199D"/>
    <w:rsid w:val="008E2BC6"/>
    <w:rsid w:val="008F7620"/>
    <w:rsid w:val="009131AB"/>
    <w:rsid w:val="009510B9"/>
    <w:rsid w:val="00961E29"/>
    <w:rsid w:val="00962829"/>
    <w:rsid w:val="009927EA"/>
    <w:rsid w:val="009A7753"/>
    <w:rsid w:val="009B0224"/>
    <w:rsid w:val="009B6EDA"/>
    <w:rsid w:val="009B7450"/>
    <w:rsid w:val="009C2AA5"/>
    <w:rsid w:val="00A36557"/>
    <w:rsid w:val="00A52D57"/>
    <w:rsid w:val="00A558F0"/>
    <w:rsid w:val="00A56275"/>
    <w:rsid w:val="00A653E6"/>
    <w:rsid w:val="00A77BC7"/>
    <w:rsid w:val="00A83904"/>
    <w:rsid w:val="00A9358C"/>
    <w:rsid w:val="00A95CC2"/>
    <w:rsid w:val="00A979DA"/>
    <w:rsid w:val="00AD3637"/>
    <w:rsid w:val="00AD4A38"/>
    <w:rsid w:val="00AE2A40"/>
    <w:rsid w:val="00AE520B"/>
    <w:rsid w:val="00AF0BFF"/>
    <w:rsid w:val="00B019AB"/>
    <w:rsid w:val="00B03074"/>
    <w:rsid w:val="00B238D4"/>
    <w:rsid w:val="00B2643D"/>
    <w:rsid w:val="00B35A76"/>
    <w:rsid w:val="00B52C48"/>
    <w:rsid w:val="00B6562E"/>
    <w:rsid w:val="00B75FD0"/>
    <w:rsid w:val="00B813F7"/>
    <w:rsid w:val="00B82517"/>
    <w:rsid w:val="00B84270"/>
    <w:rsid w:val="00BB2088"/>
    <w:rsid w:val="00BB4708"/>
    <w:rsid w:val="00C1487C"/>
    <w:rsid w:val="00C15B8D"/>
    <w:rsid w:val="00C16808"/>
    <w:rsid w:val="00C208AB"/>
    <w:rsid w:val="00C27799"/>
    <w:rsid w:val="00C429E5"/>
    <w:rsid w:val="00C43E8A"/>
    <w:rsid w:val="00C47874"/>
    <w:rsid w:val="00C50516"/>
    <w:rsid w:val="00C5254D"/>
    <w:rsid w:val="00C532B0"/>
    <w:rsid w:val="00C63EA4"/>
    <w:rsid w:val="00C77CA4"/>
    <w:rsid w:val="00C839E7"/>
    <w:rsid w:val="00C867C8"/>
    <w:rsid w:val="00C90FEC"/>
    <w:rsid w:val="00CA560A"/>
    <w:rsid w:val="00CC4EBF"/>
    <w:rsid w:val="00CD1F7A"/>
    <w:rsid w:val="00CD33DA"/>
    <w:rsid w:val="00CD3853"/>
    <w:rsid w:val="00CD3FB5"/>
    <w:rsid w:val="00CD71AF"/>
    <w:rsid w:val="00CE2BBF"/>
    <w:rsid w:val="00D16537"/>
    <w:rsid w:val="00D424DE"/>
    <w:rsid w:val="00D428BE"/>
    <w:rsid w:val="00D516BA"/>
    <w:rsid w:val="00D81A11"/>
    <w:rsid w:val="00DB5ADB"/>
    <w:rsid w:val="00DB6D26"/>
    <w:rsid w:val="00DB7502"/>
    <w:rsid w:val="00DD5A0F"/>
    <w:rsid w:val="00DF7C3E"/>
    <w:rsid w:val="00E00881"/>
    <w:rsid w:val="00E028FE"/>
    <w:rsid w:val="00E15507"/>
    <w:rsid w:val="00E162E3"/>
    <w:rsid w:val="00E169EA"/>
    <w:rsid w:val="00E22894"/>
    <w:rsid w:val="00E25035"/>
    <w:rsid w:val="00E308C2"/>
    <w:rsid w:val="00E319D2"/>
    <w:rsid w:val="00E42915"/>
    <w:rsid w:val="00E52560"/>
    <w:rsid w:val="00E53BE0"/>
    <w:rsid w:val="00E54036"/>
    <w:rsid w:val="00E54E3C"/>
    <w:rsid w:val="00E55618"/>
    <w:rsid w:val="00E6491E"/>
    <w:rsid w:val="00E71211"/>
    <w:rsid w:val="00E85A20"/>
    <w:rsid w:val="00EA0B9B"/>
    <w:rsid w:val="00EB02D5"/>
    <w:rsid w:val="00EB62BF"/>
    <w:rsid w:val="00EC381B"/>
    <w:rsid w:val="00EE5D1B"/>
    <w:rsid w:val="00EF46F1"/>
    <w:rsid w:val="00EF577F"/>
    <w:rsid w:val="00F3237B"/>
    <w:rsid w:val="00F345E8"/>
    <w:rsid w:val="00F56217"/>
    <w:rsid w:val="00F64609"/>
    <w:rsid w:val="00F73B43"/>
    <w:rsid w:val="00F74944"/>
    <w:rsid w:val="00F83EB4"/>
    <w:rsid w:val="00F95D08"/>
    <w:rsid w:val="00F97B47"/>
    <w:rsid w:val="00FA0033"/>
    <w:rsid w:val="00FA6432"/>
    <w:rsid w:val="00FA735F"/>
    <w:rsid w:val="00FD5C90"/>
    <w:rsid w:val="00FD7A8B"/>
    <w:rsid w:val="00FE3E75"/>
    <w:rsid w:val="00FE6B76"/>
    <w:rsid w:val="00FF6C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basedOn w:val="a0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after="0" w:line="240" w:lineRule="auto"/>
      <w:ind w:firstLine="360"/>
    </w:pPr>
    <w:rPr>
      <w:rFonts w:eastAsia="Times New Roman"/>
      <w:lang w:eastAsia="ru-RU"/>
    </w:rPr>
  </w:style>
  <w:style w:type="paragraph" w:styleId="aa">
    <w:name w:val="No Spacing"/>
    <w:uiPriority w:val="1"/>
    <w:qFormat/>
    <w:rsid w:val="007F5EAD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Times New Roman" w:hAnsi="Times New Roman"/>
      <w:lang w:val="ru-RU" w:eastAsia="ru-RU"/>
    </w:rPr>
  </w:style>
  <w:style w:type="paragraph" w:customStyle="1" w:styleId="1">
    <w:name w:val="Без интервала1"/>
    <w:rsid w:val="004D05FC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paragraph" w:customStyle="1" w:styleId="10">
    <w:name w:val="Абзац списка1"/>
    <w:basedOn w:val="a"/>
    <w:rsid w:val="00646C9A"/>
    <w:pPr>
      <w:autoSpaceDE w:val="0"/>
      <w:autoSpaceDN w:val="0"/>
      <w:adjustRightInd w:val="0"/>
      <w:spacing w:after="0" w:line="360" w:lineRule="auto"/>
      <w:ind w:left="284" w:right="284" w:firstLine="360"/>
    </w:pPr>
    <w:rPr>
      <w:lang w:eastAsia="ru-RU"/>
    </w:rPr>
  </w:style>
  <w:style w:type="paragraph" w:customStyle="1" w:styleId="2">
    <w:name w:val="Без интервала2"/>
    <w:rsid w:val="007856D4"/>
    <w:pPr>
      <w:widowControl w:val="0"/>
      <w:autoSpaceDE w:val="0"/>
      <w:autoSpaceDN w:val="0"/>
      <w:adjustRightInd w:val="0"/>
      <w:spacing w:line="360" w:lineRule="auto"/>
      <w:ind w:left="284" w:right="284" w:firstLine="567"/>
    </w:pPr>
    <w:rPr>
      <w:rFonts w:ascii="Times New Roman" w:eastAsia="Courier New" w:hAnsi="Times New Roman"/>
      <w:lang w:val="ru-RU" w:eastAsia="ru-RU"/>
    </w:rPr>
  </w:style>
  <w:style w:type="character" w:customStyle="1" w:styleId="105pt0pt">
    <w:name w:val="Основной текст + 10;5 pt;Интервал 0 pt"/>
    <w:basedOn w:val="a0"/>
    <w:rsid w:val="008004BB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b">
    <w:name w:val="Основной текст_"/>
    <w:basedOn w:val="a0"/>
    <w:link w:val="11"/>
    <w:rsid w:val="008004BB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1">
    <w:name w:val="Основной текст1"/>
    <w:basedOn w:val="a"/>
    <w:link w:val="ab"/>
    <w:rsid w:val="008004BB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100">
    <w:name w:val="Основной текст + 10"/>
    <w:aliases w:val="5 pt,Интервал 0 pt,Основной текст (6) + Arial,9"/>
    <w:basedOn w:val="a0"/>
    <w:rsid w:val="00AD3637"/>
    <w:rPr>
      <w:rFonts w:ascii="Times New Roman" w:eastAsia="Times New Roman" w:hAnsi="Times New Roman" w:cs="Times New Roman" w:hint="default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paragraph" w:customStyle="1" w:styleId="3">
    <w:name w:val="Основной текст3"/>
    <w:basedOn w:val="a"/>
    <w:rsid w:val="001A137A"/>
    <w:pPr>
      <w:widowControl w:val="0"/>
      <w:shd w:val="clear" w:color="auto" w:fill="FFFFFF"/>
      <w:spacing w:before="240" w:after="240" w:line="226" w:lineRule="exact"/>
      <w:jc w:val="both"/>
    </w:pPr>
    <w:rPr>
      <w:rFonts w:ascii="Times New Roman" w:eastAsia="Times New Roman" w:hAnsi="Times New Roman" w:cs="Times New Roman"/>
      <w:color w:val="000000"/>
      <w:sz w:val="18"/>
      <w:szCs w:val="18"/>
      <w:lang w:eastAsia="ru-RU"/>
    </w:rPr>
  </w:style>
  <w:style w:type="character" w:customStyle="1" w:styleId="4">
    <w:name w:val="Основной текст (4)_"/>
    <w:basedOn w:val="a0"/>
    <w:link w:val="40"/>
    <w:rsid w:val="00AF0BFF"/>
    <w:rPr>
      <w:rFonts w:ascii="Times New Roman" w:eastAsia="Times New Roman" w:hAnsi="Times New Roman"/>
      <w:i/>
      <w:iCs/>
      <w:spacing w:val="20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AF0BFF"/>
    <w:pPr>
      <w:widowControl w:val="0"/>
      <w:shd w:val="clear" w:color="auto" w:fill="FFFFFF"/>
      <w:spacing w:after="60" w:line="0" w:lineRule="atLeast"/>
    </w:pPr>
    <w:rPr>
      <w:rFonts w:ascii="Times New Roman" w:eastAsia="Times New Roman" w:hAnsi="Times New Roman" w:cs="Times New Roman"/>
      <w:i/>
      <w:iCs/>
      <w:spacing w:val="20"/>
      <w:sz w:val="20"/>
      <w:szCs w:val="20"/>
      <w:lang w:val="uk-UA" w:eastAsia="uk-UA"/>
    </w:rPr>
  </w:style>
  <w:style w:type="character" w:customStyle="1" w:styleId="ac">
    <w:name w:val="Оглавление_"/>
    <w:basedOn w:val="a0"/>
    <w:link w:val="ad"/>
    <w:locked/>
    <w:rsid w:val="00CD71AF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d">
    <w:name w:val="Оглавление"/>
    <w:basedOn w:val="a"/>
    <w:link w:val="ac"/>
    <w:rsid w:val="00CD71AF"/>
    <w:pPr>
      <w:shd w:val="clear" w:color="auto" w:fill="FFFFFF"/>
      <w:spacing w:after="0" w:line="278" w:lineRule="exact"/>
      <w:ind w:left="357" w:right="284"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7">
    <w:name w:val="Основной текст (7)_"/>
    <w:basedOn w:val="a0"/>
    <w:link w:val="70"/>
    <w:locked/>
    <w:rsid w:val="00CD71AF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CD71AF"/>
    <w:pPr>
      <w:shd w:val="clear" w:color="auto" w:fill="FFFFFF"/>
      <w:spacing w:before="300" w:after="300" w:line="0" w:lineRule="atLeast"/>
      <w:ind w:left="357" w:right="284"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83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D52FF-A69B-4590-8133-4C0D01EC2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26</cp:revision>
  <cp:lastPrinted>2014-10-24T08:26:00Z</cp:lastPrinted>
  <dcterms:created xsi:type="dcterms:W3CDTF">2018-01-12T11:00:00Z</dcterms:created>
  <dcterms:modified xsi:type="dcterms:W3CDTF">2018-11-18T13:07:00Z</dcterms:modified>
</cp:coreProperties>
</file>