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9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996"/>
        <w:gridCol w:w="3304"/>
        <w:gridCol w:w="3303"/>
        <w:gridCol w:w="3304"/>
      </w:tblGrid>
      <w:tr w:rsidR="00717FC3" w:rsidRPr="00C429E5" w:rsidTr="00234C0A">
        <w:trPr>
          <w:trHeight w:val="567"/>
          <w:jc w:val="center"/>
        </w:trPr>
        <w:tc>
          <w:tcPr>
            <w:tcW w:w="1996" w:type="dxa"/>
            <w:tcBorders>
              <w:top w:val="single" w:sz="8" w:space="0" w:color="D9E0E7"/>
              <w:left w:val="nil"/>
              <w:bottom w:val="single" w:sz="8" w:space="0" w:color="D9E0E7"/>
              <w:right w:val="nil"/>
            </w:tcBorders>
            <w:shd w:val="clear" w:color="auto" w:fill="5B7FA6"/>
          </w:tcPr>
          <w:p w:rsidR="009C2AA5" w:rsidRPr="00C429E5" w:rsidRDefault="009C2AA5" w:rsidP="00CE2BBF">
            <w:pPr>
              <w:spacing w:after="0" w:line="240" w:lineRule="auto"/>
              <w:ind w:firstLine="4"/>
              <w:jc w:val="center"/>
              <w:rPr>
                <w:rFonts w:ascii="Tahoma" w:hAnsi="Tahoma" w:cs="Tahoma"/>
                <w:b/>
                <w:bCs/>
                <w:color w:val="FFFFFF"/>
                <w:sz w:val="8"/>
                <w:szCs w:val="8"/>
                <w:lang w:val="uk-UA" w:eastAsia="ru-RU"/>
              </w:rPr>
            </w:pPr>
            <w:bookmarkStart w:id="0" w:name="_top"/>
            <w:bookmarkEnd w:id="0"/>
          </w:p>
          <w:p w:rsidR="009C2AA5" w:rsidRPr="00C429E5" w:rsidRDefault="009C2AA5" w:rsidP="00CE2BBF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  <w:lang w:val="uk-UA" w:eastAsia="ru-RU"/>
              </w:rPr>
            </w:pPr>
          </w:p>
        </w:tc>
        <w:tc>
          <w:tcPr>
            <w:tcW w:w="9911" w:type="dxa"/>
            <w:gridSpan w:val="3"/>
            <w:tcBorders>
              <w:top w:val="single" w:sz="8" w:space="0" w:color="D9E0E7"/>
              <w:left w:val="nil"/>
              <w:bottom w:val="single" w:sz="4" w:space="0" w:color="D9E0E7"/>
              <w:right w:val="nil"/>
            </w:tcBorders>
            <w:shd w:val="clear" w:color="auto" w:fill="5B7FA6"/>
            <w:vAlign w:val="center"/>
          </w:tcPr>
          <w:p w:rsidR="000C279E" w:rsidRPr="00CE2BBF" w:rsidRDefault="000C279E" w:rsidP="000C279E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20"/>
                <w:szCs w:val="20"/>
                <w:lang w:val="uk-UA" w:eastAsia="ru-RU"/>
              </w:rPr>
              <w:t>ЕКСПЛУАТ</w:t>
            </w:r>
            <w:r w:rsidR="00017971">
              <w:rPr>
                <w:rFonts w:ascii="Tahoma" w:hAnsi="Tahoma" w:cs="Tahoma"/>
                <w:b/>
                <w:bCs/>
                <w:color w:val="FFFFFF"/>
                <w:sz w:val="20"/>
                <w:szCs w:val="20"/>
                <w:lang w:val="uk-UA" w:eastAsia="ru-RU"/>
              </w:rPr>
              <w:t>АЦ</w:t>
            </w:r>
            <w:r>
              <w:rPr>
                <w:rFonts w:ascii="Tahoma" w:hAnsi="Tahoma" w:cs="Tahoma"/>
                <w:b/>
                <w:bCs/>
                <w:color w:val="FFFFFF"/>
                <w:sz w:val="20"/>
                <w:szCs w:val="20"/>
                <w:lang w:val="uk-UA" w:eastAsia="ru-RU"/>
              </w:rPr>
              <w:t>ІЯ МАШИН І ОБЛАДНАННЯ</w:t>
            </w:r>
          </w:p>
          <w:p w:rsidR="009C2AA5" w:rsidRPr="00C429E5" w:rsidRDefault="009C2AA5" w:rsidP="00CE2BBF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</w:pPr>
            <w:r w:rsidRPr="00C429E5"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  <w:t>Електронний підручник</w:t>
            </w:r>
          </w:p>
        </w:tc>
      </w:tr>
      <w:tr w:rsidR="00717FC3" w:rsidRPr="00C429E5" w:rsidTr="00234C0A">
        <w:trPr>
          <w:trHeight w:val="454"/>
          <w:jc w:val="center"/>
        </w:trPr>
        <w:tc>
          <w:tcPr>
            <w:tcW w:w="1996" w:type="dxa"/>
            <w:vMerge w:val="restart"/>
            <w:tcBorders>
              <w:top w:val="single" w:sz="8" w:space="0" w:color="D9E0E7"/>
              <w:left w:val="nil"/>
              <w:bottom w:val="nil"/>
              <w:right w:val="single" w:sz="4" w:space="0" w:color="D9E0E7"/>
            </w:tcBorders>
          </w:tcPr>
          <w:p w:rsidR="009C2AA5" w:rsidRPr="00017971" w:rsidRDefault="009C2AA5" w:rsidP="00CE2BBF">
            <w:pPr>
              <w:spacing w:before="120" w:after="0" w:line="240" w:lineRule="auto"/>
              <w:ind w:left="28" w:right="28"/>
              <w:rPr>
                <w:rFonts w:ascii="Tahoma" w:eastAsia="Times New Roman" w:hAnsi="Tahoma" w:cs="Tahoma"/>
                <w:bCs/>
                <w:color w:val="2B587A"/>
                <w:sz w:val="16"/>
                <w:szCs w:val="16"/>
                <w:lang w:eastAsia="ru-RU"/>
              </w:rPr>
            </w:pPr>
            <w:r w:rsidRPr="00017971">
              <w:rPr>
                <w:rFonts w:ascii="Tahoma" w:eastAsia="Times New Roman" w:hAnsi="Tahoma" w:cs="Tahoma"/>
                <w:bCs/>
                <w:color w:val="2B587A"/>
                <w:sz w:val="16"/>
                <w:szCs w:val="16"/>
                <w:lang w:eastAsia="ru-RU"/>
              </w:rPr>
              <w:t>Головна</w:t>
            </w:r>
          </w:p>
          <w:p w:rsidR="009C2AA5" w:rsidRPr="00017971" w:rsidRDefault="009C2AA5" w:rsidP="00CE2BBF">
            <w:pPr>
              <w:spacing w:before="120" w:after="0" w:line="240" w:lineRule="auto"/>
              <w:ind w:left="28" w:right="28"/>
              <w:rPr>
                <w:rFonts w:ascii="Tahoma" w:eastAsia="Times New Roman" w:hAnsi="Tahoma" w:cs="Tahoma"/>
                <w:bCs/>
                <w:color w:val="2B587A"/>
                <w:sz w:val="16"/>
                <w:szCs w:val="16"/>
                <w:lang w:eastAsia="ru-RU"/>
              </w:rPr>
            </w:pPr>
            <w:r w:rsidRPr="00017971">
              <w:rPr>
                <w:rFonts w:ascii="Tahoma" w:eastAsia="Times New Roman" w:hAnsi="Tahoma" w:cs="Tahoma"/>
                <w:bCs/>
                <w:color w:val="2B587A"/>
                <w:sz w:val="16"/>
                <w:szCs w:val="16"/>
                <w:lang w:eastAsia="ru-RU"/>
              </w:rPr>
              <w:t>Теоретичні відомості</w:t>
            </w:r>
          </w:p>
          <w:p w:rsidR="009C2AA5" w:rsidRPr="00017971" w:rsidRDefault="009C2AA5" w:rsidP="00CE2BBF">
            <w:pPr>
              <w:spacing w:before="120" w:after="0" w:line="240" w:lineRule="auto"/>
              <w:ind w:left="28" w:right="28"/>
              <w:rPr>
                <w:rFonts w:eastAsia="Times New Roman"/>
                <w:bCs/>
                <w:sz w:val="16"/>
                <w:szCs w:val="16"/>
                <w:lang w:eastAsia="ru-RU"/>
              </w:rPr>
            </w:pPr>
            <w:r w:rsidRPr="00017971">
              <w:rPr>
                <w:rFonts w:ascii="Tahoma" w:eastAsia="Times New Roman" w:hAnsi="Tahoma" w:cs="Tahoma"/>
                <w:bCs/>
                <w:color w:val="2B587A"/>
                <w:sz w:val="16"/>
                <w:szCs w:val="16"/>
                <w:lang w:eastAsia="ru-RU"/>
              </w:rPr>
              <w:t>Лабораторні та практичні роботи</w:t>
            </w:r>
          </w:p>
          <w:p w:rsidR="009C2AA5" w:rsidRPr="00017971" w:rsidRDefault="009C2AA5" w:rsidP="00CE2BBF">
            <w:pPr>
              <w:spacing w:before="120" w:after="0" w:line="240" w:lineRule="auto"/>
              <w:ind w:left="28" w:right="28"/>
              <w:rPr>
                <w:rFonts w:eastAsia="Times New Roman"/>
                <w:bCs/>
              </w:rPr>
            </w:pPr>
            <w:r w:rsidRPr="00017971">
              <w:rPr>
                <w:rFonts w:ascii="Tahoma" w:eastAsia="Times New Roman" w:hAnsi="Tahoma" w:cs="Tahoma"/>
                <w:bCs/>
                <w:color w:val="2B587A"/>
                <w:sz w:val="16"/>
                <w:szCs w:val="16"/>
                <w:lang w:eastAsia="ru-RU"/>
              </w:rPr>
              <w:t>Тести</w:t>
            </w:r>
          </w:p>
          <w:p w:rsidR="009C2AA5" w:rsidRPr="00017971" w:rsidRDefault="009C2AA5" w:rsidP="00CE2BBF">
            <w:pPr>
              <w:spacing w:before="120" w:after="0" w:line="240" w:lineRule="auto"/>
              <w:ind w:left="28" w:right="28"/>
              <w:rPr>
                <w:rFonts w:ascii="Tahoma" w:eastAsia="Times New Roman" w:hAnsi="Tahoma" w:cs="Tahoma"/>
                <w:bCs/>
                <w:color w:val="2B587A"/>
                <w:sz w:val="16"/>
                <w:szCs w:val="16"/>
                <w:lang w:eastAsia="ru-RU"/>
              </w:rPr>
            </w:pPr>
            <w:r w:rsidRPr="00017971">
              <w:rPr>
                <w:rFonts w:ascii="Tahoma" w:eastAsia="Times New Roman" w:hAnsi="Tahoma" w:cs="Tahoma"/>
                <w:bCs/>
                <w:color w:val="2B587A"/>
                <w:sz w:val="16"/>
                <w:szCs w:val="16"/>
                <w:lang w:eastAsia="ru-RU"/>
              </w:rPr>
              <w:t>Список використаних джерел</w:t>
            </w:r>
          </w:p>
          <w:p w:rsidR="009C2AA5" w:rsidRPr="00C429E5" w:rsidRDefault="009C2AA5" w:rsidP="00CE2BBF">
            <w:pPr>
              <w:spacing w:after="0" w:line="240" w:lineRule="auto"/>
              <w:rPr>
                <w:rFonts w:ascii="Tahoma" w:hAnsi="Tahoma" w:cs="Tahoma"/>
                <w:color w:val="548DD4"/>
                <w:sz w:val="20"/>
                <w:szCs w:val="20"/>
                <w:lang w:val="uk-UA" w:eastAsia="ru-RU"/>
              </w:rPr>
            </w:pPr>
          </w:p>
        </w:tc>
        <w:tc>
          <w:tcPr>
            <w:tcW w:w="9911" w:type="dxa"/>
            <w:gridSpan w:val="3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shd w:val="clear" w:color="auto" w:fill="E9EDF1"/>
            <w:vAlign w:val="center"/>
          </w:tcPr>
          <w:p w:rsidR="009C2AA5" w:rsidRPr="00C429E5" w:rsidRDefault="0016787A" w:rsidP="001705BE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</w:pPr>
            <w:r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>Практичне  заняття 9</w:t>
            </w:r>
          </w:p>
        </w:tc>
      </w:tr>
      <w:tr w:rsidR="00717FC3" w:rsidRPr="00C429E5" w:rsidTr="00234C0A">
        <w:trPr>
          <w:trHeight w:val="4296"/>
          <w:jc w:val="center"/>
        </w:trPr>
        <w:tc>
          <w:tcPr>
            <w:tcW w:w="1996" w:type="dxa"/>
            <w:vMerge/>
            <w:tcBorders>
              <w:top w:val="single" w:sz="8" w:space="0" w:color="D9E0E7"/>
              <w:left w:val="nil"/>
              <w:bottom w:val="nil"/>
              <w:right w:val="single" w:sz="4" w:space="0" w:color="D9E0E7"/>
            </w:tcBorders>
            <w:vAlign w:val="center"/>
          </w:tcPr>
          <w:p w:rsidR="009C2AA5" w:rsidRPr="00C429E5" w:rsidRDefault="009C2AA5" w:rsidP="00CE2BBF">
            <w:pPr>
              <w:spacing w:after="0" w:line="240" w:lineRule="auto"/>
              <w:rPr>
                <w:rFonts w:ascii="Tahoma" w:hAnsi="Tahoma" w:cs="Tahoma"/>
                <w:color w:val="548DD4"/>
                <w:sz w:val="20"/>
                <w:szCs w:val="20"/>
                <w:lang w:val="uk-UA" w:eastAsia="ru-RU"/>
              </w:rPr>
            </w:pPr>
          </w:p>
        </w:tc>
        <w:tc>
          <w:tcPr>
            <w:tcW w:w="9911" w:type="dxa"/>
            <w:gridSpan w:val="3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</w:tcPr>
          <w:p w:rsidR="00F97B47" w:rsidRPr="00C429E5" w:rsidRDefault="00F97B47" w:rsidP="00910B3C">
            <w:pPr>
              <w:spacing w:after="0" w:line="360" w:lineRule="auto"/>
              <w:ind w:left="284" w:right="284" w:firstLine="567"/>
              <w:jc w:val="center"/>
              <w:rPr>
                <w:rFonts w:ascii="Tahoma" w:hAnsi="Tahoma" w:cs="Tahoma"/>
                <w:b/>
                <w:sz w:val="16"/>
                <w:szCs w:val="16"/>
                <w:lang w:val="uk-UA"/>
              </w:rPr>
            </w:pPr>
          </w:p>
          <w:p w:rsidR="0016787A" w:rsidRPr="00865D8B" w:rsidRDefault="00F56217" w:rsidP="002E6AD7">
            <w:pPr>
              <w:pStyle w:val="a8"/>
              <w:spacing w:before="0" w:beforeAutospacing="0" w:after="0" w:afterAutospacing="0" w:line="360" w:lineRule="auto"/>
              <w:ind w:left="284" w:right="284" w:firstLine="567"/>
              <w:jc w:val="center"/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</w:pPr>
            <w:r w:rsidRPr="00AD4A38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  <w:t xml:space="preserve">Тема: </w:t>
            </w:r>
            <w:bookmarkStart w:id="1" w:name="_GoBack"/>
            <w:proofErr w:type="spellStart"/>
            <w:r w:rsidR="0016787A" w:rsidRPr="00865D8B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Вибір</w:t>
            </w:r>
            <w:proofErr w:type="spellEnd"/>
            <w:r w:rsidR="0016787A" w:rsidRPr="00865D8B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 xml:space="preserve">, </w:t>
            </w:r>
            <w:proofErr w:type="spellStart"/>
            <w:r w:rsidR="0016787A" w:rsidRPr="00865D8B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розрахунок</w:t>
            </w:r>
            <w:proofErr w:type="spellEnd"/>
            <w:r w:rsidR="0016787A" w:rsidRPr="00865D8B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 xml:space="preserve">, </w:t>
            </w:r>
            <w:proofErr w:type="spellStart"/>
            <w:r w:rsidR="0016787A" w:rsidRPr="00865D8B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комплектування</w:t>
            </w:r>
            <w:proofErr w:type="spellEnd"/>
            <w:r w:rsidR="0016787A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  <w:t xml:space="preserve">, </w:t>
            </w:r>
            <w:proofErr w:type="spellStart"/>
            <w:r w:rsidR="0016787A" w:rsidRPr="00865D8B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технологічн</w:t>
            </w:r>
            <w:r w:rsidR="001D43D0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е</w:t>
            </w:r>
            <w:proofErr w:type="spellEnd"/>
            <w:r w:rsidR="0016787A" w:rsidRPr="00865D8B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 xml:space="preserve"> </w:t>
            </w:r>
            <w:proofErr w:type="spellStart"/>
            <w:r w:rsidR="0016787A" w:rsidRPr="00865D8B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нала</w:t>
            </w:r>
            <w:r w:rsidR="001D43D0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го</w:t>
            </w:r>
            <w:r w:rsidR="0016787A" w:rsidRPr="00865D8B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д</w:t>
            </w:r>
            <w:r w:rsidR="001D43D0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ження</w:t>
            </w:r>
            <w:proofErr w:type="spellEnd"/>
            <w:r w:rsidR="0016787A" w:rsidRPr="00865D8B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 xml:space="preserve"> </w:t>
            </w:r>
            <w:proofErr w:type="spellStart"/>
            <w:r w:rsidR="0016787A" w:rsidRPr="00865D8B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орних</w:t>
            </w:r>
            <w:proofErr w:type="spellEnd"/>
            <w:r w:rsidR="0016787A" w:rsidRPr="00865D8B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 xml:space="preserve"> </w:t>
            </w:r>
            <w:proofErr w:type="spellStart"/>
            <w:r w:rsidR="0016787A" w:rsidRPr="00865D8B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аг</w:t>
            </w:r>
            <w:r w:rsidR="0016787A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регатів</w:t>
            </w:r>
            <w:proofErr w:type="spellEnd"/>
            <w:r w:rsidR="0016787A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 xml:space="preserve"> на заданий режим </w:t>
            </w:r>
            <w:r w:rsidR="0016787A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  <w:t>робот</w:t>
            </w:r>
            <w:r w:rsidR="001D43D0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  <w:t>и</w:t>
            </w:r>
            <w:bookmarkEnd w:id="1"/>
          </w:p>
          <w:p w:rsidR="00AD3637" w:rsidRDefault="00AD3637" w:rsidP="002E6AD7">
            <w:pPr>
              <w:pStyle w:val="a8"/>
              <w:spacing w:before="0" w:beforeAutospacing="0" w:after="0" w:afterAutospacing="0" w:line="360" w:lineRule="auto"/>
              <w:ind w:left="284" w:right="284" w:firstLine="567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</w:pPr>
          </w:p>
          <w:p w:rsidR="00C429E5" w:rsidRPr="00AD4A38" w:rsidRDefault="00335B25" w:rsidP="002E6AD7">
            <w:pPr>
              <w:tabs>
                <w:tab w:val="left" w:pos="1020"/>
              </w:tabs>
              <w:spacing w:after="0" w:line="360" w:lineRule="auto"/>
              <w:ind w:left="284" w:right="284" w:firstLine="567"/>
              <w:jc w:val="both"/>
              <w:rPr>
                <w:rFonts w:ascii="Tahoma" w:hAnsi="Tahoma" w:cs="Tahoma"/>
                <w:sz w:val="16"/>
                <w:szCs w:val="16"/>
                <w:lang w:val="uk-UA" w:eastAsia="ru-RU"/>
              </w:rPr>
            </w:pPr>
            <w:r w:rsidRPr="00AD4A38"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  <w:t>Мета:</w:t>
            </w:r>
            <w:r w:rsidRPr="00AD4A38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="0072172E" w:rsidRPr="0072172E">
              <w:rPr>
                <w:rFonts w:ascii="Tahoma" w:hAnsi="Tahoma" w:cs="Tahoma"/>
                <w:sz w:val="16"/>
                <w:szCs w:val="16"/>
                <w:lang w:val="uk-UA"/>
              </w:rPr>
              <w:t xml:space="preserve">набути практичних навичок </w:t>
            </w:r>
            <w:r w:rsidR="0016787A" w:rsidRPr="0016787A">
              <w:rPr>
                <w:rFonts w:ascii="Tahoma" w:hAnsi="Tahoma" w:cs="Tahoma"/>
                <w:sz w:val="16"/>
                <w:szCs w:val="16"/>
                <w:lang w:val="uk-UA"/>
              </w:rPr>
              <w:t>вибору, розрахунку, комплектування, технологічної наладки орних агрегатів на заданий режим, роботи на орних агрегатах</w:t>
            </w:r>
            <w:r w:rsidR="0016787A" w:rsidRPr="0072172E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="0072172E" w:rsidRPr="0072172E">
              <w:rPr>
                <w:rFonts w:ascii="Tahoma" w:hAnsi="Tahoma" w:cs="Tahoma"/>
                <w:sz w:val="16"/>
                <w:szCs w:val="16"/>
                <w:lang w:val="uk-UA"/>
              </w:rPr>
              <w:t>з дотриманням необхідної якості.</w:t>
            </w:r>
          </w:p>
          <w:p w:rsidR="00AD3637" w:rsidRPr="00AD4A38" w:rsidRDefault="00AD3637" w:rsidP="002E6AD7">
            <w:pPr>
              <w:tabs>
                <w:tab w:val="left" w:pos="1020"/>
              </w:tabs>
              <w:spacing w:after="0" w:line="360" w:lineRule="auto"/>
              <w:ind w:left="284" w:right="284" w:firstLine="567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</w:pPr>
          </w:p>
          <w:p w:rsidR="00335B25" w:rsidRPr="00AD4A38" w:rsidRDefault="000B0617" w:rsidP="002E6AD7">
            <w:pPr>
              <w:tabs>
                <w:tab w:val="left" w:pos="1020"/>
              </w:tabs>
              <w:spacing w:after="0" w:line="360" w:lineRule="auto"/>
              <w:ind w:left="284" w:right="284" w:firstLine="567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AD4A38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>Обладнання робочого місця:</w:t>
            </w:r>
          </w:p>
          <w:p w:rsidR="008004BB" w:rsidRDefault="00EA0941" w:rsidP="002E6AD7">
            <w:pPr>
              <w:pStyle w:val="11"/>
              <w:shd w:val="clear" w:color="auto" w:fill="auto"/>
              <w:tabs>
                <w:tab w:val="left" w:pos="2410"/>
                <w:tab w:val="left" w:pos="2552"/>
              </w:tabs>
              <w:spacing w:after="0" w:line="360" w:lineRule="auto"/>
              <w:ind w:left="284" w:righ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Регулювальний майданчик, </w:t>
            </w:r>
            <w:r w:rsidR="00B74282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сільськогосподарські трактори, </w:t>
            </w:r>
            <w:r w:rsidR="0016787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плуги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, набір ключів та інструментів до трактора і машини, шинний манометр, </w:t>
            </w:r>
            <w:r w:rsidR="0016787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бруски, товщина яких на 1,5-2 см менша від заданої глибини оранки, домкрат, 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рулетка, </w:t>
            </w:r>
            <w:r w:rsidR="009F51C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шну</w:t>
            </w:r>
            <w:r w:rsidR="004A5409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р діаметром 3 мм і завдовжки 8 м</w:t>
            </w:r>
            <w:r w:rsidR="009F51C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, </w:t>
            </w:r>
            <w:r w:rsidR="004A5409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лінійка К-650, штангенциркуль, </w:t>
            </w:r>
            <w:proofErr w:type="spellStart"/>
            <w:r w:rsidR="004A5409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борозномір</w:t>
            </w:r>
            <w:proofErr w:type="spellEnd"/>
            <w:r w:rsidR="004A5409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, </w:t>
            </w:r>
            <w:r w:rsidR="0016787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метр складний металевий, дві </w:t>
            </w:r>
            <w:r w:rsidR="00B74282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лінійк</w:t>
            </w:r>
            <w:r w:rsidR="0016787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и</w:t>
            </w:r>
            <w:r w:rsidR="004A5409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на 30 і 100 см</w:t>
            </w:r>
            <w:r w:rsidR="00B74282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,</w:t>
            </w:r>
            <w:r w:rsidR="004A5409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кутник, молоток, </w:t>
            </w:r>
            <w:proofErr w:type="spellStart"/>
            <w:r w:rsidR="004A5409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пласкогубці</w:t>
            </w:r>
            <w:proofErr w:type="spellEnd"/>
            <w:r w:rsidR="004A5409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,</w:t>
            </w:r>
            <w:r w:rsidR="00B74282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земельна ділянка,</w:t>
            </w:r>
            <w:r w:rsidR="0016787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="00B74282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двометрівка</w:t>
            </w:r>
            <w:proofErr w:type="spellEnd"/>
            <w:r w:rsidR="00B74282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, </w:t>
            </w:r>
            <w:r w:rsidR="00B74282" w:rsidRPr="00AD4A38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технічні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</w:t>
            </w:r>
            <w:r w:rsidR="008004BB" w:rsidRPr="00AD4A38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паспорти сільськогосподарських 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тракторів і </w:t>
            </w:r>
            <w:r w:rsidR="008004BB" w:rsidRPr="00AD4A38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машин, довід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ни</w:t>
            </w:r>
            <w:r w:rsidR="008004BB" w:rsidRPr="00AD4A38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кова література, </w:t>
            </w:r>
            <w:r w:rsidR="00B74282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к</w:t>
            </w:r>
            <w:r w:rsidRPr="00AD4A38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реслярський інструмент, </w:t>
            </w:r>
            <w:r w:rsidR="008004BB" w:rsidRPr="00AD4A38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калькулятор.</w:t>
            </w:r>
          </w:p>
          <w:p w:rsidR="006120FA" w:rsidRPr="00AD4A38" w:rsidRDefault="006120FA" w:rsidP="002E6AD7">
            <w:pPr>
              <w:spacing w:after="0" w:line="360" w:lineRule="auto"/>
              <w:ind w:left="284" w:right="284" w:firstLine="567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</w:pPr>
          </w:p>
          <w:p w:rsidR="006120FA" w:rsidRPr="00AD4A38" w:rsidRDefault="006120FA" w:rsidP="002E6AD7">
            <w:pPr>
              <w:spacing w:after="0" w:line="360" w:lineRule="auto"/>
              <w:ind w:left="284" w:right="284" w:firstLine="567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</w:pPr>
            <w:r w:rsidRPr="00AD4A38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 xml:space="preserve">Література: </w:t>
            </w:r>
          </w:p>
          <w:p w:rsidR="008004BB" w:rsidRPr="00AD4A38" w:rsidRDefault="008004BB" w:rsidP="00017971">
            <w:pPr>
              <w:pStyle w:val="a9"/>
              <w:numPr>
                <w:ilvl w:val="0"/>
                <w:numId w:val="40"/>
              </w:numPr>
              <w:shd w:val="clear" w:color="auto" w:fill="FFFFFF"/>
              <w:autoSpaceDE/>
              <w:autoSpaceDN/>
              <w:adjustRightInd/>
              <w:spacing w:line="360" w:lineRule="auto"/>
              <w:ind w:left="284" w:right="284" w:firstLine="709"/>
              <w:contextualSpacing/>
              <w:jc w:val="both"/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</w:pPr>
            <w:r w:rsidRPr="00AD4A38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Вихідні дані, технічні характеристики машин та умови їх використання / </w:t>
            </w:r>
            <w:proofErr w:type="spellStart"/>
            <w:r w:rsidRPr="00AD4A38">
              <w:rPr>
                <w:rFonts w:ascii="Tahoma" w:eastAsia="Calibri" w:hAnsi="Tahoma" w:cs="Tahoma"/>
                <w:sz w:val="16"/>
                <w:szCs w:val="16"/>
                <w:lang w:val="uk-UA"/>
              </w:rPr>
              <w:t>Гарькавий</w:t>
            </w:r>
            <w:proofErr w:type="spellEnd"/>
            <w:r w:rsidRPr="00AD4A38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 А.Д., Кондратюк Д.Г., Холодюк О.В. – Вінниця : Вінницький </w:t>
            </w:r>
            <w:proofErr w:type="spellStart"/>
            <w:r w:rsidRPr="00AD4A38">
              <w:rPr>
                <w:rFonts w:ascii="Tahoma" w:eastAsia="Calibri" w:hAnsi="Tahoma" w:cs="Tahoma"/>
                <w:sz w:val="16"/>
                <w:szCs w:val="16"/>
                <w:lang w:val="uk-UA"/>
              </w:rPr>
              <w:t>держ</w:t>
            </w:r>
            <w:proofErr w:type="spellEnd"/>
            <w:r w:rsidRPr="00AD4A38">
              <w:rPr>
                <w:rFonts w:ascii="Tahoma" w:eastAsia="Calibri" w:hAnsi="Tahoma" w:cs="Tahoma"/>
                <w:sz w:val="16"/>
                <w:szCs w:val="16"/>
                <w:lang w:val="uk-UA"/>
              </w:rPr>
              <w:t>. агр. ун-т., 2005. – 40 с.</w:t>
            </w:r>
          </w:p>
          <w:p w:rsidR="008004BB" w:rsidRDefault="008004BB" w:rsidP="00017971">
            <w:pPr>
              <w:pStyle w:val="a9"/>
              <w:numPr>
                <w:ilvl w:val="0"/>
                <w:numId w:val="40"/>
              </w:numPr>
              <w:shd w:val="clear" w:color="auto" w:fill="FFFFFF"/>
              <w:autoSpaceDE/>
              <w:autoSpaceDN/>
              <w:adjustRightInd/>
              <w:spacing w:line="360" w:lineRule="auto"/>
              <w:ind w:left="284" w:right="284" w:firstLine="709"/>
              <w:contextualSpacing/>
              <w:jc w:val="both"/>
              <w:rPr>
                <w:rFonts w:ascii="Tahoma" w:eastAsia="Calibri" w:hAnsi="Tahoma" w:cs="Tahoma"/>
                <w:sz w:val="16"/>
                <w:szCs w:val="16"/>
                <w:lang w:val="uk-UA"/>
              </w:rPr>
            </w:pPr>
            <w:r w:rsidRPr="00AD4A38">
              <w:rPr>
                <w:rFonts w:ascii="Tahoma" w:eastAsia="Calibri" w:hAnsi="Tahoma" w:cs="Tahoma"/>
                <w:sz w:val="16"/>
                <w:szCs w:val="16"/>
                <w:lang w:val="uk-UA"/>
              </w:rPr>
              <w:t>Експлуатація машин і обладнання / [</w:t>
            </w:r>
            <w:proofErr w:type="spellStart"/>
            <w:r w:rsidRPr="00AD4A38">
              <w:rPr>
                <w:rFonts w:ascii="Tahoma" w:eastAsia="Calibri" w:hAnsi="Tahoma" w:cs="Tahoma"/>
                <w:sz w:val="16"/>
                <w:szCs w:val="16"/>
                <w:lang w:val="uk-UA"/>
              </w:rPr>
              <w:t>Ружицький</w:t>
            </w:r>
            <w:proofErr w:type="spellEnd"/>
            <w:r w:rsidRPr="00AD4A38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 М.А., Рябець В.І., </w:t>
            </w:r>
            <w:proofErr w:type="spellStart"/>
            <w:r w:rsidRPr="00AD4A38">
              <w:rPr>
                <w:rFonts w:ascii="Tahoma" w:eastAsia="Calibri" w:hAnsi="Tahoma" w:cs="Tahoma"/>
                <w:sz w:val="16"/>
                <w:szCs w:val="16"/>
                <w:lang w:val="uk-UA"/>
              </w:rPr>
              <w:t>Кіяшко</w:t>
            </w:r>
            <w:proofErr w:type="spellEnd"/>
            <w:r w:rsidRPr="00AD4A38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 В.М. та ін.] – К.: Аграрна освіта, 2010. – 617 с.</w:t>
            </w:r>
          </w:p>
          <w:p w:rsidR="001F3C82" w:rsidRDefault="001F3C82" w:rsidP="00017971">
            <w:pPr>
              <w:pStyle w:val="a9"/>
              <w:numPr>
                <w:ilvl w:val="0"/>
                <w:numId w:val="40"/>
              </w:numPr>
              <w:shd w:val="clear" w:color="auto" w:fill="FFFFFF"/>
              <w:autoSpaceDE/>
              <w:autoSpaceDN/>
              <w:adjustRightInd/>
              <w:spacing w:line="360" w:lineRule="auto"/>
              <w:ind w:left="284" w:right="284" w:firstLine="709"/>
              <w:contextualSpacing/>
              <w:jc w:val="both"/>
              <w:rPr>
                <w:rFonts w:ascii="Tahoma" w:eastAsia="Calibri" w:hAnsi="Tahoma" w:cs="Tahoma"/>
                <w:sz w:val="16"/>
                <w:szCs w:val="16"/>
                <w:lang w:val="uk-UA"/>
              </w:rPr>
            </w:pPr>
            <w:r w:rsidRPr="00D17742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Практикум із </w:t>
            </w:r>
            <w:proofErr w:type="spellStart"/>
            <w:r w:rsidRPr="00D17742">
              <w:rPr>
                <w:rFonts w:ascii="Tahoma" w:eastAsia="Calibri" w:hAnsi="Tahoma" w:cs="Tahoma"/>
                <w:sz w:val="16"/>
                <w:szCs w:val="16"/>
                <w:lang w:val="uk-UA"/>
              </w:rPr>
              <w:t>машиновикористання</w:t>
            </w:r>
            <w:proofErr w:type="spellEnd"/>
            <w:r w:rsidRPr="00D17742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 в ро</w:t>
            </w:r>
            <w:r w:rsidR="00605A84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слинництві: навчальний посібник </w:t>
            </w:r>
            <w:r w:rsidRPr="00D17742">
              <w:rPr>
                <w:rFonts w:ascii="Tahoma" w:eastAsia="Calibri" w:hAnsi="Tahoma" w:cs="Tahoma"/>
                <w:sz w:val="16"/>
                <w:szCs w:val="16"/>
                <w:lang w:val="uk-UA"/>
              </w:rPr>
              <w:t>/</w:t>
            </w:r>
            <w:r w:rsidR="00605A84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 </w:t>
            </w:r>
            <w:r w:rsidRPr="00D17742">
              <w:rPr>
                <w:rFonts w:ascii="Tahoma" w:eastAsia="Calibri" w:hAnsi="Tahoma" w:cs="Tahoma"/>
                <w:sz w:val="16"/>
                <w:szCs w:val="16"/>
                <w:lang w:val="uk-UA"/>
              </w:rPr>
              <w:t>А.С.</w:t>
            </w:r>
            <w:r w:rsidR="00605A84">
              <w:rPr>
                <w:rFonts w:ascii="Tahoma" w:eastAsia="Calibri" w:hAnsi="Tahoma" w:cs="Tahoma"/>
                <w:sz w:val="16"/>
                <w:szCs w:val="16"/>
                <w:lang w:val="uk-UA"/>
              </w:rPr>
              <w:t> </w:t>
            </w:r>
            <w:r w:rsidRPr="00D17742">
              <w:rPr>
                <w:rFonts w:ascii="Tahoma" w:eastAsia="Calibri" w:hAnsi="Tahoma" w:cs="Tahoma"/>
                <w:sz w:val="16"/>
                <w:szCs w:val="16"/>
                <w:lang w:val="uk-UA"/>
              </w:rPr>
              <w:t>Лімонт, І.І.</w:t>
            </w:r>
            <w:r w:rsidR="00605A84">
              <w:rPr>
                <w:rFonts w:ascii="Tahoma" w:eastAsia="Calibri" w:hAnsi="Tahoma" w:cs="Tahoma"/>
                <w:sz w:val="16"/>
                <w:szCs w:val="16"/>
                <w:lang w:val="uk-UA"/>
              </w:rPr>
              <w:t> </w:t>
            </w:r>
            <w:r w:rsidRPr="00D17742">
              <w:rPr>
                <w:rFonts w:ascii="Tahoma" w:eastAsia="Calibri" w:hAnsi="Tahoma" w:cs="Tahoma"/>
                <w:sz w:val="16"/>
                <w:szCs w:val="16"/>
                <w:lang w:val="uk-UA"/>
              </w:rPr>
              <w:t>Мельник, А.С.</w:t>
            </w:r>
            <w:r w:rsidR="00605A84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 Малиновський та ін. </w:t>
            </w:r>
            <w:r w:rsidRPr="00D17742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 / За ред. І.І.</w:t>
            </w:r>
            <w:r w:rsidR="00605A84">
              <w:rPr>
                <w:rFonts w:ascii="Tahoma" w:eastAsia="Calibri" w:hAnsi="Tahoma" w:cs="Tahoma"/>
                <w:sz w:val="16"/>
                <w:szCs w:val="16"/>
                <w:lang w:val="uk-UA"/>
              </w:rPr>
              <w:t> </w:t>
            </w:r>
            <w:r w:rsidRPr="00D17742">
              <w:rPr>
                <w:rFonts w:ascii="Tahoma" w:eastAsia="Calibri" w:hAnsi="Tahoma" w:cs="Tahoma"/>
                <w:sz w:val="16"/>
                <w:szCs w:val="16"/>
                <w:lang w:val="uk-UA"/>
              </w:rPr>
              <w:t>Мельника – К</w:t>
            </w:r>
            <w:r w:rsidR="00605A84">
              <w:rPr>
                <w:rFonts w:ascii="Tahoma" w:eastAsia="Calibri" w:hAnsi="Tahoma" w:cs="Tahoma"/>
                <w:sz w:val="16"/>
                <w:szCs w:val="16"/>
                <w:lang w:val="uk-UA"/>
              </w:rPr>
              <w:t>.</w:t>
            </w:r>
            <w:r w:rsidRPr="00D17742">
              <w:rPr>
                <w:rFonts w:ascii="Tahoma" w:eastAsia="Calibri" w:hAnsi="Tahoma" w:cs="Tahoma"/>
                <w:sz w:val="16"/>
                <w:szCs w:val="16"/>
                <w:lang w:val="uk-UA"/>
              </w:rPr>
              <w:t>: Кондор. – 2004. – 284 с.</w:t>
            </w:r>
          </w:p>
          <w:p w:rsidR="00EE4996" w:rsidRPr="00EE4996" w:rsidRDefault="00EE4996" w:rsidP="00017971">
            <w:pPr>
              <w:pStyle w:val="a9"/>
              <w:numPr>
                <w:ilvl w:val="0"/>
                <w:numId w:val="40"/>
              </w:numPr>
              <w:shd w:val="clear" w:color="auto" w:fill="FFFFFF"/>
              <w:autoSpaceDE/>
              <w:autoSpaceDN/>
              <w:adjustRightInd/>
              <w:spacing w:line="360" w:lineRule="auto"/>
              <w:ind w:left="284" w:right="284" w:firstLine="709"/>
              <w:contextualSpacing/>
              <w:jc w:val="both"/>
              <w:rPr>
                <w:rFonts w:ascii="Tahoma" w:eastAsia="Calibri" w:hAnsi="Tahoma" w:cs="Tahoma"/>
                <w:sz w:val="16"/>
                <w:szCs w:val="16"/>
                <w:lang w:val="uk-UA"/>
              </w:rPr>
            </w:pPr>
            <w:r w:rsidRPr="00EE4996">
              <w:rPr>
                <w:rFonts w:ascii="Tahoma" w:eastAsia="Calibri" w:hAnsi="Tahoma" w:cs="Tahoma"/>
                <w:sz w:val="16"/>
                <w:szCs w:val="16"/>
                <w:lang w:val="uk-UA"/>
              </w:rPr>
              <w:t>Типові норми продуктивності та витрати палива на тракторно-транспортних роботах</w:t>
            </w:r>
            <w:r w:rsidRPr="00EE4996">
              <w:rPr>
                <w:rFonts w:ascii="Tahoma" w:eastAsia="Calibri" w:hAnsi="Tahoma" w:cs="Tahoma"/>
                <w:sz w:val="16"/>
                <w:szCs w:val="16"/>
              </w:rPr>
              <w:t xml:space="preserve"> / </w:t>
            </w:r>
            <w:r w:rsidRPr="00EE4996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В.В. </w:t>
            </w:r>
            <w:proofErr w:type="spellStart"/>
            <w:r w:rsidRPr="00EE4996">
              <w:rPr>
                <w:rFonts w:ascii="Tahoma" w:eastAsia="Calibri" w:hAnsi="Tahoma" w:cs="Tahoma"/>
                <w:sz w:val="16"/>
                <w:szCs w:val="16"/>
                <w:lang w:val="uk-UA"/>
              </w:rPr>
              <w:t>Вітвіцький</w:t>
            </w:r>
            <w:proofErr w:type="spellEnd"/>
            <w:r w:rsidRPr="00EE4996">
              <w:rPr>
                <w:rFonts w:ascii="Tahoma" w:eastAsia="Calibri" w:hAnsi="Tahoma" w:cs="Tahoma"/>
                <w:sz w:val="16"/>
                <w:szCs w:val="16"/>
                <w:lang w:val="uk-UA"/>
              </w:rPr>
              <w:t>, Ю.Я. Лузан, Л.І. Кучеренко та ін.. – К.: НДІ «</w:t>
            </w:r>
            <w:proofErr w:type="spellStart"/>
            <w:r w:rsidRPr="00EE4996">
              <w:rPr>
                <w:rFonts w:ascii="Tahoma" w:eastAsia="Calibri" w:hAnsi="Tahoma" w:cs="Tahoma"/>
                <w:sz w:val="16"/>
                <w:szCs w:val="16"/>
                <w:lang w:val="uk-UA"/>
              </w:rPr>
              <w:t>Украгропромпродуктивність</w:t>
            </w:r>
            <w:proofErr w:type="spellEnd"/>
            <w:r w:rsidRPr="00EE4996">
              <w:rPr>
                <w:rFonts w:ascii="Tahoma" w:eastAsia="Calibri" w:hAnsi="Tahoma" w:cs="Tahoma"/>
                <w:sz w:val="16"/>
                <w:szCs w:val="16"/>
                <w:lang w:val="uk-UA"/>
              </w:rPr>
              <w:t>», 2007. – 672 с. </w:t>
            </w:r>
          </w:p>
          <w:p w:rsidR="001860EF" w:rsidRPr="00AD4A38" w:rsidRDefault="001860EF" w:rsidP="00017971">
            <w:pPr>
              <w:tabs>
                <w:tab w:val="left" w:pos="3270"/>
              </w:tabs>
              <w:spacing w:after="0" w:line="360" w:lineRule="auto"/>
              <w:ind w:left="284" w:right="284" w:firstLine="709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</w:pPr>
          </w:p>
          <w:p w:rsidR="00335B25" w:rsidRPr="00AD4A38" w:rsidRDefault="000B0617" w:rsidP="00017971">
            <w:pPr>
              <w:tabs>
                <w:tab w:val="left" w:pos="3270"/>
              </w:tabs>
              <w:spacing w:after="0" w:line="360" w:lineRule="auto"/>
              <w:ind w:left="284" w:right="284" w:firstLine="709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AD4A38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>Зміст і послідовність виконання завдання:</w:t>
            </w:r>
          </w:p>
          <w:p w:rsidR="00D17742" w:rsidRPr="001705BE" w:rsidRDefault="00D17742" w:rsidP="00017971">
            <w:pPr>
              <w:numPr>
                <w:ilvl w:val="0"/>
                <w:numId w:val="46"/>
              </w:numPr>
              <w:spacing w:after="0" w:line="360" w:lineRule="auto"/>
              <w:ind w:left="284" w:right="284" w:firstLine="709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1705BE">
              <w:rPr>
                <w:rFonts w:ascii="Tahoma" w:hAnsi="Tahoma" w:cs="Tahoma"/>
                <w:sz w:val="16"/>
                <w:szCs w:val="16"/>
                <w:lang w:val="uk-UA"/>
              </w:rPr>
              <w:t>Ознайомити</w:t>
            </w:r>
            <w:r>
              <w:rPr>
                <w:rFonts w:ascii="Tahoma" w:hAnsi="Tahoma" w:cs="Tahoma"/>
                <w:sz w:val="16"/>
                <w:szCs w:val="16"/>
                <w:lang w:val="uk-UA"/>
              </w:rPr>
              <w:t>ся з правилами техніки безпеки з</w:t>
            </w:r>
            <w:r w:rsidRPr="001705BE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72172E">
              <w:rPr>
                <w:rFonts w:ascii="Tahoma" w:hAnsi="Tahoma" w:cs="Tahoma"/>
                <w:sz w:val="16"/>
                <w:szCs w:val="16"/>
                <w:lang w:val="uk-UA"/>
              </w:rPr>
              <w:t>комплектування</w:t>
            </w:r>
            <w:r>
              <w:rPr>
                <w:rFonts w:ascii="Tahoma" w:hAnsi="Tahoma" w:cs="Tahoma"/>
                <w:sz w:val="16"/>
                <w:szCs w:val="16"/>
                <w:lang w:val="uk-UA"/>
              </w:rPr>
              <w:t>,</w:t>
            </w:r>
            <w:r w:rsidRPr="0072172E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>
              <w:rPr>
                <w:rFonts w:ascii="Tahoma" w:hAnsi="Tahoma" w:cs="Tahoma"/>
                <w:sz w:val="16"/>
                <w:szCs w:val="16"/>
                <w:lang w:val="uk-UA"/>
              </w:rPr>
              <w:t>технологічного налагодження та</w:t>
            </w:r>
            <w:r w:rsidRPr="0072172E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1705BE">
              <w:rPr>
                <w:rFonts w:ascii="Tahoma" w:hAnsi="Tahoma" w:cs="Tahoma"/>
                <w:sz w:val="16"/>
                <w:szCs w:val="16"/>
                <w:lang w:val="uk-UA"/>
              </w:rPr>
              <w:t xml:space="preserve">експлуатації </w:t>
            </w:r>
            <w:r w:rsidR="00F64B68">
              <w:rPr>
                <w:rFonts w:ascii="Tahoma" w:hAnsi="Tahoma" w:cs="Tahoma"/>
                <w:sz w:val="16"/>
                <w:szCs w:val="16"/>
                <w:lang w:val="uk-UA"/>
              </w:rPr>
              <w:t xml:space="preserve">орних </w:t>
            </w:r>
            <w:r w:rsidRPr="0072172E">
              <w:rPr>
                <w:rFonts w:ascii="Tahoma" w:hAnsi="Tahoma" w:cs="Tahoma"/>
                <w:sz w:val="16"/>
                <w:szCs w:val="16"/>
                <w:lang w:val="uk-UA"/>
              </w:rPr>
              <w:t>агрегат</w:t>
            </w:r>
            <w:r>
              <w:rPr>
                <w:rFonts w:ascii="Tahoma" w:hAnsi="Tahoma" w:cs="Tahoma"/>
                <w:sz w:val="16"/>
                <w:szCs w:val="16"/>
                <w:lang w:val="uk-UA"/>
              </w:rPr>
              <w:t>ів</w:t>
            </w:r>
            <w:r w:rsidR="00F64B68">
              <w:rPr>
                <w:rFonts w:ascii="Tahoma" w:hAnsi="Tahoma" w:cs="Tahoma"/>
                <w:sz w:val="16"/>
                <w:szCs w:val="16"/>
                <w:lang w:val="uk-UA"/>
              </w:rPr>
              <w:t>.</w:t>
            </w:r>
          </w:p>
          <w:p w:rsidR="00EB62BF" w:rsidRDefault="00EB62BF" w:rsidP="00017971">
            <w:pPr>
              <w:pStyle w:val="11"/>
              <w:numPr>
                <w:ilvl w:val="0"/>
                <w:numId w:val="46"/>
              </w:numPr>
              <w:shd w:val="clear" w:color="auto" w:fill="auto"/>
              <w:tabs>
                <w:tab w:val="left" w:pos="0"/>
                <w:tab w:val="left" w:pos="817"/>
                <w:tab w:val="left" w:pos="982"/>
                <w:tab w:val="left" w:pos="1128"/>
              </w:tabs>
              <w:spacing w:after="0" w:line="360" w:lineRule="auto"/>
              <w:ind w:left="284" w:right="284" w:firstLine="709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AD4A38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Ознайомитись з інструкційно-технологічною картою та теоретичним матеріалом з даної теми в підручнику [</w:t>
            </w:r>
            <w:r w:rsidR="00D17742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Л2 1</w:t>
            </w:r>
            <w:r w:rsidR="00F64B68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76</w:t>
            </w:r>
            <w:r w:rsidR="00D17742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-1</w:t>
            </w:r>
            <w:r w:rsidR="00F64B68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82</w:t>
            </w:r>
            <w:r w:rsidR="00D17742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; </w:t>
            </w:r>
            <w:r w:rsidRPr="00AD4A38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Л3, С. </w:t>
            </w:r>
            <w:r w:rsidR="00F64B68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296</w:t>
            </w:r>
            <w:r w:rsidR="00AD3637" w:rsidRPr="00AD4A38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-</w:t>
            </w:r>
            <w:r w:rsidR="00F64B68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326</w:t>
            </w:r>
            <w:r w:rsidRPr="00AD4A38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].</w:t>
            </w:r>
          </w:p>
          <w:p w:rsidR="00C90BC0" w:rsidRDefault="00C90BC0" w:rsidP="00017971">
            <w:pPr>
              <w:pStyle w:val="11"/>
              <w:numPr>
                <w:ilvl w:val="0"/>
                <w:numId w:val="46"/>
              </w:numPr>
              <w:shd w:val="clear" w:color="auto" w:fill="auto"/>
              <w:spacing w:after="0" w:line="360" w:lineRule="auto"/>
              <w:ind w:left="284" w:right="284" w:firstLine="709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C90BC0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Користуючись довідниковою літературою, згідно варіанту виписати  дані для розрахунків.</w:t>
            </w:r>
          </w:p>
          <w:p w:rsidR="00D20E35" w:rsidRDefault="00D20E35" w:rsidP="00017971">
            <w:pPr>
              <w:pStyle w:val="11"/>
              <w:numPr>
                <w:ilvl w:val="0"/>
                <w:numId w:val="46"/>
              </w:numPr>
              <w:shd w:val="clear" w:color="auto" w:fill="auto"/>
              <w:tabs>
                <w:tab w:val="left" w:pos="0"/>
                <w:tab w:val="left" w:pos="817"/>
                <w:tab w:val="left" w:pos="982"/>
                <w:tab w:val="left" w:pos="1128"/>
              </w:tabs>
              <w:spacing w:after="0" w:line="360" w:lineRule="auto"/>
              <w:ind w:left="284" w:right="284" w:firstLine="709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Виконати </w:t>
            </w:r>
            <w:r w:rsidR="008E3D5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розрахунок раціонального складу агрегату та його режимів роботи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.</w:t>
            </w:r>
          </w:p>
          <w:p w:rsidR="00F41940" w:rsidRPr="00F41940" w:rsidRDefault="00C90BC0" w:rsidP="00017971">
            <w:pPr>
              <w:pStyle w:val="a9"/>
              <w:numPr>
                <w:ilvl w:val="0"/>
                <w:numId w:val="46"/>
              </w:numPr>
              <w:shd w:val="clear" w:color="auto" w:fill="FFFFFF"/>
              <w:spacing w:line="360" w:lineRule="auto"/>
              <w:ind w:left="284" w:right="284" w:firstLine="709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 w:rsidRPr="00F41940">
              <w:rPr>
                <w:rFonts w:ascii="Tahoma" w:eastAsia="Calibri" w:hAnsi="Tahoma" w:cs="Tahoma"/>
                <w:sz w:val="16"/>
                <w:szCs w:val="16"/>
              </w:rPr>
              <w:t>П</w:t>
            </w:r>
            <w:proofErr w:type="gramEnd"/>
            <w:r w:rsidR="004001C7" w:rsidRPr="00F41940">
              <w:rPr>
                <w:rFonts w:ascii="Tahoma" w:eastAsia="Calibri" w:hAnsi="Tahoma" w:cs="Tahoma"/>
                <w:sz w:val="16"/>
                <w:szCs w:val="16"/>
              </w:rPr>
              <w:t>ідготувати</w:t>
            </w:r>
            <w:proofErr w:type="spellEnd"/>
            <w:r w:rsidR="004001C7" w:rsidRPr="00F41940">
              <w:rPr>
                <w:rFonts w:ascii="Tahoma" w:eastAsia="Calibri" w:hAnsi="Tahoma" w:cs="Tahoma"/>
                <w:sz w:val="16"/>
                <w:szCs w:val="16"/>
              </w:rPr>
              <w:t xml:space="preserve"> до </w:t>
            </w:r>
            <w:proofErr w:type="spellStart"/>
            <w:r w:rsidR="004001C7" w:rsidRPr="00F41940">
              <w:rPr>
                <w:rFonts w:ascii="Tahoma" w:eastAsia="Calibri" w:hAnsi="Tahoma" w:cs="Tahoma"/>
                <w:sz w:val="16"/>
                <w:szCs w:val="16"/>
              </w:rPr>
              <w:t>роботи</w:t>
            </w:r>
            <w:proofErr w:type="spellEnd"/>
            <w:r w:rsidR="004001C7" w:rsidRPr="00F41940">
              <w:rPr>
                <w:rFonts w:ascii="Tahoma" w:eastAsia="Calibri" w:hAnsi="Tahoma" w:cs="Tahoma"/>
                <w:sz w:val="16"/>
                <w:szCs w:val="16"/>
              </w:rPr>
              <w:t xml:space="preserve"> </w:t>
            </w:r>
            <w:proofErr w:type="spellStart"/>
            <w:r w:rsidR="008E3D5A" w:rsidRPr="00F41940">
              <w:rPr>
                <w:rFonts w:ascii="Tahoma" w:eastAsia="Calibri" w:hAnsi="Tahoma" w:cs="Tahoma"/>
                <w:sz w:val="16"/>
                <w:szCs w:val="16"/>
              </w:rPr>
              <w:t>орний</w:t>
            </w:r>
            <w:proofErr w:type="spellEnd"/>
            <w:r w:rsidR="008E3D5A" w:rsidRPr="00F41940">
              <w:rPr>
                <w:rFonts w:ascii="Tahoma" w:eastAsia="Calibri" w:hAnsi="Tahoma" w:cs="Tahoma"/>
                <w:sz w:val="16"/>
                <w:szCs w:val="16"/>
              </w:rPr>
              <w:t xml:space="preserve"> </w:t>
            </w:r>
            <w:r w:rsidR="004001C7" w:rsidRPr="00F41940">
              <w:rPr>
                <w:rFonts w:ascii="Tahoma" w:eastAsia="Calibri" w:hAnsi="Tahoma" w:cs="Tahoma"/>
                <w:sz w:val="16"/>
                <w:szCs w:val="16"/>
              </w:rPr>
              <w:t>агрегат</w:t>
            </w:r>
            <w:r w:rsidR="0018447E" w:rsidRPr="00F41940">
              <w:rPr>
                <w:rFonts w:ascii="Tahoma" w:eastAsia="Calibri" w:hAnsi="Tahoma" w:cs="Tahoma"/>
                <w:sz w:val="16"/>
                <w:szCs w:val="16"/>
              </w:rPr>
              <w:t xml:space="preserve">: </w:t>
            </w:r>
            <w:proofErr w:type="spellStart"/>
            <w:r w:rsidR="0018447E" w:rsidRPr="00F41940">
              <w:rPr>
                <w:rFonts w:ascii="Tahoma" w:eastAsia="Calibri" w:hAnsi="Tahoma" w:cs="Tahoma"/>
                <w:sz w:val="16"/>
                <w:szCs w:val="16"/>
              </w:rPr>
              <w:t>п</w:t>
            </w:r>
            <w:r w:rsidR="004001C7" w:rsidRPr="00F41940">
              <w:rPr>
                <w:rFonts w:ascii="Tahoma" w:eastAsia="Calibri" w:hAnsi="Tahoma" w:cs="Tahoma"/>
                <w:sz w:val="16"/>
                <w:szCs w:val="16"/>
              </w:rPr>
              <w:t>еревірити</w:t>
            </w:r>
            <w:proofErr w:type="spellEnd"/>
            <w:r w:rsidR="004001C7" w:rsidRPr="00F41940">
              <w:rPr>
                <w:rFonts w:ascii="Tahoma" w:eastAsia="Calibri" w:hAnsi="Tahoma" w:cs="Tahoma"/>
                <w:sz w:val="16"/>
                <w:szCs w:val="16"/>
              </w:rPr>
              <w:t xml:space="preserve"> </w:t>
            </w:r>
            <w:proofErr w:type="spellStart"/>
            <w:r w:rsidR="004001C7" w:rsidRPr="00F41940">
              <w:rPr>
                <w:rFonts w:ascii="Tahoma" w:eastAsia="Calibri" w:hAnsi="Tahoma" w:cs="Tahoma"/>
                <w:sz w:val="16"/>
                <w:szCs w:val="16"/>
              </w:rPr>
              <w:t>технічний</w:t>
            </w:r>
            <w:proofErr w:type="spellEnd"/>
            <w:r w:rsidR="004001C7" w:rsidRPr="00F41940">
              <w:rPr>
                <w:rFonts w:ascii="Tahoma" w:eastAsia="Calibri" w:hAnsi="Tahoma" w:cs="Tahoma"/>
                <w:sz w:val="16"/>
                <w:szCs w:val="16"/>
              </w:rPr>
              <w:t xml:space="preserve"> стан трактора і </w:t>
            </w:r>
            <w:r w:rsidR="00D20E35" w:rsidRPr="00F41940">
              <w:rPr>
                <w:rFonts w:ascii="Tahoma" w:eastAsia="Calibri" w:hAnsi="Tahoma" w:cs="Tahoma"/>
                <w:sz w:val="16"/>
                <w:szCs w:val="16"/>
              </w:rPr>
              <w:t>плуга</w:t>
            </w:r>
            <w:r w:rsidR="00647C9B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. </w:t>
            </w:r>
            <w:r w:rsidR="00F41940" w:rsidRPr="00F41940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>Скомплектувати</w:t>
            </w:r>
            <w:r w:rsidR="00647C9B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 xml:space="preserve">  агрегат, </w:t>
            </w:r>
            <w:r w:rsidR="00F41940" w:rsidRPr="00F41940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 xml:space="preserve">відрегулювати плуг та змастити  його згідно з таблицею мащення. Накреслити </w:t>
            </w:r>
            <w:r w:rsidR="00F41940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>схе</w:t>
            </w:r>
            <w:r w:rsidR="00F41940" w:rsidRPr="00F41940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>му встановлення передплужника і дискового ножа</w:t>
            </w:r>
            <w:r w:rsidR="00F41940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>.</w:t>
            </w:r>
          </w:p>
          <w:p w:rsidR="00BF19C5" w:rsidRDefault="001E3C4F" w:rsidP="00017971">
            <w:pPr>
              <w:pStyle w:val="11"/>
              <w:numPr>
                <w:ilvl w:val="0"/>
                <w:numId w:val="46"/>
              </w:numPr>
              <w:shd w:val="clear" w:color="auto" w:fill="auto"/>
              <w:tabs>
                <w:tab w:val="left" w:pos="0"/>
                <w:tab w:val="left" w:pos="817"/>
                <w:tab w:val="left" w:pos="982"/>
                <w:tab w:val="left" w:pos="1128"/>
              </w:tabs>
              <w:spacing w:after="0" w:line="360" w:lineRule="auto"/>
              <w:ind w:left="284" w:right="284" w:firstLine="709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F41940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Вибрати спосіб руху агрегату, </w:t>
            </w:r>
            <w:r w:rsidR="00F41940" w:rsidRPr="00BF19C5">
              <w:rPr>
                <w:rFonts w:ascii="Tahoma" w:eastAsia="Calibri" w:hAnsi="Tahoma" w:cs="Tahoma"/>
                <w:b w:val="0"/>
                <w:sz w:val="16"/>
                <w:szCs w:val="16"/>
                <w:lang w:eastAsia="en-US"/>
              </w:rPr>
              <w:t>в</w:t>
            </w:r>
            <w:r w:rsidR="00F41940" w:rsidRPr="00F41940">
              <w:rPr>
                <w:rFonts w:ascii="Tahoma" w:hAnsi="Tahoma" w:cs="Tahoma"/>
                <w:b w:val="0"/>
                <w:sz w:val="16"/>
                <w:szCs w:val="16"/>
              </w:rPr>
              <w:t xml:space="preserve">иконати кінематичні розрахунки. </w:t>
            </w:r>
            <w:r w:rsidR="00BF19C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Накреслити схему </w:t>
            </w:r>
            <w:r w:rsidR="0018670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поділу поля на загінки та схему </w:t>
            </w:r>
            <w:r w:rsidR="00BF19C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руху орного агрегату.</w:t>
            </w:r>
          </w:p>
          <w:p w:rsidR="001E3C4F" w:rsidRPr="00F41940" w:rsidRDefault="00F41940" w:rsidP="00017971">
            <w:pPr>
              <w:pStyle w:val="a9"/>
              <w:numPr>
                <w:ilvl w:val="0"/>
                <w:numId w:val="46"/>
              </w:numPr>
              <w:tabs>
                <w:tab w:val="left" w:pos="0"/>
                <w:tab w:val="left" w:pos="817"/>
                <w:tab w:val="left" w:pos="982"/>
                <w:tab w:val="left" w:pos="1128"/>
              </w:tabs>
              <w:spacing w:line="360" w:lineRule="auto"/>
              <w:ind w:left="284" w:right="284" w:firstLine="709"/>
              <w:jc w:val="both"/>
              <w:rPr>
                <w:rFonts w:ascii="Tahoma" w:eastAsia="Calibri" w:hAnsi="Tahoma" w:cs="Tahoma"/>
                <w:sz w:val="16"/>
                <w:szCs w:val="16"/>
                <w:lang w:eastAsia="en-US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Р</w:t>
            </w:r>
            <w:proofErr w:type="spellStart"/>
            <w:r w:rsidR="008E3D5A" w:rsidRPr="00F41940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оз</w:t>
            </w:r>
            <w:r w:rsidR="009251E6" w:rsidRPr="00F41940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бити</w:t>
            </w:r>
            <w:proofErr w:type="spellEnd"/>
            <w:r w:rsidR="009251E6" w:rsidRPr="00F41940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 xml:space="preserve"> </w:t>
            </w:r>
            <w:r w:rsidR="008E3D5A" w:rsidRPr="00F41940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 xml:space="preserve">поле на </w:t>
            </w:r>
            <w:proofErr w:type="spellStart"/>
            <w:r w:rsidR="008E3D5A" w:rsidRPr="00F41940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загінки</w:t>
            </w:r>
            <w:proofErr w:type="spellEnd"/>
            <w:r w:rsidR="008E3D5A" w:rsidRPr="00F41940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 xml:space="preserve"> </w:t>
            </w:r>
            <w:r w:rsidR="009251E6" w:rsidRPr="00F41940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 xml:space="preserve">й відбити </w:t>
            </w:r>
            <w:r w:rsidR="008E3D5A" w:rsidRPr="00F41940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 xml:space="preserve">поворотні смуги. </w:t>
            </w:r>
          </w:p>
          <w:p w:rsidR="004330EA" w:rsidRPr="004330EA" w:rsidRDefault="002D4680" w:rsidP="00017971">
            <w:pPr>
              <w:pStyle w:val="11"/>
              <w:numPr>
                <w:ilvl w:val="0"/>
                <w:numId w:val="46"/>
              </w:numPr>
              <w:shd w:val="clear" w:color="auto" w:fill="auto"/>
              <w:tabs>
                <w:tab w:val="left" w:pos="0"/>
                <w:tab w:val="left" w:pos="817"/>
                <w:tab w:val="left" w:pos="982"/>
                <w:tab w:val="left" w:pos="1128"/>
              </w:tabs>
              <w:spacing w:after="0" w:line="360" w:lineRule="auto"/>
              <w:ind w:left="284" w:right="284" w:firstLine="709"/>
              <w:jc w:val="both"/>
              <w:rPr>
                <w:b w:val="0"/>
              </w:rPr>
            </w:pPr>
            <w:r w:rsidRPr="004330E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Виконати </w:t>
            </w:r>
            <w:r w:rsidR="008E3D5A" w:rsidRPr="004330EA">
              <w:rPr>
                <w:rFonts w:ascii="Tahoma" w:eastAsia="Calibri" w:hAnsi="Tahoma" w:cs="Tahoma"/>
                <w:b w:val="0"/>
                <w:spacing w:val="0"/>
                <w:sz w:val="16"/>
                <w:szCs w:val="16"/>
                <w:lang w:eastAsia="en-US"/>
              </w:rPr>
              <w:t>оранку</w:t>
            </w:r>
            <w:r w:rsidRPr="004330E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.</w:t>
            </w:r>
          </w:p>
          <w:p w:rsidR="004330EA" w:rsidRPr="004330EA" w:rsidRDefault="004330EA" w:rsidP="00017971">
            <w:pPr>
              <w:pStyle w:val="11"/>
              <w:numPr>
                <w:ilvl w:val="0"/>
                <w:numId w:val="46"/>
              </w:numPr>
              <w:shd w:val="clear" w:color="auto" w:fill="auto"/>
              <w:tabs>
                <w:tab w:val="left" w:pos="0"/>
                <w:tab w:val="left" w:pos="426"/>
                <w:tab w:val="left" w:pos="709"/>
                <w:tab w:val="left" w:pos="817"/>
                <w:tab w:val="left" w:pos="982"/>
                <w:tab w:val="left" w:pos="1049"/>
                <w:tab w:val="left" w:pos="1128"/>
                <w:tab w:val="left" w:pos="2127"/>
              </w:tabs>
              <w:spacing w:after="0" w:line="360" w:lineRule="auto"/>
              <w:ind w:left="284" w:right="284" w:firstLine="709"/>
              <w:jc w:val="both"/>
              <w:rPr>
                <w:rFonts w:ascii="Tahoma" w:eastAsia="Calibri" w:hAnsi="Tahoma" w:cs="Tahoma"/>
                <w:b w:val="0"/>
                <w:spacing w:val="0"/>
                <w:sz w:val="16"/>
                <w:szCs w:val="16"/>
                <w:lang w:val="ru-RU" w:eastAsia="en-US"/>
              </w:rPr>
            </w:pPr>
            <w:r w:rsidRPr="004330EA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Визначити продуктивність агрегату</w:t>
            </w:r>
            <w:r w:rsidR="00910B3C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.</w:t>
            </w:r>
          </w:p>
          <w:p w:rsidR="004330EA" w:rsidRPr="004330EA" w:rsidRDefault="004330EA" w:rsidP="00017971">
            <w:pPr>
              <w:pStyle w:val="11"/>
              <w:numPr>
                <w:ilvl w:val="0"/>
                <w:numId w:val="46"/>
              </w:numPr>
              <w:shd w:val="clear" w:color="auto" w:fill="auto"/>
              <w:tabs>
                <w:tab w:val="left" w:pos="0"/>
                <w:tab w:val="left" w:pos="426"/>
                <w:tab w:val="left" w:pos="709"/>
                <w:tab w:val="left" w:pos="817"/>
                <w:tab w:val="left" w:pos="982"/>
                <w:tab w:val="left" w:pos="1049"/>
                <w:tab w:val="left" w:pos="1128"/>
                <w:tab w:val="left" w:pos="2127"/>
              </w:tabs>
              <w:spacing w:after="0" w:line="360" w:lineRule="auto"/>
              <w:ind w:left="284" w:right="284" w:firstLine="709"/>
              <w:jc w:val="both"/>
              <w:rPr>
                <w:rFonts w:ascii="Tahoma" w:eastAsia="Calibri" w:hAnsi="Tahoma" w:cs="Tahoma"/>
                <w:b w:val="0"/>
                <w:spacing w:val="0"/>
                <w:sz w:val="16"/>
                <w:szCs w:val="16"/>
                <w:lang w:val="ru-RU" w:eastAsia="en-US"/>
              </w:rPr>
            </w:pPr>
            <w:r w:rsidRPr="004330EA">
              <w:rPr>
                <w:rFonts w:ascii="Tahoma" w:hAnsi="Tahoma" w:cs="Tahoma"/>
                <w:b w:val="0"/>
                <w:color w:val="000000"/>
                <w:spacing w:val="3"/>
                <w:sz w:val="16"/>
                <w:szCs w:val="16"/>
              </w:rPr>
              <w:t>Вир</w:t>
            </w:r>
            <w:r w:rsidRPr="004330EA">
              <w:rPr>
                <w:rFonts w:ascii="Tahoma" w:hAnsi="Tahoma" w:cs="Tahoma"/>
                <w:b w:val="0"/>
                <w:bCs w:val="0"/>
                <w:color w:val="000000"/>
                <w:spacing w:val="3"/>
                <w:sz w:val="16"/>
                <w:szCs w:val="16"/>
              </w:rPr>
              <w:t>ахувати витрату палива на 1 га</w:t>
            </w:r>
            <w:r w:rsidR="00910B3C">
              <w:rPr>
                <w:rFonts w:ascii="Tahoma" w:hAnsi="Tahoma" w:cs="Tahoma"/>
                <w:b w:val="0"/>
                <w:bCs w:val="0"/>
                <w:color w:val="000000"/>
                <w:spacing w:val="3"/>
                <w:sz w:val="16"/>
                <w:szCs w:val="16"/>
              </w:rPr>
              <w:t>.</w:t>
            </w:r>
          </w:p>
          <w:p w:rsidR="004001C7" w:rsidRDefault="002D4680" w:rsidP="00017971">
            <w:pPr>
              <w:pStyle w:val="11"/>
              <w:numPr>
                <w:ilvl w:val="0"/>
                <w:numId w:val="46"/>
              </w:numPr>
              <w:shd w:val="clear" w:color="auto" w:fill="auto"/>
              <w:tabs>
                <w:tab w:val="left" w:pos="0"/>
                <w:tab w:val="left" w:pos="817"/>
                <w:tab w:val="left" w:pos="982"/>
                <w:tab w:val="left" w:pos="1128"/>
              </w:tabs>
              <w:spacing w:after="0" w:line="360" w:lineRule="auto"/>
              <w:ind w:left="284" w:right="284" w:firstLine="709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Здійснити контроль і оцінку</w:t>
            </w:r>
            <w:r w:rsidR="004001C7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якості </w:t>
            </w:r>
            <w:r w:rsidR="008E3D5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оранки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, результати внести у таблицю. </w:t>
            </w:r>
          </w:p>
          <w:p w:rsidR="00677130" w:rsidRPr="00677130" w:rsidRDefault="00677130" w:rsidP="00017971">
            <w:pPr>
              <w:pStyle w:val="11"/>
              <w:numPr>
                <w:ilvl w:val="0"/>
                <w:numId w:val="46"/>
              </w:numPr>
              <w:shd w:val="clear" w:color="auto" w:fill="auto"/>
              <w:spacing w:after="0" w:line="360" w:lineRule="auto"/>
              <w:ind w:left="284" w:right="284" w:firstLine="709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677130">
              <w:rPr>
                <w:rFonts w:ascii="Tahoma" w:hAnsi="Tahoma" w:cs="Tahoma"/>
                <w:b w:val="0"/>
                <w:sz w:val="16"/>
                <w:szCs w:val="16"/>
              </w:rPr>
              <w:t>Відвести агрегат на місце стоянки.</w:t>
            </w:r>
          </w:p>
          <w:p w:rsidR="00677130" w:rsidRDefault="00677130" w:rsidP="00017971">
            <w:pPr>
              <w:pStyle w:val="11"/>
              <w:numPr>
                <w:ilvl w:val="0"/>
                <w:numId w:val="46"/>
              </w:numPr>
              <w:shd w:val="clear" w:color="auto" w:fill="auto"/>
              <w:spacing w:after="0" w:line="360" w:lineRule="auto"/>
              <w:ind w:left="284" w:right="284" w:firstLine="709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677130">
              <w:rPr>
                <w:rFonts w:ascii="Tahoma" w:hAnsi="Tahoma" w:cs="Tahoma"/>
                <w:b w:val="0"/>
                <w:sz w:val="16"/>
                <w:szCs w:val="16"/>
              </w:rPr>
              <w:t xml:space="preserve">Виконати операції ЩТО трактора і </w:t>
            </w:r>
            <w:r w:rsidR="008E3D5A">
              <w:rPr>
                <w:rFonts w:ascii="Tahoma" w:hAnsi="Tahoma" w:cs="Tahoma"/>
                <w:b w:val="0"/>
                <w:sz w:val="16"/>
                <w:szCs w:val="16"/>
              </w:rPr>
              <w:t>плуга</w:t>
            </w:r>
            <w:r w:rsidRPr="00677130">
              <w:rPr>
                <w:rFonts w:ascii="Tahoma" w:hAnsi="Tahoma" w:cs="Tahoma"/>
                <w:b w:val="0"/>
                <w:sz w:val="16"/>
                <w:szCs w:val="16"/>
              </w:rPr>
              <w:t>.</w:t>
            </w:r>
          </w:p>
          <w:p w:rsidR="00677130" w:rsidRPr="00677130" w:rsidRDefault="00677130" w:rsidP="00017971">
            <w:pPr>
              <w:pStyle w:val="11"/>
              <w:numPr>
                <w:ilvl w:val="0"/>
                <w:numId w:val="46"/>
              </w:numPr>
              <w:shd w:val="clear" w:color="auto" w:fill="auto"/>
              <w:tabs>
                <w:tab w:val="left" w:pos="830"/>
              </w:tabs>
              <w:spacing w:after="0" w:line="360" w:lineRule="auto"/>
              <w:ind w:left="284" w:right="284" w:firstLine="709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677130">
              <w:rPr>
                <w:rFonts w:ascii="Tahoma" w:eastAsia="Calibri" w:hAnsi="Tahoma" w:cs="Tahoma"/>
                <w:b w:val="0"/>
                <w:sz w:val="16"/>
                <w:szCs w:val="16"/>
                <w:lang w:eastAsia="en-US"/>
              </w:rPr>
              <w:t>Зробити висновок за результатами</w:t>
            </w:r>
            <w:r w:rsidRPr="00677130">
              <w:rPr>
                <w:rFonts w:ascii="Tahoma" w:eastAsia="Calibri" w:hAnsi="Tahoma" w:cs="Tahoma"/>
                <w:b w:val="0"/>
                <w:bCs w:val="0"/>
                <w:sz w:val="16"/>
                <w:szCs w:val="16"/>
                <w:lang w:eastAsia="en-US"/>
              </w:rPr>
              <w:t xml:space="preserve"> </w:t>
            </w:r>
            <w:r w:rsidRPr="00677130"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виконаної</w:t>
            </w:r>
            <w:r w:rsidRPr="00677130">
              <w:rPr>
                <w:rFonts w:ascii="Tahoma" w:hAnsi="Tahoma" w:cs="Tahoma"/>
                <w:b w:val="0"/>
                <w:bCs w:val="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677130">
              <w:rPr>
                <w:rFonts w:ascii="Tahoma" w:hAnsi="Tahoma" w:cs="Tahoma"/>
                <w:b w:val="0"/>
                <w:bCs w:val="0"/>
                <w:sz w:val="16"/>
                <w:szCs w:val="16"/>
                <w:lang w:val="ru-RU"/>
              </w:rPr>
              <w:t>роботи</w:t>
            </w:r>
            <w:proofErr w:type="spellEnd"/>
            <w:r w:rsidRPr="00677130">
              <w:rPr>
                <w:rFonts w:ascii="Tahoma" w:hAnsi="Tahoma" w:cs="Tahoma"/>
                <w:b w:val="0"/>
                <w:bCs w:val="0"/>
                <w:sz w:val="16"/>
                <w:szCs w:val="16"/>
                <w:lang w:val="ru-RU"/>
              </w:rPr>
              <w:t>.</w:t>
            </w:r>
          </w:p>
          <w:p w:rsidR="00C429E5" w:rsidRPr="00677130" w:rsidRDefault="00677130" w:rsidP="00017971">
            <w:pPr>
              <w:pStyle w:val="a9"/>
              <w:numPr>
                <w:ilvl w:val="0"/>
                <w:numId w:val="46"/>
              </w:numPr>
              <w:tabs>
                <w:tab w:val="left" w:pos="982"/>
                <w:tab w:val="left" w:pos="1052"/>
                <w:tab w:val="left" w:pos="1149"/>
              </w:tabs>
              <w:spacing w:line="360" w:lineRule="auto"/>
              <w:ind w:left="284" w:right="284" w:firstLine="709"/>
              <w:contextualSpacing/>
              <w:jc w:val="both"/>
              <w:rPr>
                <w:rFonts w:ascii="Tahoma" w:eastAsia="Calibri" w:hAnsi="Tahoma" w:cs="Tahoma"/>
                <w:sz w:val="16"/>
                <w:szCs w:val="16"/>
                <w:lang w:eastAsia="en-US"/>
              </w:rPr>
            </w:pPr>
            <w:r w:rsidRPr="00677130"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="00C429E5" w:rsidRPr="00677130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Дати</w:t>
            </w:r>
            <w:proofErr w:type="spellEnd"/>
            <w:r w:rsidR="00C429E5" w:rsidRPr="00677130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="00C429E5" w:rsidRPr="00677130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в</w:t>
            </w:r>
            <w:proofErr w:type="gramEnd"/>
            <w:r w:rsidR="00C429E5" w:rsidRPr="00677130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ідповіді</w:t>
            </w:r>
            <w:proofErr w:type="spellEnd"/>
            <w:r w:rsidR="00C429E5" w:rsidRPr="00677130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 xml:space="preserve"> на </w:t>
            </w:r>
            <w:proofErr w:type="spellStart"/>
            <w:r w:rsidR="00C429E5" w:rsidRPr="00677130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контрольні</w:t>
            </w:r>
            <w:proofErr w:type="spellEnd"/>
            <w:r w:rsidR="00C429E5" w:rsidRPr="00677130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 xml:space="preserve"> запитання.</w:t>
            </w:r>
          </w:p>
          <w:p w:rsidR="00335B25" w:rsidRPr="00AD4A38" w:rsidRDefault="00335B25" w:rsidP="00017971">
            <w:pPr>
              <w:tabs>
                <w:tab w:val="left" w:pos="2715"/>
              </w:tabs>
              <w:spacing w:after="0" w:line="360" w:lineRule="auto"/>
              <w:ind w:left="284" w:right="284" w:firstLine="709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  <w:p w:rsidR="00637214" w:rsidRPr="00AD4A38" w:rsidRDefault="00637214" w:rsidP="00017971">
            <w:pPr>
              <w:spacing w:after="0" w:line="360" w:lineRule="auto"/>
              <w:ind w:left="284" w:right="284" w:firstLine="709"/>
              <w:jc w:val="center"/>
              <w:rPr>
                <w:rFonts w:ascii="Tahoma" w:eastAsia="Times New Roman" w:hAnsi="Tahoma" w:cs="Tahoma"/>
                <w:sz w:val="16"/>
                <w:szCs w:val="16"/>
                <w:lang w:val="uk-UA" w:eastAsia="ru-RU"/>
              </w:rPr>
            </w:pPr>
            <w:r w:rsidRPr="00AD4A38"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  <w:t>Контрольні питання:</w:t>
            </w:r>
          </w:p>
          <w:p w:rsidR="001042D2" w:rsidRDefault="009D27A3" w:rsidP="00017971">
            <w:pPr>
              <w:pStyle w:val="a9"/>
              <w:numPr>
                <w:ilvl w:val="0"/>
                <w:numId w:val="47"/>
              </w:numPr>
              <w:spacing w:line="360" w:lineRule="auto"/>
              <w:ind w:left="284" w:right="284" w:firstLine="709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 xml:space="preserve">Яке призначення основного обробітку </w:t>
            </w:r>
            <w:proofErr w:type="spellStart"/>
            <w:r>
              <w:rPr>
                <w:rFonts w:ascii="Tahoma" w:hAnsi="Tahoma" w:cs="Tahoma"/>
                <w:sz w:val="16"/>
                <w:szCs w:val="16"/>
                <w:lang w:val="uk-UA"/>
              </w:rPr>
              <w:t>грунту</w:t>
            </w:r>
            <w:proofErr w:type="spellEnd"/>
            <w:r w:rsidR="00FA735F" w:rsidRPr="00AD4A38">
              <w:rPr>
                <w:rFonts w:ascii="Tahoma" w:hAnsi="Tahoma" w:cs="Tahoma"/>
                <w:sz w:val="16"/>
                <w:szCs w:val="16"/>
                <w:lang w:val="uk-UA"/>
              </w:rPr>
              <w:t>?</w:t>
            </w:r>
          </w:p>
          <w:p w:rsidR="006518EA" w:rsidRDefault="006518EA" w:rsidP="00017971">
            <w:pPr>
              <w:pStyle w:val="a9"/>
              <w:numPr>
                <w:ilvl w:val="0"/>
                <w:numId w:val="47"/>
              </w:numPr>
              <w:spacing w:line="360" w:lineRule="auto"/>
              <w:ind w:left="284" w:right="284" w:firstLine="709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 xml:space="preserve">Які є способи </w:t>
            </w:r>
            <w:r w:rsidR="009D27A3">
              <w:rPr>
                <w:rFonts w:ascii="Tahoma" w:hAnsi="Tahoma" w:cs="Tahoma"/>
                <w:sz w:val="16"/>
                <w:szCs w:val="16"/>
                <w:lang w:val="uk-UA"/>
              </w:rPr>
              <w:t xml:space="preserve">основного обробітку </w:t>
            </w:r>
            <w:proofErr w:type="spellStart"/>
            <w:r w:rsidR="009D27A3">
              <w:rPr>
                <w:rFonts w:ascii="Tahoma" w:hAnsi="Tahoma" w:cs="Tahoma"/>
                <w:sz w:val="16"/>
                <w:szCs w:val="16"/>
                <w:lang w:val="uk-UA"/>
              </w:rPr>
              <w:t>грунту</w:t>
            </w:r>
            <w:proofErr w:type="spellEnd"/>
            <w:r>
              <w:rPr>
                <w:rFonts w:ascii="Tahoma" w:hAnsi="Tahoma" w:cs="Tahoma"/>
                <w:sz w:val="16"/>
                <w:szCs w:val="16"/>
                <w:lang w:val="uk-UA"/>
              </w:rPr>
              <w:t>?</w:t>
            </w:r>
          </w:p>
          <w:p w:rsidR="006518EA" w:rsidRDefault="006518EA" w:rsidP="00017971">
            <w:pPr>
              <w:pStyle w:val="a9"/>
              <w:numPr>
                <w:ilvl w:val="0"/>
                <w:numId w:val="47"/>
              </w:numPr>
              <w:spacing w:line="360" w:lineRule="auto"/>
              <w:ind w:left="284" w:right="284" w:firstLine="709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 xml:space="preserve">Охарактеризуйте </w:t>
            </w:r>
            <w:r w:rsidR="009D27A3">
              <w:rPr>
                <w:rFonts w:ascii="Tahoma" w:hAnsi="Tahoma" w:cs="Tahoma"/>
                <w:sz w:val="16"/>
                <w:szCs w:val="16"/>
                <w:lang w:val="uk-UA"/>
              </w:rPr>
              <w:t>методику вибору складу орних агрегатів, технологій і їх режимів роботи</w:t>
            </w:r>
            <w:r>
              <w:rPr>
                <w:rFonts w:ascii="Tahoma" w:hAnsi="Tahoma" w:cs="Tahoma"/>
                <w:sz w:val="16"/>
                <w:szCs w:val="16"/>
                <w:lang w:val="uk-UA"/>
              </w:rPr>
              <w:t>.</w:t>
            </w:r>
          </w:p>
          <w:p w:rsidR="006518EA" w:rsidRDefault="00B31E34" w:rsidP="00017971">
            <w:pPr>
              <w:pStyle w:val="a9"/>
              <w:numPr>
                <w:ilvl w:val="0"/>
                <w:numId w:val="47"/>
              </w:numPr>
              <w:spacing w:line="360" w:lineRule="auto"/>
              <w:ind w:left="284" w:right="284" w:firstLine="709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 xml:space="preserve">Перерахуйте основні операції технологічного налагодження </w:t>
            </w:r>
            <w:r w:rsidR="00A62EDB">
              <w:rPr>
                <w:rFonts w:ascii="Tahoma" w:hAnsi="Tahoma" w:cs="Tahoma"/>
                <w:sz w:val="16"/>
                <w:szCs w:val="16"/>
                <w:lang w:val="uk-UA"/>
              </w:rPr>
              <w:t>орних агрегатів</w:t>
            </w:r>
            <w:r>
              <w:rPr>
                <w:rFonts w:ascii="Tahoma" w:hAnsi="Tahoma" w:cs="Tahoma"/>
                <w:sz w:val="16"/>
                <w:szCs w:val="16"/>
                <w:lang w:val="uk-UA"/>
              </w:rPr>
              <w:t>.</w:t>
            </w:r>
          </w:p>
          <w:p w:rsidR="00B31E34" w:rsidRDefault="00234C0A" w:rsidP="00017971">
            <w:pPr>
              <w:pStyle w:val="a9"/>
              <w:numPr>
                <w:ilvl w:val="0"/>
                <w:numId w:val="47"/>
              </w:numPr>
              <w:spacing w:line="360" w:lineRule="auto"/>
              <w:ind w:left="284" w:right="284" w:firstLine="709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Які критерії вибору доцільного способу руху орних агрегатів у полі</w:t>
            </w:r>
            <w:r w:rsidR="00B31E34">
              <w:rPr>
                <w:rFonts w:ascii="Tahoma" w:hAnsi="Tahoma" w:cs="Tahoma"/>
                <w:sz w:val="16"/>
                <w:szCs w:val="16"/>
                <w:lang w:val="uk-UA"/>
              </w:rPr>
              <w:t>?</w:t>
            </w:r>
          </w:p>
          <w:p w:rsidR="00B31E34" w:rsidRDefault="00B31E34" w:rsidP="00017971">
            <w:pPr>
              <w:pStyle w:val="a9"/>
              <w:numPr>
                <w:ilvl w:val="0"/>
                <w:numId w:val="47"/>
              </w:numPr>
              <w:spacing w:line="360" w:lineRule="auto"/>
              <w:ind w:left="284" w:right="284" w:firstLine="709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 xml:space="preserve">Опишіть етапи підготовки поля до роботи </w:t>
            </w:r>
            <w:r w:rsidR="00234C0A">
              <w:rPr>
                <w:rFonts w:ascii="Tahoma" w:hAnsi="Tahoma" w:cs="Tahoma"/>
                <w:sz w:val="16"/>
                <w:szCs w:val="16"/>
                <w:lang w:val="uk-UA"/>
              </w:rPr>
              <w:t>орних агрегатів</w:t>
            </w:r>
            <w:r>
              <w:rPr>
                <w:rFonts w:ascii="Tahoma" w:hAnsi="Tahoma" w:cs="Tahoma"/>
                <w:sz w:val="16"/>
                <w:szCs w:val="16"/>
                <w:lang w:val="uk-UA"/>
              </w:rPr>
              <w:t>.</w:t>
            </w:r>
          </w:p>
          <w:p w:rsidR="00B31E34" w:rsidRDefault="00B31E34" w:rsidP="00017971">
            <w:pPr>
              <w:pStyle w:val="a9"/>
              <w:numPr>
                <w:ilvl w:val="0"/>
                <w:numId w:val="47"/>
              </w:numPr>
              <w:spacing w:line="360" w:lineRule="auto"/>
              <w:ind w:left="284" w:right="284" w:firstLine="709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За якими показниками оцінюється якість роботи агрегатів?</w:t>
            </w:r>
          </w:p>
          <w:p w:rsidR="00234C0A" w:rsidRDefault="00234C0A" w:rsidP="00017971">
            <w:pPr>
              <w:pStyle w:val="a9"/>
              <w:numPr>
                <w:ilvl w:val="0"/>
                <w:numId w:val="47"/>
              </w:numPr>
              <w:spacing w:line="360" w:lineRule="auto"/>
              <w:ind w:left="284" w:right="284" w:firstLine="709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 xml:space="preserve">Які агротехнічні вимоги висуваються до </w:t>
            </w:r>
            <w:proofErr w:type="spellStart"/>
            <w:r>
              <w:rPr>
                <w:rFonts w:ascii="Tahoma" w:hAnsi="Tahoma" w:cs="Tahoma"/>
                <w:sz w:val="16"/>
                <w:szCs w:val="16"/>
                <w:lang w:val="uk-UA"/>
              </w:rPr>
              <w:t>полицевої</w:t>
            </w:r>
            <w:proofErr w:type="spellEnd"/>
            <w:r>
              <w:rPr>
                <w:rFonts w:ascii="Tahoma" w:hAnsi="Tahoma" w:cs="Tahoma"/>
                <w:sz w:val="16"/>
                <w:szCs w:val="16"/>
                <w:lang w:val="uk-UA"/>
              </w:rPr>
              <w:t xml:space="preserve"> оранки?</w:t>
            </w:r>
          </w:p>
          <w:p w:rsidR="00B31E34" w:rsidRPr="00234C0A" w:rsidRDefault="00234C0A" w:rsidP="00017971">
            <w:pPr>
              <w:pStyle w:val="a9"/>
              <w:numPr>
                <w:ilvl w:val="0"/>
                <w:numId w:val="47"/>
              </w:numPr>
              <w:spacing w:line="360" w:lineRule="auto"/>
              <w:ind w:left="284" w:right="284" w:firstLine="709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234C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>
              <w:rPr>
                <w:rFonts w:ascii="Tahoma" w:hAnsi="Tahoma" w:cs="Tahoma"/>
                <w:sz w:val="16"/>
                <w:szCs w:val="16"/>
                <w:lang w:val="uk-UA"/>
              </w:rPr>
              <w:t>Охарактеризуйте схеми встановлення навіски плугів</w:t>
            </w:r>
            <w:r w:rsidR="00C53253" w:rsidRPr="00234C0A">
              <w:rPr>
                <w:rFonts w:ascii="Tahoma" w:hAnsi="Tahoma" w:cs="Tahoma"/>
                <w:sz w:val="16"/>
                <w:szCs w:val="16"/>
                <w:lang w:val="uk-UA"/>
              </w:rPr>
              <w:t>?</w:t>
            </w:r>
          </w:p>
          <w:p w:rsidR="0018670A" w:rsidRPr="002E6AD7" w:rsidRDefault="00234C0A" w:rsidP="00017971">
            <w:pPr>
              <w:pStyle w:val="a9"/>
              <w:numPr>
                <w:ilvl w:val="0"/>
                <w:numId w:val="47"/>
              </w:numPr>
              <w:spacing w:line="360" w:lineRule="auto"/>
              <w:ind w:left="284" w:right="284" w:firstLine="709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2E6AD7">
              <w:rPr>
                <w:rFonts w:ascii="Tahoma" w:hAnsi="Tahoma" w:cs="Tahoma"/>
                <w:sz w:val="16"/>
                <w:szCs w:val="16"/>
                <w:lang w:val="uk-UA"/>
              </w:rPr>
              <w:t xml:space="preserve">Як повинні розміщуватись робочі органи на плузі та які </w:t>
            </w:r>
            <w:r w:rsidR="002E6AD7">
              <w:rPr>
                <w:rFonts w:ascii="Tahoma" w:hAnsi="Tahoma" w:cs="Tahoma"/>
                <w:sz w:val="16"/>
                <w:szCs w:val="16"/>
                <w:lang w:val="uk-UA"/>
              </w:rPr>
              <w:t xml:space="preserve">є </w:t>
            </w:r>
            <w:r w:rsidRPr="002E6AD7">
              <w:rPr>
                <w:rFonts w:ascii="Tahoma" w:hAnsi="Tahoma" w:cs="Tahoma"/>
                <w:sz w:val="16"/>
                <w:szCs w:val="16"/>
                <w:lang w:val="uk-UA"/>
              </w:rPr>
              <w:t xml:space="preserve">вимоги </w:t>
            </w:r>
            <w:r w:rsidR="002E6AD7" w:rsidRPr="002E6AD7">
              <w:rPr>
                <w:rFonts w:ascii="Tahoma" w:hAnsi="Tahoma" w:cs="Tahoma"/>
                <w:sz w:val="16"/>
                <w:szCs w:val="16"/>
                <w:lang w:val="uk-UA"/>
              </w:rPr>
              <w:t>щодо їх технічного стану</w:t>
            </w:r>
            <w:r w:rsidR="00C53253" w:rsidRPr="002E6AD7">
              <w:rPr>
                <w:rFonts w:ascii="Tahoma" w:eastAsia="Calibri" w:hAnsi="Tahoma" w:cs="Tahoma"/>
                <w:sz w:val="16"/>
                <w:szCs w:val="16"/>
                <w:lang w:val="uk-UA"/>
              </w:rPr>
              <w:t>?</w:t>
            </w:r>
          </w:p>
          <w:p w:rsidR="00637214" w:rsidRPr="00AD4A38" w:rsidRDefault="00637214" w:rsidP="00017971">
            <w:pPr>
              <w:spacing w:after="0" w:line="360" w:lineRule="auto"/>
              <w:ind w:left="284" w:right="284" w:firstLine="709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  <w:p w:rsidR="00F97B47" w:rsidRPr="00AD4A38" w:rsidRDefault="00F97B47" w:rsidP="00017971">
            <w:pPr>
              <w:spacing w:after="0" w:line="360" w:lineRule="auto"/>
              <w:ind w:left="284" w:right="284" w:firstLine="709"/>
              <w:jc w:val="center"/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</w:pPr>
            <w:r w:rsidRPr="00AD4A38"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  <w:t>Домашнє завдання:</w:t>
            </w:r>
          </w:p>
          <w:p w:rsidR="00C27799" w:rsidRPr="00AD4A38" w:rsidRDefault="00E308C2" w:rsidP="00017971">
            <w:pPr>
              <w:pStyle w:val="a9"/>
              <w:numPr>
                <w:ilvl w:val="0"/>
                <w:numId w:val="48"/>
              </w:numPr>
              <w:spacing w:line="360" w:lineRule="auto"/>
              <w:ind w:left="284" w:right="284" w:firstLine="709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AD4A38">
              <w:rPr>
                <w:rFonts w:ascii="Tahoma" w:hAnsi="Tahoma" w:cs="Tahoma"/>
                <w:sz w:val="16"/>
                <w:szCs w:val="16"/>
                <w:lang w:val="uk-UA"/>
              </w:rPr>
              <w:t>Дослідити</w:t>
            </w:r>
            <w:r w:rsidR="00C27799" w:rsidRPr="00AD4A38">
              <w:rPr>
                <w:rFonts w:ascii="Tahoma" w:hAnsi="Tahoma" w:cs="Tahoma"/>
                <w:sz w:val="16"/>
                <w:szCs w:val="16"/>
                <w:lang w:val="uk-UA"/>
              </w:rPr>
              <w:t xml:space="preserve"> можливі шляхи </w:t>
            </w:r>
            <w:r w:rsidR="00FD7A8B" w:rsidRPr="00AD4A38">
              <w:rPr>
                <w:rFonts w:ascii="Tahoma" w:hAnsi="Tahoma" w:cs="Tahoma"/>
                <w:sz w:val="16"/>
                <w:szCs w:val="16"/>
                <w:lang w:val="uk-UA"/>
              </w:rPr>
              <w:t xml:space="preserve">підвищення </w:t>
            </w:r>
            <w:r w:rsidR="006518EA">
              <w:rPr>
                <w:rFonts w:ascii="Tahoma" w:hAnsi="Tahoma" w:cs="Tahoma"/>
                <w:bCs/>
                <w:sz w:val="16"/>
                <w:szCs w:val="16"/>
                <w:lang w:val="uk-UA"/>
              </w:rPr>
              <w:t xml:space="preserve">продуктивності </w:t>
            </w:r>
            <w:r w:rsidR="00910B3C">
              <w:rPr>
                <w:rFonts w:ascii="Tahoma" w:hAnsi="Tahoma" w:cs="Tahoma"/>
                <w:bCs/>
                <w:sz w:val="16"/>
                <w:szCs w:val="16"/>
                <w:lang w:val="uk-UA"/>
              </w:rPr>
              <w:t xml:space="preserve">орного </w:t>
            </w:r>
            <w:r w:rsidR="006518EA">
              <w:rPr>
                <w:rFonts w:ascii="Tahoma" w:hAnsi="Tahoma" w:cs="Tahoma"/>
                <w:bCs/>
                <w:sz w:val="16"/>
                <w:szCs w:val="16"/>
                <w:lang w:val="uk-UA"/>
              </w:rPr>
              <w:t>агрегату та зменшення експлуатаційних витрат на виконання операції</w:t>
            </w:r>
            <w:r w:rsidR="00C27799" w:rsidRPr="00AD4A38">
              <w:rPr>
                <w:rFonts w:ascii="Tahoma" w:hAnsi="Tahoma" w:cs="Tahoma"/>
                <w:sz w:val="16"/>
                <w:szCs w:val="16"/>
                <w:lang w:val="uk-UA"/>
              </w:rPr>
              <w:t>.</w:t>
            </w:r>
          </w:p>
          <w:p w:rsidR="00637214" w:rsidRPr="00AD4A38" w:rsidRDefault="00637214" w:rsidP="00017971">
            <w:pPr>
              <w:pStyle w:val="a9"/>
              <w:numPr>
                <w:ilvl w:val="0"/>
                <w:numId w:val="48"/>
              </w:numPr>
              <w:spacing w:line="360" w:lineRule="auto"/>
              <w:ind w:left="284" w:right="284" w:firstLine="709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proofErr w:type="spellStart"/>
            <w:r w:rsidRPr="00AD4A38">
              <w:rPr>
                <w:rFonts w:ascii="Tahoma" w:hAnsi="Tahoma" w:cs="Tahoma"/>
                <w:sz w:val="16"/>
                <w:szCs w:val="16"/>
                <w:lang w:val="uk-UA"/>
              </w:rPr>
              <w:t>Оформит</w:t>
            </w:r>
            <w:proofErr w:type="spellEnd"/>
            <w:r w:rsidRPr="00AD4A38">
              <w:rPr>
                <w:rFonts w:ascii="Tahoma" w:hAnsi="Tahoma" w:cs="Tahoma"/>
                <w:sz w:val="16"/>
                <w:szCs w:val="16"/>
                <w:lang w:val="uk-UA"/>
              </w:rPr>
              <w:t>и </w:t>
            </w:r>
            <w:r w:rsidR="00C43E8A" w:rsidRPr="00AD4A38">
              <w:rPr>
                <w:rFonts w:ascii="Tahoma" w:hAnsi="Tahoma" w:cs="Tahoma"/>
                <w:sz w:val="16"/>
                <w:szCs w:val="16"/>
                <w:lang w:val="uk-UA"/>
              </w:rPr>
              <w:t>звіт </w:t>
            </w:r>
            <w:r w:rsidR="00E85A20" w:rsidRPr="00AD4A38">
              <w:rPr>
                <w:rFonts w:ascii="Tahoma" w:hAnsi="Tahoma" w:cs="Tahoma"/>
                <w:sz w:val="16"/>
                <w:szCs w:val="16"/>
                <w:lang w:val="uk-UA"/>
              </w:rPr>
              <w:t xml:space="preserve">до виконаної роботи. </w:t>
            </w:r>
          </w:p>
          <w:p w:rsidR="00F97B47" w:rsidRPr="00C429E5" w:rsidRDefault="00F97B47" w:rsidP="00A77BC7">
            <w:pPr>
              <w:spacing w:after="0" w:line="360" w:lineRule="auto"/>
              <w:ind w:right="284"/>
              <w:jc w:val="both"/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</w:pPr>
          </w:p>
        </w:tc>
      </w:tr>
      <w:tr w:rsidR="0088032D" w:rsidRPr="00C429E5" w:rsidTr="00234C0A">
        <w:trPr>
          <w:trHeight w:val="454"/>
          <w:jc w:val="center"/>
        </w:trPr>
        <w:tc>
          <w:tcPr>
            <w:tcW w:w="1996" w:type="dxa"/>
            <w:tcBorders>
              <w:top w:val="nil"/>
              <w:left w:val="nil"/>
              <w:bottom w:val="nil"/>
              <w:right w:val="single" w:sz="4" w:space="0" w:color="D9E0E7"/>
            </w:tcBorders>
            <w:vAlign w:val="center"/>
          </w:tcPr>
          <w:p w:rsidR="009C2AA5" w:rsidRPr="00C429E5" w:rsidRDefault="009C2AA5" w:rsidP="00CE2BBF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</w:p>
        </w:tc>
        <w:tc>
          <w:tcPr>
            <w:tcW w:w="3304" w:type="dxa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vAlign w:val="center"/>
          </w:tcPr>
          <w:p w:rsidR="009C2AA5" w:rsidRPr="00C429E5" w:rsidRDefault="009C2AA5" w:rsidP="00CE2BBF">
            <w:pPr>
              <w:spacing w:after="0" w:line="240" w:lineRule="auto"/>
              <w:ind w:left="363" w:hanging="329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C429E5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Попередня тема</w:t>
            </w:r>
          </w:p>
        </w:tc>
        <w:tc>
          <w:tcPr>
            <w:tcW w:w="3303" w:type="dxa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vAlign w:val="center"/>
          </w:tcPr>
          <w:p w:rsidR="009C2AA5" w:rsidRPr="00C429E5" w:rsidRDefault="009C2AA5" w:rsidP="00CE2BBF">
            <w:pPr>
              <w:spacing w:after="0" w:line="240" w:lineRule="auto"/>
              <w:ind w:left="329" w:hanging="329"/>
              <w:jc w:val="center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C429E5">
              <w:rPr>
                <w:rFonts w:ascii="Tahoma" w:hAnsi="Tahoma" w:cs="Tahoma"/>
                <w:sz w:val="16"/>
                <w:szCs w:val="16"/>
                <w:lang w:val="uk-UA" w:eastAsia="ru-RU"/>
              </w:rPr>
              <w:t>На початок</w:t>
            </w:r>
          </w:p>
        </w:tc>
        <w:tc>
          <w:tcPr>
            <w:tcW w:w="3304" w:type="dxa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vAlign w:val="center"/>
          </w:tcPr>
          <w:p w:rsidR="009C2AA5" w:rsidRPr="00C429E5" w:rsidRDefault="009C2AA5" w:rsidP="00CE2BBF">
            <w:pPr>
              <w:tabs>
                <w:tab w:val="left" w:pos="2902"/>
              </w:tabs>
              <w:spacing w:after="0" w:line="240" w:lineRule="auto"/>
              <w:ind w:left="363" w:right="31" w:hanging="329"/>
              <w:jc w:val="right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C429E5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Наступна тема</w:t>
            </w:r>
          </w:p>
        </w:tc>
      </w:tr>
      <w:tr w:rsidR="00A52D57" w:rsidRPr="00C429E5" w:rsidTr="00234C0A">
        <w:trPr>
          <w:trHeight w:val="567"/>
          <w:jc w:val="center"/>
        </w:trPr>
        <w:tc>
          <w:tcPr>
            <w:tcW w:w="11907" w:type="dxa"/>
            <w:gridSpan w:val="4"/>
            <w:tcBorders>
              <w:top w:val="nil"/>
              <w:left w:val="nil"/>
              <w:bottom w:val="nil"/>
              <w:right w:val="single" w:sz="4" w:space="0" w:color="D9E0E7"/>
            </w:tcBorders>
            <w:shd w:val="clear" w:color="auto" w:fill="5B7FA6"/>
            <w:vAlign w:val="center"/>
          </w:tcPr>
          <w:p w:rsidR="00A52D57" w:rsidRPr="00C429E5" w:rsidRDefault="00A52D57" w:rsidP="00A52D57">
            <w:pPr>
              <w:spacing w:after="0" w:line="240" w:lineRule="auto"/>
              <w:ind w:firstLine="269"/>
              <w:jc w:val="center"/>
              <w:rPr>
                <w:rFonts w:eastAsia="Times New Roman"/>
                <w:color w:val="000000"/>
                <w:lang w:val="uk-UA" w:eastAsia="uk-UA"/>
              </w:rPr>
            </w:pPr>
            <w:r w:rsidRPr="00C429E5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© 201</w:t>
            </w:r>
            <w:r w:rsidR="00D16537" w:rsidRPr="00C429E5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6</w:t>
            </w:r>
            <w:r w:rsidRPr="00C429E5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 xml:space="preserve"> ДУ «Науково-методичний центр інформаційно-аналітичного забезпечення діяльності ВНЗ «</w:t>
            </w:r>
            <w:proofErr w:type="spellStart"/>
            <w:r w:rsidRPr="00C429E5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Агроосвіта</w:t>
            </w:r>
            <w:proofErr w:type="spellEnd"/>
            <w:r w:rsidRPr="00C429E5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»</w:t>
            </w:r>
          </w:p>
          <w:p w:rsidR="00A52D57" w:rsidRPr="00C429E5" w:rsidRDefault="00A52D57" w:rsidP="00A52D57">
            <w:pPr>
              <w:spacing w:after="0" w:line="240" w:lineRule="auto"/>
              <w:ind w:firstLine="269"/>
              <w:jc w:val="center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C429E5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03151, м. Київ, вул. Смілянська, 11</w:t>
            </w:r>
          </w:p>
        </w:tc>
      </w:tr>
    </w:tbl>
    <w:p w:rsidR="009C2AA5" w:rsidRPr="00C429E5" w:rsidRDefault="009C2AA5">
      <w:pPr>
        <w:rPr>
          <w:lang w:val="uk-UA"/>
        </w:rPr>
      </w:pPr>
    </w:p>
    <w:sectPr w:rsidR="009C2AA5" w:rsidRPr="00C429E5" w:rsidSect="00CD33DA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23BB8"/>
    <w:multiLevelType w:val="multilevel"/>
    <w:tmpl w:val="2A1267FA"/>
    <w:lvl w:ilvl="0">
      <w:start w:val="1"/>
      <w:numFmt w:val="decimal"/>
      <w:lvlText w:val="%1."/>
      <w:lvlJc w:val="left"/>
      <w:pPr>
        <w:ind w:left="1211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572" w:hanging="720"/>
      </w:pPr>
      <w:rPr>
        <w:b w:val="0"/>
        <w:color w:val="000000"/>
      </w:rPr>
    </w:lvl>
    <w:lvl w:ilvl="2">
      <w:start w:val="1"/>
      <w:numFmt w:val="decimal"/>
      <w:isLgl/>
      <w:lvlText w:val="%1.%2.%3."/>
      <w:lvlJc w:val="left"/>
      <w:pPr>
        <w:ind w:left="1573" w:hanging="720"/>
      </w:pPr>
      <w:rPr>
        <w:color w:val="000000"/>
      </w:rPr>
    </w:lvl>
    <w:lvl w:ilvl="3">
      <w:start w:val="1"/>
      <w:numFmt w:val="decimal"/>
      <w:isLgl/>
      <w:lvlText w:val="%1.%2.%3.%4."/>
      <w:lvlJc w:val="left"/>
      <w:pPr>
        <w:ind w:left="1934" w:hanging="1080"/>
      </w:pPr>
      <w:rPr>
        <w:color w:val="000000"/>
      </w:rPr>
    </w:lvl>
    <w:lvl w:ilvl="4">
      <w:start w:val="1"/>
      <w:numFmt w:val="decimal"/>
      <w:isLgl/>
      <w:lvlText w:val="%1.%2.%3.%4.%5."/>
      <w:lvlJc w:val="left"/>
      <w:pPr>
        <w:ind w:left="1935" w:hanging="1080"/>
      </w:pPr>
      <w:rPr>
        <w:color w:val="000000"/>
      </w:rPr>
    </w:lvl>
    <w:lvl w:ilvl="5">
      <w:start w:val="1"/>
      <w:numFmt w:val="decimal"/>
      <w:isLgl/>
      <w:lvlText w:val="%1.%2.%3.%4.%5.%6."/>
      <w:lvlJc w:val="left"/>
      <w:pPr>
        <w:ind w:left="2296" w:hanging="1440"/>
      </w:pPr>
      <w:rPr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2297" w:hanging="1440"/>
      </w:pPr>
      <w:rPr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2658" w:hanging="1800"/>
      </w:pPr>
      <w:rPr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659" w:hanging="1800"/>
      </w:pPr>
      <w:rPr>
        <w:color w:val="000000"/>
      </w:rPr>
    </w:lvl>
  </w:abstractNum>
  <w:abstractNum w:abstractNumId="1">
    <w:nsid w:val="03D35D42"/>
    <w:multiLevelType w:val="hybridMultilevel"/>
    <w:tmpl w:val="F4248CD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7980CDD"/>
    <w:multiLevelType w:val="multilevel"/>
    <w:tmpl w:val="589CBE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eastAsia="Calibr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Calibri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eastAsia="Calibri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eastAsia="Calibri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eastAsia="Calibri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eastAsia="Calibri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eastAsia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eastAsia="Calibri" w:hint="default"/>
      </w:rPr>
    </w:lvl>
  </w:abstractNum>
  <w:abstractNum w:abstractNumId="3">
    <w:nsid w:val="0A8D77F9"/>
    <w:multiLevelType w:val="multilevel"/>
    <w:tmpl w:val="589CBE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eastAsia="Calibr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Calibri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eastAsia="Calibri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eastAsia="Calibri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eastAsia="Calibri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eastAsia="Calibri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eastAsia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eastAsia="Calibri" w:hint="default"/>
      </w:rPr>
    </w:lvl>
  </w:abstractNum>
  <w:abstractNum w:abstractNumId="4">
    <w:nsid w:val="0BB43A7A"/>
    <w:multiLevelType w:val="hybridMultilevel"/>
    <w:tmpl w:val="7930B2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DF5CE3"/>
    <w:multiLevelType w:val="hybridMultilevel"/>
    <w:tmpl w:val="79A2B890"/>
    <w:lvl w:ilvl="0" w:tplc="68285EF8">
      <w:start w:val="1"/>
      <w:numFmt w:val="decimal"/>
      <w:lvlText w:val="%1."/>
      <w:lvlJc w:val="left"/>
      <w:pPr>
        <w:ind w:left="928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0E6E3990"/>
    <w:multiLevelType w:val="hybridMultilevel"/>
    <w:tmpl w:val="853A68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FA85859"/>
    <w:multiLevelType w:val="multilevel"/>
    <w:tmpl w:val="589CBE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eastAsia="Calibr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Calibri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eastAsia="Calibri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eastAsia="Calibri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eastAsia="Calibri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eastAsia="Calibri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eastAsia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eastAsia="Calibri" w:hint="default"/>
      </w:rPr>
    </w:lvl>
  </w:abstractNum>
  <w:abstractNum w:abstractNumId="8">
    <w:nsid w:val="15D82E05"/>
    <w:multiLevelType w:val="multilevel"/>
    <w:tmpl w:val="E4902136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 w:val="0"/>
        <w:u w:val="none"/>
      </w:rPr>
    </w:lvl>
    <w:lvl w:ilvl="1">
      <w:start w:val="1"/>
      <w:numFmt w:val="decimal"/>
      <w:isLgl/>
      <w:lvlText w:val="%2."/>
      <w:lvlJc w:val="left"/>
      <w:pPr>
        <w:ind w:left="1789" w:hanging="720"/>
      </w:pPr>
      <w:rPr>
        <w:rFonts w:ascii="Tahoma" w:eastAsia="Calibri" w:hAnsi="Tahoma" w:cs="Tahoma"/>
        <w:sz w:val="16"/>
        <w:szCs w:val="16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9">
    <w:nsid w:val="184E3010"/>
    <w:multiLevelType w:val="multilevel"/>
    <w:tmpl w:val="74E4F0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eastAsia="Calibri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Calibri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eastAsia="Calibri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eastAsia="Calibri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eastAsia="Calibri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eastAsia="Calibri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eastAsia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eastAsia="Calibri" w:hint="default"/>
      </w:rPr>
    </w:lvl>
  </w:abstractNum>
  <w:abstractNum w:abstractNumId="10">
    <w:nsid w:val="186A515D"/>
    <w:multiLevelType w:val="hybridMultilevel"/>
    <w:tmpl w:val="223A6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E93A71"/>
    <w:multiLevelType w:val="hybridMultilevel"/>
    <w:tmpl w:val="69427656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2">
    <w:nsid w:val="1A375A5F"/>
    <w:multiLevelType w:val="hybridMultilevel"/>
    <w:tmpl w:val="90E29EB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1A503C"/>
    <w:multiLevelType w:val="multilevel"/>
    <w:tmpl w:val="589CBE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eastAsia="Calibr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Calibri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eastAsia="Calibri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eastAsia="Calibri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eastAsia="Calibri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eastAsia="Calibri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eastAsia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eastAsia="Calibri" w:hint="default"/>
      </w:rPr>
    </w:lvl>
  </w:abstractNum>
  <w:abstractNum w:abstractNumId="14">
    <w:nsid w:val="1D5C76BB"/>
    <w:multiLevelType w:val="hybridMultilevel"/>
    <w:tmpl w:val="5146640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>
    <w:nsid w:val="1D626CB6"/>
    <w:multiLevelType w:val="hybridMultilevel"/>
    <w:tmpl w:val="E564E8DA"/>
    <w:lvl w:ilvl="0" w:tplc="9EF6D31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24F32B35"/>
    <w:multiLevelType w:val="hybridMultilevel"/>
    <w:tmpl w:val="77CC2D7E"/>
    <w:lvl w:ilvl="0" w:tplc="EF88E234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25E509BB"/>
    <w:multiLevelType w:val="hybridMultilevel"/>
    <w:tmpl w:val="51C6A5F4"/>
    <w:lvl w:ilvl="0" w:tplc="6008A3AA">
      <w:start w:val="1"/>
      <w:numFmt w:val="decimal"/>
      <w:lvlText w:val="%1."/>
      <w:lvlJc w:val="left"/>
      <w:pPr>
        <w:ind w:left="1212" w:hanging="360"/>
      </w:pPr>
      <w:rPr>
        <w:rFonts w:eastAsia="Calibri" w:hint="default"/>
      </w:rPr>
    </w:lvl>
    <w:lvl w:ilvl="1" w:tplc="04220019" w:tentative="1">
      <w:start w:val="1"/>
      <w:numFmt w:val="lowerLetter"/>
      <w:lvlText w:val="%2."/>
      <w:lvlJc w:val="left"/>
      <w:pPr>
        <w:ind w:left="1932" w:hanging="360"/>
      </w:pPr>
    </w:lvl>
    <w:lvl w:ilvl="2" w:tplc="0422001B" w:tentative="1">
      <w:start w:val="1"/>
      <w:numFmt w:val="lowerRoman"/>
      <w:lvlText w:val="%3."/>
      <w:lvlJc w:val="right"/>
      <w:pPr>
        <w:ind w:left="2652" w:hanging="180"/>
      </w:pPr>
    </w:lvl>
    <w:lvl w:ilvl="3" w:tplc="0422000F" w:tentative="1">
      <w:start w:val="1"/>
      <w:numFmt w:val="decimal"/>
      <w:lvlText w:val="%4."/>
      <w:lvlJc w:val="left"/>
      <w:pPr>
        <w:ind w:left="3372" w:hanging="360"/>
      </w:pPr>
    </w:lvl>
    <w:lvl w:ilvl="4" w:tplc="04220019" w:tentative="1">
      <w:start w:val="1"/>
      <w:numFmt w:val="lowerLetter"/>
      <w:lvlText w:val="%5."/>
      <w:lvlJc w:val="left"/>
      <w:pPr>
        <w:ind w:left="4092" w:hanging="360"/>
      </w:pPr>
    </w:lvl>
    <w:lvl w:ilvl="5" w:tplc="0422001B" w:tentative="1">
      <w:start w:val="1"/>
      <w:numFmt w:val="lowerRoman"/>
      <w:lvlText w:val="%6."/>
      <w:lvlJc w:val="right"/>
      <w:pPr>
        <w:ind w:left="4812" w:hanging="180"/>
      </w:pPr>
    </w:lvl>
    <w:lvl w:ilvl="6" w:tplc="0422000F" w:tentative="1">
      <w:start w:val="1"/>
      <w:numFmt w:val="decimal"/>
      <w:lvlText w:val="%7."/>
      <w:lvlJc w:val="left"/>
      <w:pPr>
        <w:ind w:left="5532" w:hanging="360"/>
      </w:pPr>
    </w:lvl>
    <w:lvl w:ilvl="7" w:tplc="04220019" w:tentative="1">
      <w:start w:val="1"/>
      <w:numFmt w:val="lowerLetter"/>
      <w:lvlText w:val="%8."/>
      <w:lvlJc w:val="left"/>
      <w:pPr>
        <w:ind w:left="6252" w:hanging="360"/>
      </w:pPr>
    </w:lvl>
    <w:lvl w:ilvl="8" w:tplc="0422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8">
    <w:nsid w:val="270E0DEB"/>
    <w:multiLevelType w:val="multilevel"/>
    <w:tmpl w:val="35BCF1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  <w:b/>
      </w:rPr>
    </w:lvl>
  </w:abstractNum>
  <w:abstractNum w:abstractNumId="19">
    <w:nsid w:val="27A220BE"/>
    <w:multiLevelType w:val="hybridMultilevel"/>
    <w:tmpl w:val="78000BA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BFA47E0"/>
    <w:multiLevelType w:val="hybridMultilevel"/>
    <w:tmpl w:val="1B84179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2F2306B8"/>
    <w:multiLevelType w:val="multilevel"/>
    <w:tmpl w:val="589CBE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eastAsia="Calibr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Calibri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eastAsia="Calibri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eastAsia="Calibri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eastAsia="Calibri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eastAsia="Calibri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eastAsia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eastAsia="Calibri" w:hint="default"/>
      </w:rPr>
    </w:lvl>
  </w:abstractNum>
  <w:abstractNum w:abstractNumId="22">
    <w:nsid w:val="312341A1"/>
    <w:multiLevelType w:val="multilevel"/>
    <w:tmpl w:val="E104EBA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6"/>
      <w:numFmt w:val="decimal"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 w:val="0"/>
      </w:rPr>
    </w:lvl>
  </w:abstractNum>
  <w:abstractNum w:abstractNumId="23">
    <w:nsid w:val="355E187F"/>
    <w:multiLevelType w:val="hybridMultilevel"/>
    <w:tmpl w:val="0816AC92"/>
    <w:lvl w:ilvl="0" w:tplc="68285EF8">
      <w:start w:val="1"/>
      <w:numFmt w:val="decimal"/>
      <w:lvlText w:val="%1."/>
      <w:lvlJc w:val="left"/>
      <w:pPr>
        <w:ind w:left="928" w:hanging="360"/>
      </w:pPr>
      <w:rPr>
        <w:rFonts w:cs="Times New Roman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>
    <w:nsid w:val="374503E7"/>
    <w:multiLevelType w:val="hybridMultilevel"/>
    <w:tmpl w:val="0ECE4A1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381719E0"/>
    <w:multiLevelType w:val="hybridMultilevel"/>
    <w:tmpl w:val="B796A6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3A226662"/>
    <w:multiLevelType w:val="multilevel"/>
    <w:tmpl w:val="F3ACCC0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8"/>
        <w:szCs w:val="28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3BB96A2D"/>
    <w:multiLevelType w:val="hybridMultilevel"/>
    <w:tmpl w:val="2E802A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3CEB3847"/>
    <w:multiLevelType w:val="hybridMultilevel"/>
    <w:tmpl w:val="4E629B0C"/>
    <w:lvl w:ilvl="0" w:tplc="0419000F">
      <w:start w:val="1"/>
      <w:numFmt w:val="decimal"/>
      <w:lvlText w:val="%1."/>
      <w:lvlJc w:val="left"/>
      <w:pPr>
        <w:ind w:left="1286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F073CDA"/>
    <w:multiLevelType w:val="multilevel"/>
    <w:tmpl w:val="8E4805BA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sz w:val="16"/>
        <w:szCs w:val="16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eastAsia="Calibr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Calibri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eastAsia="Calibri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eastAsia="Calibri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eastAsia="Calibri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eastAsia="Calibri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eastAsia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eastAsia="Calibri" w:hint="default"/>
      </w:rPr>
    </w:lvl>
  </w:abstractNum>
  <w:abstractNum w:abstractNumId="30">
    <w:nsid w:val="3F4747BC"/>
    <w:multiLevelType w:val="hybridMultilevel"/>
    <w:tmpl w:val="624683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19A68BF"/>
    <w:multiLevelType w:val="hybridMultilevel"/>
    <w:tmpl w:val="45482B3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>
    <w:nsid w:val="4B7E54CD"/>
    <w:multiLevelType w:val="hybridMultilevel"/>
    <w:tmpl w:val="FF40FA0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>
    <w:nsid w:val="4CB20D70"/>
    <w:multiLevelType w:val="hybridMultilevel"/>
    <w:tmpl w:val="7E4459A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>
    <w:nsid w:val="5183586E"/>
    <w:multiLevelType w:val="multilevel"/>
    <w:tmpl w:val="79A8A15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9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3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0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04" w:hanging="1800"/>
      </w:pPr>
      <w:rPr>
        <w:rFonts w:hint="default"/>
      </w:rPr>
    </w:lvl>
  </w:abstractNum>
  <w:abstractNum w:abstractNumId="35">
    <w:nsid w:val="52C10160"/>
    <w:multiLevelType w:val="multilevel"/>
    <w:tmpl w:val="589CBE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eastAsia="Calibr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Calibri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eastAsia="Calibri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eastAsia="Calibri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eastAsia="Calibri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eastAsia="Calibri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eastAsia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eastAsia="Calibri" w:hint="default"/>
      </w:rPr>
    </w:lvl>
  </w:abstractNum>
  <w:abstractNum w:abstractNumId="36">
    <w:nsid w:val="5D4034ED"/>
    <w:multiLevelType w:val="hybridMultilevel"/>
    <w:tmpl w:val="43CAED1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0142FC4"/>
    <w:multiLevelType w:val="hybridMultilevel"/>
    <w:tmpl w:val="6AD4E7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4B54850"/>
    <w:multiLevelType w:val="hybridMultilevel"/>
    <w:tmpl w:val="7CD6A8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8EE2F5A"/>
    <w:multiLevelType w:val="multilevel"/>
    <w:tmpl w:val="66B815CE"/>
    <w:lvl w:ilvl="0">
      <w:start w:val="1"/>
      <w:numFmt w:val="decimal"/>
      <w:lvlText w:val="%1."/>
      <w:lvlJc w:val="left"/>
      <w:pPr>
        <w:ind w:left="0" w:firstLine="0"/>
      </w:pPr>
      <w:rPr>
        <w:rFonts w:ascii="Tahoma" w:eastAsia="Times New Roman" w:hAnsi="Tahoma" w:cs="Tahoma" w:hint="default"/>
        <w:b w:val="0"/>
        <w:bCs w:val="0"/>
        <w:i w:val="0"/>
        <w:iCs w:val="0"/>
        <w:smallCaps w:val="0"/>
        <w:strike w:val="0"/>
        <w:dstrike w:val="0"/>
        <w:color w:val="000000"/>
        <w:spacing w:val="1"/>
        <w:w w:val="100"/>
        <w:position w:val="0"/>
        <w:sz w:val="16"/>
        <w:szCs w:val="16"/>
        <w:u w:val="none"/>
        <w:effect w:val="none"/>
        <w:lang w:val="uk-UA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0">
    <w:nsid w:val="6A700F72"/>
    <w:multiLevelType w:val="hybridMultilevel"/>
    <w:tmpl w:val="666A734C"/>
    <w:lvl w:ilvl="0" w:tplc="28604A7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E20C64"/>
    <w:multiLevelType w:val="hybridMultilevel"/>
    <w:tmpl w:val="2D324B98"/>
    <w:lvl w:ilvl="0" w:tplc="4DEA959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2">
    <w:nsid w:val="77250B2C"/>
    <w:multiLevelType w:val="multilevel"/>
    <w:tmpl w:val="589CBE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eastAsia="Calibr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Calibri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eastAsia="Calibri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eastAsia="Calibri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eastAsia="Calibri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eastAsia="Calibri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eastAsia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eastAsia="Calibri" w:hint="default"/>
      </w:rPr>
    </w:lvl>
  </w:abstractNum>
  <w:abstractNum w:abstractNumId="43">
    <w:nsid w:val="7A4D2FDB"/>
    <w:multiLevelType w:val="multilevel"/>
    <w:tmpl w:val="589CBE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eastAsia="Calibr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Calibri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eastAsia="Calibri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eastAsia="Calibri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eastAsia="Calibri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eastAsia="Calibri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eastAsia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eastAsia="Calibri" w:hint="default"/>
      </w:rPr>
    </w:lvl>
  </w:abstractNum>
  <w:abstractNum w:abstractNumId="44">
    <w:nsid w:val="7A56007D"/>
    <w:multiLevelType w:val="multilevel"/>
    <w:tmpl w:val="BBF8C79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5">
    <w:nsid w:val="7C132A35"/>
    <w:multiLevelType w:val="multilevel"/>
    <w:tmpl w:val="5690677C"/>
    <w:lvl w:ilvl="0">
      <w:start w:val="1"/>
      <w:numFmt w:val="decimal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2"/>
        <w:w w:val="100"/>
        <w:position w:val="0"/>
        <w:sz w:val="28"/>
        <w:szCs w:val="28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>
    <w:nsid w:val="7D87651A"/>
    <w:multiLevelType w:val="hybridMultilevel"/>
    <w:tmpl w:val="765C42C2"/>
    <w:lvl w:ilvl="0" w:tplc="159A345E">
      <w:start w:val="1"/>
      <w:numFmt w:val="decimal"/>
      <w:lvlText w:val="%1."/>
      <w:lvlJc w:val="left"/>
      <w:pPr>
        <w:ind w:left="720" w:hanging="360"/>
      </w:pPr>
      <w:rPr>
        <w:rFonts w:ascii="Tahoma" w:eastAsia="Calibri" w:hAnsi="Tahoma" w:cs="Tahoma" w:hint="default"/>
        <w:sz w:val="16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8"/>
  </w:num>
  <w:num w:numId="3">
    <w:abstractNumId w:val="11"/>
  </w:num>
  <w:num w:numId="4">
    <w:abstractNumId w:val="23"/>
  </w:num>
  <w:num w:numId="5">
    <w:abstractNumId w:val="4"/>
  </w:num>
  <w:num w:numId="6">
    <w:abstractNumId w:val="5"/>
  </w:num>
  <w:num w:numId="7">
    <w:abstractNumId w:val="24"/>
  </w:num>
  <w:num w:numId="8">
    <w:abstractNumId w:val="16"/>
  </w:num>
  <w:num w:numId="9">
    <w:abstractNumId w:val="10"/>
  </w:num>
  <w:num w:numId="10">
    <w:abstractNumId w:val="15"/>
  </w:num>
  <w:num w:numId="11">
    <w:abstractNumId w:val="27"/>
  </w:num>
  <w:num w:numId="12">
    <w:abstractNumId w:val="1"/>
  </w:num>
  <w:num w:numId="13">
    <w:abstractNumId w:val="14"/>
  </w:num>
  <w:num w:numId="14">
    <w:abstractNumId w:val="40"/>
  </w:num>
  <w:num w:numId="15">
    <w:abstractNumId w:val="32"/>
  </w:num>
  <w:num w:numId="16">
    <w:abstractNumId w:val="31"/>
  </w:num>
  <w:num w:numId="17">
    <w:abstractNumId w:val="33"/>
  </w:num>
  <w:num w:numId="18">
    <w:abstractNumId w:val="20"/>
  </w:num>
  <w:num w:numId="19">
    <w:abstractNumId w:val="37"/>
  </w:num>
  <w:num w:numId="20">
    <w:abstractNumId w:val="25"/>
  </w:num>
  <w:num w:numId="21">
    <w:abstractNumId w:val="30"/>
  </w:num>
  <w:num w:numId="22">
    <w:abstractNumId w:val="6"/>
  </w:num>
  <w:num w:numId="23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6"/>
  </w:num>
  <w:num w:numId="25">
    <w:abstractNumId w:val="8"/>
  </w:num>
  <w:num w:numId="26">
    <w:abstractNumId w:val="46"/>
  </w:num>
  <w:num w:numId="27">
    <w:abstractNumId w:val="12"/>
  </w:num>
  <w:num w:numId="28">
    <w:abstractNumId w:val="41"/>
  </w:num>
  <w:num w:numId="2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</w:num>
  <w:num w:numId="31">
    <w:abstractNumId w:val="45"/>
  </w:num>
  <w:num w:numId="32">
    <w:abstractNumId w:val="9"/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7"/>
  </w:num>
  <w:num w:numId="35">
    <w:abstractNumId w:val="35"/>
  </w:num>
  <w:num w:numId="36">
    <w:abstractNumId w:val="3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42"/>
  </w:num>
  <w:num w:numId="38">
    <w:abstractNumId w:val="22"/>
  </w:num>
  <w:num w:numId="39">
    <w:abstractNumId w:val="18"/>
  </w:num>
  <w:num w:numId="40">
    <w:abstractNumId w:val="2"/>
  </w:num>
  <w:num w:numId="41">
    <w:abstractNumId w:val="34"/>
  </w:num>
  <w:num w:numId="42">
    <w:abstractNumId w:val="7"/>
  </w:num>
  <w:num w:numId="43">
    <w:abstractNumId w:val="3"/>
  </w:num>
  <w:num w:numId="44">
    <w:abstractNumId w:val="44"/>
  </w:num>
  <w:num w:numId="45">
    <w:abstractNumId w:val="43"/>
  </w:num>
  <w:num w:numId="46">
    <w:abstractNumId w:val="29"/>
  </w:num>
  <w:num w:numId="47">
    <w:abstractNumId w:val="21"/>
  </w:num>
  <w:num w:numId="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proofState w:spelling="clean" w:grammar="clean"/>
  <w:defaultTabStop w:val="170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DDF"/>
    <w:rsid w:val="00004E08"/>
    <w:rsid w:val="00006B09"/>
    <w:rsid w:val="00017971"/>
    <w:rsid w:val="00037BE8"/>
    <w:rsid w:val="00043BC1"/>
    <w:rsid w:val="00050AD1"/>
    <w:rsid w:val="000635E9"/>
    <w:rsid w:val="00063BDA"/>
    <w:rsid w:val="00064DBE"/>
    <w:rsid w:val="00081100"/>
    <w:rsid w:val="000A2D52"/>
    <w:rsid w:val="000B0617"/>
    <w:rsid w:val="000C279E"/>
    <w:rsid w:val="000D7D49"/>
    <w:rsid w:val="000E4727"/>
    <w:rsid w:val="000E5665"/>
    <w:rsid w:val="000E5B0A"/>
    <w:rsid w:val="000F61B8"/>
    <w:rsid w:val="001042D2"/>
    <w:rsid w:val="001113BE"/>
    <w:rsid w:val="00116FDF"/>
    <w:rsid w:val="00135DCE"/>
    <w:rsid w:val="00136FAB"/>
    <w:rsid w:val="0014052B"/>
    <w:rsid w:val="00145F3B"/>
    <w:rsid w:val="00154C06"/>
    <w:rsid w:val="001601A4"/>
    <w:rsid w:val="001618EB"/>
    <w:rsid w:val="00165250"/>
    <w:rsid w:val="0016787A"/>
    <w:rsid w:val="001705BE"/>
    <w:rsid w:val="0018447E"/>
    <w:rsid w:val="00184F65"/>
    <w:rsid w:val="001860EF"/>
    <w:rsid w:val="0018670A"/>
    <w:rsid w:val="001A137A"/>
    <w:rsid w:val="001B08CC"/>
    <w:rsid w:val="001B3EBB"/>
    <w:rsid w:val="001D0EE1"/>
    <w:rsid w:val="001D43D0"/>
    <w:rsid w:val="001D44F1"/>
    <w:rsid w:val="001E3C4F"/>
    <w:rsid w:val="001F1847"/>
    <w:rsid w:val="001F3C82"/>
    <w:rsid w:val="002227F3"/>
    <w:rsid w:val="00234C0A"/>
    <w:rsid w:val="0024002F"/>
    <w:rsid w:val="002626FD"/>
    <w:rsid w:val="002654EE"/>
    <w:rsid w:val="0027020E"/>
    <w:rsid w:val="0027663B"/>
    <w:rsid w:val="002904DF"/>
    <w:rsid w:val="002B327A"/>
    <w:rsid w:val="002D3DF3"/>
    <w:rsid w:val="002D4680"/>
    <w:rsid w:val="002E6AD7"/>
    <w:rsid w:val="00310060"/>
    <w:rsid w:val="003125B0"/>
    <w:rsid w:val="00324D8D"/>
    <w:rsid w:val="00331211"/>
    <w:rsid w:val="00335B25"/>
    <w:rsid w:val="00336E60"/>
    <w:rsid w:val="00337A24"/>
    <w:rsid w:val="00351C04"/>
    <w:rsid w:val="00372773"/>
    <w:rsid w:val="0038189A"/>
    <w:rsid w:val="00385700"/>
    <w:rsid w:val="003931F9"/>
    <w:rsid w:val="003D33B2"/>
    <w:rsid w:val="003D50D9"/>
    <w:rsid w:val="003D7D6C"/>
    <w:rsid w:val="004001C7"/>
    <w:rsid w:val="004026D4"/>
    <w:rsid w:val="00432A54"/>
    <w:rsid w:val="004330EA"/>
    <w:rsid w:val="004333CA"/>
    <w:rsid w:val="004A5409"/>
    <w:rsid w:val="004C04C2"/>
    <w:rsid w:val="004D05FC"/>
    <w:rsid w:val="004D220F"/>
    <w:rsid w:val="004E7FF6"/>
    <w:rsid w:val="005035AE"/>
    <w:rsid w:val="00520793"/>
    <w:rsid w:val="00536498"/>
    <w:rsid w:val="00577CFE"/>
    <w:rsid w:val="005B2BC7"/>
    <w:rsid w:val="005B473A"/>
    <w:rsid w:val="005E0E08"/>
    <w:rsid w:val="005F1E9E"/>
    <w:rsid w:val="00605A84"/>
    <w:rsid w:val="00611DDF"/>
    <w:rsid w:val="006120FA"/>
    <w:rsid w:val="00612873"/>
    <w:rsid w:val="00614CC2"/>
    <w:rsid w:val="00635AD8"/>
    <w:rsid w:val="00637214"/>
    <w:rsid w:val="00646C9A"/>
    <w:rsid w:val="00647C9B"/>
    <w:rsid w:val="006504DD"/>
    <w:rsid w:val="006518EA"/>
    <w:rsid w:val="00655CC0"/>
    <w:rsid w:val="00665ADA"/>
    <w:rsid w:val="006660DF"/>
    <w:rsid w:val="00677130"/>
    <w:rsid w:val="0068038E"/>
    <w:rsid w:val="00687162"/>
    <w:rsid w:val="006A3BAE"/>
    <w:rsid w:val="006A50D4"/>
    <w:rsid w:val="006A6CBF"/>
    <w:rsid w:val="006A7ADB"/>
    <w:rsid w:val="006B5259"/>
    <w:rsid w:val="006C248D"/>
    <w:rsid w:val="006D4848"/>
    <w:rsid w:val="006E22CC"/>
    <w:rsid w:val="00701C43"/>
    <w:rsid w:val="007030E4"/>
    <w:rsid w:val="007107C7"/>
    <w:rsid w:val="0071196F"/>
    <w:rsid w:val="00712DAF"/>
    <w:rsid w:val="00717FC3"/>
    <w:rsid w:val="0072172E"/>
    <w:rsid w:val="00732E17"/>
    <w:rsid w:val="00735D4E"/>
    <w:rsid w:val="0073719D"/>
    <w:rsid w:val="007377B4"/>
    <w:rsid w:val="007433A7"/>
    <w:rsid w:val="00756559"/>
    <w:rsid w:val="00761B4A"/>
    <w:rsid w:val="007717FC"/>
    <w:rsid w:val="00780A9B"/>
    <w:rsid w:val="007856D4"/>
    <w:rsid w:val="00791609"/>
    <w:rsid w:val="00792A22"/>
    <w:rsid w:val="007C46D3"/>
    <w:rsid w:val="007E1AA0"/>
    <w:rsid w:val="007E51F0"/>
    <w:rsid w:val="007E65CF"/>
    <w:rsid w:val="007E7B9B"/>
    <w:rsid w:val="007F1A50"/>
    <w:rsid w:val="007F5EAD"/>
    <w:rsid w:val="007F70A5"/>
    <w:rsid w:val="008004BB"/>
    <w:rsid w:val="00801855"/>
    <w:rsid w:val="00813CB1"/>
    <w:rsid w:val="008166F9"/>
    <w:rsid w:val="008169C3"/>
    <w:rsid w:val="008262E6"/>
    <w:rsid w:val="0085320D"/>
    <w:rsid w:val="00855055"/>
    <w:rsid w:val="00866A0E"/>
    <w:rsid w:val="0088032D"/>
    <w:rsid w:val="00882C8C"/>
    <w:rsid w:val="00887B37"/>
    <w:rsid w:val="0089199D"/>
    <w:rsid w:val="008D1AE6"/>
    <w:rsid w:val="008E2BC6"/>
    <w:rsid w:val="008E3CD4"/>
    <w:rsid w:val="008E3D5A"/>
    <w:rsid w:val="008F7620"/>
    <w:rsid w:val="00910B3C"/>
    <w:rsid w:val="009131AB"/>
    <w:rsid w:val="009251E6"/>
    <w:rsid w:val="009510B9"/>
    <w:rsid w:val="00961E29"/>
    <w:rsid w:val="00962829"/>
    <w:rsid w:val="009927EA"/>
    <w:rsid w:val="009A7753"/>
    <w:rsid w:val="009B0224"/>
    <w:rsid w:val="009B6EDA"/>
    <w:rsid w:val="009B7450"/>
    <w:rsid w:val="009C2AA5"/>
    <w:rsid w:val="009D27A3"/>
    <w:rsid w:val="009F51CB"/>
    <w:rsid w:val="00A36557"/>
    <w:rsid w:val="00A52D57"/>
    <w:rsid w:val="00A558F0"/>
    <w:rsid w:val="00A56275"/>
    <w:rsid w:val="00A62EDB"/>
    <w:rsid w:val="00A653E6"/>
    <w:rsid w:val="00A77BC7"/>
    <w:rsid w:val="00A83904"/>
    <w:rsid w:val="00A9358C"/>
    <w:rsid w:val="00A95CC2"/>
    <w:rsid w:val="00A979DA"/>
    <w:rsid w:val="00AD3637"/>
    <w:rsid w:val="00AD4A38"/>
    <w:rsid w:val="00AE2A40"/>
    <w:rsid w:val="00AE520B"/>
    <w:rsid w:val="00AF0BFF"/>
    <w:rsid w:val="00B019AB"/>
    <w:rsid w:val="00B03074"/>
    <w:rsid w:val="00B238D4"/>
    <w:rsid w:val="00B2643D"/>
    <w:rsid w:val="00B31E34"/>
    <w:rsid w:val="00B35A76"/>
    <w:rsid w:val="00B52C48"/>
    <w:rsid w:val="00B6562E"/>
    <w:rsid w:val="00B74282"/>
    <w:rsid w:val="00B759F1"/>
    <w:rsid w:val="00B75FD0"/>
    <w:rsid w:val="00B813F7"/>
    <w:rsid w:val="00B82517"/>
    <w:rsid w:val="00B84270"/>
    <w:rsid w:val="00BB2088"/>
    <w:rsid w:val="00BB4708"/>
    <w:rsid w:val="00BF19C5"/>
    <w:rsid w:val="00C1487C"/>
    <w:rsid w:val="00C15B8D"/>
    <w:rsid w:val="00C16808"/>
    <w:rsid w:val="00C208AB"/>
    <w:rsid w:val="00C27799"/>
    <w:rsid w:val="00C429E5"/>
    <w:rsid w:val="00C43E8A"/>
    <w:rsid w:val="00C47874"/>
    <w:rsid w:val="00C50516"/>
    <w:rsid w:val="00C5254D"/>
    <w:rsid w:val="00C53253"/>
    <w:rsid w:val="00C532B0"/>
    <w:rsid w:val="00C63EA4"/>
    <w:rsid w:val="00C77CA4"/>
    <w:rsid w:val="00C839E7"/>
    <w:rsid w:val="00C867C8"/>
    <w:rsid w:val="00C90BC0"/>
    <w:rsid w:val="00C90FEC"/>
    <w:rsid w:val="00CA560A"/>
    <w:rsid w:val="00CC4EBF"/>
    <w:rsid w:val="00CD1F7A"/>
    <w:rsid w:val="00CD33DA"/>
    <w:rsid w:val="00CD3853"/>
    <w:rsid w:val="00CD3FB5"/>
    <w:rsid w:val="00CD71AF"/>
    <w:rsid w:val="00CE2BBF"/>
    <w:rsid w:val="00D16537"/>
    <w:rsid w:val="00D17742"/>
    <w:rsid w:val="00D20E35"/>
    <w:rsid w:val="00D424DE"/>
    <w:rsid w:val="00D428BE"/>
    <w:rsid w:val="00D510F7"/>
    <w:rsid w:val="00D516BA"/>
    <w:rsid w:val="00D81A11"/>
    <w:rsid w:val="00DB5ADB"/>
    <w:rsid w:val="00DB6D26"/>
    <w:rsid w:val="00DB7502"/>
    <w:rsid w:val="00DD5A0F"/>
    <w:rsid w:val="00DF7C3E"/>
    <w:rsid w:val="00E00881"/>
    <w:rsid w:val="00E028FE"/>
    <w:rsid w:val="00E15507"/>
    <w:rsid w:val="00E162E3"/>
    <w:rsid w:val="00E169EA"/>
    <w:rsid w:val="00E22894"/>
    <w:rsid w:val="00E25035"/>
    <w:rsid w:val="00E308C2"/>
    <w:rsid w:val="00E319D2"/>
    <w:rsid w:val="00E42915"/>
    <w:rsid w:val="00E52560"/>
    <w:rsid w:val="00E53BE0"/>
    <w:rsid w:val="00E54036"/>
    <w:rsid w:val="00E54E3C"/>
    <w:rsid w:val="00E55618"/>
    <w:rsid w:val="00E71211"/>
    <w:rsid w:val="00E85A20"/>
    <w:rsid w:val="00EA0941"/>
    <w:rsid w:val="00EA0B9B"/>
    <w:rsid w:val="00EB02D5"/>
    <w:rsid w:val="00EB62BF"/>
    <w:rsid w:val="00EC381B"/>
    <w:rsid w:val="00EE4996"/>
    <w:rsid w:val="00EE5D1B"/>
    <w:rsid w:val="00EF46F1"/>
    <w:rsid w:val="00EF577F"/>
    <w:rsid w:val="00F3237B"/>
    <w:rsid w:val="00F345E8"/>
    <w:rsid w:val="00F41940"/>
    <w:rsid w:val="00F56217"/>
    <w:rsid w:val="00F64609"/>
    <w:rsid w:val="00F64B68"/>
    <w:rsid w:val="00F73B43"/>
    <w:rsid w:val="00F74944"/>
    <w:rsid w:val="00F83EB4"/>
    <w:rsid w:val="00F95D08"/>
    <w:rsid w:val="00F97B47"/>
    <w:rsid w:val="00FA0033"/>
    <w:rsid w:val="00FA6432"/>
    <w:rsid w:val="00FA735F"/>
    <w:rsid w:val="00FD5C90"/>
    <w:rsid w:val="00FD7A8B"/>
    <w:rsid w:val="00FE3615"/>
    <w:rsid w:val="00FE3E75"/>
    <w:rsid w:val="00FE6B76"/>
    <w:rsid w:val="00FF6C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DA"/>
    <w:pPr>
      <w:spacing w:after="200" w:line="276" w:lineRule="auto"/>
    </w:pPr>
    <w:rPr>
      <w:rFonts w:cs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rsid w:val="00CD33DA"/>
    <w:rPr>
      <w:rFonts w:ascii="Arial" w:hAnsi="Arial" w:cs="Arial"/>
      <w:color w:val="0000FF"/>
      <w:u w:val="single"/>
      <w:lang w:val="ru-RU"/>
    </w:rPr>
  </w:style>
  <w:style w:type="character" w:styleId="a4">
    <w:name w:val="FollowedHyperlink"/>
    <w:basedOn w:val="a0"/>
    <w:uiPriority w:val="99"/>
    <w:semiHidden/>
    <w:rsid w:val="00CD33DA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rsid w:val="00CD3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locked/>
    <w:rsid w:val="00CD33D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99"/>
    <w:rsid w:val="00CD33DA"/>
    <w:rPr>
      <w:rFonts w:eastAsia="Times New Roman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rsid w:val="00C6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55CC0"/>
    <w:pPr>
      <w:autoSpaceDE w:val="0"/>
      <w:autoSpaceDN w:val="0"/>
      <w:adjustRightInd w:val="0"/>
      <w:spacing w:after="0" w:line="240" w:lineRule="auto"/>
      <w:ind w:firstLine="360"/>
    </w:pPr>
    <w:rPr>
      <w:rFonts w:eastAsia="Times New Roman"/>
      <w:lang w:eastAsia="ru-RU"/>
    </w:rPr>
  </w:style>
  <w:style w:type="paragraph" w:styleId="aa">
    <w:name w:val="No Spacing"/>
    <w:uiPriority w:val="1"/>
    <w:qFormat/>
    <w:rsid w:val="007F5EAD"/>
    <w:pPr>
      <w:widowControl w:val="0"/>
      <w:autoSpaceDE w:val="0"/>
      <w:autoSpaceDN w:val="0"/>
      <w:adjustRightInd w:val="0"/>
      <w:spacing w:line="360" w:lineRule="auto"/>
      <w:ind w:left="284" w:right="284" w:firstLine="567"/>
    </w:pPr>
    <w:rPr>
      <w:rFonts w:ascii="Times New Roman" w:eastAsia="Times New Roman" w:hAnsi="Times New Roman"/>
      <w:lang w:val="ru-RU" w:eastAsia="ru-RU"/>
    </w:rPr>
  </w:style>
  <w:style w:type="paragraph" w:customStyle="1" w:styleId="1">
    <w:name w:val="Без интервала1"/>
    <w:rsid w:val="004D05FC"/>
    <w:pPr>
      <w:widowControl w:val="0"/>
      <w:autoSpaceDE w:val="0"/>
      <w:autoSpaceDN w:val="0"/>
      <w:adjustRightInd w:val="0"/>
      <w:spacing w:line="360" w:lineRule="auto"/>
      <w:ind w:left="284" w:right="284" w:firstLine="567"/>
    </w:pPr>
    <w:rPr>
      <w:rFonts w:ascii="Times New Roman" w:eastAsia="Courier New" w:hAnsi="Times New Roman"/>
      <w:lang w:val="ru-RU" w:eastAsia="ru-RU"/>
    </w:rPr>
  </w:style>
  <w:style w:type="paragraph" w:customStyle="1" w:styleId="10">
    <w:name w:val="Абзац списка1"/>
    <w:basedOn w:val="a"/>
    <w:rsid w:val="00646C9A"/>
    <w:pPr>
      <w:autoSpaceDE w:val="0"/>
      <w:autoSpaceDN w:val="0"/>
      <w:adjustRightInd w:val="0"/>
      <w:spacing w:after="0" w:line="360" w:lineRule="auto"/>
      <w:ind w:left="284" w:right="284" w:firstLine="360"/>
    </w:pPr>
    <w:rPr>
      <w:lang w:eastAsia="ru-RU"/>
    </w:rPr>
  </w:style>
  <w:style w:type="paragraph" w:customStyle="1" w:styleId="2">
    <w:name w:val="Без интервала2"/>
    <w:rsid w:val="007856D4"/>
    <w:pPr>
      <w:widowControl w:val="0"/>
      <w:autoSpaceDE w:val="0"/>
      <w:autoSpaceDN w:val="0"/>
      <w:adjustRightInd w:val="0"/>
      <w:spacing w:line="360" w:lineRule="auto"/>
      <w:ind w:left="284" w:right="284" w:firstLine="567"/>
    </w:pPr>
    <w:rPr>
      <w:rFonts w:ascii="Times New Roman" w:eastAsia="Courier New" w:hAnsi="Times New Roman"/>
      <w:lang w:val="ru-RU" w:eastAsia="ru-RU"/>
    </w:rPr>
  </w:style>
  <w:style w:type="character" w:customStyle="1" w:styleId="105pt0pt">
    <w:name w:val="Основной текст + 10;5 pt;Интервал 0 pt"/>
    <w:basedOn w:val="a0"/>
    <w:rsid w:val="008004BB"/>
    <w:rPr>
      <w:rFonts w:ascii="Times New Roman" w:eastAsia="Times New Roman" w:hAnsi="Times New Roman" w:cs="Times New Roman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b">
    <w:name w:val="Основной текст_"/>
    <w:basedOn w:val="a0"/>
    <w:link w:val="11"/>
    <w:rsid w:val="008004BB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11">
    <w:name w:val="Основной текст1"/>
    <w:basedOn w:val="a"/>
    <w:link w:val="ab"/>
    <w:rsid w:val="008004BB"/>
    <w:pPr>
      <w:shd w:val="clear" w:color="auto" w:fill="FFFFFF"/>
      <w:spacing w:after="3540" w:line="557" w:lineRule="exac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100">
    <w:name w:val="Основной текст + 10"/>
    <w:aliases w:val="5 pt,Интервал 0 pt,Основной текст (6) + Arial,9"/>
    <w:basedOn w:val="a0"/>
    <w:rsid w:val="00AD3637"/>
    <w:rPr>
      <w:rFonts w:ascii="Times New Roman" w:eastAsia="Times New Roman" w:hAnsi="Times New Roman" w:cs="Times New Roman" w:hint="default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paragraph" w:customStyle="1" w:styleId="3">
    <w:name w:val="Основной текст3"/>
    <w:basedOn w:val="a"/>
    <w:rsid w:val="001A137A"/>
    <w:pPr>
      <w:widowControl w:val="0"/>
      <w:shd w:val="clear" w:color="auto" w:fill="FFFFFF"/>
      <w:spacing w:before="240" w:after="240" w:line="226" w:lineRule="exact"/>
      <w:jc w:val="both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character" w:customStyle="1" w:styleId="4">
    <w:name w:val="Основной текст (4)_"/>
    <w:basedOn w:val="a0"/>
    <w:link w:val="40"/>
    <w:rsid w:val="00AF0BFF"/>
    <w:rPr>
      <w:rFonts w:ascii="Times New Roman" w:eastAsia="Times New Roman" w:hAnsi="Times New Roman"/>
      <w:i/>
      <w:iCs/>
      <w:spacing w:val="20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AF0BFF"/>
    <w:pPr>
      <w:widowControl w:val="0"/>
      <w:shd w:val="clear" w:color="auto" w:fill="FFFFFF"/>
      <w:spacing w:after="60" w:line="0" w:lineRule="atLeast"/>
    </w:pPr>
    <w:rPr>
      <w:rFonts w:ascii="Times New Roman" w:eastAsia="Times New Roman" w:hAnsi="Times New Roman" w:cs="Times New Roman"/>
      <w:i/>
      <w:iCs/>
      <w:spacing w:val="20"/>
      <w:sz w:val="20"/>
      <w:szCs w:val="20"/>
      <w:lang w:val="uk-UA" w:eastAsia="uk-UA"/>
    </w:rPr>
  </w:style>
  <w:style w:type="character" w:customStyle="1" w:styleId="ac">
    <w:name w:val="Оглавление_"/>
    <w:basedOn w:val="a0"/>
    <w:link w:val="ad"/>
    <w:locked/>
    <w:rsid w:val="00CD71AF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d">
    <w:name w:val="Оглавление"/>
    <w:basedOn w:val="a"/>
    <w:link w:val="ac"/>
    <w:rsid w:val="00CD71AF"/>
    <w:pPr>
      <w:shd w:val="clear" w:color="auto" w:fill="FFFFFF"/>
      <w:spacing w:after="0" w:line="278" w:lineRule="exact"/>
      <w:ind w:left="357" w:right="284" w:hanging="560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7">
    <w:name w:val="Основной текст (7)_"/>
    <w:basedOn w:val="a0"/>
    <w:link w:val="70"/>
    <w:locked/>
    <w:rsid w:val="00CD71AF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CD71AF"/>
    <w:pPr>
      <w:shd w:val="clear" w:color="auto" w:fill="FFFFFF"/>
      <w:spacing w:before="300" w:after="300" w:line="0" w:lineRule="atLeast"/>
      <w:ind w:left="357" w:right="284"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6">
    <w:name w:val="Оглавление (6)_"/>
    <w:basedOn w:val="a0"/>
    <w:link w:val="60"/>
    <w:rsid w:val="004330EA"/>
    <w:rPr>
      <w:rFonts w:ascii="Times New Roman" w:eastAsia="Times New Roman" w:hAnsi="Times New Roman"/>
      <w:spacing w:val="2"/>
      <w:sz w:val="14"/>
      <w:szCs w:val="14"/>
      <w:shd w:val="clear" w:color="auto" w:fill="FFFFFF"/>
    </w:rPr>
  </w:style>
  <w:style w:type="paragraph" w:customStyle="1" w:styleId="60">
    <w:name w:val="Оглавление (6)"/>
    <w:basedOn w:val="a"/>
    <w:link w:val="6"/>
    <w:rsid w:val="004330EA"/>
    <w:pPr>
      <w:shd w:val="clear" w:color="auto" w:fill="FFFFFF"/>
      <w:spacing w:after="0" w:line="0" w:lineRule="atLeast"/>
      <w:ind w:firstLine="709"/>
      <w:jc w:val="both"/>
    </w:pPr>
    <w:rPr>
      <w:rFonts w:ascii="Times New Roman" w:eastAsia="Times New Roman" w:hAnsi="Times New Roman" w:cs="Times New Roman"/>
      <w:spacing w:val="2"/>
      <w:sz w:val="14"/>
      <w:szCs w:val="1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DA"/>
    <w:pPr>
      <w:spacing w:after="200" w:line="276" w:lineRule="auto"/>
    </w:pPr>
    <w:rPr>
      <w:rFonts w:cs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rsid w:val="00CD33DA"/>
    <w:rPr>
      <w:rFonts w:ascii="Arial" w:hAnsi="Arial" w:cs="Arial"/>
      <w:color w:val="0000FF"/>
      <w:u w:val="single"/>
      <w:lang w:val="ru-RU"/>
    </w:rPr>
  </w:style>
  <w:style w:type="character" w:styleId="a4">
    <w:name w:val="FollowedHyperlink"/>
    <w:basedOn w:val="a0"/>
    <w:uiPriority w:val="99"/>
    <w:semiHidden/>
    <w:rsid w:val="00CD33DA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rsid w:val="00CD3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locked/>
    <w:rsid w:val="00CD33D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99"/>
    <w:rsid w:val="00CD33DA"/>
    <w:rPr>
      <w:rFonts w:eastAsia="Times New Roman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rsid w:val="00C6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55CC0"/>
    <w:pPr>
      <w:autoSpaceDE w:val="0"/>
      <w:autoSpaceDN w:val="0"/>
      <w:adjustRightInd w:val="0"/>
      <w:spacing w:after="0" w:line="240" w:lineRule="auto"/>
      <w:ind w:firstLine="360"/>
    </w:pPr>
    <w:rPr>
      <w:rFonts w:eastAsia="Times New Roman"/>
      <w:lang w:eastAsia="ru-RU"/>
    </w:rPr>
  </w:style>
  <w:style w:type="paragraph" w:styleId="aa">
    <w:name w:val="No Spacing"/>
    <w:uiPriority w:val="1"/>
    <w:qFormat/>
    <w:rsid w:val="007F5EAD"/>
    <w:pPr>
      <w:widowControl w:val="0"/>
      <w:autoSpaceDE w:val="0"/>
      <w:autoSpaceDN w:val="0"/>
      <w:adjustRightInd w:val="0"/>
      <w:spacing w:line="360" w:lineRule="auto"/>
      <w:ind w:left="284" w:right="284" w:firstLine="567"/>
    </w:pPr>
    <w:rPr>
      <w:rFonts w:ascii="Times New Roman" w:eastAsia="Times New Roman" w:hAnsi="Times New Roman"/>
      <w:lang w:val="ru-RU" w:eastAsia="ru-RU"/>
    </w:rPr>
  </w:style>
  <w:style w:type="paragraph" w:customStyle="1" w:styleId="1">
    <w:name w:val="Без интервала1"/>
    <w:rsid w:val="004D05FC"/>
    <w:pPr>
      <w:widowControl w:val="0"/>
      <w:autoSpaceDE w:val="0"/>
      <w:autoSpaceDN w:val="0"/>
      <w:adjustRightInd w:val="0"/>
      <w:spacing w:line="360" w:lineRule="auto"/>
      <w:ind w:left="284" w:right="284" w:firstLine="567"/>
    </w:pPr>
    <w:rPr>
      <w:rFonts w:ascii="Times New Roman" w:eastAsia="Courier New" w:hAnsi="Times New Roman"/>
      <w:lang w:val="ru-RU" w:eastAsia="ru-RU"/>
    </w:rPr>
  </w:style>
  <w:style w:type="paragraph" w:customStyle="1" w:styleId="10">
    <w:name w:val="Абзац списка1"/>
    <w:basedOn w:val="a"/>
    <w:rsid w:val="00646C9A"/>
    <w:pPr>
      <w:autoSpaceDE w:val="0"/>
      <w:autoSpaceDN w:val="0"/>
      <w:adjustRightInd w:val="0"/>
      <w:spacing w:after="0" w:line="360" w:lineRule="auto"/>
      <w:ind w:left="284" w:right="284" w:firstLine="360"/>
    </w:pPr>
    <w:rPr>
      <w:lang w:eastAsia="ru-RU"/>
    </w:rPr>
  </w:style>
  <w:style w:type="paragraph" w:customStyle="1" w:styleId="2">
    <w:name w:val="Без интервала2"/>
    <w:rsid w:val="007856D4"/>
    <w:pPr>
      <w:widowControl w:val="0"/>
      <w:autoSpaceDE w:val="0"/>
      <w:autoSpaceDN w:val="0"/>
      <w:adjustRightInd w:val="0"/>
      <w:spacing w:line="360" w:lineRule="auto"/>
      <w:ind w:left="284" w:right="284" w:firstLine="567"/>
    </w:pPr>
    <w:rPr>
      <w:rFonts w:ascii="Times New Roman" w:eastAsia="Courier New" w:hAnsi="Times New Roman"/>
      <w:lang w:val="ru-RU" w:eastAsia="ru-RU"/>
    </w:rPr>
  </w:style>
  <w:style w:type="character" w:customStyle="1" w:styleId="105pt0pt">
    <w:name w:val="Основной текст + 10;5 pt;Интервал 0 pt"/>
    <w:basedOn w:val="a0"/>
    <w:rsid w:val="008004BB"/>
    <w:rPr>
      <w:rFonts w:ascii="Times New Roman" w:eastAsia="Times New Roman" w:hAnsi="Times New Roman" w:cs="Times New Roman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b">
    <w:name w:val="Основной текст_"/>
    <w:basedOn w:val="a0"/>
    <w:link w:val="11"/>
    <w:rsid w:val="008004BB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11">
    <w:name w:val="Основной текст1"/>
    <w:basedOn w:val="a"/>
    <w:link w:val="ab"/>
    <w:rsid w:val="008004BB"/>
    <w:pPr>
      <w:shd w:val="clear" w:color="auto" w:fill="FFFFFF"/>
      <w:spacing w:after="3540" w:line="557" w:lineRule="exac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100">
    <w:name w:val="Основной текст + 10"/>
    <w:aliases w:val="5 pt,Интервал 0 pt,Основной текст (6) + Arial,9"/>
    <w:basedOn w:val="a0"/>
    <w:rsid w:val="00AD3637"/>
    <w:rPr>
      <w:rFonts w:ascii="Times New Roman" w:eastAsia="Times New Roman" w:hAnsi="Times New Roman" w:cs="Times New Roman" w:hint="default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paragraph" w:customStyle="1" w:styleId="3">
    <w:name w:val="Основной текст3"/>
    <w:basedOn w:val="a"/>
    <w:rsid w:val="001A137A"/>
    <w:pPr>
      <w:widowControl w:val="0"/>
      <w:shd w:val="clear" w:color="auto" w:fill="FFFFFF"/>
      <w:spacing w:before="240" w:after="240" w:line="226" w:lineRule="exact"/>
      <w:jc w:val="both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character" w:customStyle="1" w:styleId="4">
    <w:name w:val="Основной текст (4)_"/>
    <w:basedOn w:val="a0"/>
    <w:link w:val="40"/>
    <w:rsid w:val="00AF0BFF"/>
    <w:rPr>
      <w:rFonts w:ascii="Times New Roman" w:eastAsia="Times New Roman" w:hAnsi="Times New Roman"/>
      <w:i/>
      <w:iCs/>
      <w:spacing w:val="20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AF0BFF"/>
    <w:pPr>
      <w:widowControl w:val="0"/>
      <w:shd w:val="clear" w:color="auto" w:fill="FFFFFF"/>
      <w:spacing w:after="60" w:line="0" w:lineRule="atLeast"/>
    </w:pPr>
    <w:rPr>
      <w:rFonts w:ascii="Times New Roman" w:eastAsia="Times New Roman" w:hAnsi="Times New Roman" w:cs="Times New Roman"/>
      <w:i/>
      <w:iCs/>
      <w:spacing w:val="20"/>
      <w:sz w:val="20"/>
      <w:szCs w:val="20"/>
      <w:lang w:val="uk-UA" w:eastAsia="uk-UA"/>
    </w:rPr>
  </w:style>
  <w:style w:type="character" w:customStyle="1" w:styleId="ac">
    <w:name w:val="Оглавление_"/>
    <w:basedOn w:val="a0"/>
    <w:link w:val="ad"/>
    <w:locked/>
    <w:rsid w:val="00CD71AF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d">
    <w:name w:val="Оглавление"/>
    <w:basedOn w:val="a"/>
    <w:link w:val="ac"/>
    <w:rsid w:val="00CD71AF"/>
    <w:pPr>
      <w:shd w:val="clear" w:color="auto" w:fill="FFFFFF"/>
      <w:spacing w:after="0" w:line="278" w:lineRule="exact"/>
      <w:ind w:left="357" w:right="284" w:hanging="560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7">
    <w:name w:val="Основной текст (7)_"/>
    <w:basedOn w:val="a0"/>
    <w:link w:val="70"/>
    <w:locked/>
    <w:rsid w:val="00CD71AF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CD71AF"/>
    <w:pPr>
      <w:shd w:val="clear" w:color="auto" w:fill="FFFFFF"/>
      <w:spacing w:before="300" w:after="300" w:line="0" w:lineRule="atLeast"/>
      <w:ind w:left="357" w:right="284"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6">
    <w:name w:val="Оглавление (6)_"/>
    <w:basedOn w:val="a0"/>
    <w:link w:val="60"/>
    <w:rsid w:val="004330EA"/>
    <w:rPr>
      <w:rFonts w:ascii="Times New Roman" w:eastAsia="Times New Roman" w:hAnsi="Times New Roman"/>
      <w:spacing w:val="2"/>
      <w:sz w:val="14"/>
      <w:szCs w:val="14"/>
      <w:shd w:val="clear" w:color="auto" w:fill="FFFFFF"/>
    </w:rPr>
  </w:style>
  <w:style w:type="paragraph" w:customStyle="1" w:styleId="60">
    <w:name w:val="Оглавление (6)"/>
    <w:basedOn w:val="a"/>
    <w:link w:val="6"/>
    <w:rsid w:val="004330EA"/>
    <w:pPr>
      <w:shd w:val="clear" w:color="auto" w:fill="FFFFFF"/>
      <w:spacing w:after="0" w:line="0" w:lineRule="atLeast"/>
      <w:ind w:firstLine="709"/>
      <w:jc w:val="both"/>
    </w:pPr>
    <w:rPr>
      <w:rFonts w:ascii="Times New Roman" w:eastAsia="Times New Roman" w:hAnsi="Times New Roman" w:cs="Times New Roman"/>
      <w:spacing w:val="2"/>
      <w:sz w:val="14"/>
      <w:szCs w:val="1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8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9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F6DDE4-59CA-4FD1-A95C-2543F38D7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1</Pages>
  <Words>584</Words>
  <Characters>3330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Nastya</cp:lastModifiedBy>
  <cp:revision>52</cp:revision>
  <cp:lastPrinted>2014-10-24T08:26:00Z</cp:lastPrinted>
  <dcterms:created xsi:type="dcterms:W3CDTF">2018-01-12T11:00:00Z</dcterms:created>
  <dcterms:modified xsi:type="dcterms:W3CDTF">2018-11-18T13:30:00Z</dcterms:modified>
</cp:coreProperties>
</file>