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442777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720D68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442777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442777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A31DE2" w:rsidRPr="00E154C9" w:rsidRDefault="00A31DE2" w:rsidP="00A31DE2">
            <w:pPr>
              <w:pStyle w:val="a8"/>
              <w:spacing w:before="0" w:beforeAutospacing="0" w:after="0" w:afterAutospacing="0" w:line="36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A31DE2" w:rsidRPr="00836AF6" w:rsidRDefault="00A31DE2" w:rsidP="00A31DE2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836A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ПРАКТИЧНЕ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13</w:t>
            </w:r>
          </w:p>
          <w:p w:rsidR="00A31DE2" w:rsidRDefault="00442777" w:rsidP="00A31DE2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442777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Вибір, розрахунок, комплектування та технологічне налагодження агрегату для сівби цукрових буряків</w:t>
            </w:r>
            <w:bookmarkStart w:id="0" w:name="_GoBack"/>
            <w:bookmarkEnd w:id="0"/>
          </w:p>
          <w:p w:rsidR="00A31DE2" w:rsidRPr="00240B6A" w:rsidRDefault="00A31DE2" w:rsidP="00A31DE2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A31DE2" w:rsidRPr="00240B6A" w:rsidRDefault="00A31DE2" w:rsidP="00A31DE2">
            <w:pPr>
              <w:pStyle w:val="1"/>
              <w:numPr>
                <w:ilvl w:val="0"/>
                <w:numId w:val="27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1"/>
                <w:rFonts w:ascii="Tahoma" w:eastAsia="Calibri" w:hAnsi="Tahoma" w:cs="Tahoma"/>
                <w:b w:val="0"/>
                <w:bCs w:val="0"/>
                <w:color w:val="auto"/>
                <w:spacing w:val="0"/>
                <w:sz w:val="16"/>
                <w:szCs w:val="16"/>
                <w:shd w:val="clear" w:color="auto" w:fill="auto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довідниковою літературою, </w:t>
            </w:r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технічними паспортами сільськогосподарських тракторів і машин та агронормативами до сівби </w:t>
            </w:r>
            <w:r w:rsidRPr="00B6051D">
              <w:rPr>
                <w:rStyle w:val="105pt0pt1"/>
                <w:rFonts w:ascii="Tahoma" w:eastAsia="Courier New" w:hAnsi="Tahoma"/>
                <w:sz w:val="16"/>
                <w:szCs w:val="16"/>
              </w:rPr>
              <w:t>цукрових буряків</w:t>
            </w:r>
            <w:r w:rsidRPr="00286EFB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вказати:</w:t>
            </w:r>
          </w:p>
          <w:p w:rsidR="00A31DE2" w:rsidRPr="00D607FB" w:rsidRDefault="00A31DE2" w:rsidP="00A31DE2">
            <w:pPr>
              <w:pStyle w:val="1"/>
              <w:numPr>
                <w:ilvl w:val="0"/>
                <w:numId w:val="29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агронормативи 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__________</w:t>
            </w:r>
          </w:p>
          <w:p w:rsidR="00A31DE2" w:rsidRPr="00D607FB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0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</w:p>
          <w:p w:rsidR="00A31DE2" w:rsidRPr="00240B6A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0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D607FB">
              <w:rPr>
                <w:rFonts w:ascii="Tahoma" w:hAnsi="Tahoma" w:cs="Tahoma"/>
                <w:b w:val="0"/>
                <w:sz w:val="16"/>
                <w:szCs w:val="16"/>
              </w:rPr>
              <w:t>;</w:t>
            </w:r>
          </w:p>
          <w:p w:rsidR="00A31DE2" w:rsidRPr="00BA4F8E" w:rsidRDefault="00A31DE2" w:rsidP="00A31DE2">
            <w:pPr>
              <w:pStyle w:val="a9"/>
              <w:numPr>
                <w:ilvl w:val="0"/>
                <w:numId w:val="29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склад МТА 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A31DE2" w:rsidRPr="003F5989" w:rsidRDefault="00A31DE2" w:rsidP="00A31DE2">
            <w:pPr>
              <w:pStyle w:val="a9"/>
              <w:numPr>
                <w:ilvl w:val="0"/>
                <w:numId w:val="29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діапазон 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допустимих </w:t>
            </w: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швидкостей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руху МТА </w:t>
            </w: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___________;</w:t>
            </w:r>
          </w:p>
          <w:p w:rsidR="00A31DE2" w:rsidRPr="00EE6A82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Виписати  дані для розрахунків у таблицю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13</w:t>
            </w: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.1.</w:t>
            </w:r>
          </w:p>
          <w:p w:rsidR="00A31DE2" w:rsidRPr="00240B6A" w:rsidRDefault="00A31DE2" w:rsidP="00A31DE2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 xml:space="preserve">Таблиця 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13</w:t>
            </w:r>
            <w:r w:rsidRPr="00240B6A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.1</w:t>
            </w:r>
          </w:p>
          <w:p w:rsidR="00A31DE2" w:rsidRPr="00A31DE2" w:rsidRDefault="00A31DE2" w:rsidP="00A31DE2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A31DE2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A31DE2" w:rsidRPr="00836AF6" w:rsidRDefault="00A31DE2" w:rsidP="00A31DE2">
            <w:pPr>
              <w:pStyle w:val="a9"/>
              <w:spacing w:line="360" w:lineRule="auto"/>
              <w:ind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1473"/>
              <w:gridCol w:w="5627"/>
            </w:tblGrid>
            <w:tr w:rsidR="00A31DE2" w:rsidRPr="001F6222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1DE2" w:rsidRPr="00E31B54" w:rsidRDefault="00A31DE2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1DE2" w:rsidRPr="00E31B54" w:rsidRDefault="00A31DE2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A31DE2" w:rsidRPr="00E31B54" w:rsidRDefault="00A31DE2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A31DE2" w:rsidRPr="001F6222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8C35E7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m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240B6A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Ширина міжряддя, м</w:t>
                  </w:r>
                </w:p>
              </w:tc>
            </w:tr>
            <w:tr w:rsidR="00A31DE2" w:rsidRPr="001F6222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en-US"/>
                    </w:rPr>
                    <w:t>L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240B6A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Довжина поля, м</w:t>
                  </w:r>
                </w:p>
              </w:tc>
            </w:tr>
            <w:tr w:rsidR="00A31DE2" w:rsidRPr="001F6222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444CEC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240B6A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40B6A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Ширина поля</w:t>
                  </w:r>
                </w:p>
              </w:tc>
            </w:tr>
            <w:tr w:rsidR="00A31DE2" w:rsidRPr="001F6222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N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e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Ефективна потужність двигуна, кВт</w:t>
                  </w:r>
                </w:p>
              </w:tc>
            </w:tr>
            <w:tr w:rsidR="00A31DE2" w:rsidRPr="001F6222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η</w:t>
                  </w:r>
                  <w:r w:rsidRPr="00240B6A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тр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ККД трансмісії трактора</w:t>
                  </w:r>
                </w:p>
              </w:tc>
            </w:tr>
            <w:tr w:rsidR="00A31DE2" w:rsidRPr="001F6222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FF69E1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і</w:t>
                  </w:r>
                  <w:r w:rsidRPr="00240B6A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тр</w:t>
                  </w: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Передаточне число трансмісії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n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дв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</w:pPr>
                  <w:r w:rsidRPr="0018147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Частота обертання колінчатого вала двигуна, хв</w:t>
                  </w:r>
                  <w:r w:rsidRPr="008F69C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perscript"/>
                      <w:lang w:eastAsia="en-US"/>
                    </w:rPr>
                    <w:t>–1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r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Радіус ведучих коліс (ведучих зірочок) трактора, м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Експлуатаційна вага трактора, кН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E720F9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r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ага 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машини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, кН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C02F9F" w:rsidRDefault="00A31DE2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В</w:t>
                  </w:r>
                  <w:r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C02F9F" w:rsidRDefault="00A31DE2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Конструктивна ширина захвату машини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 w:val="0"/>
                      <w:spacing w:val="0"/>
                      <w:sz w:val="16"/>
                      <w:szCs w:val="16"/>
                    </w:rPr>
                    <w:t xml:space="preserve">, 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pacing w:val="0"/>
                      <w:sz w:val="16"/>
                      <w:szCs w:val="16"/>
                    </w:rPr>
                    <w:t>м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Cs w:val="0"/>
                      <w:spacing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C02F9F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  <w:t>Р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т.н.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C02F9F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6D3102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Сила тяги на передачах, кН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EB63BC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EB63BC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H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eastAsia="en-US"/>
                    </w:rPr>
                    <w:t>в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C02F9F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50568A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>Норма висіву насіння</w:t>
                  </w:r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, кг/га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EB63BC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EB63BC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D</w:t>
                  </w:r>
                  <w:r w:rsidRPr="00EB63BC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eastAsia="en-US"/>
                    </w:rPr>
                    <w:t>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C02F9F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Діаметр опорно-привідного колеса сівалки</w:t>
                  </w:r>
                </w:p>
              </w:tc>
            </w:tr>
            <w:tr w:rsidR="00A31DE2" w:rsidRPr="00442777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EB63BC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</w:pPr>
                  <w:r w:rsidRPr="003E323D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V</w:t>
                  </w:r>
                  <w:r w:rsidRPr="003E323D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val="en-US" w:eastAsia="en-US"/>
                    </w:rPr>
                    <w:t>я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C02F9F" w:rsidRDefault="00A31DE2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3E323D" w:rsidRDefault="00A31DE2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3E323D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Місткість</w:t>
                  </w:r>
                  <w:r w:rsidRPr="003E323D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насіннєвих ящиків сівалки, м</w:t>
                  </w:r>
                  <w:r w:rsidRPr="003E323D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тр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Кінематична довжина трактора, м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2C0615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зч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Кінематична довжина зчіпки, м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E720F9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12161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</w:t>
                  </w: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інематична довжина </w:t>
                  </w: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машини, м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Коефіцієнт опору кочення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Величина підйому, %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δ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181473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Коефіцієнт буксування, </w:t>
                  </w:r>
                  <w:r w:rsidRPr="006D3102">
                    <w:rPr>
                      <w:rFonts w:ascii="Tahoma" w:hAnsi="Tahoma" w:cs="Tahoma"/>
                      <w:i/>
                      <w:iCs/>
                      <w:sz w:val="16"/>
                      <w:szCs w:val="16"/>
                    </w:rPr>
                    <w:t>%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726ED2" w:rsidRDefault="00A31DE2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</w:t>
                  </w:r>
                  <w:r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726ED2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Питомий опір машини при початковій  швидкості, кН</w:t>
                  </w:r>
                </w:p>
              </w:tc>
            </w:tr>
            <w:tr w:rsidR="00A31DE2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726ED2" w:rsidRDefault="00A31DE2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0pt"/>
                      <w:rFonts w:ascii="Tahoma" w:hAnsi="Tahoma" w:cs="Tahoma"/>
                      <w:sz w:val="16"/>
                      <w:szCs w:val="16"/>
                    </w:rPr>
                    <w:t>П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726ED2" w:rsidRDefault="00A31DE2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DE2" w:rsidRPr="006D3102" w:rsidRDefault="00A31DE2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Коефіцієнт приросту питомого опору ґрунту при швидкості 5 км/год</w:t>
                  </w:r>
                </w:p>
              </w:tc>
            </w:tr>
          </w:tbl>
          <w:p w:rsidR="00A31DE2" w:rsidRPr="005172D6" w:rsidRDefault="00A31DE2" w:rsidP="00A31DE2">
            <w:pPr>
              <w:shd w:val="clear" w:color="auto" w:fill="FFFFFF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A31DE2" w:rsidRPr="00D771CA" w:rsidRDefault="00A31DE2" w:rsidP="00A31DE2">
            <w:pPr>
              <w:pStyle w:val="1"/>
              <w:numPr>
                <w:ilvl w:val="0"/>
                <w:numId w:val="27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розрахунок режимів роботи агрегату</w:t>
            </w:r>
          </w:p>
          <w:p w:rsidR="00A31DE2" w:rsidRPr="00D771CA" w:rsidRDefault="00A31DE2" w:rsidP="00A31DE2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771CA">
              <w:rPr>
                <w:rFonts w:ascii="Tahoma" w:hAnsi="Tahoma" w:cs="Tahoma"/>
                <w:sz w:val="16"/>
                <w:szCs w:val="16"/>
              </w:rPr>
              <w:t>Розрахувати робочі швидкості на вибраних передачах:</w:t>
            </w:r>
          </w:p>
          <w:p w:rsidR="00A31DE2" w:rsidRPr="00D771CA" w:rsidRDefault="00A31DE2" w:rsidP="00A31DE2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p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 xml:space="preserve"> = 0,377·(n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дв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 xml:space="preserve"> · r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)/і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·(1-δ/100),</w:t>
            </w:r>
          </w:p>
          <w:p w:rsidR="00A31DE2" w:rsidRPr="00D771CA" w:rsidRDefault="00A31DE2" w:rsidP="00A31DE2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D771CA">
              <w:rPr>
                <w:rFonts w:ascii="Tahoma" w:hAnsi="Tahoma" w:cs="Tahoma"/>
                <w:sz w:val="16"/>
                <w:szCs w:val="16"/>
              </w:rPr>
              <w:t>V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r w:rsidRPr="00D771CA">
              <w:rPr>
                <w:rFonts w:ascii="Tahoma" w:hAnsi="Tahoma" w:cs="Tahoma"/>
                <w:sz w:val="16"/>
                <w:szCs w:val="16"/>
              </w:rPr>
              <w:t xml:space="preserve"> = ______________________________________________________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D771CA">
              <w:rPr>
                <w:rFonts w:ascii="Tahoma" w:hAnsi="Tahoma" w:cs="Tahoma"/>
                <w:sz w:val="16"/>
                <w:szCs w:val="16"/>
              </w:rPr>
              <w:t>км/год</w:t>
            </w:r>
          </w:p>
          <w:p w:rsidR="00A31DE2" w:rsidRPr="00D771CA" w:rsidRDefault="00A31DE2" w:rsidP="00A31DE2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jc w:val="both"/>
              <w:rPr>
                <w:rStyle w:val="105pt0pt2"/>
                <w:rFonts w:ascii="Tahoma" w:eastAsia="Courier New" w:hAnsi="Tahoma" w:cs="Tahoma"/>
                <w:sz w:val="16"/>
                <w:szCs w:val="16"/>
              </w:rPr>
            </w:pPr>
            <w:r w:rsidRPr="00D771CA">
              <w:rPr>
                <w:rStyle w:val="105pt0pt2"/>
                <w:rFonts w:ascii="Tahoma" w:eastAsia="Courier New" w:hAnsi="Tahoma" w:cs="Tahoma"/>
                <w:sz w:val="16"/>
                <w:szCs w:val="16"/>
              </w:rPr>
              <w:t>Визначити тягове зусилля трактора з урахуванням підйому:</w:t>
            </w:r>
          </w:p>
          <w:p w:rsidR="00A31DE2" w:rsidRPr="00D771CA" w:rsidRDefault="00A31DE2" w:rsidP="00A31DE2">
            <w:pPr>
              <w:pStyle w:val="a9"/>
              <w:tabs>
                <w:tab w:val="left" w:pos="2151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 xml:space="preserve"> = (10·</w:t>
            </w:r>
            <w:r w:rsidRPr="00D771CA">
              <w:rPr>
                <w:rFonts w:ascii="Tahoma" w:hAnsi="Tahoma" w:cs="Tahoma"/>
                <w:sz w:val="16"/>
                <w:szCs w:val="16"/>
              </w:rPr>
              <w:t>N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 w:rsidRPr="00D771CA">
              <w:rPr>
                <w:rFonts w:ascii="Tahoma" w:hAnsi="Tahoma" w:cs="Tahoma"/>
                <w:sz w:val="16"/>
                <w:szCs w:val="16"/>
              </w:rPr>
              <w:t>η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)/(</w:t>
            </w:r>
            <w:r w:rsidRPr="00D771CA">
              <w:rPr>
                <w:rFonts w:ascii="Tahoma" w:hAnsi="Tahoma" w:cs="Tahoma"/>
                <w:sz w:val="16"/>
                <w:szCs w:val="16"/>
              </w:rPr>
              <w:t>n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 w:rsidRPr="00D771CA">
              <w:rPr>
                <w:rFonts w:ascii="Tahoma" w:hAnsi="Tahoma" w:cs="Tahoma"/>
                <w:sz w:val="16"/>
                <w:szCs w:val="16"/>
              </w:rPr>
              <w:t>r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 xml:space="preserve">) – </w:t>
            </w:r>
            <w:r w:rsidRPr="00D771CA">
              <w:rPr>
                <w:rFonts w:ascii="Tahoma" w:hAnsi="Tahoma" w:cs="Tahoma"/>
                <w:sz w:val="16"/>
                <w:szCs w:val="16"/>
              </w:rPr>
              <w:t>G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·(</w:t>
            </w:r>
            <w:r w:rsidRPr="00D771CA">
              <w:rPr>
                <w:rFonts w:ascii="Tahoma" w:hAnsi="Tahoma" w:cs="Tahoma"/>
                <w:sz w:val="16"/>
                <w:szCs w:val="16"/>
              </w:rPr>
              <w:t>f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±</w:t>
            </w:r>
            <w:r w:rsidRPr="00D771CA">
              <w:rPr>
                <w:rFonts w:ascii="Tahoma" w:hAnsi="Tahoma" w:cs="Tahoma"/>
                <w:sz w:val="16"/>
                <w:szCs w:val="16"/>
              </w:rPr>
              <w:t>i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),</w:t>
            </w:r>
          </w:p>
          <w:p w:rsidR="00A31DE2" w:rsidRPr="00D771CA" w:rsidRDefault="00A31DE2" w:rsidP="00A31DE2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D771C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D771C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D771CA">
              <w:rPr>
                <w:rFonts w:ascii="Tahoma" w:hAnsi="Tahoma" w:cs="Tahoma"/>
                <w:sz w:val="16"/>
                <w:szCs w:val="16"/>
              </w:rPr>
              <w:t xml:space="preserve"> =  </w:t>
            </w:r>
            <w:r w:rsidRPr="00D771CA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D771CA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A31DE2" w:rsidRPr="00D771CA" w:rsidRDefault="00A31DE2" w:rsidP="00A31DE2">
            <w:pPr>
              <w:pStyle w:val="1"/>
              <w:numPr>
                <w:ilvl w:val="0"/>
                <w:numId w:val="31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Підготувати до роботи агрегат.</w:t>
            </w:r>
          </w:p>
          <w:p w:rsidR="00A31DE2" w:rsidRPr="00E377A2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E377A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трактора та виконати технологічні регулювання:</w:t>
            </w:r>
          </w:p>
          <w:p w:rsidR="00A31DE2" w:rsidRPr="00E377A2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E377A2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</w:t>
            </w:r>
          </w:p>
          <w:p w:rsidR="00A31DE2" w:rsidRPr="00D771CA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Перевірити технічний стан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сівалки</w:t>
            </w:r>
            <w:r w:rsidRPr="00D771C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A31DE2" w:rsidRPr="00D771CA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</w:t>
            </w:r>
          </w:p>
          <w:p w:rsidR="00A31DE2" w:rsidRPr="00D771CA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технологічні регулювання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сівалки</w:t>
            </w:r>
            <w:r w:rsidRPr="00D771C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A31DE2" w:rsidRPr="00D771CA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__________________________________________________________________________________</w:t>
            </w:r>
          </w:p>
          <w:p w:rsidR="00A31DE2" w:rsidRPr="00D771CA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Скомплектувати  агрегат, </w:t>
            </w:r>
            <w:r w:rsidRPr="00D771CA">
              <w:rPr>
                <w:rFonts w:ascii="Tahoma" w:eastAsia="Calibri" w:hAnsi="Tahoma" w:cs="Tahoma"/>
                <w:b w:val="0"/>
                <w:sz w:val="16"/>
                <w:szCs w:val="16"/>
              </w:rPr>
              <w:t xml:space="preserve">відрегулювати </w:t>
            </w:r>
            <w:r>
              <w:rPr>
                <w:rFonts w:ascii="Tahoma" w:eastAsia="Calibri" w:hAnsi="Tahoma" w:cs="Tahoma"/>
                <w:b w:val="0"/>
                <w:sz w:val="16"/>
                <w:szCs w:val="16"/>
              </w:rPr>
              <w:t>сівалку на заданий режим роботи</w:t>
            </w:r>
            <w:r w:rsidRPr="00D771CA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.</w:t>
            </w:r>
          </w:p>
          <w:p w:rsidR="00A31DE2" w:rsidRPr="003642BC" w:rsidRDefault="00A31DE2" w:rsidP="00A31DE2">
            <w:pPr>
              <w:pStyle w:val="a9"/>
              <w:numPr>
                <w:ilvl w:val="2"/>
                <w:numId w:val="32"/>
              </w:numPr>
              <w:shd w:val="clear" w:color="auto" w:fill="FFFFFF"/>
              <w:tabs>
                <w:tab w:val="left" w:pos="950"/>
              </w:tabs>
              <w:spacing w:line="360" w:lineRule="auto"/>
              <w:ind w:left="284" w:firstLine="567"/>
              <w:jc w:val="both"/>
              <w:rPr>
                <w:sz w:val="24"/>
                <w:szCs w:val="24"/>
              </w:rPr>
            </w:pPr>
            <w:r w:rsidRPr="002E570A">
              <w:rPr>
                <w:rFonts w:ascii="Tahoma" w:eastAsia="Calibri" w:hAnsi="Tahoma" w:cs="Tahoma"/>
                <w:sz w:val="16"/>
                <w:szCs w:val="16"/>
              </w:rPr>
              <w:t xml:space="preserve">Описати регулювання сівалки на задану норму висіву. </w:t>
            </w:r>
          </w:p>
          <w:p w:rsidR="00A31DE2" w:rsidRPr="00073511" w:rsidRDefault="00A31DE2" w:rsidP="00A31DE2">
            <w:pPr>
              <w:shd w:val="clear" w:color="auto" w:fill="FFFFFF"/>
              <w:tabs>
                <w:tab w:val="left" w:pos="950"/>
              </w:tabs>
              <w:ind w:left="284"/>
              <w:rPr>
                <w:rFonts w:eastAsia="Times New Roman"/>
                <w:sz w:val="24"/>
                <w:szCs w:val="24"/>
              </w:rPr>
            </w:pPr>
            <w:r w:rsidRPr="00073511">
              <w:rPr>
                <w:rFonts w:ascii="Tahoma" w:hAnsi="Tahoma" w:cs="Tahoma"/>
                <w:sz w:val="16"/>
                <w:szCs w:val="16"/>
                <w:lang w:val="uk-UA"/>
              </w:rPr>
              <w:t>Вирахувати норму висіву насіння цукрового буряку, шт./м:</w:t>
            </w:r>
          </w:p>
          <w:p w:rsidR="00A31DE2" w:rsidRPr="00073511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sz w:val="16"/>
                <w:szCs w:val="16"/>
              </w:rPr>
            </w:pP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>H</w:t>
            </w:r>
            <w:r w:rsidRPr="007C52F0">
              <w:rPr>
                <w:rFonts w:ascii="Tahoma" w:eastAsia="Calibri" w:hAnsi="Tahoma" w:cs="Tahoma"/>
                <w:b w:val="0"/>
                <w:sz w:val="16"/>
                <w:szCs w:val="16"/>
                <w:vertAlign w:val="subscript"/>
              </w:rPr>
              <w:t xml:space="preserve">в(шт) </w:t>
            </w: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>= n</w:t>
            </w:r>
            <w:r w:rsidRPr="007C52F0">
              <w:rPr>
                <w:rFonts w:ascii="Tahoma" w:eastAsia="Calibri" w:hAnsi="Tahoma" w:cs="Tahoma"/>
                <w:b w:val="0"/>
                <w:sz w:val="16"/>
                <w:szCs w:val="16"/>
                <w:vertAlign w:val="subscript"/>
              </w:rPr>
              <w:t>к</w:t>
            </w: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>·i/π·D</w:t>
            </w:r>
            <w:r w:rsidRPr="007C52F0">
              <w:rPr>
                <w:rFonts w:ascii="Tahoma" w:eastAsia="Calibri" w:hAnsi="Tahoma" w:cs="Tahoma"/>
                <w:b w:val="0"/>
                <w:sz w:val="16"/>
                <w:szCs w:val="16"/>
                <w:vertAlign w:val="subscript"/>
              </w:rPr>
              <w:t>к</w:t>
            </w: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>·К,</w:t>
            </w:r>
          </w:p>
          <w:p w:rsidR="00A31DE2" w:rsidRPr="00073511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sz w:val="16"/>
                <w:szCs w:val="16"/>
              </w:rPr>
            </w:pP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>де n</w:t>
            </w:r>
            <w:r w:rsidRPr="007C52F0">
              <w:rPr>
                <w:rFonts w:ascii="Tahoma" w:eastAsia="Calibri" w:hAnsi="Tahoma" w:cs="Tahoma"/>
                <w:b w:val="0"/>
                <w:sz w:val="16"/>
                <w:szCs w:val="16"/>
                <w:vertAlign w:val="subscript"/>
              </w:rPr>
              <w:t>к</w:t>
            </w: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 xml:space="preserve"> – кількість комірок на висівному диску, шт.;</w:t>
            </w:r>
          </w:p>
          <w:p w:rsidR="00A31DE2" w:rsidRPr="00073511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sz w:val="16"/>
                <w:szCs w:val="16"/>
              </w:rPr>
            </w:pP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>i – передаточне число на висівний диск;</w:t>
            </w:r>
          </w:p>
          <w:p w:rsidR="00A31DE2" w:rsidRPr="00073511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sz w:val="16"/>
                <w:szCs w:val="16"/>
              </w:rPr>
            </w:pP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>К – коефіцієнт, що враховує ковзання коліс, К=</w:t>
            </w:r>
            <w:r>
              <w:rPr>
                <w:rFonts w:ascii="Tahoma" w:eastAsia="Calibri" w:hAnsi="Tahoma" w:cs="Tahoma"/>
                <w:b w:val="0"/>
                <w:sz w:val="16"/>
                <w:szCs w:val="16"/>
              </w:rPr>
              <w:t>0,9-</w:t>
            </w:r>
            <w:r w:rsidRPr="00073511">
              <w:rPr>
                <w:rFonts w:ascii="Tahoma" w:eastAsia="Calibri" w:hAnsi="Tahoma" w:cs="Tahoma"/>
                <w:b w:val="0"/>
                <w:sz w:val="16"/>
                <w:szCs w:val="16"/>
              </w:rPr>
              <w:t>0,95</w:t>
            </w:r>
          </w:p>
          <w:p w:rsidR="00A31DE2" w:rsidRPr="00073511" w:rsidRDefault="00A31DE2" w:rsidP="00A31DE2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t xml:space="preserve">При встановленні висівних апаратів на норму висіву необхідно підібрати диски із _____ отворами.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К</w:t>
            </w:r>
            <w:r w:rsidRPr="00873016">
              <w:rPr>
                <w:rFonts w:ascii="Tahoma" w:hAnsi="Tahoma" w:cs="Tahoma"/>
                <w:sz w:val="16"/>
                <w:szCs w:val="16"/>
              </w:rPr>
              <w:t>ористуючись таблицею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13.2 в</w:t>
            </w:r>
            <w:r w:rsidRPr="00873016">
              <w:rPr>
                <w:rFonts w:ascii="Tahoma" w:hAnsi="Tahoma" w:cs="Tahoma"/>
                <w:sz w:val="16"/>
                <w:szCs w:val="16"/>
              </w:rPr>
              <w:t xml:space="preserve">становити зірочки в механізми передачі із числом зубів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на </w:t>
            </w:r>
            <w:r>
              <w:rPr>
                <w:rFonts w:ascii="Tahoma" w:hAnsi="Tahoma" w:cs="Tahoma"/>
                <w:sz w:val="16"/>
                <w:szCs w:val="16"/>
              </w:rPr>
              <w:t>ведуч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ій зірочці </w:t>
            </w:r>
            <w:r w:rsidRPr="00873016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, на веденій зірочці ______.</w:t>
            </w:r>
          </w:p>
          <w:p w:rsidR="00A31DE2" w:rsidRDefault="00A31DE2" w:rsidP="00A31DE2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87301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Таблиця 1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3.2</w:t>
            </w:r>
          </w:p>
          <w:p w:rsidR="00A31DE2" w:rsidRDefault="00A31DE2" w:rsidP="00A31DE2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center"/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</w:pPr>
            <w:r w:rsidRPr="00A31DE2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>Встановлення сівалки ССТ-12В на норму в</w:t>
            </w:r>
            <w:r w:rsidRPr="00A31DE2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  <w:t>несення н</w:t>
            </w:r>
            <w:r w:rsidRPr="00A31DE2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>асіння</w:t>
            </w:r>
            <w:r w:rsidRPr="00A31DE2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  <w:t xml:space="preserve"> </w:t>
            </w:r>
          </w:p>
          <w:p w:rsidR="00A31DE2" w:rsidRPr="00A31DE2" w:rsidRDefault="00A31DE2" w:rsidP="00A31DE2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center"/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</w:pPr>
          </w:p>
          <w:tbl>
            <w:tblPr>
              <w:tblW w:w="8505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569"/>
              <w:gridCol w:w="1672"/>
              <w:gridCol w:w="2066"/>
              <w:gridCol w:w="1730"/>
              <w:gridCol w:w="1468"/>
            </w:tblGrid>
            <w:tr w:rsidR="00A31DE2" w:rsidRPr="00873016" w:rsidTr="00A31DE2">
              <w:trPr>
                <w:trHeight w:val="274"/>
                <w:jc w:val="center"/>
              </w:trPr>
              <w:tc>
                <w:tcPr>
                  <w:tcW w:w="1569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Норма висіву, </w:t>
                  </w: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шт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./м</w:t>
                  </w:r>
                </w:p>
              </w:tc>
              <w:tc>
                <w:tcPr>
                  <w:tcW w:w="1672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Кількість</w:t>
                  </w:r>
                </w:p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рядів комірок на висівному диску</w:t>
                  </w:r>
                </w:p>
              </w:tc>
              <w:tc>
                <w:tcPr>
                  <w:tcW w:w="2066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Передавальне число, і</w:t>
                  </w:r>
                </w:p>
              </w:tc>
              <w:tc>
                <w:tcPr>
                  <w:tcW w:w="3198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 xml:space="preserve">Кількість зубів 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на зірочках коробки зміни передач</w:t>
                  </w:r>
                </w:p>
              </w:tc>
            </w:tr>
            <w:tr w:rsidR="00A31DE2" w:rsidRPr="00873016" w:rsidTr="00A31DE2">
              <w:trPr>
                <w:trHeight w:hRule="exact" w:val="538"/>
                <w:jc w:val="center"/>
              </w:trPr>
              <w:tc>
                <w:tcPr>
                  <w:tcW w:w="1569" w:type="dxa"/>
                  <w:vMerge/>
                  <w:tcBorders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672" w:type="dxa"/>
                  <w:vMerge/>
                  <w:tcBorders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2066" w:type="dxa"/>
                  <w:vMerge/>
                  <w:tcBorders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ведучої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веденої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8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0,162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12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10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0,187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26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12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0,219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23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14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tabs>
                      <w:tab w:val="left" w:leader="underscore" w:pos="418"/>
                    </w:tabs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0,256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16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tabs>
                      <w:tab w:val="left" w:leader="underscore" w:pos="658"/>
                    </w:tabs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0,282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21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0,325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20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0,358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21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20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0,187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26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24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0,219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23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BB3BE5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28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0,282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19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BB3BE5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32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0,282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21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19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36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0,325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15</w:t>
                  </w:r>
                </w:p>
              </w:tc>
            </w:tr>
            <w:tr w:rsidR="00A31DE2" w:rsidRPr="00873016" w:rsidTr="00A31DE2">
              <w:trPr>
                <w:trHeight w:val="20"/>
                <w:jc w:val="center"/>
              </w:trPr>
              <w:tc>
                <w:tcPr>
                  <w:tcW w:w="15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40</w:t>
                  </w:r>
                </w:p>
              </w:tc>
              <w:tc>
                <w:tcPr>
                  <w:tcW w:w="16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</w:t>
                  </w:r>
                </w:p>
              </w:tc>
              <w:tc>
                <w:tcPr>
                  <w:tcW w:w="2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073511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0,358</w:t>
                  </w:r>
                </w:p>
              </w:tc>
              <w:tc>
                <w:tcPr>
                  <w:tcW w:w="17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21</w:t>
                  </w:r>
                </w:p>
              </w:tc>
              <w:tc>
                <w:tcPr>
                  <w:tcW w:w="14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523FA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15</w:t>
                  </w:r>
                </w:p>
              </w:tc>
            </w:tr>
          </w:tbl>
          <w:p w:rsidR="00A31DE2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851" w:firstLine="0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</w:p>
          <w:p w:rsidR="00A31DE2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Враховуючи прийняту норму внесення добрив, </w:t>
            </w:r>
            <w:r w:rsidRPr="00E05257">
              <w:rPr>
                <w:rFonts w:ascii="Tahoma" w:hAnsi="Tahoma" w:cs="Tahoma"/>
                <w:b w:val="0"/>
                <w:sz w:val="16"/>
                <w:szCs w:val="16"/>
              </w:rPr>
              <w:t>користуючись таблицею 13.3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розставити шестерні механізму передач</w:t>
            </w:r>
          </w:p>
          <w:p w:rsidR="00A31DE2" w:rsidRDefault="00A31DE2" w:rsidP="00A31DE2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87301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Таблиця 1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3.3</w:t>
            </w:r>
          </w:p>
          <w:p w:rsidR="00A31DE2" w:rsidRDefault="00A31DE2" w:rsidP="00A31DE2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center"/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</w:pPr>
            <w:r w:rsidRPr="00A31DE2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>Встановлення сівалки ССТ-12 В на норму в</w:t>
            </w:r>
            <w:r w:rsidRPr="00A31DE2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  <w:t>несення добрив</w:t>
            </w:r>
          </w:p>
          <w:p w:rsidR="00A31DE2" w:rsidRPr="00A31DE2" w:rsidRDefault="00A31DE2" w:rsidP="00A31DE2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center"/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</w:pPr>
          </w:p>
          <w:tbl>
            <w:tblPr>
              <w:tblW w:w="8505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1747"/>
              <w:gridCol w:w="1726"/>
              <w:gridCol w:w="1646"/>
              <w:gridCol w:w="1432"/>
              <w:gridCol w:w="1402"/>
            </w:tblGrid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 висіву, кг/га</w:t>
                  </w:r>
                </w:p>
              </w:tc>
              <w:tc>
                <w:tcPr>
                  <w:tcW w:w="1685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Передавальне число, і</w:t>
                  </w:r>
                </w:p>
              </w:tc>
              <w:tc>
                <w:tcPr>
                  <w:tcW w:w="4081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05257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Розташування шестерень і кількість зубів у них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vMerge/>
                  <w:tcBorders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685" w:type="dxa"/>
                  <w:vMerge/>
                  <w:tcBorders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05257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На валу контрприводу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05257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На валу приводу туковисівних апаратів ІІІ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E05257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На штирі проміжної шестерні ІІ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D44E78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Змінна шестерня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71</w:t>
                  </w: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0,131</w:t>
                  </w: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35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95</w:t>
                  </w: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0,178</w:t>
                  </w: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35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120</w:t>
                  </w: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0,214</w:t>
                  </w: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35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144</w:t>
                  </w: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0,254</w:t>
                  </w: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35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168</w:t>
                  </w: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0,306</w:t>
                  </w: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35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210</w:t>
                  </w: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0,348</w:t>
                  </w: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35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268</w:t>
                  </w: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0,500</w:t>
                  </w: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35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305</w:t>
                  </w: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0,568</w:t>
                  </w: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35</w:t>
                  </w: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193722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</w:tr>
            <w:tr w:rsidR="00A31DE2" w:rsidRPr="00873016" w:rsidTr="007E49BD">
              <w:trPr>
                <w:trHeight w:val="20"/>
                <w:jc w:val="center"/>
              </w:trPr>
              <w:tc>
                <w:tcPr>
                  <w:tcW w:w="13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6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08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0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A31DE2" w:rsidRPr="00873016" w:rsidRDefault="00A31DE2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</w:tbl>
          <w:p w:rsidR="00A31DE2" w:rsidRPr="00E05257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851" w:firstLine="0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</w:p>
          <w:p w:rsidR="00A31DE2" w:rsidRDefault="00A31DE2" w:rsidP="00A31DE2">
            <w:pPr>
              <w:pStyle w:val="1"/>
              <w:numPr>
                <w:ilvl w:val="2"/>
                <w:numId w:val="3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Перевірити норму висіву насіння цукрових буряків. 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Для цього на регулювальному майданчику натягнути шнур, укласти його в вузловловлювач і на робочій швидкості  протягнути сівалку (3 м). В кожному висіяному гнізді підрахувати кількість насіння і визначити середню кількість насіння, що висівається на 1 м довжини рядка. Результат порівняти з нормою висіву кількістю висіяного насіння на 1 м рядка.</w:t>
            </w:r>
          </w:p>
          <w:p w:rsidR="00A31DE2" w:rsidRDefault="00A31DE2" w:rsidP="00A31DE2">
            <w:pPr>
              <w:pStyle w:val="1"/>
              <w:numPr>
                <w:ilvl w:val="2"/>
                <w:numId w:val="3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Перевірити норму внесення мінеральних добрив на регулювальному майданчику. 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Для цього до одного з тукопроводів підв’язати мішечок і встановити важелі регулятора на задану норму висіву добрив. Прокрутити опорно-приводні колеса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опк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разів з швидкістю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опк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. З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няти мішечок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 з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важити добрива, значення помножити на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100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(при ширині міжрядь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45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см), отримавши фактичну норму висіву добрив на 1 га. Результат порівняти з нормою внесення добрив. 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опк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р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/ (0,06·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опк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де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опк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–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довжина обода опорно-привідного колеса, м;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опк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=____________________________________ м 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опк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 100К/(π</w:t>
            </w:r>
            <w:r w:rsidRPr="00B6051D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val="ru-RU" w:eastAsia="en-US"/>
              </w:rPr>
              <w:t>·</w:t>
            </w:r>
            <w:r w:rsidRPr="00B6051D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val="en-US" w:eastAsia="en-US"/>
              </w:rPr>
              <w:t>D</w:t>
            </w:r>
            <w:r w:rsidRPr="00B6051D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vertAlign w:val="subscript"/>
                <w:lang w:eastAsia="en-US"/>
              </w:rPr>
              <w:t>к</w:t>
            </w:r>
            <w:r w:rsidRPr="00B6051D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>·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де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р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– кількість рядків, що засіваються за один прохід сівалки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опк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=____________________________________ обертів</w:t>
            </w:r>
          </w:p>
          <w:p w:rsidR="00A31DE2" w:rsidRPr="00B6051D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Визначити шлях випорожнення сівалки: 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L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(10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4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∙V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я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·γ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н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)/(В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∙Н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де  γ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н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 об’ємна маса насіння (γ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н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</w:t>
            </w:r>
            <w:r w:rsidRPr="00B6051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200-300 кг/м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),                                                                    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L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в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 ___________________________________________________________________ м</w:t>
            </w:r>
          </w:p>
          <w:p w:rsidR="00A31DE2" w:rsidRPr="00B6051D" w:rsidRDefault="00A31DE2" w:rsidP="00A31DE2">
            <w:pPr>
              <w:pStyle w:val="a9"/>
              <w:numPr>
                <w:ilvl w:val="0"/>
                <w:numId w:val="32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</w:rPr>
            </w:pPr>
            <w:r w:rsidRPr="00B6051D">
              <w:rPr>
                <w:rFonts w:ascii="Tahoma" w:eastAsia="Calibri" w:hAnsi="Tahoma" w:cs="Tahoma"/>
                <w:b/>
                <w:sz w:val="16"/>
                <w:szCs w:val="16"/>
              </w:rPr>
              <w:t>Розрахувати виліт маркера.</w:t>
            </w:r>
            <w:r w:rsidRPr="00B6051D">
              <w:rPr>
                <w:rFonts w:ascii="Tahoma" w:eastAsia="Calibri" w:hAnsi="Tahoma" w:cs="Tahoma"/>
                <w:b/>
                <w:sz w:val="16"/>
                <w:szCs w:val="16"/>
                <w:lang w:val="uk-UA"/>
              </w:rPr>
              <w:t xml:space="preserve"> 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Лівого: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лів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 (В+А)/2+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лів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 _________________________________________м;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Правого:</w:t>
            </w:r>
          </w:p>
          <w:p w:rsidR="00A31DE2" w:rsidRPr="00B6051D" w:rsidRDefault="00A31DE2" w:rsidP="00A31DE2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6051D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l</w:t>
            </w:r>
            <w:r w:rsidRPr="00B6051D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пр</w:t>
            </w:r>
            <w:r w:rsidRPr="00B6051D">
              <w:rPr>
                <w:rFonts w:ascii="Tahoma" w:hAnsi="Tahoma" w:cs="Tahoma"/>
                <w:bCs/>
                <w:sz w:val="16"/>
                <w:szCs w:val="16"/>
              </w:rPr>
              <w:t xml:space="preserve"> = (В</w:t>
            </w:r>
            <w:r w:rsidRPr="00B6051D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‒</w:t>
            </w:r>
            <w:r w:rsidRPr="00B6051D">
              <w:rPr>
                <w:rFonts w:ascii="Tahoma" w:hAnsi="Tahoma" w:cs="Tahoma"/>
                <w:bCs/>
                <w:sz w:val="16"/>
                <w:szCs w:val="16"/>
              </w:rPr>
              <w:t>А)/2+</w:t>
            </w:r>
            <w:r w:rsidRPr="00B6051D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m</w:t>
            </w:r>
          </w:p>
          <w:p w:rsidR="00A31DE2" w:rsidRPr="00B6051D" w:rsidRDefault="00442777" w:rsidP="00A31DE2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 xml:space="preserve">= </m:t>
              </m:r>
            </m:oMath>
            <w:r w:rsidR="00A31DE2" w:rsidRPr="00B6051D">
              <w:rPr>
                <w:rFonts w:ascii="Tahoma" w:hAnsi="Tahoma" w:cs="Tahoma"/>
                <w:sz w:val="16"/>
                <w:szCs w:val="16"/>
              </w:rPr>
              <w:t xml:space="preserve"> _________________________________________м.</w:t>
            </w:r>
          </w:p>
          <w:p w:rsidR="00A31DE2" w:rsidRPr="00B6051D" w:rsidRDefault="00A31DE2" w:rsidP="00A31DE2">
            <w:pPr>
              <w:pStyle w:val="a9"/>
              <w:numPr>
                <w:ilvl w:val="0"/>
                <w:numId w:val="32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</w:rPr>
            </w:pPr>
            <w:r w:rsidRPr="00B6051D">
              <w:rPr>
                <w:rFonts w:ascii="Tahoma" w:eastAsia="Calibri" w:hAnsi="Tahoma" w:cs="Tahoma"/>
                <w:b/>
                <w:sz w:val="16"/>
                <w:szCs w:val="16"/>
                <w:lang w:val="uk-UA"/>
              </w:rPr>
              <w:t xml:space="preserve">Накреслити схему посівного агрегату. </w:t>
            </w:r>
          </w:p>
          <w:p w:rsidR="00A31DE2" w:rsidRPr="00B6051D" w:rsidRDefault="00A31DE2" w:rsidP="00A31DE2">
            <w:pPr>
              <w:pStyle w:val="a9"/>
              <w:numPr>
                <w:ilvl w:val="0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B6051D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Виконати кінематичні розрахунки </w:t>
            </w:r>
          </w:p>
          <w:p w:rsidR="00A31DE2" w:rsidRPr="00B6051D" w:rsidRDefault="00A31DE2" w:rsidP="00A31DE2">
            <w:pPr>
              <w:pStyle w:val="a9"/>
              <w:numPr>
                <w:ilvl w:val="1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B6051D">
              <w:rPr>
                <w:rFonts w:ascii="Tahoma" w:hAnsi="Tahoma" w:cs="Tahoma"/>
                <w:sz w:val="16"/>
                <w:szCs w:val="16"/>
                <w:lang w:val="uk-UA"/>
              </w:rPr>
              <w:t>Вибрати спосіб руху агрегату у полі: ______________________ та напрямок руху____________</w:t>
            </w:r>
          </w:p>
          <w:p w:rsidR="00A31DE2" w:rsidRPr="00B6051D" w:rsidRDefault="00A31DE2" w:rsidP="00A31DE2">
            <w:pPr>
              <w:pStyle w:val="a9"/>
              <w:numPr>
                <w:ilvl w:val="1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B6051D">
              <w:rPr>
                <w:rFonts w:ascii="Tahoma" w:hAnsi="Tahoma" w:cs="Tahoma"/>
                <w:sz w:val="16"/>
                <w:szCs w:val="16"/>
                <w:lang w:val="uk-UA"/>
              </w:rPr>
              <w:t>Розрахувати ширину поворотної смуги: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При петльових поворотах: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Е =3·R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При безпетльових поворотах: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E = 1,5·R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R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мінімальний радіус повороту, м. </w:t>
            </w:r>
          </w:p>
          <w:p w:rsidR="00A31DE2" w:rsidRPr="00B6051D" w:rsidRDefault="00A31DE2" w:rsidP="00A31DE2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sz w:val="16"/>
                <w:szCs w:val="16"/>
              </w:rPr>
              <w:t>R</w:t>
            </w:r>
            <w:r w:rsidRPr="00B6051D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 xml:space="preserve">min </w:t>
            </w:r>
            <w:r w:rsidRPr="00B6051D">
              <w:rPr>
                <w:rStyle w:val="105pt0pt"/>
                <w:rFonts w:ascii="Tahoma" w:hAnsi="Tahoma" w:cs="Tahoma"/>
                <w:sz w:val="16"/>
                <w:szCs w:val="16"/>
              </w:rPr>
              <w:t>= 1,1</w:t>
            </w:r>
            <w:r w:rsidRPr="00B6051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·В</w:t>
            </w:r>
            <w:r w:rsidRPr="00B6051D">
              <w:rPr>
                <w:rFonts w:ascii="Tahoma" w:eastAsia="Calibri" w:hAnsi="Tahoma" w:cs="Tahoma"/>
                <w:sz w:val="16"/>
                <w:szCs w:val="16"/>
                <w:vertAlign w:val="subscript"/>
                <w:lang w:eastAsia="en-US"/>
              </w:rPr>
              <w:t>р</w:t>
            </w:r>
          </w:p>
          <w:p w:rsidR="00A31DE2" w:rsidRPr="00B6051D" w:rsidRDefault="00A31DE2" w:rsidP="00A31DE2">
            <w:pPr>
              <w:pStyle w:val="a9"/>
              <w:spacing w:line="360" w:lineRule="auto"/>
              <w:ind w:left="284" w:firstLine="567"/>
              <w:rPr>
                <w:rFonts w:ascii="Tahoma" w:eastAsia="Calibri" w:hAnsi="Tahoma" w:cs="Tahoma"/>
                <w:b/>
                <w:bCs/>
                <w:sz w:val="16"/>
                <w:szCs w:val="16"/>
                <w:lang w:val="uk-UA" w:eastAsia="en-US"/>
              </w:rPr>
            </w:pPr>
            <w:r w:rsidRPr="00B6051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де </w:t>
            </w:r>
            <w:r w:rsidRPr="00B6051D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begin"/>
            </w:r>
            <w:r w:rsidRPr="00B6051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B6051D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TOC</w:instrText>
            </w:r>
            <w:r w:rsidRPr="00B6051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B6051D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o</w:instrText>
            </w:r>
            <w:r w:rsidRPr="00B6051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"1-5" \</w:instrText>
            </w:r>
            <w:r w:rsidRPr="00B6051D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h</w:instrText>
            </w:r>
            <w:r w:rsidRPr="00B6051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B6051D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z</w:instrText>
            </w:r>
            <w:r w:rsidRPr="00B6051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B6051D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separate"/>
            </w:r>
            <w:r w:rsidRPr="00B6051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r w:rsidRPr="00B6051D">
              <w:rPr>
                <w:rFonts w:ascii="Tahoma" w:eastAsia="Calibri" w:hAnsi="Tahoma" w:cs="Tahoma"/>
                <w:sz w:val="16"/>
                <w:szCs w:val="16"/>
                <w:vertAlign w:val="subscript"/>
                <w:lang w:val="uk-UA" w:eastAsia="en-US"/>
              </w:rPr>
              <w:t>р</w:t>
            </w:r>
            <w:r w:rsidRPr="00B6051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- робоча ширина захвату агрегату, м.</w:t>
            </w:r>
            <w:r w:rsidRPr="00B6051D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end"/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агрегату, м: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=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E =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Розрахувати</w:t>
            </w:r>
            <w:r w:rsidRPr="00B6051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дійсну ширину поворотної смуги, яка повинна бути кратна ширині захвату агрегату: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·В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кратність проходів агрегату на поворотній смузі: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см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довжину виїзду агрегату: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е=0,1·(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е =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A31DE2" w:rsidRPr="00B6051D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оптимальну ширину загінки.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петльового способу руху: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̅2(В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 де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робоча довжина загінки, м: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L -2Е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ф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L – довжина поля, м;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безпетльового способу руху з перекриванням загінок: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2(В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),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A31DE2" w:rsidRPr="00B6051D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Визначити кількість загінок (ціле число):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F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F - площа поля, га;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353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B6051D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A31DE2" w:rsidRPr="00B6051D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коефіцієнт робочих ходів.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Для петльових способів руху: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/(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1,14·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безпетльових способів руху: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 (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+5,14</w:t>
            </w:r>
            <w:r w:rsidRPr="00B6051D">
              <w:rPr>
                <w:rStyle w:val="105pt0pt"/>
                <w:rFonts w:ascii="Tahoma" w:hAnsi="Tahoma" w:cs="Tahoma"/>
                <w:sz w:val="16"/>
                <w:szCs w:val="16"/>
              </w:rPr>
              <w:t>·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+( К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с·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)/4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де К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– кратність проходів на поворотній смузі.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петльових способів руху К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2,  для безпетльових К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3;  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B6051D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A31DE2" w:rsidRPr="00B6051D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color w:val="auto"/>
                <w:spacing w:val="2"/>
                <w:sz w:val="16"/>
                <w:szCs w:val="16"/>
                <w:shd w:val="clear" w:color="auto" w:fill="auto"/>
              </w:rPr>
            </w:pP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Накреслити схему </w:t>
            </w:r>
            <w:r w:rsidRPr="00B6051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поділу поля на загінки та схему 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вибраного способу руху. Вказати напрям руху, кінематичні характеристики робочої ділянки: ширину поля, довжину поля, ширину загінки, лінію першого проходу, ширину поворотної смуги, довжину виїзду, мінімальний радіус повороту, 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місця заправки сівалок</w:t>
            </w:r>
            <w:r w:rsidRPr="00B6051D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.</w:t>
            </w:r>
          </w:p>
          <w:p w:rsidR="00A31DE2" w:rsidRPr="00B6051D" w:rsidRDefault="00A31DE2" w:rsidP="00A31DE2">
            <w:pPr>
              <w:pStyle w:val="a9"/>
              <w:numPr>
                <w:ilvl w:val="0"/>
                <w:numId w:val="32"/>
              </w:numPr>
              <w:tabs>
                <w:tab w:val="left" w:pos="0"/>
                <w:tab w:val="left" w:pos="817"/>
                <w:tab w:val="left" w:pos="982"/>
                <w:tab w:val="left" w:pos="1049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</w:pPr>
            <w:r w:rsidRPr="00B6051D">
              <w:rPr>
                <w:rFonts w:ascii="Tahoma" w:hAnsi="Tahoma" w:cs="Tahoma"/>
                <w:b/>
                <w:sz w:val="16"/>
                <w:szCs w:val="16"/>
                <w:lang w:val="uk-UA"/>
              </w:rPr>
              <w:t>Р</w:t>
            </w:r>
            <w:r w:rsidRPr="00B6051D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озбити поле на загінки й відбити поворотні смуги</w:t>
            </w:r>
            <w:r w:rsidRPr="00B6051D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, провішати лінію першого проходу агрегату. </w:t>
            </w:r>
          </w:p>
          <w:p w:rsidR="00A31DE2" w:rsidRPr="00B6051D" w:rsidRDefault="00A31DE2" w:rsidP="00A31DE2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сівбу.</w:t>
            </w:r>
          </w:p>
          <w:p w:rsidR="00A31DE2" w:rsidRPr="00B6051D" w:rsidRDefault="00A31DE2" w:rsidP="00A31DE2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B6051D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Виїхати агрегатом до місця виконання операції, вибрати робочу передачу трактора (відповідно до робочої швидкості V</w:t>
            </w:r>
            <w:r w:rsidRPr="00B6051D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ru-RU"/>
              </w:rPr>
              <w:t>р</w:t>
            </w:r>
            <w:r w:rsidRPr="00B6051D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). </w:t>
            </w:r>
          </w:p>
          <w:p w:rsidR="00A31DE2" w:rsidRPr="00B6051D" w:rsidRDefault="00A31DE2" w:rsidP="00A31DE2">
            <w:pPr>
              <w:shd w:val="clear" w:color="auto" w:fill="FFFFFF"/>
              <w:tabs>
                <w:tab w:val="left" w:pos="235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B6051D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6.2. З’ясувати порядок обробітку загонів.</w:t>
            </w:r>
          </w:p>
          <w:p w:rsidR="00A31DE2" w:rsidRPr="00B6051D" w:rsidRDefault="00A31DE2" w:rsidP="00A31DE2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B6051D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6.3. Зробити перший прохід агрегату. Зафіксувати час початку виконання операції</w:t>
            </w:r>
            <w:r w:rsidRPr="00B6051D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, час, що витрача</w:t>
            </w:r>
            <w:r w:rsidRPr="00B6051D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є</w:t>
            </w:r>
            <w:r w:rsidRPr="00B6051D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ться на зупи</w:t>
            </w:r>
            <w:r w:rsidRPr="00B6051D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нки, повороти, переїзди на загінки.</w:t>
            </w:r>
          </w:p>
          <w:p w:rsidR="00A31DE2" w:rsidRPr="00B6051D" w:rsidRDefault="00A31DE2" w:rsidP="00A31DE2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B6051D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6.4. Перевірити правильність норми висіву насіння й добрив, глибину їх загортання, відповідність ширини міжрядь та прямолінійність рядків.</w:t>
            </w:r>
            <w:r w:rsidRPr="00B6051D">
              <w:rPr>
                <w:rFonts w:ascii="Tahoma" w:hAnsi="Tahoma" w:cs="Tahoma"/>
                <w:noProof/>
                <w:sz w:val="16"/>
                <w:szCs w:val="16"/>
                <w:lang w:val="uk-UA" w:eastAsia="uk-UA"/>
              </w:rPr>
              <w:t xml:space="preserve"> З</w:t>
            </w:r>
            <w:r w:rsidRPr="00B6051D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а необхідності провести відповідні регулювання сівалки. </w:t>
            </w:r>
          </w:p>
          <w:p w:rsidR="00A31DE2" w:rsidRPr="00B6051D" w:rsidRDefault="00A31DE2" w:rsidP="00A31DE2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B6051D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6.5.  Виконати наступні проходи.</w:t>
            </w:r>
          </w:p>
          <w:p w:rsidR="00A31DE2" w:rsidRPr="00B6051D" w:rsidRDefault="00A31DE2" w:rsidP="00A31DE2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B6051D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6.6. Обробити поворотні смуги. З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lang w:eastAsia="ru-RU"/>
              </w:rPr>
              <w:t>афіксувати час закінчення виконання операції</w:t>
            </w:r>
            <w:r w:rsidRPr="00B6051D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.</w:t>
            </w:r>
          </w:p>
          <w:p w:rsidR="00A31DE2" w:rsidRPr="00B6051D" w:rsidRDefault="00A31DE2" w:rsidP="00A31DE2">
            <w:pPr>
              <w:pStyle w:val="a9"/>
              <w:widowControl w:val="0"/>
              <w:numPr>
                <w:ilvl w:val="0"/>
                <w:numId w:val="32"/>
              </w:numPr>
              <w:shd w:val="clear" w:color="auto" w:fill="FFFFFF"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</w:pPr>
            <w:r w:rsidRPr="00B6051D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  <w:t>Визначити продуктивність агрегату</w:t>
            </w:r>
          </w:p>
          <w:p w:rsidR="00A31DE2" w:rsidRPr="00B6051D" w:rsidRDefault="00A31DE2" w:rsidP="00A31DE2">
            <w:pPr>
              <w:pStyle w:val="62"/>
              <w:numPr>
                <w:ilvl w:val="1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907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</w:pPr>
            <w:r w:rsidRPr="00B6051D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Виміряти засіяну площу і визначити час, витрачений на виконання операції, вирахувати виробіток </w:t>
            </w:r>
            <w:r w:rsidRPr="00B6051D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у </w:t>
            </w:r>
            <w:r w:rsidRPr="00B6051D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[</w:t>
            </w:r>
            <w:r w:rsidRPr="00B6051D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га/год</w:t>
            </w:r>
            <w:r w:rsidRPr="00B6051D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]</w:t>
            </w:r>
            <w:r w:rsidRPr="00B6051D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>.</w:t>
            </w:r>
          </w:p>
          <w:p w:rsidR="00A31DE2" w:rsidRPr="00B6051D" w:rsidRDefault="00A31DE2" w:rsidP="00A31DE2">
            <w:pPr>
              <w:pStyle w:val="62"/>
              <w:numPr>
                <w:ilvl w:val="1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907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B6051D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 </w:t>
            </w:r>
            <w:r w:rsidRPr="00B6051D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Значення продуктивності порівняти з нормативами та обґрунтувати різницю </w:t>
            </w: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Л.4</w:t>
            </w: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B6051D">
              <w:rPr>
                <w:rFonts w:ascii="Tahoma" w:hAnsi="Tahoma" w:cs="Tahoma"/>
                <w:color w:val="000000" w:themeColor="text1"/>
                <w:sz w:val="16"/>
                <w:szCs w:val="16"/>
              </w:rPr>
              <w:t>.</w:t>
            </w:r>
          </w:p>
          <w:p w:rsidR="00A31DE2" w:rsidRPr="00B6051D" w:rsidRDefault="00A31DE2" w:rsidP="00A31DE2">
            <w:pPr>
              <w:pStyle w:val="62"/>
              <w:numPr>
                <w:ilvl w:val="0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1049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hAnsi="Tahoma" w:cs="Tahoma"/>
                <w:b/>
                <w:color w:val="000000"/>
                <w:spacing w:val="3"/>
                <w:sz w:val="16"/>
                <w:szCs w:val="16"/>
              </w:rPr>
              <w:t>Вирахувати витрату палива на 1 га</w:t>
            </w:r>
          </w:p>
          <w:p w:rsidR="00A31DE2" w:rsidRPr="00B6051D" w:rsidRDefault="00A31DE2" w:rsidP="00A31DE2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</w:pP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Витрата палива визначається шляхом замірювання фактичної витрати палива під час виконання операції, а також розрахунком за формулою</w:t>
            </w:r>
            <w:r w:rsidRPr="00B6051D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A31DE2" w:rsidRPr="00B6051D" w:rsidRDefault="00A31DE2" w:rsidP="00A31DE2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6051D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га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 xml:space="preserve"> = (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</w:rPr>
              <w:t>)/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B6051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</w:p>
          <w:p w:rsidR="00A31DE2" w:rsidRPr="00B6051D" w:rsidRDefault="00A31DE2" w:rsidP="00A31DE2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B6051D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B6051D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B6051D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B6051D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6051D">
              <w:rPr>
                <w:rFonts w:ascii="Tahoma" w:hAnsi="Tahoma" w:cs="Tahoma"/>
                <w:sz w:val="16"/>
                <w:szCs w:val="16"/>
              </w:rPr>
              <w:t>_______кг/га</w:t>
            </w:r>
          </w:p>
          <w:p w:rsidR="00A31DE2" w:rsidRPr="00B6051D" w:rsidRDefault="00A31DE2" w:rsidP="00A31DE2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Порівняти фактичну витрату палива з розрахунковим значенням та нормативним </w:t>
            </w: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Л.4</w:t>
            </w: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B6051D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, зробити висновок </w:t>
            </w:r>
            <w:r w:rsidRPr="00B6051D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</w:t>
            </w:r>
            <w:r w:rsidRPr="00B6051D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eastAsia="en-US"/>
              </w:rPr>
              <w:t>__</w:t>
            </w:r>
          </w:p>
          <w:p w:rsidR="00A31DE2" w:rsidRPr="00B6051D" w:rsidRDefault="00A31DE2" w:rsidP="00A31DE2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6051D">
              <w:rPr>
                <w:rFonts w:ascii="Tahoma" w:hAnsi="Tahoma" w:cs="Tahoma"/>
                <w:sz w:val="16"/>
                <w:szCs w:val="16"/>
              </w:rPr>
              <w:t>Провести контроль і оцінку якості сівби.</w:t>
            </w:r>
          </w:p>
          <w:p w:rsidR="00A31DE2" w:rsidRPr="00B6051D" w:rsidRDefault="00A31DE2" w:rsidP="00A31DE2">
            <w:pPr>
              <w:shd w:val="clear" w:color="auto" w:fill="FFFFFF"/>
              <w:tabs>
                <w:tab w:val="left" w:pos="806"/>
              </w:tabs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B6051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ab/>
            </w:r>
            <w:r w:rsidRPr="00B6051D">
              <w:rPr>
                <w:rFonts w:ascii="Tahoma" w:hAnsi="Tahoma" w:cs="Tahoma"/>
                <w:color w:val="000000"/>
                <w:sz w:val="16"/>
                <w:szCs w:val="16"/>
              </w:rPr>
              <w:t xml:space="preserve">Показники якості </w:t>
            </w:r>
            <w:r w:rsidRPr="00B6051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роботи</w:t>
            </w:r>
            <w:r w:rsidRPr="00B6051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та способи їх контролю подати в таблицю </w:t>
            </w:r>
            <w:r w:rsidRPr="00B6051D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13.4.</w:t>
            </w:r>
          </w:p>
          <w:p w:rsidR="00A31DE2" w:rsidRPr="00B6051D" w:rsidRDefault="00A31DE2" w:rsidP="00A31DE2">
            <w:pPr>
              <w:shd w:val="clear" w:color="auto" w:fill="FFFFFF"/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B6051D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 xml:space="preserve">         Таблиця 13.4</w:t>
            </w:r>
          </w:p>
          <w:p w:rsidR="00A31DE2" w:rsidRPr="00A31DE2" w:rsidRDefault="00A31DE2" w:rsidP="00A31DE2">
            <w:pPr>
              <w:shd w:val="clear" w:color="auto" w:fill="FFFFFF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31DE2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Показники якості сівби</w:t>
            </w:r>
          </w:p>
          <w:p w:rsidR="00A31DE2" w:rsidRPr="00853F59" w:rsidRDefault="00A31DE2" w:rsidP="00A31DE2">
            <w:pPr>
              <w:ind w:left="284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866"/>
              <w:gridCol w:w="636"/>
              <w:gridCol w:w="636"/>
              <w:gridCol w:w="640"/>
              <w:gridCol w:w="636"/>
              <w:gridCol w:w="636"/>
              <w:gridCol w:w="638"/>
              <w:gridCol w:w="636"/>
              <w:gridCol w:w="636"/>
              <w:gridCol w:w="638"/>
              <w:gridCol w:w="636"/>
              <w:gridCol w:w="638"/>
              <w:gridCol w:w="633"/>
            </w:tblGrid>
            <w:tr w:rsidR="00A31DE2" w:rsidRPr="00A31DE2" w:rsidTr="007E49BD">
              <w:trPr>
                <w:trHeight w:val="178"/>
                <w:jc w:val="center"/>
              </w:trPr>
              <w:tc>
                <w:tcPr>
                  <w:tcW w:w="509" w:type="pct"/>
                  <w:vMerge w:val="restart"/>
                  <w:shd w:val="clear" w:color="auto" w:fill="FFFFFF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Показник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 висіву насіння на 1 м рядка</w:t>
                  </w:r>
                </w:p>
              </w:tc>
              <w:tc>
                <w:tcPr>
                  <w:tcW w:w="1122" w:type="pct"/>
                  <w:gridSpan w:val="3"/>
                  <w:shd w:val="clear" w:color="auto" w:fill="FFFFFF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Глибина заробки насіння</w:t>
                  </w:r>
                </w:p>
              </w:tc>
              <w:tc>
                <w:tcPr>
                  <w:tcW w:w="1122" w:type="pct"/>
                  <w:gridSpan w:val="3"/>
                  <w:shd w:val="clear" w:color="auto" w:fill="FFFFFF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Ширина стикових міжрядь</w:t>
                  </w:r>
                </w:p>
              </w:tc>
              <w:tc>
                <w:tcPr>
                  <w:tcW w:w="1122" w:type="pct"/>
                  <w:gridSpan w:val="3"/>
                  <w:shd w:val="clear" w:color="auto" w:fill="FFFFFF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Прямолінійність рядків</w:t>
                  </w:r>
                </w:p>
              </w:tc>
            </w:tr>
            <w:tr w:rsidR="00A31DE2" w:rsidRPr="00A31DE2" w:rsidTr="007E49BD">
              <w:trPr>
                <w:cantSplit/>
                <w:trHeight w:val="1134"/>
                <w:jc w:val="center"/>
              </w:trPr>
              <w:tc>
                <w:tcPr>
                  <w:tcW w:w="509" w:type="pct"/>
                  <w:vMerge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 значення, см</w:t>
                  </w: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Відхилення, %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фактичне, значення см</w:t>
                  </w: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Відхилення, %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 значення, см</w:t>
                  </w: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Відхилення, %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 значення, см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Відхилення, %</w:t>
                  </w:r>
                </w:p>
              </w:tc>
            </w:tr>
            <w:tr w:rsidR="00A31DE2" w:rsidRPr="00A31DE2" w:rsidTr="007E49BD">
              <w:trPr>
                <w:cantSplit/>
                <w:trHeight w:val="430"/>
                <w:jc w:val="center"/>
              </w:trPr>
              <w:tc>
                <w:tcPr>
                  <w:tcW w:w="509" w:type="pct"/>
                  <w:vMerge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31DE2" w:rsidRPr="00A31DE2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Спосіб вимірю</w:t>
                  </w: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softHyphen/>
                    <w:t>вання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31DE2" w:rsidRPr="00A31DE2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Кількість вимірю</w:t>
                  </w: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softHyphen/>
                    <w:t>вань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31DE2" w:rsidRPr="00A31DE2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Прилади і засоби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31DE2" w:rsidRPr="00A31DE2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Бал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31DE2" w:rsidRPr="00A31DE2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A31DE2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Період контролю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A31DE2" w:rsidRPr="00A31DE2" w:rsidRDefault="00A31DE2" w:rsidP="00A31DE2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</w:tbl>
          <w:p w:rsidR="00A31DE2" w:rsidRDefault="00A31DE2" w:rsidP="00A31DE2">
            <w:pPr>
              <w:pStyle w:val="1"/>
              <w:shd w:val="clear" w:color="auto" w:fill="auto"/>
              <w:spacing w:after="0" w:line="360" w:lineRule="auto"/>
              <w:ind w:left="360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</w:p>
          <w:p w:rsidR="00A31DE2" w:rsidRPr="007B7506" w:rsidRDefault="00A31DE2" w:rsidP="00A31DE2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>Відвести агрегат на місце стоянки.</w:t>
            </w:r>
          </w:p>
          <w:p w:rsidR="00A31DE2" w:rsidRPr="007B7506" w:rsidRDefault="00A31DE2" w:rsidP="00A31DE2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 xml:space="preserve">Виконати операції ЩТО трактора і </w:t>
            </w:r>
            <w:r>
              <w:rPr>
                <w:rFonts w:ascii="Tahoma" w:hAnsi="Tahoma" w:cs="Tahoma"/>
                <w:sz w:val="16"/>
                <w:szCs w:val="16"/>
              </w:rPr>
              <w:t>сівалки</w:t>
            </w:r>
            <w:r w:rsidRPr="007B7506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A31DE2" w:rsidRPr="00926B9E" w:rsidRDefault="00A31DE2" w:rsidP="00A31DE2">
            <w:pPr>
              <w:pStyle w:val="1"/>
              <w:numPr>
                <w:ilvl w:val="0"/>
                <w:numId w:val="3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за результатами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hAnsi="Tahoma" w:cs="Tahoma"/>
                <w:bCs w:val="0"/>
                <w:sz w:val="16"/>
                <w:szCs w:val="16"/>
              </w:rPr>
              <w:t>виконаної</w:t>
            </w:r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 xml:space="preserve"> роботи.</w:t>
            </w:r>
          </w:p>
          <w:p w:rsidR="00A31DE2" w:rsidRPr="00C75A9E" w:rsidRDefault="00A31DE2" w:rsidP="00A31DE2">
            <w:pPr>
              <w:pStyle w:val="a9"/>
              <w:numPr>
                <w:ilvl w:val="0"/>
                <w:numId w:val="32"/>
              </w:numPr>
              <w:tabs>
                <w:tab w:val="left" w:pos="1149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Дати відповіді на контрольні запитання.</w:t>
            </w:r>
          </w:p>
          <w:p w:rsidR="00A31DE2" w:rsidRPr="00751D4C" w:rsidRDefault="00A31DE2" w:rsidP="00A31DE2">
            <w:pPr>
              <w:pStyle w:val="a9"/>
              <w:numPr>
                <w:ilvl w:val="0"/>
                <w:numId w:val="32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751D4C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442777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442777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4">
    <w:nsid w:val="106065A9"/>
    <w:multiLevelType w:val="hybridMultilevel"/>
    <w:tmpl w:val="7640036E"/>
    <w:lvl w:ilvl="0" w:tplc="6B367A3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571565"/>
    <w:multiLevelType w:val="multilevel"/>
    <w:tmpl w:val="4B7EA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ahoma" w:hAnsi="Tahoma" w:cs="Tahoma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1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1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2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7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4"/>
  </w:num>
  <w:num w:numId="2">
    <w:abstractNumId w:val="14"/>
  </w:num>
  <w:num w:numId="3">
    <w:abstractNumId w:val="16"/>
  </w:num>
  <w:num w:numId="4">
    <w:abstractNumId w:val="13"/>
  </w:num>
  <w:num w:numId="5">
    <w:abstractNumId w:val="24"/>
  </w:num>
  <w:num w:numId="6">
    <w:abstractNumId w:val="17"/>
  </w:num>
  <w:num w:numId="7">
    <w:abstractNumId w:val="12"/>
  </w:num>
  <w:num w:numId="8">
    <w:abstractNumId w:val="9"/>
  </w:num>
  <w:num w:numId="9">
    <w:abstractNumId w:val="25"/>
  </w:num>
  <w:num w:numId="10">
    <w:abstractNumId w:val="19"/>
  </w:num>
  <w:num w:numId="11">
    <w:abstractNumId w:val="31"/>
  </w:num>
  <w:num w:numId="12">
    <w:abstractNumId w:val="23"/>
  </w:num>
  <w:num w:numId="13">
    <w:abstractNumId w:val="26"/>
  </w:num>
  <w:num w:numId="14">
    <w:abstractNumId w:val="1"/>
  </w:num>
  <w:num w:numId="15">
    <w:abstractNumId w:val="18"/>
  </w:num>
  <w:num w:numId="16">
    <w:abstractNumId w:val="15"/>
  </w:num>
  <w:num w:numId="17">
    <w:abstractNumId w:val="22"/>
  </w:num>
  <w:num w:numId="18">
    <w:abstractNumId w:val="5"/>
  </w:num>
  <w:num w:numId="19">
    <w:abstractNumId w:val="11"/>
  </w:num>
  <w:num w:numId="20">
    <w:abstractNumId w:val="0"/>
  </w:num>
  <w:num w:numId="21">
    <w:abstractNumId w:val="20"/>
  </w:num>
  <w:num w:numId="22">
    <w:abstractNumId w:val="10"/>
  </w:num>
  <w:num w:numId="23">
    <w:abstractNumId w:val="3"/>
  </w:num>
  <w:num w:numId="24">
    <w:abstractNumId w:val="8"/>
  </w:num>
  <w:num w:numId="25">
    <w:abstractNumId w:val="21"/>
  </w:num>
  <w:num w:numId="26">
    <w:abstractNumId w:val="32"/>
  </w:num>
  <w:num w:numId="27">
    <w:abstractNumId w:val="29"/>
  </w:num>
  <w:num w:numId="28">
    <w:abstractNumId w:val="7"/>
  </w:num>
  <w:num w:numId="29">
    <w:abstractNumId w:val="28"/>
  </w:num>
  <w:num w:numId="30">
    <w:abstractNumId w:val="30"/>
  </w:num>
  <w:num w:numId="31">
    <w:abstractNumId w:val="2"/>
  </w:num>
  <w:num w:numId="32">
    <w:abstractNumId w:val="27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70265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42777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0D68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1DE2"/>
    <w:rsid w:val="00A346E3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970DB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3143-1558-4C5A-8DE4-DD930C2F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1576</Words>
  <Characters>8987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38</cp:revision>
  <cp:lastPrinted>2014-10-24T08:26:00Z</cp:lastPrinted>
  <dcterms:created xsi:type="dcterms:W3CDTF">2018-01-15T07:54:00Z</dcterms:created>
  <dcterms:modified xsi:type="dcterms:W3CDTF">2018-11-18T13:46:00Z</dcterms:modified>
</cp:coreProperties>
</file>