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AB" w:rsidRPr="00F155C3" w:rsidRDefault="00AC57AB" w:rsidP="00AC57AB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F155C3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ПРАКТИЧНЕ ЗАНЯТТЯ 1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4</w:t>
      </w:r>
    </w:p>
    <w:p w:rsidR="00AC57AB" w:rsidRDefault="00AC57AB" w:rsidP="00AC57AB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>
        <w:rPr>
          <w:rFonts w:ascii="Tahoma" w:hAnsi="Tahoma" w:cs="Tahoma"/>
          <w:b/>
          <w:bCs/>
          <w:color w:val="2B587A"/>
          <w:sz w:val="16"/>
          <w:szCs w:val="16"/>
        </w:rPr>
        <w:t>Розрахунок обсягу механ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ізованих робіт і визначення складу машинно-тракторного парку на підставі технологічних карт</w:t>
      </w:r>
    </w:p>
    <w:p w:rsidR="00AC57AB" w:rsidRPr="00F155C3" w:rsidRDefault="00AC57AB" w:rsidP="00AC57AB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</w:p>
    <w:p w:rsidR="00AC57AB" w:rsidRPr="00F155C3" w:rsidRDefault="00AC57AB" w:rsidP="00AC57AB">
      <w:pPr>
        <w:pStyle w:val="1"/>
        <w:numPr>
          <w:ilvl w:val="0"/>
          <w:numId w:val="41"/>
        </w:numPr>
        <w:shd w:val="clear" w:color="auto" w:fill="auto"/>
        <w:spacing w:after="0" w:line="360" w:lineRule="auto"/>
        <w:ind w:left="284" w:firstLine="567"/>
        <w:jc w:val="both"/>
        <w:rPr>
          <w:rStyle w:val="105pt0pt1"/>
          <w:rFonts w:ascii="Tahoma" w:eastAsia="Calibri" w:hAnsi="Tahoma" w:cs="Tahoma"/>
          <w:b w:val="0"/>
          <w:bCs w:val="0"/>
          <w:color w:val="auto"/>
          <w:spacing w:val="0"/>
          <w:sz w:val="16"/>
          <w:szCs w:val="16"/>
          <w:shd w:val="clear" w:color="auto" w:fill="auto"/>
          <w:lang w:eastAsia="en-US"/>
        </w:rPr>
      </w:pPr>
      <w:r w:rsidRPr="00F155C3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Користуючись довідниковою літературою, </w:t>
      </w:r>
      <w:r w:rsidRPr="00F155C3">
        <w:rPr>
          <w:rStyle w:val="105pt0pt1"/>
          <w:rFonts w:ascii="Tahoma" w:eastAsia="Courier New" w:hAnsi="Tahoma" w:cs="Tahoma"/>
          <w:sz w:val="16"/>
          <w:szCs w:val="16"/>
        </w:rPr>
        <w:t>технічними паспортами сільськогосподарських тракторів і машин, а також звітною і обліковою документацією підприємств агропромислового виробництва</w:t>
      </w:r>
      <w:r w:rsidRPr="00F155C3">
        <w:rPr>
          <w:rStyle w:val="fontstyle01"/>
          <w:rFonts w:ascii="Tahoma" w:eastAsia="Courier New" w:hAnsi="Tahoma" w:cs="Tahoma"/>
          <w:sz w:val="16"/>
          <w:szCs w:val="16"/>
        </w:rPr>
        <w:t xml:space="preserve"> </w:t>
      </w:r>
      <w:r w:rsidRPr="00F155C3">
        <w:rPr>
          <w:rStyle w:val="105pt0pt1"/>
          <w:rFonts w:ascii="Tahoma" w:eastAsia="Courier New" w:hAnsi="Tahoma" w:cs="Tahoma"/>
          <w:sz w:val="16"/>
          <w:szCs w:val="16"/>
        </w:rPr>
        <w:t>вказати:</w:t>
      </w:r>
    </w:p>
    <w:p w:rsidR="00AC57AB" w:rsidRPr="00F155C3" w:rsidRDefault="00AC57AB" w:rsidP="00AC57AB">
      <w:pPr>
        <w:pStyle w:val="a9"/>
        <w:numPr>
          <w:ilvl w:val="0"/>
          <w:numId w:val="42"/>
        </w:numPr>
        <w:shd w:val="clear" w:color="auto" w:fill="FFFFFF"/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F155C3">
        <w:rPr>
          <w:rFonts w:ascii="Tahoma" w:hAnsi="Tahoma" w:cs="Tahoma"/>
          <w:color w:val="000000"/>
          <w:sz w:val="16"/>
          <w:szCs w:val="16"/>
          <w:lang w:val="uk-UA"/>
        </w:rPr>
        <w:t>природно-кліматичні умови</w:t>
      </w:r>
      <w:r>
        <w:rPr>
          <w:rFonts w:ascii="Tahoma" w:hAnsi="Tahoma" w:cs="Tahoma"/>
          <w:color w:val="000000"/>
          <w:sz w:val="16"/>
          <w:szCs w:val="16"/>
          <w:lang w:val="uk-UA"/>
        </w:rPr>
        <w:t xml:space="preserve"> _________________________________________________________________;</w:t>
      </w:r>
    </w:p>
    <w:p w:rsidR="00AC57AB" w:rsidRPr="00F155C3" w:rsidRDefault="00AC57AB" w:rsidP="00AC57AB">
      <w:pPr>
        <w:pStyle w:val="a9"/>
        <w:numPr>
          <w:ilvl w:val="0"/>
          <w:numId w:val="42"/>
        </w:numPr>
        <w:shd w:val="clear" w:color="auto" w:fill="FFFFFF"/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F155C3">
        <w:rPr>
          <w:rFonts w:ascii="Tahoma" w:hAnsi="Tahoma" w:cs="Tahoma"/>
          <w:color w:val="000000"/>
          <w:sz w:val="16"/>
          <w:szCs w:val="16"/>
          <w:lang w:val="uk-UA"/>
        </w:rPr>
        <w:t xml:space="preserve"> тип ґрунту </w:t>
      </w:r>
      <w:r>
        <w:rPr>
          <w:rFonts w:ascii="Tahoma" w:hAnsi="Tahoma" w:cs="Tahoma"/>
          <w:color w:val="000000"/>
          <w:sz w:val="16"/>
          <w:szCs w:val="16"/>
          <w:lang w:val="uk-UA"/>
        </w:rPr>
        <w:t>_______________________________________________________________________________;</w:t>
      </w:r>
    </w:p>
    <w:p w:rsidR="00AC57AB" w:rsidRPr="00F155C3" w:rsidRDefault="00AC57AB" w:rsidP="00AC57AB">
      <w:pPr>
        <w:pStyle w:val="a9"/>
        <w:numPr>
          <w:ilvl w:val="0"/>
          <w:numId w:val="42"/>
        </w:numPr>
        <w:shd w:val="clear" w:color="auto" w:fill="FFFFFF"/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F155C3">
        <w:rPr>
          <w:rFonts w:ascii="Tahoma" w:hAnsi="Tahoma" w:cs="Tahoma"/>
          <w:color w:val="000000"/>
          <w:sz w:val="16"/>
          <w:szCs w:val="16"/>
          <w:lang w:val="uk-UA"/>
        </w:rPr>
        <w:t>рельєф місцевості</w:t>
      </w:r>
      <w:r>
        <w:rPr>
          <w:rFonts w:ascii="Tahoma" w:hAnsi="Tahoma" w:cs="Tahoma"/>
          <w:color w:val="000000"/>
          <w:sz w:val="16"/>
          <w:szCs w:val="16"/>
          <w:lang w:val="uk-UA"/>
        </w:rPr>
        <w:t xml:space="preserve"> _________________________________________________________________________;</w:t>
      </w:r>
    </w:p>
    <w:p w:rsidR="00AC57AB" w:rsidRPr="00F155C3" w:rsidRDefault="00AC57AB" w:rsidP="00AC57AB">
      <w:pPr>
        <w:pStyle w:val="a9"/>
        <w:widowControl w:val="0"/>
        <w:numPr>
          <w:ilvl w:val="0"/>
          <w:numId w:val="42"/>
        </w:numPr>
        <w:shd w:val="clear" w:color="auto" w:fill="FFFFFF"/>
        <w:tabs>
          <w:tab w:val="left" w:pos="758"/>
        </w:tabs>
        <w:spacing w:line="360" w:lineRule="auto"/>
        <w:ind w:left="284" w:firstLine="567"/>
        <w:jc w:val="both"/>
        <w:rPr>
          <w:rFonts w:ascii="Tahoma" w:hAnsi="Tahoma" w:cs="Tahoma"/>
          <w:color w:val="000000"/>
          <w:sz w:val="16"/>
          <w:szCs w:val="16"/>
          <w:lang w:val="uk-UA"/>
        </w:rPr>
      </w:pPr>
      <w:r w:rsidRPr="00F155C3">
        <w:rPr>
          <w:rFonts w:ascii="Tahoma" w:hAnsi="Tahoma" w:cs="Tahoma"/>
          <w:color w:val="000000"/>
          <w:sz w:val="16"/>
          <w:szCs w:val="16"/>
          <w:lang w:val="uk-UA"/>
        </w:rPr>
        <w:t>сільськогосподарські культури, які вирощуються у підприємстві</w:t>
      </w:r>
      <w:r>
        <w:rPr>
          <w:rFonts w:ascii="Tahoma" w:hAnsi="Tahoma" w:cs="Tahoma"/>
          <w:color w:val="000000"/>
          <w:sz w:val="16"/>
          <w:szCs w:val="16"/>
          <w:lang w:val="uk-UA"/>
        </w:rPr>
        <w:t xml:space="preserve"> ________________________________;</w:t>
      </w:r>
    </w:p>
    <w:p w:rsidR="00AC57AB" w:rsidRPr="00F155C3" w:rsidRDefault="00AC57AB" w:rsidP="00AC57AB">
      <w:pPr>
        <w:pStyle w:val="a9"/>
        <w:widowControl w:val="0"/>
        <w:numPr>
          <w:ilvl w:val="0"/>
          <w:numId w:val="42"/>
        </w:numPr>
        <w:shd w:val="clear" w:color="auto" w:fill="FFFFFF"/>
        <w:tabs>
          <w:tab w:val="left" w:pos="758"/>
        </w:tabs>
        <w:spacing w:line="360" w:lineRule="auto"/>
        <w:ind w:left="284" w:firstLine="567"/>
        <w:jc w:val="both"/>
        <w:rPr>
          <w:rFonts w:ascii="Tahoma" w:hAnsi="Tahoma" w:cs="Tahoma"/>
          <w:color w:val="000000"/>
          <w:sz w:val="16"/>
          <w:szCs w:val="16"/>
          <w:lang w:val="uk-UA"/>
        </w:rPr>
      </w:pPr>
      <w:r w:rsidRPr="00F155C3">
        <w:rPr>
          <w:rFonts w:ascii="Tahoma" w:hAnsi="Tahoma" w:cs="Tahoma"/>
          <w:color w:val="000000"/>
          <w:sz w:val="16"/>
          <w:szCs w:val="16"/>
          <w:lang w:val="uk-UA"/>
        </w:rPr>
        <w:t>розміри полів, їх конфігурацію</w:t>
      </w:r>
      <w:r>
        <w:rPr>
          <w:rFonts w:ascii="Tahoma" w:hAnsi="Tahoma" w:cs="Tahoma"/>
          <w:color w:val="000000"/>
          <w:sz w:val="16"/>
          <w:szCs w:val="16"/>
          <w:lang w:val="uk-UA"/>
        </w:rPr>
        <w:t xml:space="preserve"> ______________________________________________________________;</w:t>
      </w:r>
    </w:p>
    <w:p w:rsidR="00AC57AB" w:rsidRPr="007519A9" w:rsidRDefault="00AC57AB" w:rsidP="00AC57AB">
      <w:pPr>
        <w:shd w:val="clear" w:color="auto" w:fill="FFFFFF"/>
        <w:ind w:left="284"/>
        <w:rPr>
          <w:rFonts w:ascii="Tahoma" w:hAnsi="Tahoma" w:cs="Tahoma"/>
          <w:b/>
          <w:color w:val="000000"/>
          <w:sz w:val="16"/>
          <w:szCs w:val="16"/>
          <w:lang w:val="uk-UA"/>
        </w:rPr>
      </w:pPr>
      <w:r w:rsidRPr="007519A9">
        <w:rPr>
          <w:rFonts w:ascii="Tahoma" w:hAnsi="Tahoma" w:cs="Tahoma"/>
          <w:b/>
          <w:color w:val="000000"/>
          <w:sz w:val="16"/>
          <w:szCs w:val="16"/>
          <w:lang w:val="uk-UA"/>
        </w:rPr>
        <w:t>2.</w:t>
      </w:r>
      <w:r w:rsidRPr="00F155C3">
        <w:rPr>
          <w:rFonts w:ascii="Tahoma" w:hAnsi="Tahoma" w:cs="Tahoma"/>
          <w:color w:val="000000"/>
          <w:sz w:val="16"/>
          <w:szCs w:val="16"/>
          <w:lang w:val="uk-UA"/>
        </w:rPr>
        <w:t xml:space="preserve"> </w:t>
      </w:r>
      <w:r w:rsidRPr="007519A9">
        <w:rPr>
          <w:rFonts w:ascii="Tahoma" w:hAnsi="Tahoma" w:cs="Tahoma"/>
          <w:b/>
          <w:color w:val="000000"/>
          <w:sz w:val="16"/>
          <w:szCs w:val="16"/>
          <w:lang w:val="uk-UA"/>
        </w:rPr>
        <w:t>На підставі технологічних карт сільськогосподарських підприємств виконати розрахунок фрагмента плану механізованих робіт для 6-8 технологічних операцій. Заповнити таблицю 17.1.</w:t>
      </w:r>
    </w:p>
    <w:p w:rsidR="00AC57AB" w:rsidRPr="00F155C3" w:rsidRDefault="00AC57AB" w:rsidP="00AC57AB">
      <w:pPr>
        <w:shd w:val="clear" w:color="auto" w:fill="FFFFFF"/>
        <w:ind w:left="284"/>
        <w:rPr>
          <w:rFonts w:ascii="Tahoma" w:hAnsi="Tahoma" w:cs="Tahoma"/>
          <w:color w:val="000000"/>
          <w:sz w:val="16"/>
          <w:szCs w:val="16"/>
          <w:lang w:val="uk-UA"/>
        </w:rPr>
      </w:pPr>
    </w:p>
    <w:p w:rsidR="00AC57AB" w:rsidRPr="00F155C3" w:rsidRDefault="00AC57AB" w:rsidP="00AC57AB">
      <w:pPr>
        <w:shd w:val="clear" w:color="auto" w:fill="FFFFFF"/>
        <w:ind w:left="284"/>
        <w:jc w:val="right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F155C3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Таблиця 17.1  </w:t>
      </w:r>
    </w:p>
    <w:p w:rsidR="00AC57AB" w:rsidRPr="00A43B31" w:rsidRDefault="00AC57AB" w:rsidP="00AC57AB">
      <w:pPr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  <w:r w:rsidRPr="00A43B31">
        <w:rPr>
          <w:rFonts w:ascii="Tahoma" w:hAnsi="Tahoma" w:cs="Tahoma"/>
          <w:b/>
          <w:color w:val="2B587A"/>
          <w:sz w:val="16"/>
          <w:szCs w:val="16"/>
          <w:lang w:val="uk-UA"/>
        </w:rPr>
        <w:t>Річний план механізованих робіт</w:t>
      </w:r>
    </w:p>
    <w:p w:rsidR="00AC57AB" w:rsidRPr="00F155C3" w:rsidRDefault="00AC57AB" w:rsidP="00AC57AB">
      <w:pPr>
        <w:jc w:val="center"/>
        <w:rPr>
          <w:rFonts w:ascii="Tahoma" w:hAnsi="Tahoma" w:cs="Tahoma"/>
          <w:sz w:val="16"/>
          <w:szCs w:val="16"/>
          <w:lang w:val="uk-UA"/>
        </w:rPr>
      </w:pPr>
    </w:p>
    <w:tbl>
      <w:tblPr>
        <w:tblW w:w="8505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03"/>
        <w:gridCol w:w="2123"/>
        <w:gridCol w:w="519"/>
        <w:gridCol w:w="497"/>
        <w:gridCol w:w="952"/>
        <w:gridCol w:w="401"/>
        <w:gridCol w:w="452"/>
        <w:gridCol w:w="932"/>
        <w:gridCol w:w="879"/>
        <w:gridCol w:w="452"/>
        <w:gridCol w:w="452"/>
        <w:gridCol w:w="443"/>
      </w:tblGrid>
      <w:tr w:rsidR="00AC57AB" w:rsidRPr="00AC57AB" w:rsidTr="00ED2B5B">
        <w:trPr>
          <w:jc w:val="center"/>
        </w:trPr>
        <w:tc>
          <w:tcPr>
            <w:tcW w:w="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Код операції</w:t>
            </w:r>
          </w:p>
        </w:tc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Назва сільськогосподарської операції</w:t>
            </w:r>
          </w:p>
        </w:tc>
        <w:tc>
          <w:tcPr>
            <w:tcW w:w="10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Строки</w:t>
            </w:r>
          </w:p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виконання операції</w:t>
            </w:r>
          </w:p>
        </w:tc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C57AB" w:rsidRPr="00F155C3" w:rsidRDefault="00AC57AB" w:rsidP="00ED2B5B">
            <w:pPr>
              <w:spacing w:line="240" w:lineRule="auto"/>
              <w:ind w:left="113" w:right="113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Агронормативи і допуски</w:t>
            </w:r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Одиниці вимірювання</w:t>
            </w:r>
          </w:p>
        </w:tc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Обсяг робіт, фізичних одиниць</w:t>
            </w:r>
          </w:p>
        </w:tc>
        <w:tc>
          <w:tcPr>
            <w:tcW w:w="2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Склад агрегату</w:t>
            </w:r>
          </w:p>
        </w:tc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Змінна норма виробітку</w:t>
            </w:r>
          </w:p>
        </w:tc>
        <w:tc>
          <w:tcPr>
            <w:tcW w:w="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C57AB" w:rsidRPr="00F155C3" w:rsidRDefault="00AC57AB" w:rsidP="00ED2B5B">
            <w:pPr>
              <w:spacing w:line="240" w:lineRule="auto"/>
              <w:ind w:left="113" w:right="113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Тривалість робочого дня</w:t>
            </w:r>
          </w:p>
        </w:tc>
      </w:tr>
      <w:tr w:rsidR="00AC57AB" w:rsidRPr="00AC57AB" w:rsidTr="00ED2B5B">
        <w:trPr>
          <w:jc w:val="center"/>
        </w:trPr>
        <w:tc>
          <w:tcPr>
            <w:tcW w:w="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"/>
            <w:vAlign w:val="center"/>
          </w:tcPr>
          <w:p w:rsidR="00AC57AB" w:rsidRPr="00F155C3" w:rsidRDefault="00AC57AB" w:rsidP="00ED2B5B">
            <w:pPr>
              <w:spacing w:line="240" w:lineRule="auto"/>
              <w:ind w:left="113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05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AC57AB" w:rsidRPr="00F155C3" w:rsidRDefault="00AC57AB" w:rsidP="00ED2B5B">
            <w:pPr>
              <w:spacing w:line="240" w:lineRule="auto"/>
              <w:ind w:left="113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08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"/>
            <w:vAlign w:val="center"/>
          </w:tcPr>
          <w:p w:rsidR="00AC57AB" w:rsidRPr="00F155C3" w:rsidRDefault="00AC57AB" w:rsidP="00ED2B5B">
            <w:pPr>
              <w:spacing w:line="240" w:lineRule="auto"/>
              <w:ind w:left="113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марка</w:t>
            </w:r>
          </w:p>
        </w:tc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Кількість в машин агрегаті</w:t>
            </w: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113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AC57AB" w:rsidRPr="00AC57AB" w:rsidTr="00ED2B5B">
        <w:trPr>
          <w:cantSplit/>
          <w:trHeight w:val="1134"/>
          <w:jc w:val="center"/>
        </w:trPr>
        <w:tc>
          <w:tcPr>
            <w:tcW w:w="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0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C57AB" w:rsidRPr="00F155C3" w:rsidRDefault="00AC57AB" w:rsidP="00ED2B5B">
            <w:pPr>
              <w:spacing w:line="240" w:lineRule="auto"/>
              <w:ind w:left="113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0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трактора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 xml:space="preserve">с/г </w:t>
            </w:r>
          </w:p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машини</w:t>
            </w: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AC57AB" w:rsidRPr="00F155C3" w:rsidRDefault="00AC57AB" w:rsidP="00ED2B5B">
            <w:pPr>
              <w:spacing w:line="240" w:lineRule="auto"/>
              <w:ind w:left="113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AC57AB" w:rsidRPr="00AC57AB" w:rsidTr="00ED2B5B">
        <w:trPr>
          <w:cantSplit/>
          <w:trHeight w:val="1348"/>
          <w:jc w:val="center"/>
        </w:trPr>
        <w:tc>
          <w:tcPr>
            <w:tcW w:w="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C57AB" w:rsidRPr="00F155C3" w:rsidRDefault="00AC57AB" w:rsidP="00ED2B5B">
            <w:pPr>
              <w:spacing w:line="240" w:lineRule="auto"/>
              <w:ind w:left="113" w:right="113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календарні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C57AB" w:rsidRPr="00F155C3" w:rsidRDefault="00AC57AB" w:rsidP="00ED2B5B">
            <w:pPr>
              <w:spacing w:line="240" w:lineRule="auto"/>
              <w:ind w:left="113" w:right="113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робочі</w:t>
            </w:r>
          </w:p>
        </w:tc>
        <w:tc>
          <w:tcPr>
            <w:tcW w:w="1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AC57AB" w:rsidRPr="00AC57AB" w:rsidTr="00ED2B5B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1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2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5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6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7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9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10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11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sz w:val="16"/>
                <w:szCs w:val="16"/>
                <w:lang w:val="uk-UA"/>
              </w:rPr>
              <w:t>12</w:t>
            </w:r>
          </w:p>
        </w:tc>
      </w:tr>
      <w:tr w:rsidR="00AC57AB" w:rsidRPr="00AC57AB" w:rsidTr="00ED2B5B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AC57AB" w:rsidRPr="00AC57AB" w:rsidTr="00ED2B5B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AC57AB" w:rsidRPr="00AC57AB" w:rsidTr="00ED2B5B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AC57AB" w:rsidRPr="00AC57AB" w:rsidTr="00ED2B5B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AC57AB" w:rsidRPr="00AC57AB" w:rsidTr="00ED2B5B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AC57AB" w:rsidRPr="00AC57AB" w:rsidTr="00ED2B5B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7AB" w:rsidRPr="00F155C3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</w:tbl>
    <w:p w:rsidR="00AC57AB" w:rsidRPr="00312389" w:rsidRDefault="00AC57AB" w:rsidP="00AC57AB">
      <w:pPr>
        <w:pStyle w:val="1"/>
        <w:shd w:val="clear" w:color="auto" w:fill="auto"/>
        <w:spacing w:after="0" w:line="360" w:lineRule="auto"/>
        <w:ind w:firstLine="0"/>
        <w:jc w:val="both"/>
        <w:rPr>
          <w:rStyle w:val="105pt0pt1"/>
          <w:rFonts w:ascii="Tahoma" w:eastAsia="Calibri" w:hAnsi="Tahoma" w:cs="Tahoma"/>
          <w:b w:val="0"/>
          <w:bCs w:val="0"/>
          <w:color w:val="auto"/>
          <w:spacing w:val="0"/>
          <w:sz w:val="16"/>
          <w:szCs w:val="16"/>
          <w:shd w:val="clear" w:color="auto" w:fill="auto"/>
          <w:lang w:eastAsia="en-US"/>
        </w:rPr>
      </w:pPr>
    </w:p>
    <w:p w:rsidR="00AC57AB" w:rsidRDefault="00AC57AB" w:rsidP="00AC57AB">
      <w:pPr>
        <w:pStyle w:val="1"/>
        <w:shd w:val="clear" w:color="auto" w:fill="auto"/>
        <w:spacing w:after="0" w:line="360" w:lineRule="auto"/>
        <w:ind w:firstLine="0"/>
        <w:jc w:val="right"/>
        <w:rPr>
          <w:rFonts w:ascii="Tahoma" w:eastAsia="Calibri" w:hAnsi="Tahoma" w:cs="Tahoma"/>
          <w:color w:val="2B587A"/>
          <w:spacing w:val="0"/>
          <w:sz w:val="16"/>
          <w:szCs w:val="16"/>
          <w:lang w:eastAsia="en-US"/>
        </w:rPr>
      </w:pPr>
      <w:r w:rsidRPr="00F155C3">
        <w:rPr>
          <w:rFonts w:ascii="Tahoma" w:eastAsia="Calibri" w:hAnsi="Tahoma" w:cs="Tahoma"/>
          <w:color w:val="2B587A"/>
          <w:spacing w:val="0"/>
          <w:sz w:val="16"/>
          <w:szCs w:val="16"/>
          <w:lang w:eastAsia="en-US"/>
        </w:rPr>
        <w:t>Продовження таблиці 17.1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851" w:firstLine="0"/>
        <w:jc w:val="right"/>
        <w:rPr>
          <w:rFonts w:ascii="Tahoma" w:eastAsia="Calibri" w:hAnsi="Tahoma" w:cs="Tahoma"/>
          <w:color w:val="2B587A"/>
          <w:spacing w:val="0"/>
          <w:sz w:val="16"/>
          <w:szCs w:val="16"/>
          <w:lang w:eastAsia="en-U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40"/>
        <w:gridCol w:w="634"/>
        <w:gridCol w:w="584"/>
        <w:gridCol w:w="584"/>
        <w:gridCol w:w="777"/>
        <w:gridCol w:w="714"/>
        <w:gridCol w:w="742"/>
        <w:gridCol w:w="727"/>
        <w:gridCol w:w="796"/>
        <w:gridCol w:w="658"/>
        <w:gridCol w:w="813"/>
        <w:gridCol w:w="836"/>
      </w:tblGrid>
      <w:tr w:rsidR="00AC57AB" w:rsidRPr="00AC57AB" w:rsidTr="00ED2B5B">
        <w:trPr>
          <w:cantSplit/>
          <w:trHeight w:val="388"/>
          <w:jc w:val="center"/>
        </w:trPr>
        <w:tc>
          <w:tcPr>
            <w:tcW w:w="1278" w:type="dxa"/>
            <w:gridSpan w:val="2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80FB1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uk-UA"/>
              </w:rPr>
              <w:t>Кількість</w:t>
            </w: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r w:rsidRPr="00980FB1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uk-UA"/>
              </w:rPr>
              <w:t>обслуговуючого</w:t>
            </w: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r w:rsidRPr="00980FB1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uk-UA"/>
              </w:rPr>
              <w:t>персоналу</w:t>
            </w: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r w:rsidRPr="00980FB1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uk-UA"/>
              </w:rPr>
              <w:t>одного</w:t>
            </w: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r w:rsidRPr="00980FB1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uk-UA"/>
              </w:rPr>
              <w:t>МТА</w:t>
            </w:r>
          </w:p>
        </w:tc>
        <w:tc>
          <w:tcPr>
            <w:tcW w:w="632" w:type="dxa"/>
            <w:vMerge w:val="restart"/>
            <w:textDirection w:val="btLr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Коефіцієнт  змінності</w:t>
            </w:r>
          </w:p>
        </w:tc>
        <w:tc>
          <w:tcPr>
            <w:tcW w:w="632" w:type="dxa"/>
            <w:vMerge w:val="restart"/>
            <w:textDirection w:val="btLr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Кількість нормо-змін</w:t>
            </w:r>
          </w:p>
        </w:tc>
        <w:tc>
          <w:tcPr>
            <w:tcW w:w="854" w:type="dxa"/>
            <w:vMerge w:val="restart"/>
            <w:textDirection w:val="btLr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Змінна еталонна продуктивність</w:t>
            </w:r>
          </w:p>
        </w:tc>
        <w:tc>
          <w:tcPr>
            <w:tcW w:w="781" w:type="dxa"/>
            <w:vMerge w:val="restart"/>
            <w:textDirection w:val="btLr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Обсяг робіт, еталонних га</w:t>
            </w:r>
          </w:p>
        </w:tc>
        <w:tc>
          <w:tcPr>
            <w:tcW w:w="1581" w:type="dxa"/>
            <w:gridSpan w:val="2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Потрібна кількість</w:t>
            </w:r>
          </w:p>
        </w:tc>
        <w:tc>
          <w:tcPr>
            <w:tcW w:w="1574" w:type="dxa"/>
            <w:gridSpan w:val="2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Витрата</w:t>
            </w:r>
          </w:p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палива</w:t>
            </w:r>
          </w:p>
        </w:tc>
        <w:tc>
          <w:tcPr>
            <w:tcW w:w="1724" w:type="dxa"/>
            <w:gridSpan w:val="2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Відпрацьовано еталонних</w:t>
            </w:r>
          </w:p>
        </w:tc>
      </w:tr>
      <w:tr w:rsidR="00AC57AB" w:rsidRPr="00AC57AB" w:rsidTr="00ED2B5B">
        <w:trPr>
          <w:cantSplit/>
          <w:trHeight w:val="1552"/>
          <w:jc w:val="center"/>
        </w:trPr>
        <w:tc>
          <w:tcPr>
            <w:tcW w:w="639" w:type="dxa"/>
            <w:textDirection w:val="btLr"/>
            <w:vAlign w:val="center"/>
          </w:tcPr>
          <w:p w:rsidR="00AC57AB" w:rsidRPr="00312389" w:rsidRDefault="00AC57AB" w:rsidP="00ED2B5B">
            <w:pPr>
              <w:tabs>
                <w:tab w:val="left" w:pos="1333"/>
              </w:tabs>
              <w:spacing w:line="240" w:lineRule="auto"/>
              <w:ind w:left="113" w:right="113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80FB1">
              <w:rPr>
                <w:rFonts w:ascii="Tahoma" w:hAnsi="Tahoma" w:cs="Tahoma"/>
                <w:sz w:val="16"/>
                <w:szCs w:val="16"/>
                <w:lang w:val="uk-UA"/>
              </w:rPr>
              <w:t>механізаторів</w:t>
            </w:r>
          </w:p>
        </w:tc>
        <w:tc>
          <w:tcPr>
            <w:tcW w:w="639" w:type="dxa"/>
            <w:textDirection w:val="btLr"/>
            <w:vAlign w:val="center"/>
          </w:tcPr>
          <w:p w:rsidR="00AC57AB" w:rsidRPr="00312389" w:rsidRDefault="00AC57AB" w:rsidP="00ED2B5B">
            <w:pPr>
              <w:spacing w:line="240" w:lineRule="auto"/>
              <w:ind w:left="113" w:right="113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80FB1">
              <w:rPr>
                <w:rFonts w:ascii="Tahoma" w:hAnsi="Tahoma" w:cs="Tahoma"/>
                <w:sz w:val="16"/>
                <w:szCs w:val="16"/>
                <w:lang w:val="uk-UA"/>
              </w:rPr>
              <w:t>допоміжних працівників</w:t>
            </w:r>
          </w:p>
        </w:tc>
        <w:tc>
          <w:tcPr>
            <w:tcW w:w="632" w:type="dxa"/>
            <w:vMerge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2" w:type="dxa"/>
            <w:vMerge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54" w:type="dxa"/>
            <w:vMerge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Merge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96" w:type="dxa"/>
            <w:textDirection w:val="btLr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тракторів</w:t>
            </w:r>
          </w:p>
        </w:tc>
        <w:tc>
          <w:tcPr>
            <w:tcW w:w="785" w:type="dxa"/>
            <w:textDirection w:val="btLr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с/г машин</w:t>
            </w:r>
          </w:p>
        </w:tc>
        <w:tc>
          <w:tcPr>
            <w:tcW w:w="863" w:type="dxa"/>
            <w:textDirection w:val="btLr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на одиницю роботи</w:t>
            </w:r>
          </w:p>
        </w:tc>
        <w:tc>
          <w:tcPr>
            <w:tcW w:w="711" w:type="dxa"/>
            <w:textDirection w:val="btLr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всього</w:t>
            </w:r>
          </w:p>
        </w:tc>
        <w:tc>
          <w:tcPr>
            <w:tcW w:w="838" w:type="dxa"/>
            <w:textDirection w:val="btLr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тракторо-днів</w:t>
            </w:r>
          </w:p>
        </w:tc>
        <w:tc>
          <w:tcPr>
            <w:tcW w:w="886" w:type="dxa"/>
            <w:textDirection w:val="btLr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12389">
              <w:rPr>
                <w:rFonts w:ascii="Tahoma" w:hAnsi="Tahoma" w:cs="Tahoma"/>
                <w:sz w:val="16"/>
                <w:szCs w:val="16"/>
                <w:lang w:val="uk-UA"/>
              </w:rPr>
              <w:t>тракторо-змін</w:t>
            </w:r>
          </w:p>
        </w:tc>
      </w:tr>
      <w:tr w:rsidR="00AC57AB" w:rsidRPr="00AC57AB" w:rsidTr="00ED2B5B">
        <w:trPr>
          <w:jc w:val="center"/>
        </w:trPr>
        <w:tc>
          <w:tcPr>
            <w:tcW w:w="639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13</w:t>
            </w:r>
          </w:p>
        </w:tc>
        <w:tc>
          <w:tcPr>
            <w:tcW w:w="639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14</w:t>
            </w:r>
          </w:p>
        </w:tc>
        <w:tc>
          <w:tcPr>
            <w:tcW w:w="632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15</w:t>
            </w:r>
          </w:p>
        </w:tc>
        <w:tc>
          <w:tcPr>
            <w:tcW w:w="632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16</w:t>
            </w:r>
          </w:p>
        </w:tc>
        <w:tc>
          <w:tcPr>
            <w:tcW w:w="854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17</w:t>
            </w:r>
          </w:p>
        </w:tc>
        <w:tc>
          <w:tcPr>
            <w:tcW w:w="781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18</w:t>
            </w:r>
          </w:p>
        </w:tc>
        <w:tc>
          <w:tcPr>
            <w:tcW w:w="796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19</w:t>
            </w:r>
          </w:p>
        </w:tc>
        <w:tc>
          <w:tcPr>
            <w:tcW w:w="785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20</w:t>
            </w:r>
          </w:p>
        </w:tc>
        <w:tc>
          <w:tcPr>
            <w:tcW w:w="863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21</w:t>
            </w:r>
          </w:p>
        </w:tc>
        <w:tc>
          <w:tcPr>
            <w:tcW w:w="711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22</w:t>
            </w:r>
          </w:p>
        </w:tc>
        <w:tc>
          <w:tcPr>
            <w:tcW w:w="838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23</w:t>
            </w:r>
          </w:p>
        </w:tc>
        <w:tc>
          <w:tcPr>
            <w:tcW w:w="886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24</w:t>
            </w:r>
          </w:p>
        </w:tc>
      </w:tr>
      <w:tr w:rsidR="00AC57AB" w:rsidRPr="00AC57AB" w:rsidTr="00ED2B5B">
        <w:trPr>
          <w:jc w:val="center"/>
        </w:trPr>
        <w:tc>
          <w:tcPr>
            <w:tcW w:w="639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9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2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2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54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96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85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63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11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38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86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AC57AB" w:rsidRPr="00AC57AB" w:rsidTr="00ED2B5B">
        <w:trPr>
          <w:jc w:val="center"/>
        </w:trPr>
        <w:tc>
          <w:tcPr>
            <w:tcW w:w="639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9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2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2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54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96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85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63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11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38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86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AC57AB" w:rsidRPr="00AC57AB" w:rsidTr="00ED2B5B">
        <w:trPr>
          <w:jc w:val="center"/>
        </w:trPr>
        <w:tc>
          <w:tcPr>
            <w:tcW w:w="639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9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2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2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54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96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85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63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11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38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86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AC57AB" w:rsidRPr="00AC57AB" w:rsidTr="00ED2B5B">
        <w:trPr>
          <w:jc w:val="center"/>
        </w:trPr>
        <w:tc>
          <w:tcPr>
            <w:tcW w:w="639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9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2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2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54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96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85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63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11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38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86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AC57AB" w:rsidRPr="00AC57AB" w:rsidTr="00ED2B5B">
        <w:trPr>
          <w:jc w:val="center"/>
        </w:trPr>
        <w:tc>
          <w:tcPr>
            <w:tcW w:w="639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9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2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32" w:type="dxa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54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96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85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63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711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38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86" w:type="dxa"/>
            <w:vAlign w:val="center"/>
          </w:tcPr>
          <w:p w:rsidR="00AC57AB" w:rsidRPr="00312389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</w:tbl>
    <w:p w:rsidR="00AC57AB" w:rsidRPr="00312389" w:rsidRDefault="00AC57AB" w:rsidP="00AC57AB">
      <w:pPr>
        <w:pStyle w:val="1"/>
        <w:shd w:val="clear" w:color="auto" w:fill="auto"/>
        <w:spacing w:after="0" w:line="360" w:lineRule="auto"/>
        <w:ind w:left="851" w:firstLine="0"/>
        <w:jc w:val="right"/>
        <w:rPr>
          <w:sz w:val="24"/>
          <w:szCs w:val="24"/>
        </w:rPr>
      </w:pP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E33CE1">
        <w:rPr>
          <w:rFonts w:ascii="Tahoma" w:hAnsi="Tahoma" w:cs="Tahoma"/>
          <w:sz w:val="16"/>
          <w:szCs w:val="16"/>
        </w:rPr>
        <w:t>У графі 1-2</w:t>
      </w:r>
      <w:r w:rsidRPr="00F155C3">
        <w:rPr>
          <w:rFonts w:ascii="Tahoma" w:hAnsi="Tahoma" w:cs="Tahoma"/>
          <w:b w:val="0"/>
          <w:sz w:val="16"/>
          <w:szCs w:val="16"/>
        </w:rPr>
        <w:t xml:space="preserve"> вказати назву операцій, послідовність яких повинна відповідати прийнятій технології виробництва заданої культури.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E33CE1">
        <w:rPr>
          <w:rFonts w:ascii="Tahoma" w:hAnsi="Tahoma" w:cs="Tahoma"/>
          <w:sz w:val="16"/>
          <w:szCs w:val="16"/>
        </w:rPr>
        <w:t>У графу 3-5</w:t>
      </w:r>
      <w:r w:rsidRPr="00F155C3">
        <w:rPr>
          <w:rFonts w:ascii="Tahoma" w:hAnsi="Tahoma" w:cs="Tahoma"/>
          <w:b w:val="0"/>
          <w:sz w:val="16"/>
          <w:szCs w:val="16"/>
        </w:rPr>
        <w:t xml:space="preserve"> проставити агротехнічні строки виконання операції та агронормативи згідно технологічних карт вирощування культури.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  <w:r>
        <w:rPr>
          <w:rFonts w:ascii="Tahoma" w:hAnsi="Tahoma" w:cs="Tahoma"/>
          <w:sz w:val="16"/>
          <w:szCs w:val="16"/>
        </w:rPr>
        <w:t>У графу</w:t>
      </w:r>
      <w:r w:rsidRPr="00E33CE1">
        <w:rPr>
          <w:rFonts w:ascii="Tahoma" w:hAnsi="Tahoma" w:cs="Tahoma"/>
          <w:sz w:val="16"/>
          <w:szCs w:val="16"/>
        </w:rPr>
        <w:t xml:space="preserve"> 6</w:t>
      </w:r>
      <w:r w:rsidRPr="00F155C3">
        <w:rPr>
          <w:rFonts w:ascii="Tahoma" w:hAnsi="Tahoma" w:cs="Tahoma"/>
          <w:b w:val="0"/>
          <w:sz w:val="16"/>
          <w:szCs w:val="16"/>
        </w:rPr>
        <w:t xml:space="preserve"> проставити р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>озмірність технологічної операції в одиницях</w:t>
      </w:r>
      <w:r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 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виміру: </w:t>
      </w:r>
    </w:p>
    <w:p w:rsidR="00AC57AB" w:rsidRPr="00F155C3" w:rsidRDefault="00AC57AB" w:rsidP="00AC57AB">
      <w:pPr>
        <w:pStyle w:val="1"/>
        <w:numPr>
          <w:ilvl w:val="0"/>
          <w:numId w:val="4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lastRenderedPageBreak/>
        <w:t>обробіток ґрунту, сівба, садіння, внесення добрив і</w:t>
      </w:r>
      <w:r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 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>отрутохімікатів, міжрядні обробітки, збирання сільськогосподарських</w:t>
      </w:r>
      <w:r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 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культур - га; </w:t>
      </w:r>
    </w:p>
    <w:p w:rsidR="00AC57AB" w:rsidRPr="00F155C3" w:rsidRDefault="00AC57AB" w:rsidP="00AC57AB">
      <w:pPr>
        <w:pStyle w:val="1"/>
        <w:numPr>
          <w:ilvl w:val="0"/>
          <w:numId w:val="4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навантаження, розвантаження - т; </w:t>
      </w:r>
    </w:p>
    <w:p w:rsidR="00AC57AB" w:rsidRPr="00F155C3" w:rsidRDefault="00AC57AB" w:rsidP="00AC57AB">
      <w:pPr>
        <w:pStyle w:val="1"/>
        <w:numPr>
          <w:ilvl w:val="0"/>
          <w:numId w:val="4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>транспортні роботи для</w:t>
      </w:r>
      <w:r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 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тракторно-транспортних робіт - т; </w:t>
      </w:r>
    </w:p>
    <w:p w:rsidR="00AC57AB" w:rsidRPr="00F155C3" w:rsidRDefault="00AC57AB" w:rsidP="00AC57AB">
      <w:pPr>
        <w:pStyle w:val="1"/>
        <w:numPr>
          <w:ilvl w:val="0"/>
          <w:numId w:val="4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транспортні роботи - т/км; </w:t>
      </w:r>
    </w:p>
    <w:p w:rsidR="00AC57AB" w:rsidRPr="00F155C3" w:rsidRDefault="00AC57AB" w:rsidP="00AC57AB">
      <w:pPr>
        <w:pStyle w:val="1"/>
        <w:numPr>
          <w:ilvl w:val="0"/>
          <w:numId w:val="4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>землерийні роботи - м</w:t>
      </w:r>
      <w:r w:rsidRPr="00E24C45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vertAlign w:val="superscript"/>
          <w:lang w:eastAsia="en-US"/>
        </w:rPr>
        <w:t>3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; </w:t>
      </w:r>
    </w:p>
    <w:p w:rsidR="00AC57AB" w:rsidRPr="00F155C3" w:rsidRDefault="00AC57AB" w:rsidP="00AC57AB">
      <w:pPr>
        <w:pStyle w:val="1"/>
        <w:numPr>
          <w:ilvl w:val="0"/>
          <w:numId w:val="4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>погодинні механізовані роботи (трамбування силосної маси</w:t>
      </w:r>
      <w:r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 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>тощо) - год;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E33CE1">
        <w:rPr>
          <w:rFonts w:ascii="Tahoma" w:hAnsi="Tahoma" w:cs="Tahoma"/>
          <w:sz w:val="16"/>
          <w:szCs w:val="16"/>
        </w:rPr>
        <w:t>У графі 7</w:t>
      </w:r>
      <w:r w:rsidRPr="00F155C3">
        <w:rPr>
          <w:rFonts w:ascii="Tahoma" w:hAnsi="Tahoma" w:cs="Tahoma"/>
          <w:b w:val="0"/>
          <w:sz w:val="16"/>
          <w:szCs w:val="16"/>
        </w:rPr>
        <w:t xml:space="preserve"> вказати обсяг робіт.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 xml:space="preserve"> Обсяг робіт у фізичних гектарах розрахувати за формулою: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W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 xml:space="preserve">заг </w:t>
      </w:r>
      <w:r w:rsidRPr="00F155C3">
        <w:rPr>
          <w:rFonts w:ascii="Tahoma" w:hAnsi="Tahoma" w:cs="Tahoma"/>
          <w:b w:val="0"/>
          <w:sz w:val="16"/>
          <w:szCs w:val="16"/>
        </w:rPr>
        <w:t>= F·n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>к</w:t>
      </w:r>
      <w:r w:rsidRPr="00F155C3">
        <w:rPr>
          <w:rFonts w:ascii="Tahoma" w:hAnsi="Tahoma" w:cs="Tahoma"/>
          <w:b w:val="0"/>
          <w:sz w:val="16"/>
          <w:szCs w:val="16"/>
        </w:rPr>
        <w:t>,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де F – площа поля;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n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 xml:space="preserve">к </w:t>
      </w:r>
      <w:r w:rsidRPr="00F155C3">
        <w:rPr>
          <w:rFonts w:ascii="Tahoma" w:hAnsi="Tahoma" w:cs="Tahoma"/>
          <w:b w:val="0"/>
          <w:sz w:val="16"/>
          <w:szCs w:val="16"/>
        </w:rPr>
        <w:t xml:space="preserve"> - кратність виконання операції.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Обсяг робіт у тонах (навантаження, розвантаження сільськогосподарської продукції) розрахувати за формулою: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W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 xml:space="preserve">заг </w:t>
      </w:r>
      <w:r w:rsidRPr="00F155C3">
        <w:rPr>
          <w:rFonts w:ascii="Tahoma" w:hAnsi="Tahoma" w:cs="Tahoma"/>
          <w:b w:val="0"/>
          <w:sz w:val="16"/>
          <w:szCs w:val="16"/>
        </w:rPr>
        <w:t>= F·U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>c.г</w:t>
      </w:r>
      <w:r w:rsidRPr="00F155C3">
        <w:rPr>
          <w:rFonts w:ascii="Tahoma" w:hAnsi="Tahoma" w:cs="Tahoma"/>
          <w:b w:val="0"/>
          <w:sz w:val="16"/>
          <w:szCs w:val="16"/>
        </w:rPr>
        <w:t>,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Де U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 xml:space="preserve">c.г </w:t>
      </w:r>
      <w:r w:rsidRPr="00F155C3">
        <w:rPr>
          <w:rFonts w:ascii="Tahoma" w:hAnsi="Tahoma" w:cs="Tahoma"/>
          <w:b w:val="0"/>
          <w:sz w:val="16"/>
          <w:szCs w:val="16"/>
        </w:rPr>
        <w:t xml:space="preserve"> – урожайність культури, т/га.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Обсяг робіт у тонах (навантаження добрив, насіння, підвезення води, засобів захисту рослин тощо) розрахувати за формулою: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W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 xml:space="preserve">заг </w:t>
      </w:r>
      <w:r w:rsidRPr="00F155C3">
        <w:rPr>
          <w:rFonts w:ascii="Tahoma" w:hAnsi="Tahoma" w:cs="Tahoma"/>
          <w:b w:val="0"/>
          <w:sz w:val="16"/>
          <w:szCs w:val="16"/>
        </w:rPr>
        <w:t>= F·Q,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де Q – норма внесення  (норма витрати), т/га.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Обсяг транспортних робіт у тонах при перевезенні сільськогосподарського вантажу розрахувати за формулою: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W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 xml:space="preserve">заг </w:t>
      </w:r>
      <w:r w:rsidRPr="00F155C3">
        <w:rPr>
          <w:rFonts w:ascii="Tahoma" w:hAnsi="Tahoma" w:cs="Tahoma"/>
          <w:b w:val="0"/>
          <w:sz w:val="16"/>
          <w:szCs w:val="16"/>
        </w:rPr>
        <w:t>= F·U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>c.г</w:t>
      </w:r>
      <w:r w:rsidRPr="00F155C3">
        <w:rPr>
          <w:rFonts w:ascii="Tahoma" w:hAnsi="Tahoma" w:cs="Tahoma"/>
          <w:b w:val="0"/>
          <w:sz w:val="16"/>
          <w:szCs w:val="16"/>
        </w:rPr>
        <w:t>,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>Оптимальний комплекс машин для виконання кожної операції (</w:t>
      </w:r>
      <w:r w:rsidRPr="00E33CE1"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eastAsia="en-US"/>
        </w:rPr>
        <w:t>графи 8–10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>), необхідно вибирати так, щоб забезпечити високу якість роботи, максимальну продуктивність, повне використання тягових можливостей енергетичних засобів при мінімальних експлуатаційних витратах.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E33CE1"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val="ru-RU" w:eastAsia="en-US"/>
        </w:rPr>
        <w:t>У графу 11 і 21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виписати змінну норму виробітку і витрати палива на одиницю роботи на основі типових норм виробітку і витрат палива на польові механізовані та транспортні роботи.</w:t>
      </w:r>
    </w:p>
    <w:p w:rsidR="00AC57AB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E33CE1">
        <w:rPr>
          <w:rFonts w:ascii="Tahoma" w:hAnsi="Tahoma" w:cs="Tahoma"/>
          <w:sz w:val="16"/>
          <w:szCs w:val="16"/>
        </w:rPr>
        <w:t>У графу 12</w:t>
      </w:r>
      <w:r w:rsidRPr="00F155C3">
        <w:rPr>
          <w:rFonts w:ascii="Tahoma" w:hAnsi="Tahoma" w:cs="Tahoma"/>
          <w:b w:val="0"/>
          <w:sz w:val="16"/>
          <w:szCs w:val="16"/>
        </w:rPr>
        <w:t xml:space="preserve"> вписати т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>ривалість робочого дня, що встановити на підставі агронормативів до даної операції. Тривалість робочого дня може бути: 7, 10, 14, 20, 21 години.</w:t>
      </w:r>
      <w:r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E33CE1"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val="ru-RU" w:eastAsia="en-US"/>
        </w:rPr>
        <w:t>У графі 13–14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вписати кількість особового складу механізаторів для виконання операції та допоміжних працівників для обслуговування агрегатів.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E33CE1"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val="ru-RU" w:eastAsia="en-US"/>
        </w:rPr>
        <w:t>У графу 15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</w:t>
      </w:r>
      <w:r w:rsidRPr="00F155C3">
        <w:rPr>
          <w:rFonts w:ascii="Tahoma" w:hAnsi="Tahoma" w:cs="Tahoma"/>
          <w:b w:val="0"/>
          <w:sz w:val="16"/>
          <w:szCs w:val="16"/>
        </w:rPr>
        <w:t xml:space="preserve">вписати 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>коефіцієнт змінності, який попередньо визначити за формулою: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>К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vertAlign w:val="subscript"/>
          <w:lang w:val="ru-RU" w:eastAsia="en-US"/>
        </w:rPr>
        <w:t xml:space="preserve">зм 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>= М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vertAlign w:val="subscript"/>
          <w:lang w:val="ru-RU" w:eastAsia="en-US"/>
        </w:rPr>
        <w:t>зм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>/М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vertAlign w:val="subscript"/>
          <w:lang w:val="ru-RU" w:eastAsia="en-US"/>
        </w:rPr>
        <w:t>д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>,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iCs/>
          <w:color w:val="000000"/>
          <w:sz w:val="16"/>
          <w:szCs w:val="16"/>
        </w:rPr>
      </w:pP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де </w:t>
      </w:r>
      <w:r w:rsidRPr="00F155C3">
        <w:rPr>
          <w:rFonts w:ascii="Tahoma" w:hAnsi="Tahoma" w:cs="Tahoma"/>
          <w:b w:val="0"/>
          <w:iCs/>
          <w:color w:val="000000"/>
          <w:sz w:val="16"/>
          <w:szCs w:val="16"/>
        </w:rPr>
        <w:t>М</w:t>
      </w:r>
      <w:r w:rsidRPr="00F155C3">
        <w:rPr>
          <w:rFonts w:ascii="Tahoma" w:hAnsi="Tahoma" w:cs="Tahoma"/>
          <w:b w:val="0"/>
          <w:iCs/>
          <w:color w:val="000000"/>
          <w:sz w:val="16"/>
          <w:szCs w:val="16"/>
          <w:vertAlign w:val="subscript"/>
        </w:rPr>
        <w:t>зм</w:t>
      </w:r>
      <w:r w:rsidRPr="00F155C3">
        <w:rPr>
          <w:rFonts w:ascii="Tahoma" w:hAnsi="Tahoma" w:cs="Tahoma"/>
          <w:b w:val="0"/>
          <w:iCs/>
          <w:color w:val="000000"/>
          <w:sz w:val="16"/>
          <w:szCs w:val="16"/>
        </w:rPr>
        <w:t xml:space="preserve"> </w:t>
      </w:r>
      <w:r w:rsidRPr="00F155C3">
        <w:rPr>
          <w:rFonts w:ascii="Tahoma" w:hAnsi="Tahoma" w:cs="Tahoma"/>
          <w:b w:val="0"/>
          <w:color w:val="000000"/>
          <w:sz w:val="16"/>
          <w:szCs w:val="16"/>
        </w:rPr>
        <w:t>– загальна кількість відпрацьованих машиннозмін протягом року, змін;</w:t>
      </w:r>
      <w:r w:rsidRPr="00F155C3">
        <w:rPr>
          <w:rFonts w:ascii="Tahoma" w:hAnsi="Tahoma" w:cs="Tahoma"/>
          <w:b w:val="0"/>
          <w:iCs/>
          <w:color w:val="000000"/>
          <w:sz w:val="16"/>
          <w:szCs w:val="16"/>
        </w:rPr>
        <w:t xml:space="preserve"> 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color w:val="000000"/>
          <w:sz w:val="16"/>
          <w:szCs w:val="16"/>
        </w:rPr>
      </w:pPr>
      <w:r w:rsidRPr="00F155C3">
        <w:rPr>
          <w:rFonts w:ascii="Tahoma" w:hAnsi="Tahoma" w:cs="Tahoma"/>
          <w:b w:val="0"/>
          <w:iCs/>
          <w:color w:val="000000"/>
          <w:sz w:val="16"/>
          <w:szCs w:val="16"/>
        </w:rPr>
        <w:t xml:space="preserve">Мд </w:t>
      </w:r>
      <w:r w:rsidRPr="00F155C3">
        <w:rPr>
          <w:rFonts w:ascii="Tahoma" w:hAnsi="Tahoma" w:cs="Tahoma"/>
          <w:b w:val="0"/>
          <w:color w:val="000000"/>
          <w:sz w:val="16"/>
          <w:szCs w:val="16"/>
        </w:rPr>
        <w:t>– загальна кількість відпрацьованих машинноднів протягом року, днів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E33CE1"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val="ru-RU" w:eastAsia="en-US"/>
        </w:rPr>
        <w:t>У графу 16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вписати кількість виконаних нормозмін, яку попередньо визначити за формулою: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>Н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vertAlign w:val="subscript"/>
          <w:lang w:val="ru-RU" w:eastAsia="en-US"/>
        </w:rPr>
        <w:t>зм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= </w:t>
      </w:r>
      <w:r w:rsidRPr="00F155C3">
        <w:rPr>
          <w:rFonts w:ascii="Tahoma" w:hAnsi="Tahoma" w:cs="Tahoma"/>
          <w:b w:val="0"/>
          <w:sz w:val="16"/>
          <w:szCs w:val="16"/>
        </w:rPr>
        <w:t>F/W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F155C3">
        <w:rPr>
          <w:rFonts w:ascii="Tahoma" w:hAnsi="Tahoma" w:cs="Tahoma"/>
          <w:b w:val="0"/>
          <w:sz w:val="16"/>
          <w:szCs w:val="16"/>
        </w:rPr>
        <w:t>,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F155C3">
        <w:rPr>
          <w:rFonts w:ascii="Tahoma" w:hAnsi="Tahoma" w:cs="Tahoma"/>
          <w:b w:val="0"/>
          <w:sz w:val="16"/>
          <w:szCs w:val="16"/>
        </w:rPr>
        <w:t>де W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F155C3">
        <w:rPr>
          <w:rFonts w:ascii="Tahoma" w:hAnsi="Tahoma" w:cs="Tahoma"/>
          <w:b w:val="0"/>
          <w:sz w:val="16"/>
          <w:szCs w:val="16"/>
        </w:rPr>
        <w:t xml:space="preserve"> -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F155C3">
        <w:rPr>
          <w:rFonts w:ascii="Tahoma" w:hAnsi="Tahoma" w:cs="Tahoma"/>
          <w:b w:val="0"/>
          <w:sz w:val="16"/>
          <w:szCs w:val="16"/>
        </w:rPr>
        <w:t>змінна норма виробітку, га/зм.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  <w:lang w:val="ru-RU"/>
        </w:rPr>
      </w:pPr>
      <w:r w:rsidRPr="00E33CE1"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val="ru-RU" w:eastAsia="en-US"/>
        </w:rPr>
        <w:t>У графі 17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вказати </w:t>
      </w:r>
      <w:r w:rsidRPr="00F155C3">
        <w:rPr>
          <w:rFonts w:ascii="Tahoma" w:hAnsi="Tahoma" w:cs="Tahoma"/>
          <w:b w:val="0"/>
          <w:sz w:val="16"/>
          <w:szCs w:val="16"/>
        </w:rPr>
        <w:t>Змінну еталонну продуктивність,</w:t>
      </w:r>
      <w:r w:rsidRPr="00F155C3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яку попередньо визначити за формулою: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W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 xml:space="preserve">ум.ет.га </w:t>
      </w:r>
      <w:r w:rsidRPr="00F155C3">
        <w:rPr>
          <w:rFonts w:ascii="Tahoma" w:hAnsi="Tahoma" w:cs="Tahoma"/>
          <w:b w:val="0"/>
          <w:sz w:val="16"/>
          <w:szCs w:val="16"/>
        </w:rPr>
        <w:t>=Т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>год</w:t>
      </w:r>
      <w:r w:rsidRPr="00F155C3">
        <w:rPr>
          <w:rFonts w:ascii="Tahoma" w:hAnsi="Tahoma" w:cs="Tahoma"/>
          <w:b w:val="0"/>
          <w:sz w:val="16"/>
          <w:szCs w:val="16"/>
        </w:rPr>
        <w:t>·W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>ум.ет.тр</w:t>
      </w:r>
      <w:r w:rsidRPr="00F155C3">
        <w:rPr>
          <w:rFonts w:ascii="Tahoma" w:hAnsi="Tahoma" w:cs="Tahoma"/>
          <w:b w:val="0"/>
          <w:sz w:val="16"/>
          <w:szCs w:val="16"/>
        </w:rPr>
        <w:t>,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де Т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 xml:space="preserve">год </w:t>
      </w:r>
      <w:r w:rsidRPr="00F155C3">
        <w:rPr>
          <w:rFonts w:ascii="Tahoma" w:hAnsi="Tahoma" w:cs="Tahoma"/>
          <w:b w:val="0"/>
          <w:sz w:val="16"/>
          <w:szCs w:val="16"/>
        </w:rPr>
        <w:t>– тривалість виконання операції, год;</w:t>
      </w:r>
    </w:p>
    <w:p w:rsidR="00AC57AB" w:rsidRPr="00F155C3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F155C3">
        <w:rPr>
          <w:rFonts w:ascii="Tahoma" w:hAnsi="Tahoma" w:cs="Tahoma"/>
          <w:b w:val="0"/>
          <w:sz w:val="16"/>
          <w:szCs w:val="16"/>
        </w:rPr>
        <w:t>W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>ум.ет.</w:t>
      </w:r>
      <w:r>
        <w:rPr>
          <w:rFonts w:ascii="Tahoma" w:hAnsi="Tahoma" w:cs="Tahoma"/>
          <w:b w:val="0"/>
          <w:sz w:val="16"/>
          <w:szCs w:val="16"/>
          <w:vertAlign w:val="subscript"/>
        </w:rPr>
        <w:t>год</w:t>
      </w:r>
      <w:r w:rsidRPr="00F155C3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F155C3">
        <w:rPr>
          <w:rFonts w:ascii="Tahoma" w:hAnsi="Tahoma" w:cs="Tahoma"/>
          <w:b w:val="0"/>
          <w:sz w:val="16"/>
          <w:szCs w:val="16"/>
        </w:rPr>
        <w:t>– еталонний виробіток певного трактора за одну годину, ум.ет.га (</w:t>
      </w:r>
      <w:r w:rsidRPr="00F155C3">
        <w:rPr>
          <w:rFonts w:ascii="Tahoma" w:hAnsi="Tahoma" w:cs="Tahoma"/>
          <w:b w:val="0"/>
          <w:noProof/>
          <w:sz w:val="16"/>
          <w:szCs w:val="16"/>
        </w:rPr>
        <w:t>табл. 17.2</w:t>
      </w:r>
      <w:r w:rsidRPr="00F155C3">
        <w:rPr>
          <w:rFonts w:ascii="Tahoma" w:hAnsi="Tahoma" w:cs="Tahoma"/>
          <w:b w:val="0"/>
          <w:sz w:val="16"/>
          <w:szCs w:val="16"/>
        </w:rPr>
        <w:t>).</w:t>
      </w:r>
    </w:p>
    <w:p w:rsidR="00AC57AB" w:rsidRPr="00A43B31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right"/>
        <w:rPr>
          <w:rFonts w:ascii="Tahoma" w:eastAsia="Calibri" w:hAnsi="Tahoma" w:cs="Tahoma"/>
          <w:color w:val="2B587A"/>
          <w:spacing w:val="0"/>
          <w:sz w:val="16"/>
          <w:szCs w:val="16"/>
          <w:lang w:eastAsia="en-US"/>
        </w:rPr>
      </w:pPr>
      <w:r w:rsidRPr="00A43B31">
        <w:rPr>
          <w:rFonts w:ascii="Tahoma" w:eastAsia="Calibri" w:hAnsi="Tahoma" w:cs="Tahoma"/>
          <w:color w:val="2B587A"/>
          <w:spacing w:val="0"/>
          <w:sz w:val="16"/>
          <w:szCs w:val="16"/>
          <w:lang w:eastAsia="en-US"/>
        </w:rPr>
        <w:t>Таблиця 17.2</w:t>
      </w:r>
    </w:p>
    <w:p w:rsidR="00AC57AB" w:rsidRPr="00A43B31" w:rsidRDefault="00AC57AB" w:rsidP="00AC57AB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color w:val="2B587A"/>
          <w:sz w:val="16"/>
          <w:szCs w:val="16"/>
        </w:rPr>
      </w:pPr>
      <w:r w:rsidRPr="00A43B31">
        <w:rPr>
          <w:rFonts w:ascii="Tahoma" w:hAnsi="Tahoma" w:cs="Tahoma"/>
          <w:color w:val="2B587A"/>
          <w:sz w:val="16"/>
          <w:szCs w:val="16"/>
        </w:rPr>
        <w:t>Годинний та змінний виробіток тракторів в умовних еталонних гектарах</w:t>
      </w:r>
    </w:p>
    <w:p w:rsidR="00AC57AB" w:rsidRPr="00E33CE1" w:rsidRDefault="00AC57AB" w:rsidP="00AC57AB">
      <w:pPr>
        <w:pStyle w:val="1"/>
        <w:shd w:val="clear" w:color="auto" w:fill="auto"/>
        <w:spacing w:after="0" w:line="360" w:lineRule="auto"/>
        <w:ind w:firstLine="567"/>
        <w:rPr>
          <w:rFonts w:ascii="Tahoma" w:hAnsi="Tahoma" w:cs="Tahoma"/>
          <w:sz w:val="16"/>
          <w:szCs w:val="16"/>
        </w:rPr>
      </w:pPr>
    </w:p>
    <w:tbl>
      <w:tblPr>
        <w:tblStyle w:val="a7"/>
        <w:tblW w:w="850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8"/>
        <w:gridCol w:w="2144"/>
        <w:gridCol w:w="2125"/>
        <w:gridCol w:w="2118"/>
      </w:tblGrid>
      <w:tr w:rsidR="00AC57AB" w:rsidRPr="00A569B0" w:rsidTr="00ED2B5B">
        <w:trPr>
          <w:trHeight w:val="20"/>
          <w:jc w:val="center"/>
        </w:trPr>
        <w:tc>
          <w:tcPr>
            <w:tcW w:w="2452" w:type="dxa"/>
            <w:vMerge w:val="restart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569B0">
              <w:rPr>
                <w:rFonts w:ascii="Tahoma" w:hAnsi="Tahoma" w:cs="Tahoma"/>
                <w:sz w:val="16"/>
                <w:szCs w:val="16"/>
              </w:rPr>
              <w:t>Марка трактора</w:t>
            </w:r>
          </w:p>
        </w:tc>
        <w:tc>
          <w:tcPr>
            <w:tcW w:w="2453" w:type="dxa"/>
            <w:vMerge w:val="restart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569B0">
              <w:rPr>
                <w:rFonts w:ascii="Tahoma" w:hAnsi="Tahoma" w:cs="Tahoma"/>
                <w:sz w:val="16"/>
                <w:szCs w:val="16"/>
              </w:rPr>
              <w:t>Коефіцієнт</w:t>
            </w:r>
            <w:r w:rsidRPr="00A569B0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val="uk-UA" w:eastAsia="uk-UA"/>
              </w:rPr>
              <w:t>переводу</w:t>
            </w:r>
          </w:p>
        </w:tc>
        <w:tc>
          <w:tcPr>
            <w:tcW w:w="4906" w:type="dxa"/>
            <w:gridSpan w:val="2"/>
            <w:vAlign w:val="center"/>
          </w:tcPr>
          <w:p w:rsidR="00AC57AB" w:rsidRPr="00A569B0" w:rsidRDefault="00AC57AB" w:rsidP="00ED2B5B">
            <w:pPr>
              <w:pStyle w:val="1"/>
              <w:shd w:val="clear" w:color="auto" w:fill="auto"/>
              <w:spacing w:before="100" w:beforeAutospacing="1" w:after="0" w:line="240" w:lineRule="auto"/>
              <w:ind w:left="0" w:right="0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569B0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Еталонний виробіток тракторів, ум.ет.га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Merge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53" w:type="dxa"/>
            <w:vMerge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val="uk-UA" w:eastAsia="uk-UA"/>
              </w:rPr>
              <w:t>за годинну (</w:t>
            </w:r>
            <w:r w:rsidRPr="00A569B0">
              <w:rPr>
                <w:rFonts w:ascii="Tahoma" w:hAnsi="Tahoma" w:cs="Tahoma"/>
                <w:iCs/>
                <w:color w:val="000000"/>
                <w:sz w:val="16"/>
                <w:szCs w:val="16"/>
                <w:lang w:val="uk-UA" w:eastAsia="uk-UA"/>
              </w:rPr>
              <w:t>W</w:t>
            </w:r>
            <w:r w:rsidRPr="0094075A">
              <w:rPr>
                <w:rFonts w:ascii="Tahoma" w:hAnsi="Tahoma" w:cs="Tahoma"/>
                <w:iCs/>
                <w:color w:val="000000"/>
                <w:sz w:val="16"/>
                <w:szCs w:val="16"/>
                <w:vertAlign w:val="subscript"/>
                <w:lang w:val="uk-UA" w:eastAsia="uk-UA"/>
              </w:rPr>
              <w:t>ум</w:t>
            </w:r>
            <w:r w:rsidRPr="0094075A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 w:eastAsia="uk-UA"/>
              </w:rPr>
              <w:t>.</w:t>
            </w:r>
            <w:r w:rsidRPr="0094075A">
              <w:rPr>
                <w:rFonts w:ascii="Tahoma" w:hAnsi="Tahoma" w:cs="Tahoma"/>
                <w:iCs/>
                <w:color w:val="000000"/>
                <w:sz w:val="16"/>
                <w:szCs w:val="16"/>
                <w:vertAlign w:val="subscript"/>
                <w:lang w:val="uk-UA" w:eastAsia="uk-UA"/>
              </w:rPr>
              <w:t>ет</w:t>
            </w:r>
            <w:r w:rsidRPr="0094075A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 w:eastAsia="uk-UA"/>
              </w:rPr>
              <w:t>.</w:t>
            </w:r>
            <w:r w:rsidRPr="0094075A">
              <w:rPr>
                <w:rFonts w:ascii="Tahoma" w:hAnsi="Tahoma" w:cs="Tahoma"/>
                <w:iCs/>
                <w:color w:val="000000"/>
                <w:sz w:val="16"/>
                <w:szCs w:val="16"/>
                <w:vertAlign w:val="subscript"/>
                <w:lang w:val="uk-UA" w:eastAsia="uk-UA"/>
              </w:rPr>
              <w:t>год</w:t>
            </w: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val="uk-UA" w:eastAsia="uk-UA"/>
              </w:rPr>
              <w:t>)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val="uk-UA" w:eastAsia="uk-UA"/>
              </w:rPr>
              <w:t>за змінну (</w:t>
            </w:r>
            <w:r w:rsidRPr="00A569B0">
              <w:rPr>
                <w:rFonts w:ascii="Tahoma" w:hAnsi="Tahoma" w:cs="Tahoma"/>
                <w:iCs/>
                <w:color w:val="000000"/>
                <w:sz w:val="16"/>
                <w:szCs w:val="16"/>
                <w:lang w:val="uk-UA" w:eastAsia="uk-UA"/>
              </w:rPr>
              <w:t>W</w:t>
            </w:r>
            <w:r w:rsidRPr="0094075A">
              <w:rPr>
                <w:rFonts w:ascii="Tahoma" w:hAnsi="Tahoma" w:cs="Tahoma"/>
                <w:iCs/>
                <w:color w:val="000000"/>
                <w:sz w:val="16"/>
                <w:szCs w:val="16"/>
                <w:vertAlign w:val="subscript"/>
                <w:lang w:val="uk-UA" w:eastAsia="uk-UA"/>
              </w:rPr>
              <w:t>ум</w:t>
            </w:r>
            <w:r w:rsidRPr="0094075A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 w:eastAsia="uk-UA"/>
              </w:rPr>
              <w:t>.</w:t>
            </w:r>
            <w:r w:rsidRPr="0094075A">
              <w:rPr>
                <w:rFonts w:ascii="Tahoma" w:hAnsi="Tahoma" w:cs="Tahoma"/>
                <w:iCs/>
                <w:color w:val="000000"/>
                <w:sz w:val="16"/>
                <w:szCs w:val="16"/>
                <w:vertAlign w:val="subscript"/>
                <w:lang w:val="uk-UA" w:eastAsia="uk-UA"/>
              </w:rPr>
              <w:t>ет.зм</w:t>
            </w:r>
            <w:r w:rsidRPr="0094075A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 w:eastAsia="uk-UA"/>
              </w:rPr>
              <w:t>.)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К-701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2,70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2,7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18,9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К-700А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2,20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2,2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15,4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К-700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2,10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2,10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14,7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ДТ-175С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1,80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1,8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12,6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Т-150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1,65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1,65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11,55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Т-150К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1,50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1,5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10,5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ДТ-75,Т-74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1,0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1,0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7,0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ДТ-75М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1,10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1,1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7,7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МТЗ-102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1,02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1,02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7,14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МТЗ-100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0,98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0,98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6,86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МТЗ-82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0,73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0,73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5,1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МТЗ-80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0,70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0,7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4,9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lastRenderedPageBreak/>
              <w:t>Т-70С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0,78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0,78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5,46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ЮМЗ-6Л/М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0,60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0,6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4,2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Т-40АМ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0,54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0,54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3,78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Т-40М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0,53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0,53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3,71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Т-40А,Т-40АН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0,50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0,50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3,50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Т-30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0,35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0,35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2,45</w:t>
            </w:r>
          </w:p>
        </w:tc>
      </w:tr>
      <w:tr w:rsidR="00AC57AB" w:rsidRPr="00A569B0" w:rsidTr="00ED2B5B">
        <w:trPr>
          <w:trHeight w:val="20"/>
          <w:jc w:val="center"/>
        </w:trPr>
        <w:tc>
          <w:tcPr>
            <w:tcW w:w="2452" w:type="dxa"/>
            <w:vAlign w:val="center"/>
          </w:tcPr>
          <w:p w:rsidR="00AC57AB" w:rsidRPr="00A569B0" w:rsidRDefault="00AC57AB" w:rsidP="00ED2B5B">
            <w:pPr>
              <w:pStyle w:val="1"/>
              <w:shd w:val="clear" w:color="auto" w:fill="auto"/>
              <w:spacing w:before="100" w:beforeAutospacing="1" w:after="0" w:line="240" w:lineRule="auto"/>
              <w:ind w:left="0" w:right="0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569B0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Т-25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0,30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0,30</w:t>
            </w:r>
          </w:p>
        </w:tc>
        <w:tc>
          <w:tcPr>
            <w:tcW w:w="2453" w:type="dxa"/>
            <w:vAlign w:val="center"/>
          </w:tcPr>
          <w:p w:rsidR="00AC57AB" w:rsidRPr="00A569B0" w:rsidRDefault="00AC57AB" w:rsidP="00ED2B5B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</w:pPr>
            <w:r w:rsidRPr="00A569B0">
              <w:rPr>
                <w:rFonts w:ascii="Tahoma" w:hAnsi="Tahoma" w:cs="Tahoma"/>
                <w:color w:val="000000"/>
                <w:sz w:val="16"/>
                <w:szCs w:val="16"/>
                <w:lang w:eastAsia="uk-UA"/>
              </w:rPr>
              <w:t>2,10</w:t>
            </w:r>
          </w:p>
        </w:tc>
      </w:tr>
    </w:tbl>
    <w:p w:rsidR="00AC57AB" w:rsidRPr="00312389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sz w:val="24"/>
          <w:szCs w:val="24"/>
        </w:rPr>
      </w:pPr>
    </w:p>
    <w:p w:rsidR="00AC57AB" w:rsidRPr="007519A9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7519A9"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val="ru-RU" w:eastAsia="en-US"/>
        </w:rPr>
        <w:t>У графі 18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вказати обсяг робіт в умовних еталонних гектарах розраховують за формулою: </w:t>
      </w:r>
    </w:p>
    <w:p w:rsidR="00AC57AB" w:rsidRPr="007519A9" w:rsidRDefault="00AC57AB" w:rsidP="00AC57AB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ru-RU" w:eastAsia="en-US"/>
        </w:rPr>
        <w:t>W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vertAlign w:val="subscript"/>
          <w:lang w:val="ru-RU" w:eastAsia="en-US"/>
        </w:rPr>
        <w:t xml:space="preserve">ет.га 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sym w:font="Symbol" w:char="F03D"/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ru-RU" w:eastAsia="en-US"/>
        </w:rPr>
        <w:t>W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vertAlign w:val="subscript"/>
          <w:lang w:val="ru-RU" w:eastAsia="en-US"/>
        </w:rPr>
        <w:t>ум.е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vertAlign w:val="subscript"/>
          <w:lang w:val="ru-RU" w:eastAsia="en-US"/>
        </w:rPr>
        <w:t>т.зм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sym w:font="Symbol" w:char="F0D7"/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ru-RU" w:eastAsia="en-US"/>
        </w:rPr>
        <w:t>Н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vertAlign w:val="subscript"/>
          <w:lang w:val="ru-RU" w:eastAsia="en-US"/>
        </w:rPr>
        <w:t>зм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>,</w:t>
      </w:r>
    </w:p>
    <w:p w:rsidR="00AC57AB" w:rsidRPr="007519A9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де 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ru-RU" w:eastAsia="en-US"/>
        </w:rPr>
        <w:t>W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vertAlign w:val="subscript"/>
          <w:lang w:val="ru-RU" w:eastAsia="en-US"/>
        </w:rPr>
        <w:t>ум.е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vertAlign w:val="subscript"/>
          <w:lang w:val="ru-RU" w:eastAsia="en-US"/>
        </w:rPr>
        <w:t xml:space="preserve">т.зм 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– змінний еталонний виробіток трактора певної марки, </w:t>
      </w:r>
      <w:r w:rsidRPr="007519A9">
        <w:rPr>
          <w:rFonts w:ascii="Tahoma" w:hAnsi="Tahoma" w:cs="Tahoma"/>
          <w:b w:val="0"/>
          <w:sz w:val="16"/>
          <w:szCs w:val="16"/>
        </w:rPr>
        <w:t>ум.ет.га</w:t>
      </w:r>
    </w:p>
    <w:p w:rsidR="00AC57AB" w:rsidRPr="007519A9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  <w:r w:rsidRPr="007519A9"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eastAsia="en-US"/>
        </w:rPr>
        <w:t>У графі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 </w:t>
      </w:r>
      <w:r w:rsidRPr="007519A9"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val="ru-RU" w:eastAsia="en-US"/>
        </w:rPr>
        <w:t>19-20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 на підставі нормативних таблиць вписати </w:t>
      </w:r>
      <w:r w:rsidRPr="007519A9">
        <w:rPr>
          <w:rFonts w:ascii="Tahoma" w:hAnsi="Tahoma" w:cs="Tahoma"/>
          <w:b w:val="0"/>
          <w:color w:val="000000"/>
          <w:sz w:val="16"/>
          <w:szCs w:val="16"/>
        </w:rPr>
        <w:t xml:space="preserve">потрібну кількість тракторів 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та сільськогосподарських машин </w:t>
      </w:r>
      <w:r w:rsidRPr="007519A9">
        <w:rPr>
          <w:rFonts w:ascii="Tahoma" w:hAnsi="Tahoma" w:cs="Tahoma"/>
          <w:b w:val="0"/>
          <w:color w:val="000000"/>
          <w:sz w:val="16"/>
          <w:szCs w:val="16"/>
        </w:rPr>
        <w:t>для даного господарства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 (табл. 7.3), яку попередньо розраховувати за формулою:</w:t>
      </w:r>
    </w:p>
    <w:p w:rsidR="00AC57AB" w:rsidRPr="007519A9" w:rsidRDefault="00AC57AB" w:rsidP="00AC57AB">
      <w:pPr>
        <w:pStyle w:val="1"/>
        <w:shd w:val="clear" w:color="auto" w:fill="auto"/>
        <w:spacing w:after="0" w:line="360" w:lineRule="auto"/>
        <w:ind w:left="284" w:firstLine="567"/>
        <w:rPr>
          <w:rStyle w:val="105pt0pt1"/>
          <w:rFonts w:ascii="Tahoma" w:eastAsia="Calibri" w:hAnsi="Tahoma" w:cs="Tahoma"/>
          <w:b w:val="0"/>
          <w:bCs w:val="0"/>
          <w:color w:val="auto"/>
          <w:spacing w:val="0"/>
          <w:sz w:val="16"/>
          <w:szCs w:val="16"/>
          <w:shd w:val="clear" w:color="auto" w:fill="auto"/>
          <w:lang w:eastAsia="en-US"/>
        </w:rPr>
      </w:pPr>
      <w:r w:rsidRPr="007519A9">
        <w:rPr>
          <w:rFonts w:ascii="Tahoma" w:eastAsia="Calibri" w:hAnsi="Tahoma" w:cs="Tahoma"/>
          <w:b w:val="0"/>
          <w:color w:val="000000"/>
          <w:sz w:val="16"/>
          <w:szCs w:val="16"/>
        </w:rPr>
        <w:t>n</w:t>
      </w:r>
      <w:r w:rsidRPr="007519A9">
        <w:rPr>
          <w:rFonts w:ascii="Tahoma" w:eastAsia="Calibri" w:hAnsi="Tahoma" w:cs="Tahoma"/>
          <w:b w:val="0"/>
          <w:color w:val="000000"/>
          <w:sz w:val="16"/>
          <w:szCs w:val="16"/>
          <w:vertAlign w:val="subscript"/>
        </w:rPr>
        <w:t>м</w:t>
      </w:r>
      <w:r w:rsidRPr="007519A9">
        <w:rPr>
          <w:rFonts w:ascii="Tahoma" w:eastAsia="Calibri" w:hAnsi="Tahoma" w:cs="Tahoma"/>
          <w:b w:val="0"/>
          <w:color w:val="000000"/>
          <w:sz w:val="16"/>
          <w:szCs w:val="16"/>
        </w:rPr>
        <w:t>= n</w:t>
      </w:r>
      <w:r w:rsidRPr="007519A9">
        <w:rPr>
          <w:rFonts w:ascii="Tahoma" w:eastAsia="Calibri" w:hAnsi="Tahoma" w:cs="Tahoma"/>
          <w:b w:val="0"/>
          <w:color w:val="000000"/>
          <w:sz w:val="16"/>
          <w:szCs w:val="16"/>
          <w:vertAlign w:val="subscript"/>
        </w:rPr>
        <w:t>ні</w:t>
      </w:r>
      <w:r w:rsidRPr="007519A9">
        <w:rPr>
          <w:rFonts w:ascii="Tahoma" w:eastAsia="Calibri" w:hAnsi="Tahoma" w:cs="Tahoma"/>
          <w:b w:val="0"/>
          <w:color w:val="000000"/>
          <w:sz w:val="16"/>
          <w:szCs w:val="16"/>
        </w:rPr>
        <w:t>·</w:t>
      </w:r>
      <w:r w:rsidRPr="007519A9">
        <w:rPr>
          <w:rFonts w:ascii="Tahoma" w:eastAsia="Calibri" w:hAnsi="Tahoma" w:cs="Tahoma"/>
          <w:b w:val="0"/>
          <w:color w:val="000000"/>
          <w:sz w:val="16"/>
          <w:szCs w:val="16"/>
          <w:lang w:val="en-US"/>
        </w:rPr>
        <w:t>F</w:t>
      </w:r>
      <w:r w:rsidRPr="007519A9">
        <w:rPr>
          <w:rFonts w:ascii="Tahoma" w:eastAsia="Calibri" w:hAnsi="Tahoma" w:cs="Tahoma"/>
          <w:b w:val="0"/>
          <w:color w:val="000000"/>
          <w:sz w:val="16"/>
          <w:szCs w:val="16"/>
        </w:rPr>
        <w:t>/</w:t>
      </w:r>
      <w:r w:rsidRPr="007519A9">
        <w:rPr>
          <w:rFonts w:ascii="Tahoma" w:eastAsia="Calibri" w:hAnsi="Tahoma" w:cs="Tahoma"/>
          <w:b w:val="0"/>
          <w:color w:val="000000"/>
          <w:sz w:val="16"/>
          <w:szCs w:val="16"/>
          <w:lang w:val="en-US"/>
        </w:rPr>
        <w:t>F</w:t>
      </w:r>
      <w:r w:rsidRPr="007519A9">
        <w:rPr>
          <w:rFonts w:ascii="Tahoma" w:eastAsia="Calibri" w:hAnsi="Tahoma" w:cs="Tahoma"/>
          <w:b w:val="0"/>
          <w:color w:val="000000"/>
          <w:sz w:val="16"/>
          <w:szCs w:val="16"/>
          <w:vertAlign w:val="subscript"/>
        </w:rPr>
        <w:t>ні</w:t>
      </w:r>
    </w:p>
    <w:p w:rsidR="00AC57AB" w:rsidRPr="007519A9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де </w:t>
      </w:r>
      <w:r w:rsidRPr="007519A9">
        <w:rPr>
          <w:rFonts w:ascii="Tahoma" w:eastAsia="Calibri" w:hAnsi="Tahoma" w:cs="Tahoma"/>
          <w:b w:val="0"/>
          <w:color w:val="000000"/>
          <w:sz w:val="16"/>
          <w:szCs w:val="16"/>
        </w:rPr>
        <w:t>n</w:t>
      </w:r>
      <w:r w:rsidRPr="007519A9">
        <w:rPr>
          <w:rFonts w:ascii="Tahoma" w:eastAsia="Calibri" w:hAnsi="Tahoma" w:cs="Tahoma"/>
          <w:b w:val="0"/>
          <w:color w:val="000000"/>
          <w:sz w:val="16"/>
          <w:szCs w:val="16"/>
          <w:vertAlign w:val="subscript"/>
        </w:rPr>
        <w:t>м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 – загальна потреба сільськогосподарського підприємства в машинах;</w:t>
      </w:r>
    </w:p>
    <w:p w:rsidR="00AC57AB" w:rsidRPr="007519A9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eastAsia="en-US"/>
        </w:rPr>
        <w:t xml:space="preserve">F 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>– площа ріллі у сільськогосподарському підприємстві, м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vertAlign w:val="superscript"/>
          <w:lang w:eastAsia="en-US"/>
        </w:rPr>
        <w:t>2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>;</w:t>
      </w:r>
    </w:p>
    <w:p w:rsidR="00AC57AB" w:rsidRPr="007519A9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  <w:r w:rsidRPr="007519A9">
        <w:rPr>
          <w:rFonts w:ascii="Tahoma" w:eastAsia="Calibri" w:hAnsi="Tahoma" w:cs="Tahoma"/>
          <w:b w:val="0"/>
          <w:color w:val="000000"/>
          <w:sz w:val="16"/>
          <w:szCs w:val="16"/>
        </w:rPr>
        <w:t>n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vertAlign w:val="subscript"/>
          <w:lang w:eastAsia="en-US"/>
        </w:rPr>
        <w:t>ні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eastAsia="en-US"/>
        </w:rPr>
        <w:t xml:space="preserve"> 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– норматив потреби в 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eastAsia="en-US"/>
        </w:rPr>
        <w:t>і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>-машинах, шт. (табл. 7.3);</w:t>
      </w:r>
    </w:p>
    <w:p w:rsidR="00AC57AB" w:rsidRPr="007519A9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eastAsia="en-US"/>
        </w:rPr>
        <w:t>F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vertAlign w:val="subscript"/>
          <w:lang w:eastAsia="en-US"/>
        </w:rPr>
        <w:t>ні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eastAsia="en-US"/>
        </w:rPr>
        <w:t xml:space="preserve"> 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– норматив площі, га; 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eastAsia="en-US"/>
        </w:rPr>
        <w:t>F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vertAlign w:val="subscript"/>
          <w:lang w:eastAsia="en-US"/>
        </w:rPr>
        <w:t>ні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eastAsia="en-US"/>
        </w:rPr>
        <w:t xml:space="preserve"> </w:t>
      </w:r>
      <w:r w:rsidRPr="007519A9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>= 1000 га ріллі.</w:t>
      </w:r>
    </w:p>
    <w:p w:rsidR="00AC57AB" w:rsidRPr="007519A9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right"/>
        <w:rPr>
          <w:rFonts w:ascii="Tahoma" w:eastAsia="Calibri" w:hAnsi="Tahoma" w:cs="Tahoma"/>
          <w:color w:val="2B587A"/>
          <w:spacing w:val="0"/>
          <w:sz w:val="16"/>
          <w:szCs w:val="16"/>
          <w:lang w:eastAsia="en-US"/>
        </w:rPr>
      </w:pPr>
      <w:r w:rsidRPr="007519A9">
        <w:rPr>
          <w:rFonts w:ascii="Tahoma" w:eastAsia="Calibri" w:hAnsi="Tahoma" w:cs="Tahoma"/>
          <w:color w:val="2B587A"/>
          <w:spacing w:val="0"/>
          <w:sz w:val="16"/>
          <w:szCs w:val="16"/>
          <w:lang w:eastAsia="en-US"/>
        </w:rPr>
        <w:t>Таблиця 17.3</w:t>
      </w:r>
    </w:p>
    <w:p w:rsidR="00AC57AB" w:rsidRPr="00A43B31" w:rsidRDefault="00AC57AB" w:rsidP="00AC57AB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Cs w:val="0"/>
          <w:color w:val="2B587A"/>
          <w:spacing w:val="0"/>
          <w:sz w:val="16"/>
          <w:szCs w:val="16"/>
          <w:lang w:eastAsia="en-US"/>
        </w:rPr>
      </w:pPr>
      <w:r w:rsidRPr="00A43B31">
        <w:rPr>
          <w:rFonts w:ascii="Tahoma" w:eastAsia="Calibri" w:hAnsi="Tahoma" w:cs="Tahoma"/>
          <w:bCs w:val="0"/>
          <w:color w:val="2B587A"/>
          <w:spacing w:val="0"/>
          <w:sz w:val="16"/>
          <w:szCs w:val="16"/>
          <w:lang w:eastAsia="en-US"/>
        </w:rPr>
        <w:t>Середня потрібна кількість тракторів для рослинництва по зонах України на 1000 га ріллі та багаторічних насаджень</w:t>
      </w:r>
    </w:p>
    <w:p w:rsidR="00AC57AB" w:rsidRPr="007519A9" w:rsidRDefault="00AC57AB" w:rsidP="00AC57AB">
      <w:pPr>
        <w:pStyle w:val="1"/>
        <w:shd w:val="clear" w:color="auto" w:fill="auto"/>
        <w:spacing w:after="0" w:line="360" w:lineRule="auto"/>
        <w:ind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8"/>
        <w:gridCol w:w="1093"/>
        <w:gridCol w:w="1091"/>
        <w:gridCol w:w="1091"/>
        <w:gridCol w:w="1091"/>
        <w:gridCol w:w="1091"/>
      </w:tblGrid>
      <w:tr w:rsidR="00AC57AB" w:rsidRPr="00F36F8A" w:rsidTr="00ED2B5B">
        <w:trPr>
          <w:jc w:val="center"/>
        </w:trPr>
        <w:tc>
          <w:tcPr>
            <w:tcW w:w="2194" w:type="dxa"/>
            <w:vMerge w:val="restart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Марка трактора</w:t>
            </w:r>
          </w:p>
        </w:tc>
        <w:tc>
          <w:tcPr>
            <w:tcW w:w="3931" w:type="dxa"/>
            <w:gridSpan w:val="5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Зони України</w:t>
            </w:r>
          </w:p>
        </w:tc>
      </w:tr>
      <w:tr w:rsidR="00AC57AB" w:rsidRPr="00F36F8A" w:rsidTr="00ED2B5B">
        <w:trPr>
          <w:cantSplit/>
          <w:trHeight w:val="1682"/>
          <w:jc w:val="center"/>
        </w:trPr>
        <w:tc>
          <w:tcPr>
            <w:tcW w:w="2194" w:type="dxa"/>
            <w:vMerge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87" w:type="dxa"/>
            <w:textDirection w:val="btLr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полісся</w:t>
            </w:r>
          </w:p>
        </w:tc>
        <w:tc>
          <w:tcPr>
            <w:tcW w:w="786" w:type="dxa"/>
            <w:textDirection w:val="btLr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лісостеп</w:t>
            </w:r>
          </w:p>
        </w:tc>
        <w:tc>
          <w:tcPr>
            <w:tcW w:w="786" w:type="dxa"/>
            <w:textDirection w:val="btLr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степ (зрошення)</w:t>
            </w:r>
          </w:p>
        </w:tc>
        <w:tc>
          <w:tcPr>
            <w:tcW w:w="786" w:type="dxa"/>
            <w:textDirection w:val="btLr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степ (без зрошення)</w:t>
            </w:r>
          </w:p>
        </w:tc>
        <w:tc>
          <w:tcPr>
            <w:tcW w:w="786" w:type="dxa"/>
            <w:textDirection w:val="btLr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гірські і передгірні райони</w:t>
            </w:r>
          </w:p>
        </w:tc>
      </w:tr>
      <w:tr w:rsidR="00AC57AB" w:rsidRPr="00F36F8A" w:rsidTr="00ED2B5B">
        <w:trPr>
          <w:jc w:val="center"/>
        </w:trPr>
        <w:tc>
          <w:tcPr>
            <w:tcW w:w="2194" w:type="dxa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Трактори (всього)</w:t>
            </w:r>
          </w:p>
        </w:tc>
        <w:tc>
          <w:tcPr>
            <w:tcW w:w="787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17,18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17,52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20,1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12,99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26,01</w:t>
            </w:r>
          </w:p>
        </w:tc>
      </w:tr>
      <w:tr w:rsidR="00AC57AB" w:rsidRPr="00F36F8A" w:rsidTr="00ED2B5B">
        <w:trPr>
          <w:jc w:val="center"/>
        </w:trPr>
        <w:tc>
          <w:tcPr>
            <w:tcW w:w="2194" w:type="dxa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загального призначення:</w:t>
            </w:r>
          </w:p>
        </w:tc>
        <w:tc>
          <w:tcPr>
            <w:tcW w:w="787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6,8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5,99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5,93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4,7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9,7</w:t>
            </w:r>
          </w:p>
        </w:tc>
      </w:tr>
      <w:tr w:rsidR="00AC57AB" w:rsidRPr="00F36F8A" w:rsidTr="00ED2B5B">
        <w:trPr>
          <w:jc w:val="center"/>
        </w:trPr>
        <w:tc>
          <w:tcPr>
            <w:tcW w:w="2194" w:type="dxa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</w:rPr>
              <w:t>К-7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01</w:t>
            </w:r>
          </w:p>
        </w:tc>
        <w:tc>
          <w:tcPr>
            <w:tcW w:w="787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0,21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0,22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0,35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0,34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</w:tr>
      <w:tr w:rsidR="00AC57AB" w:rsidRPr="00F36F8A" w:rsidTr="00ED2B5B">
        <w:trPr>
          <w:jc w:val="center"/>
        </w:trPr>
        <w:tc>
          <w:tcPr>
            <w:tcW w:w="2194" w:type="dxa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Т-150К, </w:t>
            </w:r>
            <w:r w:rsidRPr="00F36F8A">
              <w:rPr>
                <w:rFonts w:ascii="Tahoma" w:hAnsi="Tahoma" w:cs="Tahoma"/>
                <w:sz w:val="16"/>
                <w:szCs w:val="16"/>
              </w:rPr>
              <w:t>ХТЗ-17221</w:t>
            </w:r>
          </w:p>
        </w:tc>
        <w:tc>
          <w:tcPr>
            <w:tcW w:w="787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2,7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2,2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1,7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1,5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2,33</w:t>
            </w:r>
          </w:p>
        </w:tc>
      </w:tr>
      <w:tr w:rsidR="00AC57AB" w:rsidRPr="00F36F8A" w:rsidTr="00ED2B5B">
        <w:trPr>
          <w:jc w:val="center"/>
        </w:trPr>
        <w:tc>
          <w:tcPr>
            <w:tcW w:w="2194" w:type="dxa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Т-130, </w:t>
            </w:r>
            <w:r w:rsidRPr="00F36F8A">
              <w:rPr>
                <w:rFonts w:ascii="Tahoma" w:hAnsi="Tahoma" w:cs="Tahoma"/>
                <w:sz w:val="16"/>
                <w:szCs w:val="16"/>
              </w:rPr>
              <w:t>ЛТЗ-155, ВТ-100</w:t>
            </w:r>
          </w:p>
        </w:tc>
        <w:tc>
          <w:tcPr>
            <w:tcW w:w="787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0,13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0,04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0,64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0,05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</w:tr>
      <w:tr w:rsidR="00AC57AB" w:rsidRPr="00F36F8A" w:rsidTr="00ED2B5B">
        <w:trPr>
          <w:jc w:val="center"/>
        </w:trPr>
        <w:tc>
          <w:tcPr>
            <w:tcW w:w="2194" w:type="dxa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</w:rPr>
              <w:t>Т-150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, ДТ-75М</w:t>
            </w:r>
          </w:p>
        </w:tc>
        <w:tc>
          <w:tcPr>
            <w:tcW w:w="787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3,76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3,53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3,24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2,81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7,37</w:t>
            </w:r>
          </w:p>
        </w:tc>
      </w:tr>
      <w:tr w:rsidR="00AC57AB" w:rsidRPr="00F36F8A" w:rsidTr="00ED2B5B">
        <w:trPr>
          <w:jc w:val="center"/>
        </w:trPr>
        <w:tc>
          <w:tcPr>
            <w:tcW w:w="2194" w:type="dxa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універсально-просапні:</w:t>
            </w:r>
          </w:p>
        </w:tc>
        <w:tc>
          <w:tcPr>
            <w:tcW w:w="787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10,38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11,53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14,27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8,29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16,51</w:t>
            </w:r>
          </w:p>
        </w:tc>
      </w:tr>
      <w:tr w:rsidR="00AC57AB" w:rsidRPr="00F36F8A" w:rsidTr="00ED2B5B">
        <w:trPr>
          <w:jc w:val="center"/>
        </w:trPr>
        <w:tc>
          <w:tcPr>
            <w:tcW w:w="2194" w:type="dxa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МТЗ-100/102, МТЗ-80/82,</w:t>
            </w:r>
          </w:p>
          <w:p w:rsidR="00AC57AB" w:rsidRPr="00B27479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Білорусь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-920, ЮМЗ-6АЛ</w:t>
            </w:r>
          </w:p>
        </w:tc>
        <w:tc>
          <w:tcPr>
            <w:tcW w:w="787" w:type="dxa"/>
            <w:vAlign w:val="bottom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6,86</w:t>
            </w:r>
          </w:p>
        </w:tc>
        <w:tc>
          <w:tcPr>
            <w:tcW w:w="786" w:type="dxa"/>
            <w:vAlign w:val="bottom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6,17</w:t>
            </w:r>
          </w:p>
        </w:tc>
        <w:tc>
          <w:tcPr>
            <w:tcW w:w="786" w:type="dxa"/>
            <w:vAlign w:val="bottom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9,11</w:t>
            </w:r>
          </w:p>
        </w:tc>
        <w:tc>
          <w:tcPr>
            <w:tcW w:w="786" w:type="dxa"/>
            <w:vAlign w:val="bottom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5,66</w:t>
            </w:r>
          </w:p>
        </w:tc>
        <w:tc>
          <w:tcPr>
            <w:tcW w:w="786" w:type="dxa"/>
            <w:vAlign w:val="bottom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11,1</w:t>
            </w:r>
          </w:p>
        </w:tc>
      </w:tr>
      <w:tr w:rsidR="00AC57AB" w:rsidRPr="00F36F8A" w:rsidTr="00ED2B5B">
        <w:trPr>
          <w:jc w:val="center"/>
        </w:trPr>
        <w:tc>
          <w:tcPr>
            <w:tcW w:w="2194" w:type="dxa"/>
          </w:tcPr>
          <w:p w:rsidR="00AC57AB" w:rsidRPr="00B27479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</w:rPr>
              <w:t>Т-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40М</w:t>
            </w:r>
          </w:p>
        </w:tc>
        <w:tc>
          <w:tcPr>
            <w:tcW w:w="787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1,35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1,22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2,19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1,12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2,0</w:t>
            </w:r>
          </w:p>
        </w:tc>
      </w:tr>
      <w:tr w:rsidR="00AC57AB" w:rsidRPr="00F36F8A" w:rsidTr="00ED2B5B">
        <w:trPr>
          <w:jc w:val="center"/>
        </w:trPr>
        <w:tc>
          <w:tcPr>
            <w:tcW w:w="2194" w:type="dxa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Т-30А, Т-16М, </w:t>
            </w:r>
            <w:r w:rsidRPr="00F36F8A">
              <w:rPr>
                <w:rFonts w:ascii="Tahoma" w:hAnsi="Tahoma" w:cs="Tahoma"/>
                <w:sz w:val="16"/>
                <w:szCs w:val="16"/>
              </w:rPr>
              <w:t>ХТЗ-1611</w:t>
            </w:r>
          </w:p>
          <w:p w:rsidR="00AC57AB" w:rsidRPr="00F36F8A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ХТЗ-3510</w:t>
            </w:r>
          </w:p>
        </w:tc>
        <w:tc>
          <w:tcPr>
            <w:tcW w:w="787" w:type="dxa"/>
            <w:vAlign w:val="bottom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1,8</w:t>
            </w:r>
          </w:p>
        </w:tc>
        <w:tc>
          <w:tcPr>
            <w:tcW w:w="786" w:type="dxa"/>
            <w:vAlign w:val="bottom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1,64</w:t>
            </w:r>
          </w:p>
        </w:tc>
        <w:tc>
          <w:tcPr>
            <w:tcW w:w="786" w:type="dxa"/>
            <w:vAlign w:val="bottom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2,42</w:t>
            </w:r>
          </w:p>
        </w:tc>
        <w:tc>
          <w:tcPr>
            <w:tcW w:w="786" w:type="dxa"/>
            <w:vAlign w:val="bottom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1,13</w:t>
            </w:r>
          </w:p>
        </w:tc>
        <w:tc>
          <w:tcPr>
            <w:tcW w:w="786" w:type="dxa"/>
            <w:vAlign w:val="bottom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3,11</w:t>
            </w:r>
          </w:p>
        </w:tc>
      </w:tr>
      <w:tr w:rsidR="00AC57AB" w:rsidRPr="00F36F8A" w:rsidTr="00ED2B5B">
        <w:trPr>
          <w:jc w:val="center"/>
        </w:trPr>
        <w:tc>
          <w:tcPr>
            <w:tcW w:w="2194" w:type="dxa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Т-70С</w:t>
            </w:r>
          </w:p>
        </w:tc>
        <w:tc>
          <w:tcPr>
            <w:tcW w:w="787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0,21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2,4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0,2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0,11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</w:tr>
      <w:tr w:rsidR="00AC57AB" w:rsidRPr="00F36F8A" w:rsidTr="00ED2B5B">
        <w:trPr>
          <w:jc w:val="center"/>
        </w:trPr>
        <w:tc>
          <w:tcPr>
            <w:tcW w:w="2194" w:type="dxa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Т-70В</w:t>
            </w:r>
          </w:p>
        </w:tc>
        <w:tc>
          <w:tcPr>
            <w:tcW w:w="787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0,16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0,3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0,27</w:t>
            </w:r>
          </w:p>
        </w:tc>
        <w:tc>
          <w:tcPr>
            <w:tcW w:w="786" w:type="dxa"/>
            <w:vAlign w:val="center"/>
          </w:tcPr>
          <w:p w:rsidR="00AC57AB" w:rsidRPr="00F36F8A" w:rsidRDefault="00AC57AB" w:rsidP="00ED2B5B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36F8A"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</w:tr>
    </w:tbl>
    <w:p w:rsidR="00AC57AB" w:rsidRDefault="00AC57AB" w:rsidP="00AC57AB">
      <w:pPr>
        <w:pStyle w:val="1"/>
        <w:shd w:val="clear" w:color="auto" w:fill="auto"/>
        <w:spacing w:after="0" w:line="360" w:lineRule="auto"/>
        <w:ind w:left="851" w:firstLine="0"/>
        <w:jc w:val="both"/>
        <w:rPr>
          <w:rStyle w:val="105pt0pt1"/>
          <w:rFonts w:ascii="Tahoma" w:eastAsia="Calibri" w:hAnsi="Tahoma" w:cs="Tahoma"/>
          <w:b w:val="0"/>
          <w:bCs w:val="0"/>
          <w:color w:val="auto"/>
          <w:spacing w:val="0"/>
          <w:sz w:val="16"/>
          <w:szCs w:val="16"/>
          <w:shd w:val="clear" w:color="auto" w:fill="auto"/>
          <w:lang w:eastAsia="en-US"/>
        </w:rPr>
      </w:pPr>
    </w:p>
    <w:p w:rsidR="00AC57AB" w:rsidRPr="0025325C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7519A9"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val="ru-RU" w:eastAsia="en-US"/>
        </w:rPr>
        <w:t>У граф</w:t>
      </w:r>
      <w:r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val="ru-RU" w:eastAsia="en-US"/>
        </w:rPr>
        <w:t>у</w:t>
      </w:r>
      <w:r w:rsidRPr="007519A9"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val="ru-RU" w:eastAsia="en-US"/>
        </w:rPr>
        <w:t xml:space="preserve"> 22</w:t>
      </w: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вписати витрату палива для виконання технологічної операції, яку попередньо розрах</w:t>
      </w:r>
      <w:r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>увати</w:t>
      </w: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за формулою:</w:t>
      </w:r>
    </w:p>
    <w:p w:rsidR="00AC57AB" w:rsidRPr="0025325C" w:rsidRDefault="00AC57AB" w:rsidP="00AC57AB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25325C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ru-RU" w:eastAsia="en-US"/>
        </w:rPr>
        <w:t>Q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vertAlign w:val="subscript"/>
          <w:lang w:val="ru-RU" w:eastAsia="en-US"/>
        </w:rPr>
        <w:t>заг</w:t>
      </w:r>
      <w:r w:rsidRPr="0025325C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ru-RU" w:eastAsia="en-US"/>
        </w:rPr>
        <w:t xml:space="preserve"> </w:t>
      </w: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sym w:font="Symbol" w:char="F03D"/>
      </w: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</w:t>
      </w:r>
      <w:r w:rsidRPr="0025325C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ru-RU" w:eastAsia="en-US"/>
        </w:rPr>
        <w:t>Q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vertAlign w:val="subscript"/>
          <w:lang w:val="ru-RU" w:eastAsia="en-US"/>
        </w:rPr>
        <w:t>га</w:t>
      </w: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sym w:font="Symbol" w:char="F0D7"/>
      </w:r>
      <w:r w:rsidRPr="0025325C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ru-RU" w:eastAsia="en-US"/>
        </w:rPr>
        <w:t>F</w:t>
      </w: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>,</w:t>
      </w:r>
    </w:p>
    <w:p w:rsidR="00AC57AB" w:rsidRPr="0025325C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де </w:t>
      </w:r>
      <w:r w:rsidRPr="0025325C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ru-RU" w:eastAsia="en-US"/>
        </w:rPr>
        <w:t xml:space="preserve">Qга </w:t>
      </w: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>– витрата палива на одиницю роботи кг/га;</w:t>
      </w:r>
    </w:p>
    <w:p w:rsidR="00AC57AB" w:rsidRPr="0025325C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25325C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ru-RU" w:eastAsia="en-US"/>
        </w:rPr>
        <w:t xml:space="preserve">F </w:t>
      </w: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– площа поля, га. </w:t>
      </w:r>
    </w:p>
    <w:p w:rsidR="00AC57AB" w:rsidRPr="0025325C" w:rsidRDefault="00AC57AB" w:rsidP="00AC57AB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</w:pPr>
      <w:r w:rsidRPr="007519A9"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val="ru-RU" w:eastAsia="en-US"/>
        </w:rPr>
        <w:t>У граф</w:t>
      </w:r>
      <w:r w:rsidRPr="007519A9">
        <w:rPr>
          <w:rFonts w:ascii="Tahoma" w:hAnsi="Tahoma" w:cs="Tahoma"/>
          <w:color w:val="000000"/>
          <w:sz w:val="16"/>
          <w:szCs w:val="16"/>
        </w:rPr>
        <w:t>у</w:t>
      </w:r>
      <w:r w:rsidRPr="007519A9"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val="ru-RU" w:eastAsia="en-US"/>
        </w:rPr>
        <w:t xml:space="preserve"> 2</w:t>
      </w:r>
      <w:r w:rsidRPr="007519A9">
        <w:rPr>
          <w:rFonts w:ascii="Tahoma" w:hAnsi="Tahoma" w:cs="Tahoma"/>
          <w:bCs w:val="0"/>
          <w:color w:val="000000"/>
          <w:sz w:val="16"/>
          <w:szCs w:val="16"/>
          <w:lang w:val="ru-RU"/>
        </w:rPr>
        <w:t>4</w:t>
      </w:r>
      <w:r w:rsidRPr="0025325C">
        <w:rPr>
          <w:rFonts w:ascii="Tahoma" w:hAnsi="Tahoma" w:cs="Tahoma"/>
          <w:b w:val="0"/>
          <w:bCs w:val="0"/>
          <w:color w:val="000000"/>
          <w:sz w:val="16"/>
          <w:szCs w:val="16"/>
        </w:rPr>
        <w:t xml:space="preserve"> вписати кількість </w:t>
      </w:r>
      <w:r w:rsidRPr="0025325C">
        <w:rPr>
          <w:rFonts w:ascii="Tahoma" w:hAnsi="Tahoma" w:cs="Tahoma"/>
          <w:b w:val="0"/>
          <w:sz w:val="16"/>
          <w:szCs w:val="16"/>
        </w:rPr>
        <w:t xml:space="preserve">тракторо-днів, </w:t>
      </w: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>яку попередньо розрах</w:t>
      </w:r>
      <w:r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>увати</w:t>
      </w: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t xml:space="preserve"> за формулою:</w:t>
      </w:r>
    </w:p>
    <w:p w:rsidR="00AC57AB" w:rsidRPr="0025325C" w:rsidRDefault="00AC57AB" w:rsidP="00AC57AB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</w:pPr>
      <w:r w:rsidRPr="0025325C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en-US" w:eastAsia="en-US"/>
        </w:rPr>
        <w:t>N</w:t>
      </w:r>
      <w:r w:rsidRPr="007519A9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vertAlign w:val="subscript"/>
          <w:lang w:eastAsia="en-US"/>
        </w:rPr>
        <w:t>тр.зм</w:t>
      </w:r>
      <w:r w:rsidRPr="0025325C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eastAsia="en-US"/>
        </w:rPr>
        <w:t>.</w:t>
      </w:r>
      <w:r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ru-RU" w:eastAsia="en-US"/>
        </w:rPr>
        <w:t xml:space="preserve"> </w:t>
      </w:r>
      <w:r w:rsidRPr="0025325C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eastAsia="en-US"/>
        </w:rPr>
        <w:t xml:space="preserve">= </w:t>
      </w:r>
      <w:r w:rsidRPr="0025325C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ru-RU" w:eastAsia="en-US"/>
        </w:rPr>
        <w:t>W</w:t>
      </w:r>
      <w:r w:rsidRPr="0025325C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vertAlign w:val="subscript"/>
          <w:lang w:eastAsia="en-US"/>
        </w:rPr>
        <w:t xml:space="preserve">ет.га </w:t>
      </w: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eastAsia="en-US"/>
        </w:rPr>
        <w:t xml:space="preserve">/ </w:t>
      </w:r>
      <w:r w:rsidRPr="0025325C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lang w:val="ru-RU" w:eastAsia="en-US"/>
        </w:rPr>
        <w:t>W</w:t>
      </w:r>
      <w:r w:rsidRPr="0025325C">
        <w:rPr>
          <w:rFonts w:ascii="Tahoma" w:eastAsia="Calibri" w:hAnsi="Tahoma" w:cs="Tahoma"/>
          <w:b w:val="0"/>
          <w:bCs w:val="0"/>
          <w:iCs/>
          <w:color w:val="000000"/>
          <w:spacing w:val="0"/>
          <w:sz w:val="16"/>
          <w:szCs w:val="16"/>
          <w:vertAlign w:val="subscript"/>
          <w:lang w:eastAsia="en-US"/>
        </w:rPr>
        <w:t>ум.е</w:t>
      </w: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vertAlign w:val="subscript"/>
          <w:lang w:eastAsia="en-US"/>
        </w:rPr>
        <w:t>т.зм</w:t>
      </w:r>
      <w:r w:rsidRPr="0025325C">
        <w:rPr>
          <w:rFonts w:ascii="Tahoma" w:eastAsia="Calibri" w:hAnsi="Tahoma" w:cs="Tahoma"/>
          <w:b w:val="0"/>
          <w:bCs w:val="0"/>
          <w:color w:val="000000"/>
          <w:spacing w:val="0"/>
          <w:sz w:val="16"/>
          <w:szCs w:val="16"/>
          <w:lang w:val="ru-RU" w:eastAsia="en-US"/>
        </w:rPr>
        <w:sym w:font="Symbol" w:char="F0D7"/>
      </w:r>
    </w:p>
    <w:p w:rsidR="00AC57AB" w:rsidRPr="0025325C" w:rsidRDefault="00AC57AB" w:rsidP="00AC57AB">
      <w:pPr>
        <w:tabs>
          <w:tab w:val="left" w:pos="4167"/>
        </w:tabs>
        <w:ind w:left="284"/>
        <w:rPr>
          <w:rFonts w:ascii="Tahoma" w:hAnsi="Tahoma" w:cs="Tahoma"/>
          <w:sz w:val="16"/>
          <w:szCs w:val="16"/>
          <w:lang w:val="uk-UA"/>
        </w:rPr>
      </w:pPr>
      <w:r w:rsidRPr="007519A9">
        <w:rPr>
          <w:rFonts w:ascii="Tahoma" w:hAnsi="Tahoma" w:cs="Tahoma"/>
          <w:b/>
          <w:bCs/>
          <w:color w:val="000000"/>
          <w:sz w:val="16"/>
          <w:szCs w:val="16"/>
        </w:rPr>
        <w:t>У г</w:t>
      </w:r>
      <w:r w:rsidRPr="007519A9">
        <w:rPr>
          <w:rFonts w:ascii="Tahoma" w:hAnsi="Tahoma" w:cs="Tahoma"/>
          <w:b/>
          <w:color w:val="000000"/>
          <w:sz w:val="16"/>
          <w:szCs w:val="16"/>
        </w:rPr>
        <w:t>раф</w:t>
      </w:r>
      <w:r w:rsidRPr="007519A9">
        <w:rPr>
          <w:rFonts w:ascii="Tahoma" w:hAnsi="Tahoma" w:cs="Tahoma"/>
          <w:b/>
          <w:color w:val="000000"/>
          <w:sz w:val="16"/>
          <w:szCs w:val="16"/>
          <w:lang w:val="uk-UA"/>
        </w:rPr>
        <w:t>у</w:t>
      </w:r>
      <w:r w:rsidRPr="007519A9">
        <w:rPr>
          <w:rFonts w:ascii="Tahoma" w:hAnsi="Tahoma" w:cs="Tahoma"/>
          <w:b/>
          <w:bCs/>
          <w:color w:val="000000"/>
          <w:sz w:val="16"/>
          <w:szCs w:val="16"/>
        </w:rPr>
        <w:t xml:space="preserve"> 2</w:t>
      </w:r>
      <w:r w:rsidRPr="007519A9">
        <w:rPr>
          <w:rFonts w:ascii="Tahoma" w:hAnsi="Tahoma" w:cs="Tahoma"/>
          <w:b/>
          <w:bCs/>
          <w:color w:val="000000"/>
          <w:sz w:val="16"/>
          <w:szCs w:val="16"/>
          <w:lang w:val="uk-UA"/>
        </w:rPr>
        <w:t>3</w:t>
      </w:r>
      <w:r w:rsidRPr="0025325C">
        <w:rPr>
          <w:rFonts w:ascii="Tahoma" w:hAnsi="Tahoma" w:cs="Tahoma"/>
          <w:bCs/>
          <w:color w:val="000000"/>
          <w:sz w:val="16"/>
          <w:szCs w:val="16"/>
          <w:lang w:val="uk-UA"/>
        </w:rPr>
        <w:t xml:space="preserve"> вписати кількість </w:t>
      </w:r>
      <w:r w:rsidRPr="0025325C">
        <w:rPr>
          <w:rFonts w:ascii="Tahoma" w:hAnsi="Tahoma" w:cs="Tahoma"/>
          <w:sz w:val="16"/>
          <w:szCs w:val="16"/>
          <w:lang w:val="uk-UA"/>
        </w:rPr>
        <w:t>тракторо-змін</w:t>
      </w:r>
      <w:r>
        <w:rPr>
          <w:rFonts w:ascii="Tahoma" w:hAnsi="Tahoma" w:cs="Tahoma"/>
          <w:sz w:val="16"/>
          <w:szCs w:val="16"/>
          <w:lang w:val="uk-UA"/>
        </w:rPr>
        <w:t>,</w:t>
      </w:r>
      <w:r w:rsidRPr="0025325C">
        <w:rPr>
          <w:rFonts w:ascii="Tahoma" w:hAnsi="Tahoma" w:cs="Tahoma"/>
          <w:color w:val="000000"/>
          <w:sz w:val="16"/>
          <w:szCs w:val="16"/>
        </w:rPr>
        <w:t xml:space="preserve"> яку попередньо розрах</w:t>
      </w:r>
      <w:r w:rsidRPr="0026430E">
        <w:rPr>
          <w:rFonts w:ascii="Tahoma" w:hAnsi="Tahoma" w:cs="Tahoma"/>
          <w:bCs/>
          <w:color w:val="000000"/>
          <w:sz w:val="16"/>
          <w:szCs w:val="16"/>
        </w:rPr>
        <w:t>увати</w:t>
      </w:r>
      <w:r w:rsidRPr="0026430E">
        <w:rPr>
          <w:rFonts w:ascii="Tahoma" w:hAnsi="Tahoma" w:cs="Tahoma"/>
          <w:color w:val="000000"/>
          <w:sz w:val="16"/>
          <w:szCs w:val="16"/>
        </w:rPr>
        <w:t xml:space="preserve"> </w:t>
      </w:r>
      <w:r w:rsidRPr="0025325C">
        <w:rPr>
          <w:rFonts w:ascii="Tahoma" w:hAnsi="Tahoma" w:cs="Tahoma"/>
          <w:color w:val="000000"/>
          <w:sz w:val="16"/>
          <w:szCs w:val="16"/>
        </w:rPr>
        <w:t>за формулою:</w:t>
      </w:r>
      <w:r>
        <w:rPr>
          <w:rFonts w:ascii="Tahoma" w:hAnsi="Tahoma" w:cs="Tahoma"/>
          <w:sz w:val="16"/>
          <w:szCs w:val="16"/>
          <w:lang w:val="uk-UA"/>
        </w:rPr>
        <w:t>:</w:t>
      </w:r>
    </w:p>
    <w:p w:rsidR="00AC57AB" w:rsidRPr="0025325C" w:rsidRDefault="00AC57AB" w:rsidP="00AC57AB">
      <w:pPr>
        <w:tabs>
          <w:tab w:val="left" w:pos="4167"/>
        </w:tabs>
        <w:ind w:left="284"/>
        <w:jc w:val="center"/>
        <w:rPr>
          <w:rFonts w:ascii="Tahoma" w:hAnsi="Tahoma" w:cs="Tahoma"/>
          <w:sz w:val="16"/>
          <w:szCs w:val="16"/>
          <w:lang w:val="uk-UA"/>
        </w:rPr>
      </w:pPr>
      <w:r w:rsidRPr="0025325C">
        <w:rPr>
          <w:rFonts w:ascii="Tahoma" w:hAnsi="Tahoma" w:cs="Tahoma"/>
          <w:bCs/>
          <w:iCs/>
          <w:color w:val="000000"/>
          <w:sz w:val="16"/>
          <w:szCs w:val="16"/>
          <w:lang w:val="en-US"/>
        </w:rPr>
        <w:t>N</w:t>
      </w:r>
      <w:r w:rsidRPr="007519A9">
        <w:rPr>
          <w:rFonts w:ascii="Tahoma" w:hAnsi="Tahoma" w:cs="Tahoma"/>
          <w:bCs/>
          <w:iCs/>
          <w:color w:val="000000"/>
          <w:sz w:val="16"/>
          <w:szCs w:val="16"/>
          <w:vertAlign w:val="subscript"/>
          <w:lang w:val="uk-UA"/>
        </w:rPr>
        <w:t>тр.дн</w:t>
      </w:r>
      <w:r w:rsidRPr="0025325C">
        <w:rPr>
          <w:rFonts w:ascii="Tahoma" w:hAnsi="Tahoma" w:cs="Tahoma"/>
          <w:bCs/>
          <w:iCs/>
          <w:color w:val="000000"/>
          <w:sz w:val="16"/>
          <w:szCs w:val="16"/>
          <w:lang w:val="uk-UA"/>
        </w:rPr>
        <w:t xml:space="preserve">.= </w:t>
      </w:r>
      <w:r w:rsidRPr="0025325C">
        <w:rPr>
          <w:rFonts w:ascii="Tahoma" w:hAnsi="Tahoma" w:cs="Tahoma"/>
          <w:bCs/>
          <w:iCs/>
          <w:color w:val="000000"/>
          <w:sz w:val="16"/>
          <w:szCs w:val="16"/>
          <w:lang w:val="en-US"/>
        </w:rPr>
        <w:t>N</w:t>
      </w:r>
      <w:r w:rsidRPr="007519A9">
        <w:rPr>
          <w:rFonts w:ascii="Tahoma" w:hAnsi="Tahoma" w:cs="Tahoma"/>
          <w:bCs/>
          <w:iCs/>
          <w:color w:val="000000"/>
          <w:sz w:val="16"/>
          <w:szCs w:val="16"/>
          <w:vertAlign w:val="subscript"/>
          <w:lang w:val="uk-UA"/>
        </w:rPr>
        <w:t>тр.зм</w:t>
      </w:r>
      <w:r w:rsidRPr="0025325C">
        <w:rPr>
          <w:rFonts w:ascii="Tahoma" w:hAnsi="Tahoma" w:cs="Tahoma"/>
          <w:bCs/>
          <w:iCs/>
          <w:color w:val="000000"/>
          <w:sz w:val="16"/>
          <w:szCs w:val="16"/>
          <w:lang w:val="uk-UA"/>
        </w:rPr>
        <w:t>./</w:t>
      </w:r>
      <w:r w:rsidRPr="0025325C">
        <w:rPr>
          <w:rFonts w:ascii="Tahoma" w:hAnsi="Tahoma" w:cs="Tahoma"/>
          <w:color w:val="000000"/>
          <w:sz w:val="16"/>
          <w:szCs w:val="16"/>
          <w:lang w:val="uk-UA"/>
        </w:rPr>
        <w:t>К</w:t>
      </w:r>
      <w:r w:rsidRPr="0025325C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>зм</w:t>
      </w:r>
    </w:p>
    <w:p w:rsidR="00AC57AB" w:rsidRPr="0025325C" w:rsidRDefault="00AC57AB" w:rsidP="00AC57AB">
      <w:pPr>
        <w:pStyle w:val="1"/>
        <w:numPr>
          <w:ilvl w:val="0"/>
          <w:numId w:val="44"/>
        </w:numPr>
        <w:shd w:val="clear" w:color="auto" w:fill="auto"/>
        <w:tabs>
          <w:tab w:val="left" w:pos="830"/>
          <w:tab w:val="left" w:pos="1018"/>
          <w:tab w:val="left" w:pos="1199"/>
        </w:tabs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25325C">
        <w:rPr>
          <w:rFonts w:ascii="Tahoma" w:eastAsia="Calibri" w:hAnsi="Tahoma" w:cs="Tahoma"/>
          <w:sz w:val="16"/>
          <w:szCs w:val="16"/>
          <w:lang w:eastAsia="en-US"/>
        </w:rPr>
        <w:t>Зробити висновок за результатами</w:t>
      </w:r>
      <w:r w:rsidRPr="0025325C"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 xml:space="preserve"> </w:t>
      </w:r>
      <w:r w:rsidRPr="0025325C">
        <w:rPr>
          <w:rFonts w:ascii="Tahoma" w:hAnsi="Tahoma" w:cs="Tahoma"/>
          <w:bCs w:val="0"/>
          <w:sz w:val="16"/>
          <w:szCs w:val="16"/>
        </w:rPr>
        <w:t>виконаної роботи.</w:t>
      </w:r>
    </w:p>
    <w:p w:rsidR="00AC57AB" w:rsidRPr="0025325C" w:rsidRDefault="00AC57AB" w:rsidP="00AC57AB">
      <w:pPr>
        <w:pStyle w:val="a9"/>
        <w:numPr>
          <w:ilvl w:val="0"/>
          <w:numId w:val="44"/>
        </w:numPr>
        <w:tabs>
          <w:tab w:val="left" w:pos="1018"/>
          <w:tab w:val="left" w:pos="1149"/>
          <w:tab w:val="left" w:pos="1199"/>
        </w:tabs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  <w:lang w:val="uk-UA"/>
        </w:rPr>
      </w:pPr>
      <w:r w:rsidRPr="0025325C">
        <w:rPr>
          <w:rFonts w:ascii="Tahoma" w:hAnsi="Tahoma" w:cs="Tahoma"/>
          <w:b/>
          <w:sz w:val="16"/>
          <w:szCs w:val="16"/>
          <w:lang w:val="uk-UA"/>
        </w:rPr>
        <w:t xml:space="preserve"> Дати відповіді на контрольні запитання.</w:t>
      </w:r>
    </w:p>
    <w:p w:rsidR="00AC57AB" w:rsidRPr="00A43B31" w:rsidRDefault="00AC57AB" w:rsidP="00AC57AB">
      <w:pPr>
        <w:pStyle w:val="a9"/>
        <w:widowControl w:val="0"/>
        <w:numPr>
          <w:ilvl w:val="0"/>
          <w:numId w:val="44"/>
        </w:numPr>
        <w:shd w:val="clear" w:color="auto" w:fill="FFFFFF"/>
        <w:spacing w:line="360" w:lineRule="auto"/>
        <w:ind w:left="284" w:firstLine="567"/>
        <w:jc w:val="both"/>
        <w:rPr>
          <w:rFonts w:ascii="Tahoma" w:hAnsi="Tahoma" w:cs="Tahoma"/>
          <w:b/>
          <w:bCs/>
          <w:spacing w:val="2"/>
          <w:sz w:val="16"/>
          <w:szCs w:val="16"/>
          <w:lang w:val="uk-UA" w:eastAsia="uk-UA"/>
        </w:rPr>
      </w:pPr>
      <w:r w:rsidRPr="00A43B31">
        <w:rPr>
          <w:rFonts w:ascii="Tahoma" w:hAnsi="Tahoma" w:cs="Tahoma"/>
          <w:b/>
          <w:bCs/>
          <w:spacing w:val="2"/>
          <w:sz w:val="16"/>
          <w:szCs w:val="16"/>
          <w:lang w:val="uk-UA" w:eastAsia="uk-UA"/>
        </w:rPr>
        <w:t>Оформити звіт з виконаної роботи.</w:t>
      </w:r>
    </w:p>
    <w:p w:rsidR="00AC57AB" w:rsidRPr="00A43B31" w:rsidRDefault="00AC57AB" w:rsidP="00AC57AB">
      <w:pPr>
        <w:pStyle w:val="a9"/>
        <w:widowControl w:val="0"/>
        <w:shd w:val="clear" w:color="auto" w:fill="FFFFFF"/>
        <w:ind w:left="720" w:firstLine="0"/>
        <w:jc w:val="both"/>
        <w:rPr>
          <w:rFonts w:ascii="Tahoma" w:hAnsi="Tahoma" w:cs="Tahoma"/>
          <w:color w:val="000000"/>
          <w:sz w:val="16"/>
          <w:szCs w:val="16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AC57AB" w:rsidRPr="0099560A" w:rsidTr="00ED2B5B">
        <w:trPr>
          <w:jc w:val="center"/>
        </w:trPr>
        <w:tc>
          <w:tcPr>
            <w:tcW w:w="3935" w:type="dxa"/>
            <w:vAlign w:val="bottom"/>
          </w:tcPr>
          <w:p w:rsidR="00AC57AB" w:rsidRPr="0099560A" w:rsidRDefault="00AC57AB" w:rsidP="00ED2B5B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AC57AB" w:rsidRPr="0099560A" w:rsidRDefault="00AC57AB" w:rsidP="00ED2B5B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AC57AB" w:rsidRPr="0099560A" w:rsidTr="00ED2B5B">
        <w:trPr>
          <w:jc w:val="center"/>
        </w:trPr>
        <w:tc>
          <w:tcPr>
            <w:tcW w:w="3935" w:type="dxa"/>
            <w:vAlign w:val="bottom"/>
          </w:tcPr>
          <w:p w:rsidR="00AC57AB" w:rsidRPr="0099560A" w:rsidRDefault="00AC57AB" w:rsidP="00ED2B5B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AC57AB" w:rsidRPr="0099560A" w:rsidRDefault="00AC57AB" w:rsidP="00ED2B5B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9C2AA5" w:rsidRDefault="009C2AA5" w:rsidP="00171DFF">
      <w:bookmarkStart w:id="0" w:name="_GoBack"/>
      <w:bookmarkEnd w:id="0"/>
    </w:p>
    <w:sectPr w:rsidR="009C2AA5" w:rsidSect="00AC57A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BB2"/>
    <w:multiLevelType w:val="multilevel"/>
    <w:tmpl w:val="D568B9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C5140B2"/>
    <w:multiLevelType w:val="hybridMultilevel"/>
    <w:tmpl w:val="770A188A"/>
    <w:lvl w:ilvl="0" w:tplc="EF88E2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5">
    <w:nsid w:val="106065A9"/>
    <w:multiLevelType w:val="hybridMultilevel"/>
    <w:tmpl w:val="7640036E"/>
    <w:lvl w:ilvl="0" w:tplc="6B367A3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B1F1F40"/>
    <w:multiLevelType w:val="hybridMultilevel"/>
    <w:tmpl w:val="37787EFE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B571565"/>
    <w:multiLevelType w:val="multilevel"/>
    <w:tmpl w:val="4B7EA4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ahoma" w:hAnsi="Tahoma" w:cs="Tahoma"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22026D18"/>
    <w:multiLevelType w:val="multilevel"/>
    <w:tmpl w:val="EF9E0B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4">
    <w:nsid w:val="2AD744BA"/>
    <w:multiLevelType w:val="multilevel"/>
    <w:tmpl w:val="8C0C3F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2D583E4C"/>
    <w:multiLevelType w:val="multilevel"/>
    <w:tmpl w:val="4C282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6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35F70F9"/>
    <w:multiLevelType w:val="hybridMultilevel"/>
    <w:tmpl w:val="A4B070BE"/>
    <w:lvl w:ilvl="0" w:tplc="2B2246BA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D15E0"/>
    <w:multiLevelType w:val="hybridMultilevel"/>
    <w:tmpl w:val="26E6D276"/>
    <w:lvl w:ilvl="0" w:tplc="07C0BA64">
      <w:start w:val="3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8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29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34">
    <w:nsid w:val="6A192110"/>
    <w:multiLevelType w:val="multilevel"/>
    <w:tmpl w:val="399678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6B0324D4"/>
    <w:multiLevelType w:val="multilevel"/>
    <w:tmpl w:val="373C87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6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4467D0"/>
    <w:multiLevelType w:val="multilevel"/>
    <w:tmpl w:val="B39E4E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9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F061AA"/>
    <w:multiLevelType w:val="hybridMultilevel"/>
    <w:tmpl w:val="50AAE9A2"/>
    <w:lvl w:ilvl="0" w:tplc="A23C4D94">
      <w:start w:val="1"/>
      <w:numFmt w:val="bullet"/>
      <w:lvlText w:val="-"/>
      <w:lvlJc w:val="left"/>
      <w:pPr>
        <w:ind w:left="833" w:hanging="360"/>
      </w:pPr>
      <w:rPr>
        <w:rFonts w:ascii="Times New Roman" w:eastAsia="Times New Roman" w:hAnsi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1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2">
    <w:nsid w:val="7B856812"/>
    <w:multiLevelType w:val="hybridMultilevel"/>
    <w:tmpl w:val="B93CA234"/>
    <w:lvl w:ilvl="0" w:tplc="694E7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0"/>
  </w:num>
  <w:num w:numId="3">
    <w:abstractNumId w:val="22"/>
  </w:num>
  <w:num w:numId="4">
    <w:abstractNumId w:val="19"/>
  </w:num>
  <w:num w:numId="5">
    <w:abstractNumId w:val="31"/>
  </w:num>
  <w:num w:numId="6">
    <w:abstractNumId w:val="23"/>
  </w:num>
  <w:num w:numId="7">
    <w:abstractNumId w:val="17"/>
  </w:num>
  <w:num w:numId="8">
    <w:abstractNumId w:val="12"/>
  </w:num>
  <w:num w:numId="9">
    <w:abstractNumId w:val="32"/>
  </w:num>
  <w:num w:numId="10">
    <w:abstractNumId w:val="26"/>
  </w:num>
  <w:num w:numId="11">
    <w:abstractNumId w:val="39"/>
  </w:num>
  <w:num w:numId="12">
    <w:abstractNumId w:val="30"/>
  </w:num>
  <w:num w:numId="13">
    <w:abstractNumId w:val="33"/>
  </w:num>
  <w:num w:numId="14">
    <w:abstractNumId w:val="1"/>
  </w:num>
  <w:num w:numId="15">
    <w:abstractNumId w:val="25"/>
  </w:num>
  <w:num w:numId="16">
    <w:abstractNumId w:val="21"/>
  </w:num>
  <w:num w:numId="17">
    <w:abstractNumId w:val="29"/>
  </w:num>
  <w:num w:numId="18">
    <w:abstractNumId w:val="6"/>
  </w:num>
  <w:num w:numId="19">
    <w:abstractNumId w:val="16"/>
  </w:num>
  <w:num w:numId="20">
    <w:abstractNumId w:val="0"/>
  </w:num>
  <w:num w:numId="21">
    <w:abstractNumId w:val="27"/>
  </w:num>
  <w:num w:numId="22">
    <w:abstractNumId w:val="13"/>
  </w:num>
  <w:num w:numId="23">
    <w:abstractNumId w:val="4"/>
  </w:num>
  <w:num w:numId="24">
    <w:abstractNumId w:val="11"/>
  </w:num>
  <w:num w:numId="25">
    <w:abstractNumId w:val="28"/>
  </w:num>
  <w:num w:numId="26">
    <w:abstractNumId w:val="41"/>
  </w:num>
  <w:num w:numId="27">
    <w:abstractNumId w:val="37"/>
  </w:num>
  <w:num w:numId="28">
    <w:abstractNumId w:val="10"/>
  </w:num>
  <w:num w:numId="29">
    <w:abstractNumId w:val="36"/>
  </w:num>
  <w:num w:numId="30">
    <w:abstractNumId w:val="38"/>
  </w:num>
  <w:num w:numId="31">
    <w:abstractNumId w:val="2"/>
  </w:num>
  <w:num w:numId="32">
    <w:abstractNumId w:val="34"/>
  </w:num>
  <w:num w:numId="33">
    <w:abstractNumId w:val="5"/>
  </w:num>
  <w:num w:numId="34">
    <w:abstractNumId w:val="8"/>
  </w:num>
  <w:num w:numId="35">
    <w:abstractNumId w:val="35"/>
  </w:num>
  <w:num w:numId="36">
    <w:abstractNumId w:val="40"/>
  </w:num>
  <w:num w:numId="37">
    <w:abstractNumId w:val="9"/>
  </w:num>
  <w:num w:numId="38">
    <w:abstractNumId w:val="14"/>
  </w:num>
  <w:num w:numId="39">
    <w:abstractNumId w:val="15"/>
  </w:num>
  <w:num w:numId="40">
    <w:abstractNumId w:val="18"/>
  </w:num>
  <w:num w:numId="41">
    <w:abstractNumId w:val="42"/>
  </w:num>
  <w:num w:numId="42">
    <w:abstractNumId w:val="3"/>
  </w:num>
  <w:num w:numId="43">
    <w:abstractNumId w:val="7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0B7B4E"/>
    <w:rsid w:val="0010643A"/>
    <w:rsid w:val="00136FAB"/>
    <w:rsid w:val="00163036"/>
    <w:rsid w:val="00165250"/>
    <w:rsid w:val="00170265"/>
    <w:rsid w:val="00171DFF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67D39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1DE2"/>
    <w:rsid w:val="00A346E3"/>
    <w:rsid w:val="00A43B31"/>
    <w:rsid w:val="00A50602"/>
    <w:rsid w:val="00A52D57"/>
    <w:rsid w:val="00A64C7D"/>
    <w:rsid w:val="00AC57AB"/>
    <w:rsid w:val="00AD43AD"/>
    <w:rsid w:val="00AE2A40"/>
    <w:rsid w:val="00AE4EDA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87C19"/>
    <w:rsid w:val="00B970DB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C692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ED1D55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  <w:style w:type="character" w:customStyle="1" w:styleId="fontstyle01">
    <w:name w:val="fontstyle01"/>
    <w:basedOn w:val="a0"/>
    <w:rsid w:val="00A43B3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  <w:style w:type="character" w:customStyle="1" w:styleId="fontstyle01">
    <w:name w:val="fontstyle01"/>
    <w:basedOn w:val="a0"/>
    <w:rsid w:val="00A43B3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0371C-A4FF-496D-BC81-8CAE0E66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1078</Words>
  <Characters>6147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2020-01-10T19:33:00Z</dcterms:created>
  <dcterms:modified xsi:type="dcterms:W3CDTF">2020-01-10T19:33:00Z</dcterms:modified>
</cp:coreProperties>
</file>