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E01" w:rsidRPr="000C6884" w:rsidRDefault="00B41E01" w:rsidP="00B41E01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0C6884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ПРАКТИЧНЕ ЗАНЯТТЯ 1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5</w:t>
      </w:r>
    </w:p>
    <w:p w:rsidR="00B41E01" w:rsidRPr="000C6884" w:rsidRDefault="00B41E01" w:rsidP="00B41E01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0B0E33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Розрахунок основних показників використання машинно-тракторного парку на базі даних сільськогосподарських підприємств</w:t>
      </w:r>
    </w:p>
    <w:p w:rsidR="00B41E01" w:rsidRPr="000C6884" w:rsidRDefault="00B41E01" w:rsidP="00B41E01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  <w:r w:rsidRPr="000C6884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 </w:t>
      </w:r>
    </w:p>
    <w:p w:rsidR="00B41E01" w:rsidRPr="000C6884" w:rsidRDefault="00B41E01" w:rsidP="00B41E01">
      <w:pPr>
        <w:pStyle w:val="a9"/>
        <w:numPr>
          <w:ilvl w:val="0"/>
          <w:numId w:val="46"/>
        </w:numPr>
        <w:shd w:val="clear" w:color="auto" w:fill="FFFFFF"/>
        <w:spacing w:line="360" w:lineRule="auto"/>
        <w:ind w:left="284" w:firstLine="567"/>
        <w:jc w:val="both"/>
        <w:rPr>
          <w:rFonts w:ascii="Tahoma" w:hAnsi="Tahoma" w:cs="Tahoma"/>
          <w:b/>
          <w:color w:val="000000"/>
          <w:sz w:val="16"/>
          <w:szCs w:val="16"/>
          <w:lang w:val="uk-UA"/>
        </w:rPr>
      </w:pPr>
      <w:r w:rsidRPr="000C6884">
        <w:rPr>
          <w:rFonts w:ascii="Tahoma" w:eastAsia="Calibri" w:hAnsi="Tahoma" w:cs="Tahoma"/>
          <w:b/>
          <w:sz w:val="16"/>
          <w:szCs w:val="16"/>
          <w:lang w:val="uk-UA" w:eastAsia="en-US"/>
        </w:rPr>
        <w:t xml:space="preserve">Користуючись довідниковою літературою, </w:t>
      </w:r>
      <w:r w:rsidRPr="000C6884">
        <w:rPr>
          <w:rStyle w:val="105pt0pt1"/>
          <w:rFonts w:ascii="Tahoma" w:eastAsia="Courier New" w:hAnsi="Tahoma" w:cs="Tahoma"/>
          <w:b/>
          <w:sz w:val="16"/>
          <w:szCs w:val="16"/>
        </w:rPr>
        <w:t>технічними паспортами сільськогосподарських тракторів, а також звітною і обліковою документацією підприємств агропромислового виробництва виписати в</w:t>
      </w:r>
      <w:r w:rsidRPr="000C6884">
        <w:rPr>
          <w:rFonts w:ascii="Tahoma" w:hAnsi="Tahoma" w:cs="Tahoma"/>
          <w:b/>
          <w:color w:val="000000"/>
          <w:sz w:val="16"/>
          <w:szCs w:val="16"/>
          <w:lang w:val="uk-UA"/>
        </w:rPr>
        <w:t>ихідні дані у таблицю 18.1.</w:t>
      </w:r>
    </w:p>
    <w:p w:rsidR="00B41E01" w:rsidRPr="000C6884" w:rsidRDefault="00B41E01" w:rsidP="00B41E01">
      <w:pPr>
        <w:shd w:val="clear" w:color="auto" w:fill="FFFFFF"/>
        <w:ind w:left="284"/>
        <w:jc w:val="right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0C6884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Таблиця 18.1  </w:t>
      </w:r>
    </w:p>
    <w:p w:rsidR="00B41E01" w:rsidRPr="000B1D70" w:rsidRDefault="00B41E01" w:rsidP="00B41E01">
      <w:pPr>
        <w:pStyle w:val="af6"/>
        <w:spacing w:line="360" w:lineRule="auto"/>
        <w:ind w:left="284" w:right="284" w:firstLine="567"/>
        <w:jc w:val="center"/>
        <w:rPr>
          <w:rFonts w:ascii="Tahoma" w:hAnsi="Tahoma" w:cs="Tahoma"/>
          <w:b/>
          <w:color w:val="2B587A"/>
          <w:sz w:val="16"/>
          <w:szCs w:val="16"/>
        </w:rPr>
      </w:pPr>
      <w:r w:rsidRPr="000B1D70">
        <w:rPr>
          <w:rFonts w:ascii="Tahoma" w:hAnsi="Tahoma" w:cs="Tahoma"/>
          <w:b/>
          <w:color w:val="2B587A"/>
          <w:sz w:val="16"/>
          <w:szCs w:val="16"/>
        </w:rPr>
        <w:t>Вихідні дані для розрахунків показників використання МТП</w:t>
      </w:r>
    </w:p>
    <w:p w:rsidR="00B41E01" w:rsidRPr="00F155C3" w:rsidRDefault="00B41E01" w:rsidP="00B41E01">
      <w:pPr>
        <w:jc w:val="center"/>
        <w:rPr>
          <w:rFonts w:ascii="Tahoma" w:hAnsi="Tahoma" w:cs="Tahoma"/>
          <w:b/>
          <w:sz w:val="16"/>
          <w:szCs w:val="16"/>
          <w:lang w:val="uk-UA"/>
        </w:rPr>
      </w:pPr>
    </w:p>
    <w:tbl>
      <w:tblPr>
        <w:tblStyle w:val="a7"/>
        <w:tblW w:w="850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6"/>
        <w:gridCol w:w="561"/>
        <w:gridCol w:w="896"/>
        <w:gridCol w:w="970"/>
        <w:gridCol w:w="1013"/>
        <w:gridCol w:w="991"/>
        <w:gridCol w:w="862"/>
        <w:gridCol w:w="873"/>
        <w:gridCol w:w="668"/>
        <w:gridCol w:w="373"/>
        <w:gridCol w:w="512"/>
      </w:tblGrid>
      <w:tr w:rsidR="00B41E01" w:rsidRPr="000B1D70" w:rsidTr="001B029C">
        <w:trPr>
          <w:trHeight w:val="20"/>
          <w:jc w:val="center"/>
        </w:trPr>
        <w:tc>
          <w:tcPr>
            <w:tcW w:w="787" w:type="dxa"/>
            <w:vMerge w:val="restart"/>
            <w:hideMark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Наймену-вання</w:t>
            </w:r>
            <w:proofErr w:type="spellEnd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 xml:space="preserve"> тракторів </w:t>
            </w:r>
          </w:p>
        </w:tc>
        <w:tc>
          <w:tcPr>
            <w:tcW w:w="562" w:type="dxa"/>
            <w:vMerge w:val="restart"/>
            <w:hideMark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Площа ріллі, га (F</w:t>
            </w:r>
            <w:r w:rsidRPr="000B1D70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O</w:t>
            </w: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)</w:t>
            </w:r>
          </w:p>
        </w:tc>
        <w:tc>
          <w:tcPr>
            <w:tcW w:w="896" w:type="dxa"/>
            <w:vMerge w:val="restart"/>
            <w:hideMark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B1D70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Інвентарна </w:t>
            </w: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 xml:space="preserve">кількість тракторів n, шт. </w:t>
            </w:r>
          </w:p>
        </w:tc>
        <w:tc>
          <w:tcPr>
            <w:tcW w:w="970" w:type="dxa"/>
            <w:vMerge w:val="restart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К</w:t>
            </w:r>
            <w:r w:rsidRPr="000B1D70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ількість машино-днів </w:t>
            </w: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 xml:space="preserve">у готовому стані до експлуатації </w:t>
            </w:r>
            <w:r w:rsidRPr="000B1D70">
              <w:rPr>
                <w:rFonts w:ascii="Tahoma" w:eastAsia="Calibri" w:hAnsi="Tahoma" w:cs="Tahoma"/>
                <w:sz w:val="16"/>
                <w:szCs w:val="16"/>
                <w:lang w:val="uk-UA"/>
              </w:rPr>
              <w:t>(</w:t>
            </w:r>
            <w:r w:rsidRPr="000B1D70">
              <w:rPr>
                <w:rFonts w:ascii="Tahoma" w:hAnsi="Tahoma" w:cs="Tahoma"/>
                <w:sz w:val="16"/>
                <w:szCs w:val="16"/>
              </w:rPr>
              <w:t>D</w:t>
            </w:r>
            <w:r w:rsidRPr="000B1D70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д.</w:t>
            </w:r>
            <w:r w:rsidRPr="000B1D70">
              <w:rPr>
                <w:rFonts w:ascii="Tahoma" w:hAnsi="Tahoma" w:cs="Tahoma"/>
                <w:sz w:val="16"/>
                <w:szCs w:val="16"/>
                <w:vertAlign w:val="subscript"/>
              </w:rPr>
              <w:t>с</w:t>
            </w:r>
            <w:r w:rsidRPr="000B1D70">
              <w:rPr>
                <w:rFonts w:ascii="Tahoma" w:eastAsia="Calibri" w:hAnsi="Tahoma" w:cs="Tahoma"/>
                <w:sz w:val="16"/>
                <w:szCs w:val="16"/>
                <w:lang w:val="uk-UA"/>
              </w:rPr>
              <w:t>)</w:t>
            </w:r>
          </w:p>
        </w:tc>
        <w:tc>
          <w:tcPr>
            <w:tcW w:w="1013" w:type="dxa"/>
            <w:vMerge w:val="restart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Кількість</w:t>
            </w:r>
            <w:r w:rsidRPr="000B1D70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днів перебування </w:t>
            </w: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машин</w:t>
            </w:r>
            <w:r w:rsidRPr="000B1D70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 ремонті (</w:t>
            </w:r>
            <w:proofErr w:type="spellStart"/>
            <w:r w:rsidRPr="000B1D70">
              <w:rPr>
                <w:rFonts w:ascii="Tahoma" w:eastAsia="Calibri" w:hAnsi="Tahoma" w:cs="Tahoma"/>
                <w:sz w:val="16"/>
                <w:szCs w:val="16"/>
                <w:lang w:val="uk-UA"/>
              </w:rPr>
              <w:t>D</w:t>
            </w:r>
            <w:r w:rsidRPr="000B1D70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д.р</w:t>
            </w:r>
            <w:proofErr w:type="spellEnd"/>
            <w:r w:rsidRPr="000B1D70">
              <w:rPr>
                <w:rFonts w:ascii="Tahoma" w:eastAsia="Calibri" w:hAnsi="Tahoma" w:cs="Tahoma"/>
                <w:sz w:val="16"/>
                <w:szCs w:val="16"/>
                <w:lang w:val="uk-UA"/>
              </w:rPr>
              <w:t>)</w:t>
            </w:r>
          </w:p>
        </w:tc>
        <w:tc>
          <w:tcPr>
            <w:tcW w:w="991" w:type="dxa"/>
            <w:vMerge w:val="restart"/>
            <w:hideMark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 xml:space="preserve">Кількість </w:t>
            </w:r>
            <w:proofErr w:type="spellStart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відпрацьо-ваних</w:t>
            </w:r>
            <w:proofErr w:type="spellEnd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</w:p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 xml:space="preserve">машино-днів за </w:t>
            </w:r>
            <w:proofErr w:type="spellStart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розрахунко-вий</w:t>
            </w:r>
            <w:proofErr w:type="spellEnd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 xml:space="preserve"> період (</w:t>
            </w:r>
            <w:proofErr w:type="spellStart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D</w:t>
            </w:r>
            <w:r w:rsidRPr="000B1D70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р</w:t>
            </w:r>
            <w:proofErr w:type="spellEnd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)</w:t>
            </w:r>
          </w:p>
        </w:tc>
        <w:tc>
          <w:tcPr>
            <w:tcW w:w="862" w:type="dxa"/>
            <w:vMerge w:val="restart"/>
            <w:hideMark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 xml:space="preserve">Кількість </w:t>
            </w:r>
            <w:proofErr w:type="spellStart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відпрацьо-ваних</w:t>
            </w:r>
            <w:proofErr w:type="spellEnd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машино-змін (</w:t>
            </w:r>
            <w:proofErr w:type="spellStart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n</w:t>
            </w:r>
            <w:r w:rsidRPr="000B1D70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зм</w:t>
            </w:r>
            <w:proofErr w:type="spellEnd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)</w:t>
            </w:r>
          </w:p>
        </w:tc>
        <w:tc>
          <w:tcPr>
            <w:tcW w:w="873" w:type="dxa"/>
            <w:vMerge w:val="restart"/>
            <w:hideMark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Вироблено умовних еталонних гектар (Ω)</w:t>
            </w:r>
          </w:p>
        </w:tc>
        <w:tc>
          <w:tcPr>
            <w:tcW w:w="668" w:type="dxa"/>
            <w:vMerge w:val="restart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 xml:space="preserve">Витрата палива на один </w:t>
            </w:r>
            <w:proofErr w:type="spellStart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ум.ет</w:t>
            </w:r>
            <w:proofErr w:type="spellEnd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. гектар від обсягу робіт (</w:t>
            </w:r>
            <w:proofErr w:type="spellStart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Q</w:t>
            </w:r>
            <w:r w:rsidRPr="000B1D70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p</w:t>
            </w:r>
            <w:proofErr w:type="spellEnd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)</w:t>
            </w:r>
          </w:p>
        </w:tc>
        <w:tc>
          <w:tcPr>
            <w:tcW w:w="883" w:type="dxa"/>
            <w:gridSpan w:val="2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Агро-строки</w:t>
            </w:r>
            <w:proofErr w:type="spellEnd"/>
          </w:p>
        </w:tc>
      </w:tr>
      <w:tr w:rsidR="00B41E01" w:rsidRPr="000B1D70" w:rsidTr="001B029C">
        <w:trPr>
          <w:trHeight w:val="20"/>
          <w:jc w:val="center"/>
        </w:trPr>
        <w:tc>
          <w:tcPr>
            <w:tcW w:w="787" w:type="dxa"/>
            <w:vMerge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62" w:type="dxa"/>
            <w:vMerge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96" w:type="dxa"/>
            <w:vMerge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70" w:type="dxa"/>
            <w:vMerge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013" w:type="dxa"/>
            <w:vMerge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91" w:type="dxa"/>
            <w:vMerge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62" w:type="dxa"/>
            <w:vMerge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73" w:type="dxa"/>
            <w:vMerge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68" w:type="dxa"/>
            <w:vMerge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369" w:type="dxa"/>
            <w:textDirection w:val="btLr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 xml:space="preserve">Оптимальні, </w:t>
            </w:r>
            <w:proofErr w:type="spellStart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Д</w:t>
            </w:r>
            <w:r w:rsidRPr="000B1D70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опт</w:t>
            </w:r>
            <w:proofErr w:type="spellEnd"/>
          </w:p>
        </w:tc>
        <w:tc>
          <w:tcPr>
            <w:tcW w:w="514" w:type="dxa"/>
            <w:textDirection w:val="btLr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 xml:space="preserve">Фактичні, </w:t>
            </w:r>
            <w:proofErr w:type="spellStart"/>
            <w:r w:rsidRPr="000B1D70">
              <w:rPr>
                <w:rFonts w:ascii="Tahoma" w:hAnsi="Tahoma" w:cs="Tahoma"/>
                <w:sz w:val="16"/>
                <w:szCs w:val="16"/>
                <w:lang w:val="uk-UA"/>
              </w:rPr>
              <w:t>Д</w:t>
            </w:r>
            <w:r w:rsidRPr="000B1D70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факт</w:t>
            </w:r>
            <w:proofErr w:type="spellEnd"/>
          </w:p>
        </w:tc>
      </w:tr>
      <w:tr w:rsidR="00B41E01" w:rsidRPr="000B1D70" w:rsidTr="001B029C">
        <w:trPr>
          <w:cantSplit/>
          <w:trHeight w:val="20"/>
          <w:jc w:val="center"/>
        </w:trPr>
        <w:tc>
          <w:tcPr>
            <w:tcW w:w="787" w:type="dxa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62" w:type="dxa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96" w:type="dxa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70" w:type="dxa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1013" w:type="dxa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62" w:type="dxa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873" w:type="dxa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668" w:type="dxa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374" w:type="dxa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09" w:type="dxa"/>
          </w:tcPr>
          <w:p w:rsidR="00B41E01" w:rsidRPr="000B1D70" w:rsidRDefault="00B41E01" w:rsidP="001B029C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41E01" w:rsidRPr="000B1D70" w:rsidTr="001B029C">
        <w:trPr>
          <w:cantSplit/>
          <w:trHeight w:val="170"/>
          <w:jc w:val="center"/>
        </w:trPr>
        <w:tc>
          <w:tcPr>
            <w:tcW w:w="787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2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96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70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13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1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62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73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8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74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09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41E01" w:rsidRPr="000B1D70" w:rsidTr="001B029C">
        <w:trPr>
          <w:cantSplit/>
          <w:trHeight w:val="170"/>
          <w:jc w:val="center"/>
        </w:trPr>
        <w:tc>
          <w:tcPr>
            <w:tcW w:w="787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2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96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70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13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1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62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73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8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74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09" w:type="dxa"/>
          </w:tcPr>
          <w:p w:rsidR="00B41E01" w:rsidRPr="000B1D70" w:rsidRDefault="00B41E01" w:rsidP="001B029C">
            <w:pPr>
              <w:spacing w:before="100" w:beforeAutospacing="1"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B41E01" w:rsidRPr="00F155C3" w:rsidRDefault="00B41E01" w:rsidP="00B41E01">
      <w:pPr>
        <w:jc w:val="center"/>
        <w:rPr>
          <w:rFonts w:ascii="Tahoma" w:hAnsi="Tahoma" w:cs="Tahoma"/>
          <w:sz w:val="16"/>
          <w:szCs w:val="16"/>
          <w:lang w:val="uk-UA"/>
        </w:rPr>
      </w:pPr>
    </w:p>
    <w:p w:rsidR="00B41E01" w:rsidRPr="000C6884" w:rsidRDefault="00B41E01" w:rsidP="00B41E01">
      <w:pPr>
        <w:pStyle w:val="a9"/>
        <w:numPr>
          <w:ilvl w:val="0"/>
          <w:numId w:val="46"/>
        </w:numPr>
        <w:spacing w:line="360" w:lineRule="auto"/>
        <w:ind w:left="284" w:firstLine="567"/>
        <w:jc w:val="both"/>
        <w:rPr>
          <w:rFonts w:ascii="Tahoma" w:hAnsi="Tahoma" w:cs="Tahoma"/>
          <w:b/>
          <w:color w:val="000000"/>
          <w:sz w:val="16"/>
          <w:szCs w:val="16"/>
          <w:lang w:val="uk-UA"/>
        </w:rPr>
      </w:pP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Визначити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коефіцієнт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готовності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парку</w:t>
      </w:r>
      <w:r w:rsidRPr="000C6884">
        <w:rPr>
          <w:rFonts w:ascii="Tahoma" w:hAnsi="Tahoma" w:cs="Tahoma"/>
          <w:b/>
          <w:color w:val="000000"/>
          <w:sz w:val="16"/>
          <w:szCs w:val="16"/>
          <w:lang w:val="uk-UA"/>
        </w:rPr>
        <w:t>:</w:t>
      </w:r>
    </w:p>
    <w:p w:rsidR="00B41E01" w:rsidRPr="000C6884" w:rsidRDefault="00B41E01" w:rsidP="00B41E01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vertAlign w:val="subscript"/>
        </w:rPr>
      </w:pPr>
      <w:proofErr w:type="spellStart"/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>К</w:t>
      </w:r>
      <w:r w:rsidRPr="000C6884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>г.п</w:t>
      </w:r>
      <w:proofErr w:type="spellEnd"/>
      <w:r w:rsidRPr="000C6884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 xml:space="preserve"> 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>=</w:t>
      </w:r>
      <w:r w:rsidRPr="000C6884">
        <w:rPr>
          <w:rFonts w:ascii="Tahoma" w:hAnsi="Tahoma" w:cs="Tahoma"/>
          <w:sz w:val="16"/>
          <w:szCs w:val="16"/>
        </w:rPr>
        <w:t xml:space="preserve"> </w:t>
      </w:r>
      <w:r w:rsidRPr="000C6884">
        <w:rPr>
          <w:rFonts w:ascii="Tahoma" w:hAnsi="Tahoma" w:cs="Tahoma"/>
          <w:sz w:val="16"/>
          <w:szCs w:val="16"/>
          <w:lang w:val="en-US"/>
        </w:rPr>
        <w:t>n</w:t>
      </w:r>
      <w:r w:rsidRPr="000C6884">
        <w:rPr>
          <w:rFonts w:ascii="Tahoma" w:hAnsi="Tahoma" w:cs="Tahoma"/>
          <w:sz w:val="16"/>
          <w:szCs w:val="16"/>
        </w:rPr>
        <w:t>/D</w:t>
      </w:r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д.</w:t>
      </w:r>
      <w:r w:rsidRPr="000C6884">
        <w:rPr>
          <w:rFonts w:ascii="Tahoma" w:hAnsi="Tahoma" w:cs="Tahoma"/>
          <w:sz w:val="16"/>
          <w:szCs w:val="16"/>
          <w:vertAlign w:val="subscript"/>
        </w:rPr>
        <w:t>с</w:t>
      </w:r>
    </w:p>
    <w:p w:rsidR="00B41E01" w:rsidRPr="000C6884" w:rsidRDefault="00B41E01" w:rsidP="00B41E01">
      <w:pPr>
        <w:pStyle w:val="a9"/>
        <w:spacing w:line="360" w:lineRule="auto"/>
        <w:ind w:left="284" w:firstLine="567"/>
        <w:rPr>
          <w:rFonts w:ascii="Tahoma" w:hAnsi="Tahoma" w:cs="Tahoma"/>
          <w:b/>
          <w:color w:val="000000"/>
          <w:sz w:val="16"/>
          <w:szCs w:val="16"/>
        </w:rPr>
      </w:pPr>
      <w:proofErr w:type="spellStart"/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>К</w:t>
      </w:r>
      <w:r w:rsidRPr="000C6884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>г.п</w:t>
      </w:r>
      <w:proofErr w:type="spellEnd"/>
      <w:r w:rsidRPr="000C6884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 xml:space="preserve"> 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>= __________________________________________</w:t>
      </w:r>
    </w:p>
    <w:p w:rsidR="00B41E01" w:rsidRPr="000C6884" w:rsidRDefault="00B41E01" w:rsidP="00B41E01">
      <w:pPr>
        <w:pStyle w:val="a9"/>
        <w:numPr>
          <w:ilvl w:val="0"/>
          <w:numId w:val="46"/>
        </w:numPr>
        <w:spacing w:line="360" w:lineRule="auto"/>
        <w:ind w:left="284" w:firstLine="567"/>
        <w:jc w:val="both"/>
        <w:rPr>
          <w:rFonts w:ascii="Tahoma" w:hAnsi="Tahoma" w:cs="Tahoma"/>
          <w:b/>
          <w:color w:val="000000"/>
          <w:sz w:val="16"/>
          <w:szCs w:val="16"/>
        </w:rPr>
      </w:pP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Визначити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коефіцієнт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використання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proofErr w:type="gramStart"/>
      <w:r w:rsidRPr="000C6884">
        <w:rPr>
          <w:rFonts w:ascii="Tahoma" w:hAnsi="Tahoma" w:cs="Tahoma"/>
          <w:b/>
          <w:color w:val="000000"/>
          <w:sz w:val="16"/>
          <w:szCs w:val="16"/>
        </w:rPr>
        <w:t>техн</w:t>
      </w:r>
      <w:proofErr w:type="gramEnd"/>
      <w:r w:rsidRPr="000C6884">
        <w:rPr>
          <w:rFonts w:ascii="Tahoma" w:hAnsi="Tahoma" w:cs="Tahoma"/>
          <w:b/>
          <w:color w:val="000000"/>
          <w:sz w:val="16"/>
          <w:szCs w:val="16"/>
        </w:rPr>
        <w:t>ічно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справного парку:</w:t>
      </w:r>
    </w:p>
    <w:p w:rsidR="00B41E01" w:rsidRPr="000C6884" w:rsidRDefault="00B41E01" w:rsidP="00B41E01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uk-UA"/>
        </w:rPr>
      </w:pPr>
      <w:proofErr w:type="spellStart"/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>К</w:t>
      </w:r>
      <w:r w:rsidRPr="000C6884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>в.п</w:t>
      </w:r>
      <w:proofErr w:type="spellEnd"/>
      <w:r w:rsidRPr="000C6884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 xml:space="preserve"> 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>=</w:t>
      </w:r>
      <w:r w:rsidRPr="000C6884">
        <w:rPr>
          <w:rFonts w:ascii="Tahoma" w:hAnsi="Tahoma" w:cs="Tahoma"/>
          <w:sz w:val="16"/>
          <w:szCs w:val="16"/>
        </w:rPr>
        <w:t xml:space="preserve"> D</w:t>
      </w:r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р</w:t>
      </w:r>
      <w:r w:rsidRPr="000C6884">
        <w:rPr>
          <w:rFonts w:ascii="Tahoma" w:hAnsi="Tahoma" w:cs="Tahoma"/>
          <w:sz w:val="16"/>
          <w:szCs w:val="16"/>
        </w:rPr>
        <w:t>/ D</w:t>
      </w:r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д.</w:t>
      </w:r>
      <w:r w:rsidRPr="000C6884">
        <w:rPr>
          <w:rFonts w:ascii="Tahoma" w:hAnsi="Tahoma" w:cs="Tahoma"/>
          <w:sz w:val="16"/>
          <w:szCs w:val="16"/>
          <w:vertAlign w:val="subscript"/>
        </w:rPr>
        <w:t>с</w:t>
      </w:r>
      <w:r w:rsidRPr="000C6884">
        <w:rPr>
          <w:rFonts w:ascii="Tahoma" w:hAnsi="Tahoma" w:cs="Tahoma"/>
          <w:sz w:val="16"/>
          <w:szCs w:val="16"/>
          <w:lang w:val="uk-UA"/>
        </w:rPr>
        <w:t>,</w:t>
      </w:r>
    </w:p>
    <w:p w:rsidR="00B41E01" w:rsidRPr="000C6884" w:rsidRDefault="00B41E01" w:rsidP="00B41E01">
      <w:pPr>
        <w:pStyle w:val="a9"/>
        <w:spacing w:line="360" w:lineRule="auto"/>
        <w:ind w:left="284" w:firstLine="567"/>
        <w:rPr>
          <w:rFonts w:ascii="Tahoma" w:hAnsi="Tahoma" w:cs="Tahoma"/>
          <w:b/>
          <w:color w:val="000000"/>
          <w:sz w:val="16"/>
          <w:szCs w:val="16"/>
          <w:lang w:val="uk-UA"/>
        </w:rPr>
      </w:pPr>
      <w:proofErr w:type="spellStart"/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>К</w:t>
      </w:r>
      <w:r w:rsidRPr="000C6884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>в.п</w:t>
      </w:r>
      <w:proofErr w:type="spellEnd"/>
      <w:r w:rsidRPr="000C6884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 xml:space="preserve"> 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>= __________________________________________</w:t>
      </w:r>
    </w:p>
    <w:p w:rsidR="00B41E01" w:rsidRPr="000C6884" w:rsidRDefault="00B41E01" w:rsidP="00B41E01">
      <w:pPr>
        <w:pStyle w:val="a9"/>
        <w:numPr>
          <w:ilvl w:val="0"/>
          <w:numId w:val="46"/>
        </w:numPr>
        <w:spacing w:line="360" w:lineRule="auto"/>
        <w:ind w:left="284" w:firstLine="567"/>
        <w:jc w:val="both"/>
        <w:rPr>
          <w:rFonts w:ascii="Tahoma" w:hAnsi="Tahoma" w:cs="Tahoma"/>
          <w:b/>
          <w:color w:val="000000"/>
          <w:sz w:val="16"/>
          <w:szCs w:val="16"/>
          <w:lang w:val="uk-UA"/>
        </w:rPr>
      </w:pPr>
      <w:r w:rsidRPr="000C6884">
        <w:rPr>
          <w:rFonts w:ascii="Tahoma" w:hAnsi="Tahoma" w:cs="Tahoma"/>
          <w:b/>
          <w:color w:val="000000"/>
          <w:sz w:val="16"/>
          <w:szCs w:val="16"/>
          <w:lang w:val="uk-UA"/>
        </w:rPr>
        <w:t>Визначити коефіцієнт експлуатації парку:</w:t>
      </w:r>
    </w:p>
    <w:p w:rsidR="00B41E01" w:rsidRPr="000C6884" w:rsidRDefault="00B41E01" w:rsidP="00B41E01">
      <w:pPr>
        <w:ind w:left="284"/>
        <w:jc w:val="center"/>
        <w:rPr>
          <w:rFonts w:ascii="Tahoma" w:hAnsi="Tahoma" w:cs="Tahoma"/>
          <w:sz w:val="16"/>
          <w:szCs w:val="16"/>
          <w:lang w:val="uk-UA"/>
        </w:rPr>
      </w:pPr>
      <w:proofErr w:type="spellStart"/>
      <w:r w:rsidRPr="000C6884">
        <w:rPr>
          <w:rFonts w:ascii="Tahoma" w:hAnsi="Tahoma" w:cs="Tahoma"/>
          <w:sz w:val="16"/>
          <w:szCs w:val="16"/>
        </w:rPr>
        <w:t>К</w:t>
      </w:r>
      <w:r w:rsidRPr="000C6884">
        <w:rPr>
          <w:rFonts w:ascii="Tahoma" w:hAnsi="Tahoma" w:cs="Tahoma"/>
          <w:sz w:val="16"/>
          <w:szCs w:val="16"/>
          <w:vertAlign w:val="subscript"/>
        </w:rPr>
        <w:t>е</w:t>
      </w:r>
      <w:proofErr w:type="spellEnd"/>
      <w:r w:rsidRPr="000C6884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0C6884">
        <w:rPr>
          <w:rFonts w:ascii="Tahoma" w:hAnsi="Tahoma" w:cs="Tahoma"/>
          <w:sz w:val="16"/>
          <w:szCs w:val="16"/>
        </w:rPr>
        <w:t>К</w:t>
      </w:r>
      <w:r w:rsidRPr="000C6884">
        <w:rPr>
          <w:rFonts w:ascii="Tahoma" w:hAnsi="Tahoma" w:cs="Tahoma"/>
          <w:sz w:val="16"/>
          <w:szCs w:val="16"/>
          <w:vertAlign w:val="subscript"/>
        </w:rPr>
        <w:t>т</w:t>
      </w:r>
      <w:proofErr w:type="gramStart"/>
      <w:r w:rsidRPr="000C6884">
        <w:rPr>
          <w:rFonts w:ascii="Tahoma" w:hAnsi="Tahoma" w:cs="Tahoma"/>
          <w:sz w:val="16"/>
          <w:szCs w:val="16"/>
          <w:vertAlign w:val="subscript"/>
        </w:rPr>
        <w:t>.г</w:t>
      </w:r>
      <w:proofErr w:type="gramEnd"/>
      <w:r w:rsidRPr="000C6884">
        <w:rPr>
          <w:rFonts w:ascii="Tahoma" w:hAnsi="Tahoma" w:cs="Tahoma"/>
          <w:sz w:val="16"/>
          <w:szCs w:val="16"/>
        </w:rPr>
        <w:t>·К</w:t>
      </w:r>
      <w:r w:rsidRPr="000C6884">
        <w:rPr>
          <w:rFonts w:ascii="Tahoma" w:hAnsi="Tahoma" w:cs="Tahoma"/>
          <w:sz w:val="16"/>
          <w:szCs w:val="16"/>
          <w:vertAlign w:val="subscript"/>
        </w:rPr>
        <w:t>в.п</w:t>
      </w:r>
      <w:proofErr w:type="spellEnd"/>
      <w:r w:rsidRPr="000C6884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0C6884">
        <w:rPr>
          <w:rFonts w:ascii="Tahoma" w:hAnsi="Tahoma" w:cs="Tahoma"/>
          <w:sz w:val="16"/>
          <w:szCs w:val="16"/>
          <w:lang w:val="uk-UA"/>
        </w:rPr>
        <w:t>,</w:t>
      </w:r>
    </w:p>
    <w:p w:rsidR="00B41E01" w:rsidRPr="000C6884" w:rsidRDefault="00B41E01" w:rsidP="00B41E01">
      <w:pPr>
        <w:ind w:left="284"/>
        <w:rPr>
          <w:rFonts w:ascii="Tahoma" w:hAnsi="Tahoma" w:cs="Tahoma"/>
          <w:sz w:val="16"/>
          <w:szCs w:val="16"/>
          <w:lang w:val="uk-UA"/>
        </w:rPr>
      </w:pPr>
      <w:proofErr w:type="spellStart"/>
      <w:r w:rsidRPr="000C6884">
        <w:rPr>
          <w:rFonts w:ascii="Tahoma" w:hAnsi="Tahoma" w:cs="Tahoma"/>
          <w:sz w:val="16"/>
          <w:szCs w:val="16"/>
        </w:rPr>
        <w:t>К</w:t>
      </w:r>
      <w:r w:rsidRPr="000C6884">
        <w:rPr>
          <w:rFonts w:ascii="Tahoma" w:hAnsi="Tahoma" w:cs="Tahoma"/>
          <w:sz w:val="16"/>
          <w:szCs w:val="16"/>
          <w:vertAlign w:val="subscript"/>
        </w:rPr>
        <w:t>е</w:t>
      </w:r>
      <w:proofErr w:type="spellEnd"/>
      <w:r w:rsidRPr="000C6884">
        <w:rPr>
          <w:rFonts w:ascii="Tahoma" w:hAnsi="Tahoma" w:cs="Tahoma"/>
          <w:sz w:val="16"/>
          <w:szCs w:val="16"/>
        </w:rPr>
        <w:t xml:space="preserve"> =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>__________________________________________</w:t>
      </w:r>
    </w:p>
    <w:p w:rsidR="00B41E01" w:rsidRPr="000C6884" w:rsidRDefault="00B41E01" w:rsidP="00B41E01">
      <w:pPr>
        <w:pStyle w:val="a9"/>
        <w:numPr>
          <w:ilvl w:val="0"/>
          <w:numId w:val="46"/>
        </w:numPr>
        <w:spacing w:line="360" w:lineRule="auto"/>
        <w:ind w:left="284" w:firstLine="567"/>
        <w:jc w:val="both"/>
        <w:rPr>
          <w:rFonts w:ascii="Tahoma" w:hAnsi="Tahoma" w:cs="Tahoma"/>
          <w:b/>
          <w:color w:val="000000"/>
          <w:sz w:val="16"/>
          <w:szCs w:val="16"/>
          <w:lang w:val="uk-UA"/>
        </w:rPr>
      </w:pPr>
      <w:r w:rsidRPr="000C6884">
        <w:rPr>
          <w:rFonts w:ascii="Tahoma" w:hAnsi="Tahoma" w:cs="Tahoma"/>
          <w:sz w:val="16"/>
          <w:szCs w:val="16"/>
          <w:lang w:val="uk-UA"/>
        </w:rPr>
        <w:t xml:space="preserve"> </w:t>
      </w:r>
      <w:r w:rsidRPr="000C6884">
        <w:rPr>
          <w:rFonts w:ascii="Tahoma" w:hAnsi="Tahoma" w:cs="Tahoma"/>
          <w:b/>
          <w:color w:val="000000"/>
          <w:sz w:val="16"/>
          <w:szCs w:val="16"/>
          <w:lang w:val="uk-UA"/>
        </w:rPr>
        <w:t>Визначити ступінь виконання польових операцій у встановлений термін:</w:t>
      </w:r>
    </w:p>
    <w:p w:rsidR="00B41E01" w:rsidRPr="000C6884" w:rsidRDefault="00B41E01" w:rsidP="00B41E01">
      <w:pPr>
        <w:ind w:left="284"/>
        <w:jc w:val="center"/>
        <w:rPr>
          <w:rFonts w:ascii="Tahoma" w:hAnsi="Tahoma" w:cs="Tahoma"/>
          <w:sz w:val="16"/>
          <w:szCs w:val="16"/>
          <w:lang w:val="uk-UA"/>
        </w:rPr>
      </w:pPr>
      <w:r w:rsidRPr="000C6884">
        <w:rPr>
          <w:rFonts w:ascii="Tahoma" w:hAnsi="Tahoma" w:cs="Tahoma"/>
          <w:sz w:val="16"/>
          <w:szCs w:val="16"/>
        </w:rPr>
        <w:t>η</w:t>
      </w:r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опт</w:t>
      </w:r>
      <w:proofErr w:type="gramStart"/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.</w:t>
      </w:r>
      <w:proofErr w:type="gramEnd"/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 xml:space="preserve"> </w:t>
      </w:r>
      <w:proofErr w:type="spellStart"/>
      <w:proofErr w:type="gramStart"/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с</w:t>
      </w:r>
      <w:proofErr w:type="gramEnd"/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р</w:t>
      </w:r>
      <w:proofErr w:type="spellEnd"/>
      <w:r w:rsidRPr="000C6884">
        <w:rPr>
          <w:rFonts w:ascii="Tahoma" w:hAnsi="Tahoma" w:cs="Tahoma"/>
          <w:sz w:val="16"/>
          <w:szCs w:val="16"/>
          <w:lang w:val="uk-UA"/>
        </w:rPr>
        <w:t xml:space="preserve"> = </w:t>
      </w:r>
      <w:proofErr w:type="spellStart"/>
      <w:r w:rsidRPr="000C6884">
        <w:rPr>
          <w:rFonts w:ascii="Tahoma" w:hAnsi="Tahoma" w:cs="Tahoma"/>
          <w:sz w:val="16"/>
          <w:szCs w:val="16"/>
          <w:lang w:val="uk-UA"/>
        </w:rPr>
        <w:t>Д</w:t>
      </w:r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опт</w:t>
      </w:r>
      <w:proofErr w:type="spellEnd"/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.</w:t>
      </w:r>
      <w:r w:rsidRPr="000C6884">
        <w:rPr>
          <w:rFonts w:ascii="Tahoma" w:hAnsi="Tahoma" w:cs="Tahoma"/>
          <w:sz w:val="16"/>
          <w:szCs w:val="16"/>
          <w:lang w:val="uk-UA"/>
        </w:rPr>
        <w:t xml:space="preserve"> / </w:t>
      </w:r>
      <w:proofErr w:type="spellStart"/>
      <w:r w:rsidRPr="000C6884">
        <w:rPr>
          <w:rFonts w:ascii="Tahoma" w:hAnsi="Tahoma" w:cs="Tahoma"/>
          <w:sz w:val="16"/>
          <w:szCs w:val="16"/>
          <w:lang w:val="uk-UA"/>
        </w:rPr>
        <w:t>Д</w:t>
      </w:r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факт</w:t>
      </w:r>
      <w:proofErr w:type="spellEnd"/>
      <w:r w:rsidRPr="000C6884">
        <w:rPr>
          <w:rFonts w:ascii="Tahoma" w:hAnsi="Tahoma" w:cs="Tahoma"/>
          <w:sz w:val="16"/>
          <w:szCs w:val="16"/>
          <w:lang w:val="uk-UA"/>
        </w:rPr>
        <w:t>,</w:t>
      </w:r>
    </w:p>
    <w:p w:rsidR="00B41E01" w:rsidRPr="000C6884" w:rsidRDefault="00B41E01" w:rsidP="00B41E01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0C6884">
        <w:rPr>
          <w:rFonts w:ascii="Tahoma" w:hAnsi="Tahoma" w:cs="Tahoma"/>
          <w:sz w:val="16"/>
          <w:szCs w:val="16"/>
        </w:rPr>
        <w:t>η</w:t>
      </w:r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опт</w:t>
      </w:r>
      <w:proofErr w:type="gramStart"/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.</w:t>
      </w:r>
      <w:proofErr w:type="gramEnd"/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 xml:space="preserve"> </w:t>
      </w:r>
      <w:proofErr w:type="spellStart"/>
      <w:proofErr w:type="gramStart"/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с</w:t>
      </w:r>
      <w:proofErr w:type="gramEnd"/>
      <w:r w:rsidRPr="000C6884">
        <w:rPr>
          <w:rFonts w:ascii="Tahoma" w:hAnsi="Tahoma" w:cs="Tahoma"/>
          <w:sz w:val="16"/>
          <w:szCs w:val="16"/>
          <w:vertAlign w:val="subscript"/>
          <w:lang w:val="uk-UA"/>
        </w:rPr>
        <w:t>р</w:t>
      </w:r>
      <w:proofErr w:type="spellEnd"/>
      <w:r w:rsidRPr="000C6884">
        <w:rPr>
          <w:rFonts w:ascii="Tahoma" w:hAnsi="Tahoma" w:cs="Tahoma"/>
          <w:sz w:val="16"/>
          <w:szCs w:val="16"/>
          <w:lang w:val="uk-UA"/>
        </w:rPr>
        <w:t xml:space="preserve"> =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>__________________________________________</w:t>
      </w:r>
    </w:p>
    <w:p w:rsidR="00B41E01" w:rsidRPr="000C6884" w:rsidRDefault="00B41E01" w:rsidP="00B41E01">
      <w:pPr>
        <w:pStyle w:val="a9"/>
        <w:numPr>
          <w:ilvl w:val="0"/>
          <w:numId w:val="46"/>
        </w:numPr>
        <w:spacing w:line="360" w:lineRule="auto"/>
        <w:ind w:left="284" w:firstLine="567"/>
        <w:jc w:val="both"/>
        <w:rPr>
          <w:rFonts w:ascii="Tahoma" w:hAnsi="Tahoma" w:cs="Tahoma"/>
          <w:color w:val="000000"/>
          <w:sz w:val="16"/>
          <w:szCs w:val="16"/>
          <w:lang w:val="uk-UA"/>
        </w:rPr>
      </w:pPr>
      <w:r w:rsidRPr="000C6884">
        <w:rPr>
          <w:rFonts w:ascii="Tahoma" w:hAnsi="Tahoma" w:cs="Tahoma"/>
          <w:sz w:val="16"/>
          <w:szCs w:val="16"/>
          <w:lang w:val="uk-UA"/>
        </w:rPr>
        <w:t xml:space="preserve"> </w:t>
      </w:r>
      <w:r w:rsidRPr="000C6884">
        <w:rPr>
          <w:rFonts w:ascii="Tahoma" w:hAnsi="Tahoma" w:cs="Tahoma"/>
          <w:b/>
          <w:color w:val="000000"/>
          <w:sz w:val="16"/>
          <w:szCs w:val="16"/>
          <w:lang w:val="uk-UA"/>
        </w:rPr>
        <w:t>Визначити коефіцієнт змінності:</w:t>
      </w:r>
    </w:p>
    <w:p w:rsidR="00B41E01" w:rsidRPr="00900957" w:rsidRDefault="00B41E01" w:rsidP="00B41E01">
      <w:pPr>
        <w:ind w:left="284"/>
        <w:jc w:val="center"/>
        <w:rPr>
          <w:rFonts w:ascii="Tahoma" w:hAnsi="Tahoma" w:cs="Tahoma"/>
          <w:color w:val="000000"/>
          <w:sz w:val="16"/>
          <w:szCs w:val="16"/>
          <w:lang w:val="uk-UA"/>
        </w:rPr>
      </w:pPr>
      <w:proofErr w:type="spellStart"/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>К</w:t>
      </w:r>
      <w:r w:rsidRPr="000C6884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>зм</w:t>
      </w:r>
      <w:proofErr w:type="spellEnd"/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 xml:space="preserve"> = </w:t>
      </w:r>
      <w:r w:rsidRPr="000C6884">
        <w:rPr>
          <w:rFonts w:ascii="Tahoma" w:hAnsi="Tahoma" w:cs="Tahoma"/>
          <w:color w:val="000000"/>
          <w:sz w:val="16"/>
          <w:szCs w:val="16"/>
        </w:rPr>
        <w:t>Σ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 xml:space="preserve"> </w:t>
      </w:r>
      <w:r w:rsidRPr="000C6884">
        <w:rPr>
          <w:rFonts w:ascii="Tahoma" w:hAnsi="Tahoma" w:cs="Tahoma"/>
          <w:color w:val="000000"/>
          <w:sz w:val="16"/>
          <w:szCs w:val="16"/>
          <w:lang w:val="en-US"/>
        </w:rPr>
        <w:t>n</w:t>
      </w:r>
      <w:proofErr w:type="spellStart"/>
      <w:r w:rsidRPr="000C6884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>зм</w:t>
      </w:r>
      <w:proofErr w:type="spellEnd"/>
      <w:r>
        <w:rPr>
          <w:rFonts w:ascii="Tahoma" w:hAnsi="Tahoma" w:cs="Tahoma"/>
          <w:color w:val="000000"/>
          <w:sz w:val="16"/>
          <w:szCs w:val="16"/>
          <w:lang w:val="uk-UA"/>
        </w:rPr>
        <w:t xml:space="preserve"> /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 xml:space="preserve"> </w:t>
      </w:r>
      <w:r w:rsidRPr="000C6884">
        <w:rPr>
          <w:rFonts w:ascii="Tahoma" w:hAnsi="Tahoma" w:cs="Tahoma"/>
          <w:color w:val="000000"/>
          <w:sz w:val="16"/>
          <w:szCs w:val="16"/>
        </w:rPr>
        <w:t>Σ</w:t>
      </w:r>
      <w:r w:rsidRPr="00900957">
        <w:rPr>
          <w:rFonts w:ascii="Tahoma" w:hAnsi="Tahoma" w:cs="Tahoma"/>
          <w:color w:val="000000"/>
          <w:sz w:val="16"/>
          <w:szCs w:val="16"/>
          <w:lang w:val="uk-UA"/>
        </w:rPr>
        <w:t xml:space="preserve"> </w:t>
      </w:r>
      <w:proofErr w:type="spellStart"/>
      <w:r w:rsidRPr="00900957">
        <w:rPr>
          <w:rFonts w:ascii="Tahoma" w:hAnsi="Tahoma" w:cs="Tahoma"/>
          <w:color w:val="000000"/>
          <w:sz w:val="16"/>
          <w:szCs w:val="16"/>
          <w:lang w:val="uk-UA"/>
        </w:rPr>
        <w:t>Д</w:t>
      </w:r>
      <w:r w:rsidRPr="00900957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>р</w:t>
      </w:r>
      <w:proofErr w:type="spellEnd"/>
      <w:r w:rsidRPr="00900957">
        <w:rPr>
          <w:rFonts w:ascii="Tahoma" w:hAnsi="Tahoma" w:cs="Tahoma"/>
          <w:color w:val="000000"/>
          <w:sz w:val="16"/>
          <w:szCs w:val="16"/>
          <w:lang w:val="uk-UA"/>
        </w:rPr>
        <w:t>,</w:t>
      </w:r>
    </w:p>
    <w:p w:rsidR="00B41E01" w:rsidRPr="000C6884" w:rsidRDefault="00B41E01" w:rsidP="00B41E01">
      <w:pPr>
        <w:ind w:left="284"/>
        <w:rPr>
          <w:rFonts w:ascii="Tahoma" w:hAnsi="Tahoma" w:cs="Tahoma"/>
          <w:color w:val="000000"/>
          <w:sz w:val="16"/>
          <w:szCs w:val="16"/>
        </w:rPr>
      </w:pPr>
      <w:proofErr w:type="spellStart"/>
      <w:r w:rsidRPr="000C6884">
        <w:rPr>
          <w:rFonts w:ascii="Tahoma" w:hAnsi="Tahoma" w:cs="Tahoma"/>
          <w:color w:val="000000"/>
          <w:sz w:val="16"/>
          <w:szCs w:val="16"/>
        </w:rPr>
        <w:t>К</w:t>
      </w:r>
      <w:r w:rsidRPr="000C6884">
        <w:rPr>
          <w:rFonts w:ascii="Tahoma" w:hAnsi="Tahoma" w:cs="Tahoma"/>
          <w:color w:val="000000"/>
          <w:sz w:val="16"/>
          <w:szCs w:val="16"/>
          <w:vertAlign w:val="subscript"/>
        </w:rPr>
        <w:t>зм</w:t>
      </w:r>
      <w:proofErr w:type="spellEnd"/>
      <w:r w:rsidRPr="000C6884">
        <w:rPr>
          <w:rFonts w:ascii="Tahoma" w:hAnsi="Tahoma" w:cs="Tahoma"/>
          <w:color w:val="000000"/>
          <w:sz w:val="16"/>
          <w:szCs w:val="16"/>
        </w:rPr>
        <w:t xml:space="preserve"> = 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>__________________________________________</w:t>
      </w:r>
    </w:p>
    <w:p w:rsidR="00B41E01" w:rsidRPr="000C6884" w:rsidRDefault="00B41E01" w:rsidP="00B41E01">
      <w:pPr>
        <w:pStyle w:val="a9"/>
        <w:numPr>
          <w:ilvl w:val="0"/>
          <w:numId w:val="46"/>
        </w:numPr>
        <w:spacing w:line="360" w:lineRule="auto"/>
        <w:ind w:left="284" w:firstLine="567"/>
        <w:jc w:val="both"/>
        <w:rPr>
          <w:rFonts w:ascii="Tahoma" w:hAnsi="Tahoma" w:cs="Tahoma"/>
          <w:color w:val="000000"/>
          <w:sz w:val="16"/>
          <w:szCs w:val="16"/>
        </w:rPr>
      </w:pPr>
      <w:r w:rsidRPr="000C6884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Визначити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енергонасиченість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proofErr w:type="gramStart"/>
      <w:r w:rsidRPr="000C6884">
        <w:rPr>
          <w:rFonts w:ascii="Tahoma" w:hAnsi="Tahoma" w:cs="Tahoma"/>
          <w:b/>
          <w:color w:val="000000"/>
          <w:sz w:val="16"/>
          <w:szCs w:val="16"/>
        </w:rPr>
        <w:t>р</w:t>
      </w:r>
      <w:proofErr w:type="gramEnd"/>
      <w:r w:rsidRPr="000C6884">
        <w:rPr>
          <w:rFonts w:ascii="Tahoma" w:hAnsi="Tahoma" w:cs="Tahoma"/>
          <w:b/>
          <w:color w:val="000000"/>
          <w:sz w:val="16"/>
          <w:szCs w:val="16"/>
        </w:rPr>
        <w:t>ільництва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>:</w:t>
      </w:r>
      <w:r w:rsidRPr="000C6884">
        <w:rPr>
          <w:rFonts w:ascii="Tahoma" w:hAnsi="Tahoma" w:cs="Tahoma"/>
          <w:color w:val="000000"/>
          <w:sz w:val="16"/>
          <w:szCs w:val="16"/>
        </w:rPr>
        <w:t xml:space="preserve"> </w:t>
      </w:r>
    </w:p>
    <w:p w:rsidR="00B41E01" w:rsidRPr="000C6884" w:rsidRDefault="00B41E01" w:rsidP="00B41E01">
      <w:pPr>
        <w:ind w:left="284"/>
        <w:jc w:val="center"/>
        <w:rPr>
          <w:rFonts w:ascii="Tahoma" w:hAnsi="Tahoma" w:cs="Tahoma"/>
          <w:sz w:val="16"/>
          <w:szCs w:val="16"/>
        </w:rPr>
      </w:pPr>
      <w:r w:rsidRPr="000C6884">
        <w:rPr>
          <w:rFonts w:ascii="Tahoma" w:hAnsi="Tahoma" w:cs="Tahoma"/>
          <w:sz w:val="16"/>
          <w:szCs w:val="16"/>
        </w:rPr>
        <w:t xml:space="preserve">Δ </w:t>
      </w:r>
      <w:proofErr w:type="spellStart"/>
      <w:proofErr w:type="gramStart"/>
      <w:r w:rsidRPr="000C6884">
        <w:rPr>
          <w:rFonts w:ascii="Tahoma" w:hAnsi="Tahoma" w:cs="Tahoma"/>
          <w:sz w:val="16"/>
          <w:szCs w:val="16"/>
        </w:rPr>
        <w:t>N</w:t>
      </w:r>
      <w:proofErr w:type="gramEnd"/>
      <w:r w:rsidRPr="000C6884">
        <w:rPr>
          <w:rFonts w:ascii="Tahoma" w:hAnsi="Tahoma" w:cs="Tahoma"/>
          <w:sz w:val="16"/>
          <w:szCs w:val="16"/>
          <w:vertAlign w:val="subscript"/>
        </w:rPr>
        <w:t>га</w:t>
      </w:r>
      <w:proofErr w:type="spellEnd"/>
      <w:r w:rsidRPr="000C6884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0C6884">
        <w:rPr>
          <w:rFonts w:ascii="Tahoma" w:hAnsi="Tahoma" w:cs="Tahoma"/>
          <w:sz w:val="16"/>
          <w:szCs w:val="16"/>
        </w:rPr>
        <w:t>ΣN</w:t>
      </w:r>
      <w:r w:rsidRPr="000C6884">
        <w:rPr>
          <w:rFonts w:ascii="Tahoma" w:hAnsi="Tahoma" w:cs="Tahoma"/>
          <w:sz w:val="16"/>
          <w:szCs w:val="16"/>
          <w:vertAlign w:val="subscript"/>
        </w:rPr>
        <w:t>е</w:t>
      </w:r>
      <w:proofErr w:type="spellEnd"/>
      <w:r w:rsidRPr="000C6884">
        <w:rPr>
          <w:rFonts w:ascii="Tahoma" w:hAnsi="Tahoma" w:cs="Tahoma"/>
          <w:sz w:val="16"/>
          <w:szCs w:val="16"/>
        </w:rPr>
        <w:t xml:space="preserve"> / </w:t>
      </w:r>
      <w:proofErr w:type="spellStart"/>
      <w:r w:rsidRPr="000C6884">
        <w:rPr>
          <w:rFonts w:ascii="Tahoma" w:hAnsi="Tahoma" w:cs="Tahoma"/>
          <w:sz w:val="16"/>
          <w:szCs w:val="16"/>
        </w:rPr>
        <w:t>F</w:t>
      </w:r>
      <w:r w:rsidRPr="000C6884">
        <w:rPr>
          <w:rFonts w:ascii="Tahoma" w:hAnsi="Tahoma" w:cs="Tahoma"/>
          <w:sz w:val="16"/>
          <w:szCs w:val="16"/>
          <w:vertAlign w:val="subscript"/>
        </w:rPr>
        <w:t>о</w:t>
      </w:r>
      <w:proofErr w:type="spellEnd"/>
      <w:r w:rsidRPr="000C6884">
        <w:rPr>
          <w:rFonts w:ascii="Tahoma" w:hAnsi="Tahoma" w:cs="Tahoma"/>
          <w:sz w:val="16"/>
          <w:szCs w:val="16"/>
        </w:rPr>
        <w:t>,</w:t>
      </w:r>
    </w:p>
    <w:p w:rsidR="00B41E01" w:rsidRPr="000C6884" w:rsidRDefault="00B41E01" w:rsidP="00B41E01">
      <w:pPr>
        <w:ind w:left="284"/>
        <w:rPr>
          <w:rFonts w:ascii="Tahoma" w:eastAsia="Times New Roman" w:hAnsi="Tahoma" w:cs="Tahoma"/>
          <w:sz w:val="16"/>
          <w:szCs w:val="16"/>
          <w:lang w:val="uk-UA" w:eastAsia="uk-UA"/>
        </w:rPr>
      </w:pPr>
      <w:r w:rsidRPr="000C6884">
        <w:rPr>
          <w:rFonts w:ascii="Tahoma" w:hAnsi="Tahoma" w:cs="Tahoma"/>
          <w:sz w:val="16"/>
          <w:szCs w:val="16"/>
        </w:rPr>
        <w:t xml:space="preserve">де </w:t>
      </w:r>
      <w:proofErr w:type="spellStart"/>
      <w:r w:rsidRPr="000C6884">
        <w:rPr>
          <w:rFonts w:ascii="Tahoma" w:hAnsi="Tahoma" w:cs="Tahoma"/>
          <w:sz w:val="16"/>
          <w:szCs w:val="16"/>
        </w:rPr>
        <w:t>Σ</w:t>
      </w:r>
      <w:proofErr w:type="gramStart"/>
      <w:r w:rsidRPr="000C6884">
        <w:rPr>
          <w:rFonts w:ascii="Tahoma" w:hAnsi="Tahoma" w:cs="Tahoma"/>
          <w:sz w:val="16"/>
          <w:szCs w:val="16"/>
        </w:rPr>
        <w:t>N</w:t>
      </w:r>
      <w:proofErr w:type="gramEnd"/>
      <w:r w:rsidRPr="000C6884">
        <w:rPr>
          <w:rFonts w:ascii="Tahoma" w:hAnsi="Tahoma" w:cs="Tahoma"/>
          <w:sz w:val="16"/>
          <w:szCs w:val="16"/>
          <w:vertAlign w:val="subscript"/>
        </w:rPr>
        <w:t>е</w:t>
      </w:r>
      <w:proofErr w:type="spellEnd"/>
      <w:r w:rsidRPr="000C6884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0C6884">
        <w:rPr>
          <w:rFonts w:ascii="Tahoma" w:hAnsi="Tahoma" w:cs="Tahoma"/>
          <w:sz w:val="16"/>
          <w:szCs w:val="16"/>
        </w:rPr>
        <w:t xml:space="preserve">- </w:t>
      </w:r>
      <w:r w:rsidRPr="000C6884">
        <w:rPr>
          <w:rFonts w:ascii="Tahoma" w:eastAsia="Times New Roman" w:hAnsi="Tahoma" w:cs="Tahoma"/>
          <w:color w:val="000000"/>
          <w:sz w:val="16"/>
          <w:szCs w:val="16"/>
          <w:lang w:val="uk-UA" w:eastAsia="uk-UA"/>
        </w:rPr>
        <w:t>сумарна ефективна потужність усіх енергетичних засобів, кВт</w:t>
      </w:r>
    </w:p>
    <w:p w:rsidR="00B41E01" w:rsidRPr="000C6884" w:rsidRDefault="00B41E01" w:rsidP="00B41E01">
      <w:pPr>
        <w:ind w:left="284"/>
        <w:rPr>
          <w:rFonts w:ascii="Tahoma" w:hAnsi="Tahoma" w:cs="Tahoma"/>
          <w:sz w:val="16"/>
          <w:szCs w:val="16"/>
        </w:rPr>
      </w:pPr>
      <w:r w:rsidRPr="000C6884">
        <w:rPr>
          <w:rFonts w:ascii="Tahoma" w:hAnsi="Tahoma" w:cs="Tahoma"/>
          <w:sz w:val="16"/>
          <w:szCs w:val="16"/>
        </w:rPr>
        <w:t xml:space="preserve">Δ </w:t>
      </w:r>
      <w:proofErr w:type="spellStart"/>
      <w:r w:rsidRPr="000C6884">
        <w:rPr>
          <w:rFonts w:ascii="Tahoma" w:hAnsi="Tahoma" w:cs="Tahoma"/>
          <w:sz w:val="16"/>
          <w:szCs w:val="16"/>
        </w:rPr>
        <w:t>N</w:t>
      </w:r>
      <w:r w:rsidRPr="000C6884">
        <w:rPr>
          <w:rFonts w:ascii="Tahoma" w:hAnsi="Tahoma" w:cs="Tahoma"/>
          <w:sz w:val="16"/>
          <w:szCs w:val="16"/>
          <w:vertAlign w:val="subscript"/>
        </w:rPr>
        <w:t>га</w:t>
      </w:r>
      <w:proofErr w:type="spellEnd"/>
      <w:r w:rsidRPr="000C6884">
        <w:rPr>
          <w:rFonts w:ascii="Tahoma" w:hAnsi="Tahoma" w:cs="Tahoma"/>
          <w:sz w:val="16"/>
          <w:szCs w:val="16"/>
        </w:rPr>
        <w:t xml:space="preserve"> = 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 xml:space="preserve">__________________________________________ </w:t>
      </w:r>
      <w:r w:rsidRPr="000C6884">
        <w:rPr>
          <w:rFonts w:ascii="Tahoma" w:hAnsi="Tahoma" w:cs="Tahoma"/>
          <w:sz w:val="16"/>
          <w:szCs w:val="16"/>
        </w:rPr>
        <w:t>кВт/</w:t>
      </w:r>
      <w:proofErr w:type="gramStart"/>
      <w:r w:rsidRPr="000C6884">
        <w:rPr>
          <w:rFonts w:ascii="Tahoma" w:hAnsi="Tahoma" w:cs="Tahoma"/>
          <w:sz w:val="16"/>
          <w:szCs w:val="16"/>
        </w:rPr>
        <w:t>га</w:t>
      </w:r>
      <w:proofErr w:type="gramEnd"/>
    </w:p>
    <w:p w:rsidR="00B41E01" w:rsidRPr="000C6884" w:rsidRDefault="00B41E01" w:rsidP="00B41E01">
      <w:pPr>
        <w:pStyle w:val="a9"/>
        <w:numPr>
          <w:ilvl w:val="0"/>
          <w:numId w:val="46"/>
        </w:numPr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0C6884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sz w:val="16"/>
          <w:szCs w:val="16"/>
        </w:rPr>
        <w:t>Визначити</w:t>
      </w:r>
      <w:proofErr w:type="spellEnd"/>
      <w:r w:rsidRPr="000C6884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proofErr w:type="gramStart"/>
      <w:r w:rsidRPr="000C6884">
        <w:rPr>
          <w:rFonts w:ascii="Tahoma" w:hAnsi="Tahoma" w:cs="Tahoma"/>
          <w:b/>
          <w:sz w:val="16"/>
          <w:szCs w:val="16"/>
        </w:rPr>
        <w:t>р</w:t>
      </w:r>
      <w:proofErr w:type="gramEnd"/>
      <w:r w:rsidRPr="000C6884">
        <w:rPr>
          <w:rFonts w:ascii="Tahoma" w:hAnsi="Tahoma" w:cs="Tahoma"/>
          <w:b/>
          <w:sz w:val="16"/>
          <w:szCs w:val="16"/>
        </w:rPr>
        <w:t>ічний</w:t>
      </w:r>
      <w:proofErr w:type="spellEnd"/>
      <w:r w:rsidRPr="000C6884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sz w:val="16"/>
          <w:szCs w:val="16"/>
        </w:rPr>
        <w:t>виробіток</w:t>
      </w:r>
      <w:proofErr w:type="spellEnd"/>
      <w:r w:rsidRPr="000C6884">
        <w:rPr>
          <w:rFonts w:ascii="Tahoma" w:hAnsi="Tahoma" w:cs="Tahoma"/>
          <w:b/>
          <w:sz w:val="16"/>
          <w:szCs w:val="16"/>
        </w:rPr>
        <w:t xml:space="preserve"> на трактор:</w:t>
      </w:r>
    </w:p>
    <w:p w:rsidR="00B41E01" w:rsidRPr="000C6884" w:rsidRDefault="00B41E01" w:rsidP="00B41E01">
      <w:pPr>
        <w:ind w:left="284"/>
        <w:jc w:val="center"/>
        <w:rPr>
          <w:rFonts w:ascii="Tahoma" w:hAnsi="Tahoma" w:cs="Tahoma"/>
          <w:color w:val="000000"/>
          <w:sz w:val="16"/>
          <w:szCs w:val="16"/>
        </w:rPr>
      </w:pPr>
      <w:proofErr w:type="spellStart"/>
      <w:proofErr w:type="gramStart"/>
      <w:r w:rsidRPr="000C6884">
        <w:rPr>
          <w:rFonts w:ascii="Tahoma" w:hAnsi="Tahoma" w:cs="Tahoma"/>
          <w:color w:val="000000"/>
          <w:sz w:val="16"/>
          <w:szCs w:val="16"/>
        </w:rPr>
        <w:t>W</w:t>
      </w:r>
      <w:proofErr w:type="gramEnd"/>
      <w:r w:rsidRPr="000C6884">
        <w:rPr>
          <w:rFonts w:ascii="Tahoma" w:hAnsi="Tahoma" w:cs="Tahoma"/>
          <w:color w:val="000000"/>
          <w:sz w:val="16"/>
          <w:szCs w:val="16"/>
          <w:vertAlign w:val="subscript"/>
        </w:rPr>
        <w:t>р</w:t>
      </w:r>
      <w:proofErr w:type="spellEnd"/>
      <w:r w:rsidRPr="000C6884">
        <w:rPr>
          <w:rFonts w:ascii="Tahoma" w:hAnsi="Tahoma" w:cs="Tahoma"/>
          <w:color w:val="000000"/>
          <w:sz w:val="16"/>
          <w:szCs w:val="16"/>
        </w:rPr>
        <w:t xml:space="preserve"> = Σ Ω / Σ </w:t>
      </w:r>
      <w:proofErr w:type="spellStart"/>
      <w:r w:rsidRPr="000C6884">
        <w:rPr>
          <w:rFonts w:ascii="Tahoma" w:hAnsi="Tahoma" w:cs="Tahoma"/>
          <w:color w:val="000000"/>
          <w:sz w:val="16"/>
          <w:szCs w:val="16"/>
        </w:rPr>
        <w:t>N</w:t>
      </w:r>
      <w:r w:rsidRPr="000C6884">
        <w:rPr>
          <w:rFonts w:ascii="Tahoma" w:hAnsi="Tahoma" w:cs="Tahoma"/>
          <w:color w:val="000000"/>
          <w:sz w:val="16"/>
          <w:szCs w:val="16"/>
          <w:vertAlign w:val="subscript"/>
        </w:rPr>
        <w:t>е</w:t>
      </w:r>
      <w:proofErr w:type="spellEnd"/>
    </w:p>
    <w:p w:rsidR="00B41E01" w:rsidRPr="000C6884" w:rsidRDefault="00B41E01" w:rsidP="00B41E01">
      <w:pPr>
        <w:ind w:left="284"/>
        <w:rPr>
          <w:rFonts w:ascii="Tahoma" w:hAnsi="Tahoma" w:cs="Tahoma"/>
          <w:color w:val="000000"/>
          <w:sz w:val="16"/>
          <w:szCs w:val="16"/>
        </w:rPr>
      </w:pPr>
      <w:proofErr w:type="spellStart"/>
      <w:r w:rsidRPr="000C6884">
        <w:rPr>
          <w:rFonts w:ascii="Tahoma" w:hAnsi="Tahoma" w:cs="Tahoma"/>
          <w:color w:val="000000"/>
          <w:sz w:val="16"/>
          <w:szCs w:val="16"/>
        </w:rPr>
        <w:t>W</w:t>
      </w:r>
      <w:r w:rsidRPr="000C6884">
        <w:rPr>
          <w:rFonts w:ascii="Tahoma" w:hAnsi="Tahoma" w:cs="Tahoma"/>
          <w:color w:val="000000"/>
          <w:sz w:val="16"/>
          <w:szCs w:val="16"/>
          <w:vertAlign w:val="subscript"/>
        </w:rPr>
        <w:t>р</w:t>
      </w:r>
      <w:proofErr w:type="spellEnd"/>
      <w:r w:rsidRPr="000C6884">
        <w:rPr>
          <w:rFonts w:ascii="Tahoma" w:hAnsi="Tahoma" w:cs="Tahoma"/>
          <w:color w:val="000000"/>
          <w:sz w:val="16"/>
          <w:szCs w:val="16"/>
        </w:rPr>
        <w:t xml:space="preserve"> = 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 xml:space="preserve">__________________________________________ </w:t>
      </w:r>
      <w:proofErr w:type="spellStart"/>
      <w:r w:rsidRPr="000C6884">
        <w:rPr>
          <w:rFonts w:ascii="Tahoma" w:hAnsi="Tahoma" w:cs="Tahoma"/>
          <w:color w:val="000000"/>
          <w:sz w:val="16"/>
          <w:szCs w:val="16"/>
        </w:rPr>
        <w:t>ум</w:t>
      </w:r>
      <w:proofErr w:type="gramStart"/>
      <w:r w:rsidRPr="000C6884">
        <w:rPr>
          <w:rFonts w:ascii="Tahoma" w:hAnsi="Tahoma" w:cs="Tahoma"/>
          <w:color w:val="000000"/>
          <w:sz w:val="16"/>
          <w:szCs w:val="16"/>
        </w:rPr>
        <w:t>.е</w:t>
      </w:r>
      <w:proofErr w:type="gramEnd"/>
      <w:r w:rsidRPr="000C6884">
        <w:rPr>
          <w:rFonts w:ascii="Tahoma" w:hAnsi="Tahoma" w:cs="Tahoma"/>
          <w:color w:val="000000"/>
          <w:sz w:val="16"/>
          <w:szCs w:val="16"/>
        </w:rPr>
        <w:t>.га</w:t>
      </w:r>
      <w:proofErr w:type="spellEnd"/>
    </w:p>
    <w:p w:rsidR="00B41E01" w:rsidRPr="000C6884" w:rsidRDefault="00B41E01" w:rsidP="00B41E01">
      <w:pPr>
        <w:pStyle w:val="a9"/>
        <w:numPr>
          <w:ilvl w:val="0"/>
          <w:numId w:val="46"/>
        </w:numPr>
        <w:spacing w:line="360" w:lineRule="auto"/>
        <w:ind w:left="284" w:firstLine="567"/>
        <w:jc w:val="both"/>
        <w:rPr>
          <w:rFonts w:ascii="Tahoma" w:hAnsi="Tahoma" w:cs="Tahoma"/>
          <w:b/>
          <w:color w:val="000000"/>
          <w:sz w:val="16"/>
          <w:szCs w:val="16"/>
        </w:rPr>
      </w:pPr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Визначити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витрати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палива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на 1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ум</w:t>
      </w:r>
      <w:proofErr w:type="gramStart"/>
      <w:r w:rsidRPr="000C6884">
        <w:rPr>
          <w:rFonts w:ascii="Tahoma" w:hAnsi="Tahoma" w:cs="Tahoma"/>
          <w:b/>
          <w:color w:val="000000"/>
          <w:sz w:val="16"/>
          <w:szCs w:val="16"/>
        </w:rPr>
        <w:t>.е</w:t>
      </w:r>
      <w:proofErr w:type="gramEnd"/>
      <w:r w:rsidRPr="000C6884">
        <w:rPr>
          <w:rFonts w:ascii="Tahoma" w:hAnsi="Tahoma" w:cs="Tahoma"/>
          <w:b/>
          <w:color w:val="000000"/>
          <w:sz w:val="16"/>
          <w:szCs w:val="16"/>
        </w:rPr>
        <w:t>.га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>:</w:t>
      </w:r>
    </w:p>
    <w:p w:rsidR="00B41E01" w:rsidRPr="000C6884" w:rsidRDefault="00B41E01" w:rsidP="00B41E01">
      <w:pPr>
        <w:ind w:left="284"/>
        <w:jc w:val="center"/>
        <w:rPr>
          <w:rFonts w:ascii="Tahoma" w:hAnsi="Tahoma" w:cs="Tahoma"/>
          <w:color w:val="000000"/>
          <w:sz w:val="16"/>
          <w:szCs w:val="16"/>
        </w:rPr>
      </w:pPr>
      <w:proofErr w:type="spellStart"/>
      <w:r w:rsidRPr="000C6884">
        <w:rPr>
          <w:rFonts w:ascii="Tahoma" w:hAnsi="Tahoma" w:cs="Tahoma"/>
          <w:color w:val="000000"/>
          <w:sz w:val="16"/>
          <w:szCs w:val="16"/>
        </w:rPr>
        <w:t>Q</w:t>
      </w:r>
      <w:r w:rsidRPr="000C6884">
        <w:rPr>
          <w:rFonts w:ascii="Tahoma" w:hAnsi="Tahoma" w:cs="Tahoma"/>
          <w:color w:val="000000"/>
          <w:sz w:val="16"/>
          <w:szCs w:val="16"/>
          <w:vertAlign w:val="subscript"/>
        </w:rPr>
        <w:t>ет</w:t>
      </w:r>
      <w:proofErr w:type="gramStart"/>
      <w:r w:rsidRPr="000C6884">
        <w:rPr>
          <w:rFonts w:ascii="Tahoma" w:hAnsi="Tahoma" w:cs="Tahoma"/>
          <w:color w:val="000000"/>
          <w:sz w:val="16"/>
          <w:szCs w:val="16"/>
          <w:vertAlign w:val="subscript"/>
        </w:rPr>
        <w:t>.г</w:t>
      </w:r>
      <w:proofErr w:type="gramEnd"/>
      <w:r w:rsidRPr="000C6884">
        <w:rPr>
          <w:rFonts w:ascii="Tahoma" w:hAnsi="Tahoma" w:cs="Tahoma"/>
          <w:color w:val="000000"/>
          <w:sz w:val="16"/>
          <w:szCs w:val="16"/>
          <w:vertAlign w:val="subscript"/>
        </w:rPr>
        <w:t>а</w:t>
      </w:r>
      <w:proofErr w:type="spellEnd"/>
      <w:r w:rsidRPr="000C6884">
        <w:rPr>
          <w:rFonts w:ascii="Tahoma" w:hAnsi="Tahoma" w:cs="Tahoma"/>
          <w:color w:val="000000"/>
          <w:sz w:val="16"/>
          <w:szCs w:val="16"/>
        </w:rPr>
        <w:t xml:space="preserve"> = Σ </w:t>
      </w:r>
      <w:proofErr w:type="spellStart"/>
      <w:r w:rsidRPr="000C6884">
        <w:rPr>
          <w:rFonts w:ascii="Tahoma" w:hAnsi="Tahoma" w:cs="Tahoma"/>
          <w:color w:val="000000"/>
          <w:sz w:val="16"/>
          <w:szCs w:val="16"/>
        </w:rPr>
        <w:t>Q</w:t>
      </w:r>
      <w:r w:rsidRPr="000C6884">
        <w:rPr>
          <w:rFonts w:ascii="Tahoma" w:hAnsi="Tahoma" w:cs="Tahoma"/>
          <w:color w:val="000000"/>
          <w:sz w:val="16"/>
          <w:szCs w:val="16"/>
          <w:vertAlign w:val="subscript"/>
        </w:rPr>
        <w:t>р</w:t>
      </w:r>
      <w:proofErr w:type="spellEnd"/>
      <w:r w:rsidRPr="000C6884">
        <w:rPr>
          <w:rFonts w:ascii="Tahoma" w:hAnsi="Tahoma" w:cs="Tahoma"/>
          <w:color w:val="000000"/>
          <w:sz w:val="16"/>
          <w:szCs w:val="16"/>
        </w:rPr>
        <w:t xml:space="preserve"> / Σ Ω</w:t>
      </w:r>
    </w:p>
    <w:p w:rsidR="00B41E01" w:rsidRPr="000C6884" w:rsidRDefault="00B41E01" w:rsidP="00B41E01">
      <w:pPr>
        <w:ind w:left="284"/>
        <w:rPr>
          <w:rFonts w:ascii="Tahoma" w:hAnsi="Tahoma" w:cs="Tahoma"/>
          <w:color w:val="000000"/>
          <w:sz w:val="16"/>
          <w:szCs w:val="16"/>
        </w:rPr>
      </w:pPr>
      <w:proofErr w:type="spellStart"/>
      <w:r w:rsidRPr="000C6884">
        <w:rPr>
          <w:rFonts w:ascii="Tahoma" w:hAnsi="Tahoma" w:cs="Tahoma"/>
          <w:color w:val="000000"/>
          <w:sz w:val="16"/>
          <w:szCs w:val="16"/>
        </w:rPr>
        <w:t>Q</w:t>
      </w:r>
      <w:r w:rsidRPr="000C6884">
        <w:rPr>
          <w:rFonts w:ascii="Tahoma" w:hAnsi="Tahoma" w:cs="Tahoma"/>
          <w:color w:val="000000"/>
          <w:sz w:val="16"/>
          <w:szCs w:val="16"/>
          <w:vertAlign w:val="subscript"/>
        </w:rPr>
        <w:t>ет</w:t>
      </w:r>
      <w:proofErr w:type="gramStart"/>
      <w:r w:rsidRPr="000C6884">
        <w:rPr>
          <w:rFonts w:ascii="Tahoma" w:hAnsi="Tahoma" w:cs="Tahoma"/>
          <w:color w:val="000000"/>
          <w:sz w:val="16"/>
          <w:szCs w:val="16"/>
          <w:vertAlign w:val="subscript"/>
        </w:rPr>
        <w:t>.г</w:t>
      </w:r>
      <w:proofErr w:type="gramEnd"/>
      <w:r w:rsidRPr="000C6884">
        <w:rPr>
          <w:rFonts w:ascii="Tahoma" w:hAnsi="Tahoma" w:cs="Tahoma"/>
          <w:color w:val="000000"/>
          <w:sz w:val="16"/>
          <w:szCs w:val="16"/>
          <w:vertAlign w:val="subscript"/>
        </w:rPr>
        <w:t>а</w:t>
      </w:r>
      <w:proofErr w:type="spellEnd"/>
      <w:r w:rsidRPr="000C6884">
        <w:rPr>
          <w:rFonts w:ascii="Tahoma" w:hAnsi="Tahoma" w:cs="Tahoma"/>
          <w:color w:val="000000"/>
          <w:sz w:val="16"/>
          <w:szCs w:val="16"/>
        </w:rPr>
        <w:t xml:space="preserve"> = 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 xml:space="preserve">__________________________________________ </w:t>
      </w:r>
      <w:r w:rsidRPr="000C6884">
        <w:rPr>
          <w:rFonts w:ascii="Tahoma" w:hAnsi="Tahoma" w:cs="Tahoma"/>
          <w:color w:val="000000"/>
          <w:sz w:val="16"/>
          <w:szCs w:val="16"/>
        </w:rPr>
        <w:t xml:space="preserve">кг/ </w:t>
      </w:r>
      <w:proofErr w:type="spellStart"/>
      <w:r w:rsidRPr="000C6884">
        <w:rPr>
          <w:rFonts w:ascii="Tahoma" w:hAnsi="Tahoma" w:cs="Tahoma"/>
          <w:color w:val="000000"/>
          <w:sz w:val="16"/>
          <w:szCs w:val="16"/>
        </w:rPr>
        <w:t>у.ет.га</w:t>
      </w:r>
      <w:proofErr w:type="spellEnd"/>
    </w:p>
    <w:p w:rsidR="00B41E01" w:rsidRPr="000C6884" w:rsidRDefault="00B41E01" w:rsidP="00B41E01">
      <w:pPr>
        <w:pStyle w:val="a9"/>
        <w:numPr>
          <w:ilvl w:val="0"/>
          <w:numId w:val="46"/>
        </w:numPr>
        <w:spacing w:line="360" w:lineRule="auto"/>
        <w:ind w:left="284" w:firstLine="567"/>
        <w:jc w:val="both"/>
        <w:rPr>
          <w:rFonts w:ascii="Tahoma" w:hAnsi="Tahoma" w:cs="Tahoma"/>
          <w:b/>
          <w:color w:val="000000"/>
          <w:sz w:val="16"/>
          <w:szCs w:val="16"/>
        </w:rPr>
      </w:pP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Визначити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ступінь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механізації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сільського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color w:val="000000"/>
          <w:sz w:val="16"/>
          <w:szCs w:val="16"/>
        </w:rPr>
        <w:t>господарства</w:t>
      </w:r>
      <w:proofErr w:type="spellEnd"/>
      <w:r w:rsidRPr="000C6884">
        <w:rPr>
          <w:rFonts w:ascii="Tahoma" w:hAnsi="Tahoma" w:cs="Tahoma"/>
          <w:b/>
          <w:color w:val="000000"/>
          <w:sz w:val="16"/>
          <w:szCs w:val="16"/>
        </w:rPr>
        <w:t>:</w:t>
      </w:r>
    </w:p>
    <w:p w:rsidR="00B41E01" w:rsidRPr="000C6884" w:rsidRDefault="00B41E01" w:rsidP="00B41E01">
      <w:pPr>
        <w:ind w:left="284"/>
        <w:jc w:val="center"/>
        <w:rPr>
          <w:rFonts w:ascii="Tahoma" w:hAnsi="Tahoma" w:cs="Tahoma"/>
          <w:sz w:val="16"/>
          <w:szCs w:val="16"/>
        </w:rPr>
      </w:pPr>
      <w:proofErr w:type="spellStart"/>
      <w:r w:rsidRPr="000C6884">
        <w:rPr>
          <w:rFonts w:ascii="Tahoma" w:hAnsi="Tahoma" w:cs="Tahoma"/>
          <w:sz w:val="16"/>
          <w:szCs w:val="16"/>
        </w:rPr>
        <w:t>К</w:t>
      </w:r>
      <w:r w:rsidRPr="000C6884">
        <w:rPr>
          <w:rFonts w:ascii="Tahoma" w:hAnsi="Tahoma" w:cs="Tahoma"/>
          <w:sz w:val="16"/>
          <w:szCs w:val="16"/>
          <w:vertAlign w:val="subscript"/>
        </w:rPr>
        <w:t>мех</w:t>
      </w:r>
      <w:proofErr w:type="spellEnd"/>
      <w:r w:rsidRPr="000C6884">
        <w:rPr>
          <w:rFonts w:ascii="Tahoma" w:hAnsi="Tahoma" w:cs="Tahoma"/>
          <w:sz w:val="16"/>
          <w:szCs w:val="16"/>
          <w:vertAlign w:val="subscript"/>
        </w:rPr>
        <w:t>.</w:t>
      </w:r>
      <w:r w:rsidRPr="000C6884">
        <w:rPr>
          <w:rFonts w:ascii="Tahoma" w:hAnsi="Tahoma" w:cs="Tahoma"/>
          <w:sz w:val="16"/>
          <w:szCs w:val="16"/>
        </w:rPr>
        <w:t xml:space="preserve"> = 100·</w:t>
      </w:r>
      <w:proofErr w:type="gramStart"/>
      <w:r w:rsidRPr="000C6884">
        <w:rPr>
          <w:rFonts w:ascii="Tahoma" w:hAnsi="Tahoma" w:cs="Tahoma"/>
          <w:sz w:val="16"/>
          <w:szCs w:val="16"/>
        </w:rPr>
        <w:t>F</w:t>
      </w:r>
      <w:proofErr w:type="gramEnd"/>
      <w:r w:rsidRPr="000C6884">
        <w:rPr>
          <w:rFonts w:ascii="Tahoma" w:hAnsi="Tahoma" w:cs="Tahoma"/>
          <w:sz w:val="16"/>
          <w:szCs w:val="16"/>
          <w:vertAlign w:val="subscript"/>
        </w:rPr>
        <w:t>мех.</w:t>
      </w:r>
      <w:r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0C6884">
        <w:rPr>
          <w:rFonts w:ascii="Tahoma" w:hAnsi="Tahoma" w:cs="Tahoma"/>
          <w:sz w:val="16"/>
          <w:szCs w:val="16"/>
        </w:rPr>
        <w:t>/</w:t>
      </w:r>
      <w:r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0C6884">
        <w:rPr>
          <w:rFonts w:ascii="Tahoma" w:hAnsi="Tahoma" w:cs="Tahoma"/>
          <w:sz w:val="16"/>
          <w:szCs w:val="16"/>
        </w:rPr>
        <w:t>(</w:t>
      </w:r>
      <w:proofErr w:type="spellStart"/>
      <w:r w:rsidRPr="000C6884">
        <w:rPr>
          <w:rFonts w:ascii="Tahoma" w:hAnsi="Tahoma" w:cs="Tahoma"/>
          <w:sz w:val="16"/>
          <w:szCs w:val="16"/>
        </w:rPr>
        <w:t>F</w:t>
      </w:r>
      <w:r w:rsidRPr="000C6884">
        <w:rPr>
          <w:rFonts w:ascii="Tahoma" w:hAnsi="Tahoma" w:cs="Tahoma"/>
          <w:sz w:val="16"/>
          <w:szCs w:val="16"/>
          <w:vertAlign w:val="subscript"/>
        </w:rPr>
        <w:t>мех</w:t>
      </w:r>
      <w:proofErr w:type="spellEnd"/>
      <w:r w:rsidRPr="000C6884">
        <w:rPr>
          <w:rFonts w:ascii="Tahoma" w:hAnsi="Tahoma" w:cs="Tahoma"/>
          <w:sz w:val="16"/>
          <w:szCs w:val="16"/>
          <w:vertAlign w:val="subscript"/>
        </w:rPr>
        <w:t>.</w:t>
      </w:r>
      <w:proofErr w:type="gramEnd"/>
      <w:r w:rsidRPr="000C6884">
        <w:rPr>
          <w:rFonts w:ascii="Tahoma" w:hAnsi="Tahoma" w:cs="Tahoma"/>
          <w:sz w:val="16"/>
          <w:szCs w:val="16"/>
        </w:rPr>
        <w:t>+</w:t>
      </w:r>
      <w:proofErr w:type="spellStart"/>
      <w:proofErr w:type="gramStart"/>
      <w:r w:rsidRPr="000C6884">
        <w:rPr>
          <w:rFonts w:ascii="Tahoma" w:hAnsi="Tahoma" w:cs="Tahoma"/>
          <w:sz w:val="16"/>
          <w:szCs w:val="16"/>
        </w:rPr>
        <w:t>F</w:t>
      </w:r>
      <w:r w:rsidRPr="000C6884">
        <w:rPr>
          <w:rFonts w:ascii="Tahoma" w:hAnsi="Tahoma" w:cs="Tahoma"/>
          <w:sz w:val="16"/>
          <w:szCs w:val="16"/>
          <w:vertAlign w:val="subscript"/>
        </w:rPr>
        <w:t>руч</w:t>
      </w:r>
      <w:proofErr w:type="spellEnd"/>
      <w:r w:rsidRPr="000C6884">
        <w:rPr>
          <w:rFonts w:ascii="Tahoma" w:hAnsi="Tahoma" w:cs="Tahoma"/>
          <w:sz w:val="16"/>
          <w:szCs w:val="16"/>
        </w:rPr>
        <w:t>),</w:t>
      </w:r>
      <w:proofErr w:type="gramEnd"/>
    </w:p>
    <w:p w:rsidR="00B41E01" w:rsidRPr="000C6884" w:rsidRDefault="00B41E01" w:rsidP="00B41E01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0C6884">
        <w:rPr>
          <w:rFonts w:ascii="Tahoma" w:hAnsi="Tahoma" w:cs="Tahoma"/>
          <w:sz w:val="16"/>
          <w:szCs w:val="16"/>
        </w:rPr>
        <w:t>К</w:t>
      </w:r>
      <w:r w:rsidRPr="000C6884">
        <w:rPr>
          <w:rFonts w:ascii="Tahoma" w:hAnsi="Tahoma" w:cs="Tahoma"/>
          <w:sz w:val="16"/>
          <w:szCs w:val="16"/>
          <w:vertAlign w:val="subscript"/>
        </w:rPr>
        <w:t>мех</w:t>
      </w:r>
      <w:proofErr w:type="spellEnd"/>
      <w:r w:rsidRPr="000C6884">
        <w:rPr>
          <w:rFonts w:ascii="Tahoma" w:hAnsi="Tahoma" w:cs="Tahoma"/>
          <w:sz w:val="16"/>
          <w:szCs w:val="16"/>
          <w:vertAlign w:val="subscript"/>
        </w:rPr>
        <w:t>.</w:t>
      </w:r>
      <w:r w:rsidRPr="000C6884">
        <w:rPr>
          <w:rFonts w:ascii="Tahoma" w:hAnsi="Tahoma" w:cs="Tahoma"/>
          <w:sz w:val="16"/>
          <w:szCs w:val="16"/>
        </w:rPr>
        <w:t xml:space="preserve"> =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>__________________________________________ %</w:t>
      </w:r>
    </w:p>
    <w:p w:rsidR="00B41E01" w:rsidRPr="000C6884" w:rsidRDefault="00B41E01" w:rsidP="00B41E01">
      <w:pPr>
        <w:numPr>
          <w:ilvl w:val="0"/>
          <w:numId w:val="45"/>
        </w:numPr>
        <w:ind w:left="284" w:firstLine="567"/>
        <w:jc w:val="both"/>
        <w:rPr>
          <w:rFonts w:ascii="Tahoma" w:hAnsi="Tahoma" w:cs="Tahoma"/>
          <w:b/>
          <w:sz w:val="16"/>
          <w:szCs w:val="16"/>
        </w:rPr>
      </w:pPr>
      <w:proofErr w:type="spellStart"/>
      <w:r w:rsidRPr="000C6884">
        <w:rPr>
          <w:rFonts w:ascii="Tahoma" w:hAnsi="Tahoma" w:cs="Tahoma"/>
          <w:b/>
          <w:sz w:val="16"/>
          <w:szCs w:val="16"/>
        </w:rPr>
        <w:t>Визначити</w:t>
      </w:r>
      <w:proofErr w:type="spellEnd"/>
      <w:r w:rsidRPr="000C6884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sz w:val="16"/>
          <w:szCs w:val="16"/>
        </w:rPr>
        <w:t>щільність</w:t>
      </w:r>
      <w:proofErr w:type="spellEnd"/>
      <w:r w:rsidRPr="000C6884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sz w:val="16"/>
          <w:szCs w:val="16"/>
        </w:rPr>
        <w:t>механізованих</w:t>
      </w:r>
      <w:proofErr w:type="spellEnd"/>
      <w:r w:rsidRPr="000C6884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b/>
          <w:sz w:val="16"/>
          <w:szCs w:val="16"/>
        </w:rPr>
        <w:t>робі</w:t>
      </w:r>
      <w:proofErr w:type="gramStart"/>
      <w:r w:rsidRPr="000C6884">
        <w:rPr>
          <w:rFonts w:ascii="Tahoma" w:hAnsi="Tahoma" w:cs="Tahoma"/>
          <w:b/>
          <w:sz w:val="16"/>
          <w:szCs w:val="16"/>
        </w:rPr>
        <w:t>т</w:t>
      </w:r>
      <w:proofErr w:type="spellEnd"/>
      <w:proofErr w:type="gramEnd"/>
      <w:r w:rsidRPr="000C6884">
        <w:rPr>
          <w:rFonts w:ascii="Tahoma" w:hAnsi="Tahoma" w:cs="Tahoma"/>
          <w:b/>
          <w:sz w:val="16"/>
          <w:szCs w:val="16"/>
        </w:rPr>
        <w:t>:</w:t>
      </w:r>
    </w:p>
    <w:p w:rsidR="00B41E01" w:rsidRPr="000C6884" w:rsidRDefault="00B41E01" w:rsidP="00B41E01">
      <w:pPr>
        <w:ind w:left="284"/>
        <w:jc w:val="center"/>
        <w:rPr>
          <w:rFonts w:ascii="Tahoma" w:hAnsi="Tahoma" w:cs="Tahoma"/>
          <w:sz w:val="16"/>
          <w:szCs w:val="16"/>
        </w:rPr>
      </w:pPr>
      <w:proofErr w:type="spellStart"/>
      <w:proofErr w:type="gramStart"/>
      <w:r w:rsidRPr="000C6884">
        <w:rPr>
          <w:rFonts w:ascii="Tahoma" w:hAnsi="Tahoma" w:cs="Tahoma"/>
          <w:sz w:val="16"/>
          <w:szCs w:val="16"/>
        </w:rPr>
        <w:t>w</w:t>
      </w:r>
      <w:proofErr w:type="gramEnd"/>
      <w:r w:rsidRPr="000C6884">
        <w:rPr>
          <w:rFonts w:ascii="Tahoma" w:hAnsi="Tahoma" w:cs="Tahoma"/>
          <w:sz w:val="16"/>
          <w:szCs w:val="16"/>
          <w:vertAlign w:val="subscript"/>
        </w:rPr>
        <w:t>га</w:t>
      </w:r>
      <w:proofErr w:type="spellEnd"/>
      <w:r w:rsidRPr="000C6884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0C6884">
        <w:rPr>
          <w:rFonts w:ascii="Tahoma" w:hAnsi="Tahoma" w:cs="Tahoma"/>
          <w:sz w:val="16"/>
          <w:szCs w:val="16"/>
        </w:rPr>
        <w:t>Ω</w:t>
      </w:r>
      <w:r w:rsidRPr="000C6884">
        <w:rPr>
          <w:rFonts w:ascii="Tahoma" w:hAnsi="Tahoma" w:cs="Tahoma"/>
          <w:sz w:val="16"/>
          <w:szCs w:val="16"/>
          <w:vertAlign w:val="subscript"/>
        </w:rPr>
        <w:t>га</w:t>
      </w:r>
      <w:proofErr w:type="spellEnd"/>
      <w:r w:rsidRPr="000C6884">
        <w:rPr>
          <w:rFonts w:ascii="Tahoma" w:hAnsi="Tahoma" w:cs="Tahoma"/>
          <w:sz w:val="16"/>
          <w:szCs w:val="16"/>
        </w:rPr>
        <w:t xml:space="preserve"> / </w:t>
      </w:r>
      <w:proofErr w:type="spellStart"/>
      <w:r w:rsidRPr="000C6884">
        <w:rPr>
          <w:rFonts w:ascii="Tahoma" w:hAnsi="Tahoma" w:cs="Tahoma"/>
          <w:sz w:val="16"/>
          <w:szCs w:val="16"/>
        </w:rPr>
        <w:t>F</w:t>
      </w:r>
      <w:r w:rsidRPr="000C6884">
        <w:rPr>
          <w:rFonts w:ascii="Tahoma" w:hAnsi="Tahoma" w:cs="Tahoma"/>
          <w:sz w:val="16"/>
          <w:szCs w:val="16"/>
          <w:vertAlign w:val="subscript"/>
        </w:rPr>
        <w:t>руч</w:t>
      </w:r>
      <w:proofErr w:type="spellEnd"/>
      <w:r w:rsidRPr="000C6884">
        <w:rPr>
          <w:rFonts w:ascii="Tahoma" w:hAnsi="Tahoma" w:cs="Tahoma"/>
          <w:sz w:val="16"/>
          <w:szCs w:val="16"/>
        </w:rPr>
        <w:t>,</w:t>
      </w:r>
    </w:p>
    <w:p w:rsidR="00B41E01" w:rsidRPr="000C6884" w:rsidRDefault="00B41E01" w:rsidP="00B41E01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0C6884">
        <w:rPr>
          <w:rFonts w:ascii="Tahoma" w:hAnsi="Tahoma" w:cs="Tahoma"/>
          <w:sz w:val="16"/>
          <w:szCs w:val="16"/>
        </w:rPr>
        <w:t>w</w:t>
      </w:r>
      <w:r w:rsidRPr="000C6884">
        <w:rPr>
          <w:rFonts w:ascii="Tahoma" w:hAnsi="Tahoma" w:cs="Tahoma"/>
          <w:sz w:val="16"/>
          <w:szCs w:val="16"/>
          <w:vertAlign w:val="subscript"/>
        </w:rPr>
        <w:t>га</w:t>
      </w:r>
      <w:proofErr w:type="spellEnd"/>
      <w:r w:rsidRPr="000C6884">
        <w:rPr>
          <w:rFonts w:ascii="Tahoma" w:hAnsi="Tahoma" w:cs="Tahoma"/>
          <w:sz w:val="16"/>
          <w:szCs w:val="16"/>
        </w:rPr>
        <w:t xml:space="preserve"> = </w:t>
      </w:r>
      <w:r w:rsidRPr="000C6884">
        <w:rPr>
          <w:rFonts w:ascii="Tahoma" w:hAnsi="Tahoma" w:cs="Tahoma"/>
          <w:color w:val="000000"/>
          <w:sz w:val="16"/>
          <w:szCs w:val="16"/>
          <w:lang w:val="uk-UA"/>
        </w:rPr>
        <w:t xml:space="preserve">__________________________________________ </w:t>
      </w:r>
      <w:r w:rsidRPr="000C6884">
        <w:rPr>
          <w:rFonts w:ascii="Tahoma" w:hAnsi="Tahoma" w:cs="Tahoma"/>
          <w:sz w:val="16"/>
          <w:szCs w:val="16"/>
        </w:rPr>
        <w:t xml:space="preserve">ум. </w:t>
      </w:r>
      <w:proofErr w:type="spellStart"/>
      <w:r w:rsidRPr="000C6884">
        <w:rPr>
          <w:rFonts w:ascii="Tahoma" w:hAnsi="Tahoma" w:cs="Tahoma"/>
          <w:sz w:val="16"/>
          <w:szCs w:val="16"/>
        </w:rPr>
        <w:t>ет</w:t>
      </w:r>
      <w:proofErr w:type="spellEnd"/>
      <w:r w:rsidRPr="000C6884">
        <w:rPr>
          <w:rFonts w:ascii="Tahoma" w:hAnsi="Tahoma" w:cs="Tahoma"/>
          <w:sz w:val="16"/>
          <w:szCs w:val="16"/>
        </w:rPr>
        <w:t xml:space="preserve">. га / </w:t>
      </w:r>
      <w:proofErr w:type="gramStart"/>
      <w:r w:rsidRPr="000C6884">
        <w:rPr>
          <w:rFonts w:ascii="Tahoma" w:hAnsi="Tahoma" w:cs="Tahoma"/>
          <w:sz w:val="16"/>
          <w:szCs w:val="16"/>
        </w:rPr>
        <w:t>га</w:t>
      </w:r>
      <w:proofErr w:type="gramEnd"/>
      <w:r w:rsidRPr="000C6884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C6884">
        <w:rPr>
          <w:rFonts w:ascii="Tahoma" w:hAnsi="Tahoma" w:cs="Tahoma"/>
          <w:sz w:val="16"/>
          <w:szCs w:val="16"/>
        </w:rPr>
        <w:t>оранки</w:t>
      </w:r>
      <w:proofErr w:type="spellEnd"/>
    </w:p>
    <w:p w:rsidR="00B41E01" w:rsidRPr="000C6884" w:rsidRDefault="00B41E01" w:rsidP="00B41E01">
      <w:pPr>
        <w:pStyle w:val="1"/>
        <w:numPr>
          <w:ilvl w:val="0"/>
          <w:numId w:val="45"/>
        </w:numPr>
        <w:shd w:val="clear" w:color="auto" w:fill="auto"/>
        <w:tabs>
          <w:tab w:val="left" w:pos="830"/>
          <w:tab w:val="left" w:pos="1018"/>
          <w:tab w:val="left" w:pos="1199"/>
        </w:tabs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0C6884">
        <w:rPr>
          <w:rFonts w:ascii="Tahoma" w:eastAsia="Calibri" w:hAnsi="Tahoma" w:cs="Tahoma"/>
          <w:sz w:val="16"/>
          <w:szCs w:val="16"/>
          <w:lang w:eastAsia="en-US"/>
        </w:rPr>
        <w:t>Зробити висновок за результатами</w:t>
      </w:r>
      <w:r w:rsidRPr="000C6884"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 xml:space="preserve"> </w:t>
      </w:r>
      <w:r w:rsidRPr="000C6884">
        <w:rPr>
          <w:rFonts w:ascii="Tahoma" w:hAnsi="Tahoma" w:cs="Tahoma"/>
          <w:bCs w:val="0"/>
          <w:sz w:val="16"/>
          <w:szCs w:val="16"/>
        </w:rPr>
        <w:t>виконаної роботи.</w:t>
      </w:r>
    </w:p>
    <w:p w:rsidR="00B41E01" w:rsidRPr="000C6884" w:rsidRDefault="00B41E01" w:rsidP="00B41E01">
      <w:pPr>
        <w:pStyle w:val="a9"/>
        <w:numPr>
          <w:ilvl w:val="0"/>
          <w:numId w:val="45"/>
        </w:numPr>
        <w:tabs>
          <w:tab w:val="left" w:pos="1018"/>
          <w:tab w:val="left" w:pos="1149"/>
          <w:tab w:val="left" w:pos="1199"/>
        </w:tabs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  <w:lang w:val="uk-UA"/>
        </w:rPr>
      </w:pPr>
      <w:r w:rsidRPr="000C6884">
        <w:rPr>
          <w:rFonts w:ascii="Tahoma" w:hAnsi="Tahoma" w:cs="Tahoma"/>
          <w:b/>
          <w:sz w:val="16"/>
          <w:szCs w:val="16"/>
          <w:lang w:val="uk-UA"/>
        </w:rPr>
        <w:t xml:space="preserve"> Дати відповіді на контрольні запитання.</w:t>
      </w:r>
    </w:p>
    <w:p w:rsidR="00B41E01" w:rsidRPr="000C6884" w:rsidRDefault="00B41E01" w:rsidP="00B41E01">
      <w:pPr>
        <w:pStyle w:val="a9"/>
        <w:widowControl w:val="0"/>
        <w:numPr>
          <w:ilvl w:val="0"/>
          <w:numId w:val="45"/>
        </w:numPr>
        <w:shd w:val="clear" w:color="auto" w:fill="FFFFFF"/>
        <w:spacing w:line="360" w:lineRule="auto"/>
        <w:ind w:left="284" w:firstLine="567"/>
        <w:jc w:val="both"/>
        <w:rPr>
          <w:rFonts w:ascii="Tahoma" w:hAnsi="Tahoma" w:cs="Tahoma"/>
          <w:b/>
          <w:bCs/>
          <w:spacing w:val="2"/>
          <w:sz w:val="16"/>
          <w:szCs w:val="16"/>
          <w:lang w:val="uk-UA" w:eastAsia="uk-UA"/>
        </w:rPr>
      </w:pPr>
      <w:r w:rsidRPr="000C6884">
        <w:rPr>
          <w:rFonts w:ascii="Tahoma" w:hAnsi="Tahoma" w:cs="Tahoma"/>
          <w:b/>
          <w:bCs/>
          <w:spacing w:val="2"/>
          <w:sz w:val="16"/>
          <w:szCs w:val="16"/>
          <w:lang w:val="uk-UA" w:eastAsia="uk-UA"/>
        </w:rPr>
        <w:t>Оформити звіт з виконаної роботи.</w:t>
      </w:r>
    </w:p>
    <w:p w:rsidR="00B41E01" w:rsidRPr="000B1D70" w:rsidRDefault="00B41E01" w:rsidP="00B41E01">
      <w:pPr>
        <w:pStyle w:val="a9"/>
        <w:widowControl w:val="0"/>
        <w:shd w:val="clear" w:color="auto" w:fill="FFFFFF"/>
        <w:ind w:left="720" w:firstLine="0"/>
        <w:jc w:val="both"/>
        <w:rPr>
          <w:rFonts w:ascii="Tahoma" w:hAnsi="Tahoma" w:cs="Tahoma"/>
          <w:color w:val="000000"/>
          <w:sz w:val="16"/>
          <w:szCs w:val="16"/>
          <w:lang w:val="uk-UA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B41E01" w:rsidRPr="0099560A" w:rsidTr="001B029C">
        <w:trPr>
          <w:jc w:val="center"/>
        </w:trPr>
        <w:tc>
          <w:tcPr>
            <w:tcW w:w="3935" w:type="dxa"/>
            <w:vAlign w:val="bottom"/>
          </w:tcPr>
          <w:p w:rsidR="00B41E01" w:rsidRPr="0099560A" w:rsidRDefault="00B41E01" w:rsidP="001B029C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B41E01" w:rsidRPr="0099560A" w:rsidRDefault="00B41E01" w:rsidP="001B029C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B41E01" w:rsidRPr="0099560A" w:rsidTr="001B029C">
        <w:trPr>
          <w:jc w:val="center"/>
        </w:trPr>
        <w:tc>
          <w:tcPr>
            <w:tcW w:w="3935" w:type="dxa"/>
            <w:vAlign w:val="bottom"/>
          </w:tcPr>
          <w:p w:rsidR="00B41E01" w:rsidRPr="0099560A" w:rsidRDefault="00B41E01" w:rsidP="001B029C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B41E01" w:rsidRPr="0099560A" w:rsidRDefault="00B41E01" w:rsidP="001B029C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9C2AA5" w:rsidRDefault="009C2AA5" w:rsidP="00171DFF">
      <w:bookmarkStart w:id="0" w:name="_GoBack"/>
      <w:bookmarkEnd w:id="0"/>
    </w:p>
    <w:sectPr w:rsidR="009C2AA5" w:rsidSect="00B41E0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BB2"/>
    <w:multiLevelType w:val="multilevel"/>
    <w:tmpl w:val="D568B9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C5140B2"/>
    <w:multiLevelType w:val="hybridMultilevel"/>
    <w:tmpl w:val="770A188A"/>
    <w:lvl w:ilvl="0" w:tplc="EF88E2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5">
    <w:nsid w:val="106065A9"/>
    <w:multiLevelType w:val="hybridMultilevel"/>
    <w:tmpl w:val="7640036E"/>
    <w:lvl w:ilvl="0" w:tplc="6B367A3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B1F1F40"/>
    <w:multiLevelType w:val="hybridMultilevel"/>
    <w:tmpl w:val="37787EFE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B571565"/>
    <w:multiLevelType w:val="multilevel"/>
    <w:tmpl w:val="4B7EA4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ahoma" w:hAnsi="Tahoma" w:cs="Tahoma"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22026D18"/>
    <w:multiLevelType w:val="multilevel"/>
    <w:tmpl w:val="EF9E0B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4">
    <w:nsid w:val="2AD744BA"/>
    <w:multiLevelType w:val="multilevel"/>
    <w:tmpl w:val="8C0C3F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2D583E4C"/>
    <w:multiLevelType w:val="multilevel"/>
    <w:tmpl w:val="4C282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6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35F70F9"/>
    <w:multiLevelType w:val="hybridMultilevel"/>
    <w:tmpl w:val="A4B070BE"/>
    <w:lvl w:ilvl="0" w:tplc="2B2246BA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D15E0"/>
    <w:multiLevelType w:val="hybridMultilevel"/>
    <w:tmpl w:val="26E6D276"/>
    <w:lvl w:ilvl="0" w:tplc="07C0BA64">
      <w:start w:val="3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A35D62"/>
    <w:multiLevelType w:val="hybridMultilevel"/>
    <w:tmpl w:val="A44C68A6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9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30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1715C"/>
    <w:multiLevelType w:val="hybridMultilevel"/>
    <w:tmpl w:val="E90C0AD6"/>
    <w:lvl w:ilvl="0" w:tplc="23445A14">
      <w:start w:val="1"/>
      <w:numFmt w:val="decimal"/>
      <w:lvlText w:val="%1."/>
      <w:lvlJc w:val="left"/>
      <w:pPr>
        <w:ind w:left="1225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945" w:hanging="360"/>
      </w:pPr>
    </w:lvl>
    <w:lvl w:ilvl="2" w:tplc="0422001B" w:tentative="1">
      <w:start w:val="1"/>
      <w:numFmt w:val="lowerRoman"/>
      <w:lvlText w:val="%3."/>
      <w:lvlJc w:val="right"/>
      <w:pPr>
        <w:ind w:left="2665" w:hanging="180"/>
      </w:pPr>
    </w:lvl>
    <w:lvl w:ilvl="3" w:tplc="0422000F" w:tentative="1">
      <w:start w:val="1"/>
      <w:numFmt w:val="decimal"/>
      <w:lvlText w:val="%4."/>
      <w:lvlJc w:val="left"/>
      <w:pPr>
        <w:ind w:left="3385" w:hanging="360"/>
      </w:pPr>
    </w:lvl>
    <w:lvl w:ilvl="4" w:tplc="04220019" w:tentative="1">
      <w:start w:val="1"/>
      <w:numFmt w:val="lowerLetter"/>
      <w:lvlText w:val="%5."/>
      <w:lvlJc w:val="left"/>
      <w:pPr>
        <w:ind w:left="4105" w:hanging="360"/>
      </w:pPr>
    </w:lvl>
    <w:lvl w:ilvl="5" w:tplc="0422001B" w:tentative="1">
      <w:start w:val="1"/>
      <w:numFmt w:val="lowerRoman"/>
      <w:lvlText w:val="%6."/>
      <w:lvlJc w:val="right"/>
      <w:pPr>
        <w:ind w:left="4825" w:hanging="180"/>
      </w:pPr>
    </w:lvl>
    <w:lvl w:ilvl="6" w:tplc="0422000F" w:tentative="1">
      <w:start w:val="1"/>
      <w:numFmt w:val="decimal"/>
      <w:lvlText w:val="%7."/>
      <w:lvlJc w:val="left"/>
      <w:pPr>
        <w:ind w:left="5545" w:hanging="360"/>
      </w:pPr>
    </w:lvl>
    <w:lvl w:ilvl="7" w:tplc="04220019" w:tentative="1">
      <w:start w:val="1"/>
      <w:numFmt w:val="lowerLetter"/>
      <w:lvlText w:val="%8."/>
      <w:lvlJc w:val="left"/>
      <w:pPr>
        <w:ind w:left="6265" w:hanging="360"/>
      </w:pPr>
    </w:lvl>
    <w:lvl w:ilvl="8" w:tplc="0422001B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35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36">
    <w:nsid w:val="6A192110"/>
    <w:multiLevelType w:val="multilevel"/>
    <w:tmpl w:val="399678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6B0324D4"/>
    <w:multiLevelType w:val="multilevel"/>
    <w:tmpl w:val="373C87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4467D0"/>
    <w:multiLevelType w:val="multilevel"/>
    <w:tmpl w:val="B39E4E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1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061AA"/>
    <w:multiLevelType w:val="hybridMultilevel"/>
    <w:tmpl w:val="50AAE9A2"/>
    <w:lvl w:ilvl="0" w:tplc="A23C4D94">
      <w:start w:val="1"/>
      <w:numFmt w:val="bullet"/>
      <w:lvlText w:val="-"/>
      <w:lvlJc w:val="left"/>
      <w:pPr>
        <w:ind w:left="833" w:hanging="360"/>
      </w:pPr>
      <w:rPr>
        <w:rFonts w:ascii="Times New Roman" w:eastAsia="Times New Roman" w:hAnsi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3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4">
    <w:nsid w:val="7B856812"/>
    <w:multiLevelType w:val="hybridMultilevel"/>
    <w:tmpl w:val="B93CA234"/>
    <w:lvl w:ilvl="0" w:tplc="694E7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0"/>
  </w:num>
  <w:num w:numId="3">
    <w:abstractNumId w:val="22"/>
  </w:num>
  <w:num w:numId="4">
    <w:abstractNumId w:val="19"/>
  </w:num>
  <w:num w:numId="5">
    <w:abstractNumId w:val="32"/>
  </w:num>
  <w:num w:numId="6">
    <w:abstractNumId w:val="23"/>
  </w:num>
  <w:num w:numId="7">
    <w:abstractNumId w:val="17"/>
  </w:num>
  <w:num w:numId="8">
    <w:abstractNumId w:val="12"/>
  </w:num>
  <w:num w:numId="9">
    <w:abstractNumId w:val="33"/>
  </w:num>
  <w:num w:numId="10">
    <w:abstractNumId w:val="27"/>
  </w:num>
  <w:num w:numId="11">
    <w:abstractNumId w:val="41"/>
  </w:num>
  <w:num w:numId="12">
    <w:abstractNumId w:val="31"/>
  </w:num>
  <w:num w:numId="13">
    <w:abstractNumId w:val="35"/>
  </w:num>
  <w:num w:numId="14">
    <w:abstractNumId w:val="1"/>
  </w:num>
  <w:num w:numId="15">
    <w:abstractNumId w:val="26"/>
  </w:num>
  <w:num w:numId="16">
    <w:abstractNumId w:val="21"/>
  </w:num>
  <w:num w:numId="17">
    <w:abstractNumId w:val="30"/>
  </w:num>
  <w:num w:numId="18">
    <w:abstractNumId w:val="6"/>
  </w:num>
  <w:num w:numId="19">
    <w:abstractNumId w:val="16"/>
  </w:num>
  <w:num w:numId="20">
    <w:abstractNumId w:val="0"/>
  </w:num>
  <w:num w:numId="21">
    <w:abstractNumId w:val="28"/>
  </w:num>
  <w:num w:numId="22">
    <w:abstractNumId w:val="13"/>
  </w:num>
  <w:num w:numId="23">
    <w:abstractNumId w:val="4"/>
  </w:num>
  <w:num w:numId="24">
    <w:abstractNumId w:val="11"/>
  </w:num>
  <w:num w:numId="25">
    <w:abstractNumId w:val="29"/>
  </w:num>
  <w:num w:numId="26">
    <w:abstractNumId w:val="43"/>
  </w:num>
  <w:num w:numId="27">
    <w:abstractNumId w:val="39"/>
  </w:num>
  <w:num w:numId="28">
    <w:abstractNumId w:val="10"/>
  </w:num>
  <w:num w:numId="29">
    <w:abstractNumId w:val="38"/>
  </w:num>
  <w:num w:numId="30">
    <w:abstractNumId w:val="40"/>
  </w:num>
  <w:num w:numId="31">
    <w:abstractNumId w:val="2"/>
  </w:num>
  <w:num w:numId="32">
    <w:abstractNumId w:val="36"/>
  </w:num>
  <w:num w:numId="33">
    <w:abstractNumId w:val="5"/>
  </w:num>
  <w:num w:numId="34">
    <w:abstractNumId w:val="8"/>
  </w:num>
  <w:num w:numId="35">
    <w:abstractNumId w:val="37"/>
  </w:num>
  <w:num w:numId="36">
    <w:abstractNumId w:val="42"/>
  </w:num>
  <w:num w:numId="37">
    <w:abstractNumId w:val="9"/>
  </w:num>
  <w:num w:numId="38">
    <w:abstractNumId w:val="14"/>
  </w:num>
  <w:num w:numId="39">
    <w:abstractNumId w:val="15"/>
  </w:num>
  <w:num w:numId="40">
    <w:abstractNumId w:val="18"/>
  </w:num>
  <w:num w:numId="41">
    <w:abstractNumId w:val="44"/>
  </w:num>
  <w:num w:numId="42">
    <w:abstractNumId w:val="3"/>
  </w:num>
  <w:num w:numId="43">
    <w:abstractNumId w:val="7"/>
  </w:num>
  <w:num w:numId="44">
    <w:abstractNumId w:val="24"/>
  </w:num>
  <w:num w:numId="45">
    <w:abstractNumId w:val="25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0B0E33"/>
    <w:rsid w:val="000B1D70"/>
    <w:rsid w:val="000B7B4E"/>
    <w:rsid w:val="0010643A"/>
    <w:rsid w:val="00136FAB"/>
    <w:rsid w:val="00163036"/>
    <w:rsid w:val="00165250"/>
    <w:rsid w:val="00170265"/>
    <w:rsid w:val="00171DFF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2360"/>
    <w:rsid w:val="009638C2"/>
    <w:rsid w:val="009810E0"/>
    <w:rsid w:val="0099560A"/>
    <w:rsid w:val="009A7753"/>
    <w:rsid w:val="009C2AA5"/>
    <w:rsid w:val="00A03F7E"/>
    <w:rsid w:val="00A31DE2"/>
    <w:rsid w:val="00A346E3"/>
    <w:rsid w:val="00A43B31"/>
    <w:rsid w:val="00A50602"/>
    <w:rsid w:val="00A52D57"/>
    <w:rsid w:val="00A64C7D"/>
    <w:rsid w:val="00AD43AD"/>
    <w:rsid w:val="00AE2A40"/>
    <w:rsid w:val="00AE4EDA"/>
    <w:rsid w:val="00B07906"/>
    <w:rsid w:val="00B21541"/>
    <w:rsid w:val="00B2643D"/>
    <w:rsid w:val="00B27F71"/>
    <w:rsid w:val="00B3268C"/>
    <w:rsid w:val="00B41E01"/>
    <w:rsid w:val="00B52C48"/>
    <w:rsid w:val="00B6562E"/>
    <w:rsid w:val="00B80BFD"/>
    <w:rsid w:val="00B813F7"/>
    <w:rsid w:val="00B84270"/>
    <w:rsid w:val="00B87C19"/>
    <w:rsid w:val="00B970DB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ED1D55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  <w:style w:type="character" w:customStyle="1" w:styleId="fontstyle01">
    <w:name w:val="fontstyle01"/>
    <w:basedOn w:val="a0"/>
    <w:rsid w:val="00A43B3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af6">
    <w:name w:val="header"/>
    <w:basedOn w:val="a"/>
    <w:link w:val="af7"/>
    <w:uiPriority w:val="99"/>
    <w:unhideWhenUsed/>
    <w:rsid w:val="000B1D70"/>
    <w:pPr>
      <w:tabs>
        <w:tab w:val="center" w:pos="4677"/>
        <w:tab w:val="right" w:pos="9355"/>
      </w:tabs>
      <w:spacing w:line="240" w:lineRule="auto"/>
      <w:ind w:left="0" w:right="0" w:firstLine="0"/>
    </w:pPr>
    <w:rPr>
      <w:rFonts w:asciiTheme="minorHAnsi" w:eastAsiaTheme="minorHAnsi" w:hAnsiTheme="minorHAnsi" w:cstheme="minorBidi"/>
      <w:lang w:val="uk-UA"/>
    </w:rPr>
  </w:style>
  <w:style w:type="character" w:customStyle="1" w:styleId="af7">
    <w:name w:val="Верхний колонтитул Знак"/>
    <w:basedOn w:val="a0"/>
    <w:link w:val="af6"/>
    <w:uiPriority w:val="99"/>
    <w:rsid w:val="000B1D7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  <w:style w:type="character" w:customStyle="1" w:styleId="fontstyle01">
    <w:name w:val="fontstyle01"/>
    <w:basedOn w:val="a0"/>
    <w:rsid w:val="00A43B3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af6">
    <w:name w:val="header"/>
    <w:basedOn w:val="a"/>
    <w:link w:val="af7"/>
    <w:uiPriority w:val="99"/>
    <w:unhideWhenUsed/>
    <w:rsid w:val="000B1D70"/>
    <w:pPr>
      <w:tabs>
        <w:tab w:val="center" w:pos="4677"/>
        <w:tab w:val="right" w:pos="9355"/>
      </w:tabs>
      <w:spacing w:line="240" w:lineRule="auto"/>
      <w:ind w:left="0" w:right="0" w:firstLine="0"/>
    </w:pPr>
    <w:rPr>
      <w:rFonts w:asciiTheme="minorHAnsi" w:eastAsiaTheme="minorHAnsi" w:hAnsiTheme="minorHAnsi" w:cstheme="minorBidi"/>
      <w:lang w:val="uk-UA"/>
    </w:rPr>
  </w:style>
  <w:style w:type="character" w:customStyle="1" w:styleId="af7">
    <w:name w:val="Верхний колонтитул Знак"/>
    <w:basedOn w:val="a0"/>
    <w:link w:val="af6"/>
    <w:uiPriority w:val="99"/>
    <w:rsid w:val="000B1D7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CAAE4-199A-4014-AD58-270D5793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2020-01-10T19:33:00Z</dcterms:created>
  <dcterms:modified xsi:type="dcterms:W3CDTF">2020-01-10T19:33:00Z</dcterms:modified>
</cp:coreProperties>
</file>