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76D0" w:rsidRDefault="00DB76D0" w:rsidP="00DB76D0">
      <w:pPr>
        <w:spacing w:before="100" w:beforeAutospacing="1" w:after="100" w:afterAutospacing="1" w:line="360" w:lineRule="auto"/>
        <w:ind w:left="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:rsidR="00DB76D0" w:rsidRPr="00E10ECF" w:rsidRDefault="00DB76D0" w:rsidP="00DB76D0">
      <w:pPr>
        <w:spacing w:before="100" w:beforeAutospacing="1" w:after="100" w:afterAutospacing="1" w:line="360" w:lineRule="auto"/>
        <w:ind w:left="35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Лабораторна робота №6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Тема: Частиномовний аналіз тексту з використанням прихованих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марковських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моделей (HMM)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роботи: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Навчитися будувати модель POS-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тегування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(частиномовного аналізу) з використанням прихованих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марковських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моделей та реалізувати алгоритм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визначення найймовірнішої послідовності тегів.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Хід роботи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Завантаження та підготовка даних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Використано корпус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treebank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бібліотеки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NLTK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Датасет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розділено на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навчальну (80%)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тестову (20%)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вибірки.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Формування ймовірностей.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Побудовано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матрицю переходів (A)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між тегами.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Побудовано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матрицю емісій (B)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— ймовірність появи слова при певному тегу.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Обраховано частоти всіх тегів у навчальній вибірці.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Алгоритм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Вітербі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Реалізовано алгоритм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який дозволяє знайти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найймовірнішу послідовність тегів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для заданого речення.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При обчисленні враховувались: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ймовірність переходу між тегами,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ймовірність емісії (вірогідність слова для певного тегу).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Оцінка точності моделі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Було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протестовано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POS-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тегування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 тестовій вибірці.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Порівняно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реальні теги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тими, які були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спрогнозовані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HMM-моделлю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Порівняння з вбудованим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теггером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NLTK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.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порівняння точності також використано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вбудований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теггер</w:t>
      </w:r>
      <w:proofErr w:type="spellEnd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nltk.pos_tag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Результати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2961"/>
      </w:tblGrid>
      <w:tr w:rsidR="00DB76D0" w:rsidRPr="00E10ECF" w:rsidTr="000322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B76D0" w:rsidRPr="00E10ECF" w:rsidRDefault="00DB76D0" w:rsidP="0003223A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DB76D0" w:rsidRPr="00E10ECF" w:rsidRDefault="00DB76D0" w:rsidP="0003223A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Точність (</w:t>
            </w:r>
            <w:proofErr w:type="spellStart"/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Accuracy</w:t>
            </w:r>
            <w:proofErr w:type="spellEnd"/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)</w:t>
            </w:r>
          </w:p>
        </w:tc>
      </w:tr>
      <w:tr w:rsidR="00DB76D0" w:rsidRPr="00E10ECF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6D0" w:rsidRPr="00E10ECF" w:rsidRDefault="00DB76D0" w:rsidP="0003223A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 xml:space="preserve">HMM + </w:t>
            </w:r>
            <w:proofErr w:type="spellStart"/>
            <w:r w:rsidRPr="00E10ECF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Вітербі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6D0" w:rsidRPr="00E10ECF" w:rsidRDefault="00DB76D0" w:rsidP="0003223A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91.81%</w:t>
            </w:r>
          </w:p>
        </w:tc>
      </w:tr>
      <w:tr w:rsidR="00DB76D0" w:rsidRPr="00E10ECF" w:rsidTr="0003223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B76D0" w:rsidRPr="00E10ECF" w:rsidRDefault="00DB76D0" w:rsidP="0003223A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proofErr w:type="spellStart"/>
            <w:r w:rsidRPr="00E10ECF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nltk.pos_tag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B76D0" w:rsidRPr="00E10ECF" w:rsidRDefault="00DB76D0" w:rsidP="0003223A">
            <w:pPr>
              <w:spacing w:after="0" w:line="360" w:lineRule="auto"/>
              <w:ind w:left="3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E10EC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uk-UA"/>
              </w:rPr>
              <w:t>89.40%</w:t>
            </w:r>
          </w:p>
        </w:tc>
      </w:tr>
    </w:tbl>
    <w:p w:rsidR="00DB76D0" w:rsidRPr="00E10ECF" w:rsidRDefault="00DB76D0" w:rsidP="00DB76D0">
      <w:pPr>
        <w:spacing w:after="0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B76D0" w:rsidRPr="00E10ECF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Висновок</w:t>
      </w:r>
    </w:p>
    <w:p w:rsidR="00DB76D0" w:rsidRPr="00DF6AED" w:rsidRDefault="00DB76D0" w:rsidP="00DB76D0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Реалізована HMM-модель з використанням алгоритму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показала </w:t>
      </w:r>
      <w:r w:rsidRPr="00E10ECF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високу точність (91.81%)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, що перевищує точність вбудованого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теггера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NLTK.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Алгоритм </w:t>
      </w:r>
      <w:proofErr w:type="spellStart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Вітербі</w:t>
      </w:r>
      <w:proofErr w:type="spellEnd"/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ефективно обробляє ймовірнісні переходи між тегами, враховуючи контекст речення.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E10ECF">
        <w:rPr>
          <w:rFonts w:ascii="Times New Roman" w:eastAsia="Times New Roman" w:hAnsi="Times New Roman" w:cs="Times New Roman"/>
          <w:sz w:val="28"/>
          <w:szCs w:val="28"/>
          <w:lang w:eastAsia="uk-UA"/>
        </w:rPr>
        <w:t>Практичне застосування HMM у частиномовному аналізі підтверджує її ефективність у задачах обробки природної мови (NLP).</w:t>
      </w:r>
    </w:p>
    <w:p w:rsidR="0030471A" w:rsidRPr="00DB76D0" w:rsidRDefault="0030471A" w:rsidP="00DB76D0">
      <w:bookmarkStart w:id="0" w:name="_GoBack"/>
      <w:bookmarkEnd w:id="0"/>
    </w:p>
    <w:sectPr w:rsidR="0030471A" w:rsidRPr="00DB7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CA7"/>
    <w:rsid w:val="0030471A"/>
    <w:rsid w:val="00CB3CA7"/>
    <w:rsid w:val="00DB7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65AEF"/>
  <w15:chartTrackingRefBased/>
  <w15:docId w15:val="{8D753BEE-DBCE-4040-A187-5772AD5AE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76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C51593-0620-4300-A609-0D1060E46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1033</Words>
  <Characters>590</Characters>
  <Application>Microsoft Office Word</Application>
  <DocSecurity>0</DocSecurity>
  <Lines>4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Женя</dc:creator>
  <cp:keywords/>
  <dc:description/>
  <cp:lastModifiedBy>Женя</cp:lastModifiedBy>
  <cp:revision>2</cp:revision>
  <dcterms:created xsi:type="dcterms:W3CDTF">2025-11-25T18:39:00Z</dcterms:created>
  <dcterms:modified xsi:type="dcterms:W3CDTF">2025-11-25T18:46:00Z</dcterms:modified>
</cp:coreProperties>
</file>