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DA725" w14:textId="77777777" w:rsidR="00182C46" w:rsidRDefault="000A5BE6">
      <w:pPr>
        <w:spacing w:line="360" w:lineRule="auto"/>
        <w:jc w:val="center"/>
      </w:pPr>
      <w:r>
        <w:rPr>
          <w:b/>
          <w:bCs/>
        </w:rPr>
        <w:t>ФЕДЕРАЛЬНОЕ ГОСУДАРСТВЕННОЕ БЮДЖЕТНОЕ ОБРАЗОВАТЕЛЬНОЕ</w:t>
      </w:r>
    </w:p>
    <w:p w14:paraId="69720F61" w14:textId="77777777" w:rsidR="00182C46" w:rsidRDefault="000A5BE6">
      <w:pPr>
        <w:spacing w:line="360" w:lineRule="auto"/>
        <w:jc w:val="center"/>
      </w:pPr>
      <w:r>
        <w:rPr>
          <w:b/>
          <w:bCs/>
        </w:rPr>
        <w:t>УЧРЕЖДЕНИЕ ВЫСШЕГО ОБРАЗОВАНИЯ</w:t>
      </w:r>
    </w:p>
    <w:p w14:paraId="57C4ED61" w14:textId="77777777" w:rsidR="00182C46" w:rsidRDefault="000A5BE6">
      <w:pPr>
        <w:spacing w:line="360" w:lineRule="auto"/>
        <w:jc w:val="center"/>
      </w:pPr>
      <w:r>
        <w:rPr>
          <w:b/>
          <w:bCs/>
        </w:rPr>
        <w:t>«РОССИЙСКИЙ ТЕХНОЛОГИЧЕСКИЙ УНИВЕРСИТЕТ МИРЭА»</w:t>
      </w:r>
    </w:p>
    <w:p w14:paraId="38D386B8" w14:textId="77777777" w:rsidR="00182C46" w:rsidRDefault="00182C46">
      <w:pPr>
        <w:spacing w:line="360" w:lineRule="auto"/>
      </w:pPr>
    </w:p>
    <w:p w14:paraId="25E40A93" w14:textId="77777777" w:rsidR="00182C46" w:rsidRDefault="000A5BE6">
      <w:pPr>
        <w:spacing w:line="360" w:lineRule="auto"/>
        <w:jc w:val="center"/>
      </w:pPr>
      <w:r>
        <w:t>Институт перспективных технологий и индустриального программирования</w:t>
      </w:r>
    </w:p>
    <w:p w14:paraId="3876790D" w14:textId="77777777" w:rsidR="00182C46" w:rsidRDefault="000A5BE6">
      <w:pPr>
        <w:spacing w:line="360" w:lineRule="auto"/>
        <w:jc w:val="center"/>
      </w:pPr>
      <w:r>
        <w:t>Кафедра индустриального программирования</w:t>
      </w:r>
    </w:p>
    <w:p w14:paraId="340EC4C9" w14:textId="77777777" w:rsidR="00182C46" w:rsidRDefault="00182C46">
      <w:pPr>
        <w:spacing w:line="360" w:lineRule="auto"/>
      </w:pPr>
    </w:p>
    <w:p w14:paraId="35A01D6D" w14:textId="77777777" w:rsidR="00182C46" w:rsidRDefault="00182C46">
      <w:pPr>
        <w:spacing w:line="360" w:lineRule="auto"/>
      </w:pPr>
    </w:p>
    <w:p w14:paraId="5A95A03C" w14:textId="77777777" w:rsidR="00182C46" w:rsidRDefault="000A5BE6">
      <w:pPr>
        <w:spacing w:line="360" w:lineRule="auto"/>
        <w:jc w:val="center"/>
      </w:pPr>
      <w:r>
        <w:rPr>
          <w:b/>
          <w:bCs/>
          <w:sz w:val="36"/>
          <w:szCs w:val="36"/>
        </w:rPr>
        <w:t>КУРСОВОЙ ПРОЕКТ</w:t>
      </w:r>
    </w:p>
    <w:p w14:paraId="3930FC22" w14:textId="77777777" w:rsidR="00182C46" w:rsidRDefault="000A5BE6">
      <w:pPr>
        <w:spacing w:line="360" w:lineRule="auto"/>
        <w:jc w:val="center"/>
      </w:pPr>
      <w:r>
        <w:rPr>
          <w:b/>
          <w:bCs/>
        </w:rPr>
        <w:t>по дисциплине «Создание программного обеспечения»</w:t>
      </w:r>
    </w:p>
    <w:p w14:paraId="27457221" w14:textId="77777777" w:rsidR="00182C46" w:rsidRDefault="00182C46">
      <w:pPr>
        <w:spacing w:line="360" w:lineRule="auto"/>
      </w:pPr>
    </w:p>
    <w:p w14:paraId="2E38244C" w14:textId="77777777" w:rsidR="00182C46" w:rsidRDefault="000A5BE6">
      <w:pPr>
        <w:spacing w:line="360" w:lineRule="auto"/>
        <w:jc w:val="center"/>
      </w:pPr>
      <w:r>
        <w:rPr>
          <w:b/>
          <w:bCs/>
        </w:rPr>
        <w:t>Тема: Информационная система «Цветы» (управление поставками цветочной продукции)</w:t>
      </w:r>
    </w:p>
    <w:p w14:paraId="3AD535F3" w14:textId="77777777" w:rsidR="00182C46" w:rsidRDefault="00182C46">
      <w:pPr>
        <w:spacing w:line="360" w:lineRule="auto"/>
      </w:pPr>
    </w:p>
    <w:p w14:paraId="208389EA" w14:textId="77777777" w:rsidR="00182C46" w:rsidRDefault="00182C46">
      <w:pPr>
        <w:spacing w:line="360" w:lineRule="auto"/>
      </w:pPr>
    </w:p>
    <w:p w14:paraId="714E994A" w14:textId="77777777" w:rsidR="00182C46" w:rsidRDefault="00182C46">
      <w:pPr>
        <w:spacing w:line="360" w:lineRule="auto"/>
      </w:pPr>
    </w:p>
    <w:p w14:paraId="6F5BB06E" w14:textId="77777777" w:rsidR="00182C46" w:rsidRDefault="000A5BE6">
      <w:pPr>
        <w:spacing w:line="360" w:lineRule="auto"/>
        <w:jc w:val="right"/>
      </w:pPr>
      <w:r>
        <w:t>Выполнила студентка:</w:t>
      </w:r>
    </w:p>
    <w:p w14:paraId="2B8C523D" w14:textId="77777777" w:rsidR="00182C46" w:rsidRDefault="000A5BE6">
      <w:pPr>
        <w:spacing w:line="360" w:lineRule="auto"/>
        <w:jc w:val="right"/>
      </w:pPr>
      <w:r>
        <w:t>группа ЭФБО-03-24</w:t>
      </w:r>
    </w:p>
    <w:p w14:paraId="413BC5C0" w14:textId="77777777" w:rsidR="00182C46" w:rsidRDefault="000A5BE6">
      <w:pPr>
        <w:spacing w:line="360" w:lineRule="auto"/>
        <w:jc w:val="right"/>
      </w:pPr>
      <w:r>
        <w:t>Севостьянова Екатерина Константиновна</w:t>
      </w:r>
    </w:p>
    <w:p w14:paraId="2D1E3D8E" w14:textId="77777777" w:rsidR="00182C46" w:rsidRDefault="00182C46">
      <w:pPr>
        <w:spacing w:line="360" w:lineRule="auto"/>
      </w:pPr>
    </w:p>
    <w:p w14:paraId="7C2C2C27" w14:textId="77777777" w:rsidR="005D765B" w:rsidRDefault="005D765B" w:rsidP="005D765B">
      <w:pPr>
        <w:spacing w:line="360" w:lineRule="auto"/>
        <w:jc w:val="right"/>
      </w:pPr>
      <w:r>
        <w:t>Руководитель:</w:t>
      </w:r>
    </w:p>
    <w:p w14:paraId="45A6BD84" w14:textId="77777777" w:rsidR="005D765B" w:rsidRDefault="005D765B" w:rsidP="005D765B">
      <w:pPr>
        <w:spacing w:line="360" w:lineRule="auto"/>
        <w:jc w:val="right"/>
      </w:pPr>
      <w:r>
        <w:t xml:space="preserve">Александров Алексей Сергеевич </w:t>
      </w:r>
    </w:p>
    <w:p w14:paraId="28C159C8" w14:textId="77777777" w:rsidR="005D765B" w:rsidRDefault="005D765B" w:rsidP="005D765B">
      <w:pPr>
        <w:spacing w:line="360" w:lineRule="auto"/>
      </w:pPr>
    </w:p>
    <w:p w14:paraId="1C9E058E" w14:textId="77777777" w:rsidR="005D765B" w:rsidRDefault="005D765B" w:rsidP="005D765B">
      <w:pPr>
        <w:spacing w:line="360" w:lineRule="auto"/>
      </w:pPr>
    </w:p>
    <w:p w14:paraId="7547DF64" w14:textId="77777777" w:rsidR="005D765B" w:rsidRDefault="005D765B" w:rsidP="005D765B">
      <w:pPr>
        <w:spacing w:line="360" w:lineRule="auto"/>
      </w:pPr>
    </w:p>
    <w:p w14:paraId="6151F21E" w14:textId="77777777" w:rsidR="005D765B" w:rsidRDefault="005D765B" w:rsidP="005D765B">
      <w:pPr>
        <w:spacing w:line="360" w:lineRule="auto"/>
      </w:pPr>
    </w:p>
    <w:p w14:paraId="1FC24D3B" w14:textId="77777777" w:rsidR="005D765B" w:rsidRDefault="005D765B" w:rsidP="005D765B">
      <w:pPr>
        <w:spacing w:line="360" w:lineRule="auto"/>
        <w:jc w:val="center"/>
      </w:pPr>
      <w:r>
        <w:t>Москва, 2026</w:t>
      </w:r>
    </w:p>
    <w:p w14:paraId="7C198C39" w14:textId="77777777" w:rsidR="005D765B" w:rsidRDefault="005D765B" w:rsidP="005D765B">
      <w:pPr>
        <w:spacing w:line="360" w:lineRule="auto"/>
        <w:jc w:val="center"/>
      </w:pPr>
    </w:p>
    <w:p w14:paraId="7B2564F5" w14:textId="77777777" w:rsidR="005D765B" w:rsidRDefault="005D765B" w:rsidP="005D765B">
      <w:pPr>
        <w:spacing w:line="360" w:lineRule="auto"/>
        <w:jc w:val="center"/>
      </w:pPr>
    </w:p>
    <w:p w14:paraId="649F0DC0" w14:textId="77777777" w:rsidR="00182C46" w:rsidRDefault="000A5BE6">
      <w:pPr>
        <w:pStyle w:val="1"/>
      </w:pPr>
      <w:bookmarkStart w:id="0" w:name="_Toc227785794"/>
      <w:r>
        <w:lastRenderedPageBreak/>
        <w:t>СОДЕРЖАНИЕ</w:t>
      </w:r>
      <w:bookmarkEnd w:id="0"/>
    </w:p>
    <w:sdt>
      <w:sdtPr>
        <w:alias w:val="Содержание"/>
        <w:id w:val="-1777166450"/>
      </w:sdtPr>
      <w:sdtContent>
        <w:p w14:paraId="44DF7D9B" w14:textId="77777777" w:rsidR="00865A27" w:rsidRDefault="000A5BE6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785794" w:history="1">
            <w:r w:rsidR="00865A27" w:rsidRPr="004234B0">
              <w:rPr>
                <w:rStyle w:val="a5"/>
                <w:noProof/>
              </w:rPr>
              <w:t>СОДЕРЖАНИЕ</w:t>
            </w:r>
            <w:r w:rsidR="00865A27">
              <w:rPr>
                <w:noProof/>
              </w:rPr>
              <w:tab/>
            </w:r>
            <w:r w:rsidR="00865A27">
              <w:rPr>
                <w:noProof/>
              </w:rPr>
              <w:fldChar w:fldCharType="begin"/>
            </w:r>
            <w:r w:rsidR="00865A27">
              <w:rPr>
                <w:noProof/>
              </w:rPr>
              <w:instrText xml:space="preserve"> PAGEREF _Toc227785794 \h </w:instrText>
            </w:r>
            <w:r w:rsidR="00865A27">
              <w:rPr>
                <w:noProof/>
              </w:rPr>
            </w:r>
            <w:r w:rsidR="00865A27">
              <w:rPr>
                <w:noProof/>
              </w:rPr>
              <w:fldChar w:fldCharType="separate"/>
            </w:r>
            <w:r w:rsidR="00865A27">
              <w:rPr>
                <w:noProof/>
              </w:rPr>
              <w:t>2</w:t>
            </w:r>
            <w:r w:rsidR="00865A27">
              <w:rPr>
                <w:noProof/>
              </w:rPr>
              <w:fldChar w:fldCharType="end"/>
            </w:r>
          </w:hyperlink>
        </w:p>
        <w:p w14:paraId="4CE26AA4" w14:textId="77777777" w:rsidR="00865A27" w:rsidRDefault="00865A27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795" w:history="1">
            <w:r w:rsidRPr="004234B0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521EC6C" w14:textId="77777777" w:rsidR="00865A27" w:rsidRDefault="00865A27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796" w:history="1">
            <w:r w:rsidRPr="004234B0">
              <w:rPr>
                <w:rStyle w:val="a5"/>
                <w:noProof/>
              </w:rPr>
              <w:t>1 ТЕОРЕТИЧЕСКАЯ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77B2B8" w14:textId="77777777" w:rsidR="00865A27" w:rsidRDefault="00865A27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797" w:history="1">
            <w:r w:rsidRPr="004234B0">
              <w:rPr>
                <w:rStyle w:val="a5"/>
                <w:noProof/>
              </w:rPr>
              <w:t>1.1 Анализ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0FFB43" w14:textId="77777777" w:rsidR="00865A27" w:rsidRDefault="00865A27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798" w:history="1">
            <w:r w:rsidRPr="004234B0">
              <w:rPr>
                <w:rStyle w:val="a5"/>
                <w:noProof/>
              </w:rPr>
              <w:t>1.2 Анализ аналогов разрабатываемого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26F894" w14:textId="77777777" w:rsidR="00865A27" w:rsidRDefault="00865A27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799" w:history="1">
            <w:r w:rsidRPr="004234B0">
              <w:rPr>
                <w:rStyle w:val="a5"/>
                <w:noProof/>
              </w:rPr>
              <w:t>1.3 Описание требований к разрабатываемому решению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1B2B4B" w14:textId="77777777" w:rsidR="00865A27" w:rsidRDefault="00865A27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0" w:history="1">
            <w:r w:rsidRPr="004234B0">
              <w:rPr>
                <w:rStyle w:val="a5"/>
                <w:noProof/>
              </w:rPr>
              <w:t>2 ТЕХНОЛОГИЧЕСКАЯ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58BACE" w14:textId="77777777" w:rsidR="00865A27" w:rsidRDefault="00865A27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1" w:history="1">
            <w:r w:rsidRPr="004234B0">
              <w:rPr>
                <w:rStyle w:val="a5"/>
                <w:noProof/>
              </w:rPr>
              <w:t>2.1 Выбор инструментов и средств для реализации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035384" w14:textId="77777777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2" w:history="1">
            <w:r w:rsidRPr="004234B0">
              <w:rPr>
                <w:rStyle w:val="a5"/>
                <w:noProof/>
              </w:rPr>
              <w:t>2.1.1 Выбор языка программирования серверной части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A7D141" w14:textId="77777777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3" w:history="1">
            <w:r w:rsidRPr="004234B0">
              <w:rPr>
                <w:rStyle w:val="a5"/>
                <w:noProof/>
              </w:rPr>
              <w:t>2.1.2 Выбор системы управления базами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13B6CE" w14:textId="77777777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4" w:history="1">
            <w:r w:rsidRPr="004234B0">
              <w:rPr>
                <w:rStyle w:val="a5"/>
                <w:noProof/>
              </w:rPr>
              <w:t>2.1.3 Выбор инструментов фронтенда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58D0FC" w14:textId="77777777" w:rsidR="00865A27" w:rsidRDefault="00865A27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5" w:history="1">
            <w:r w:rsidRPr="004234B0">
              <w:rPr>
                <w:rStyle w:val="a5"/>
                <w:noProof/>
              </w:rPr>
              <w:t>2.2 Разработка проекта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560659" w14:textId="77777777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6" w:history="1">
            <w:r w:rsidRPr="004234B0">
              <w:rPr>
                <w:rStyle w:val="a5"/>
                <w:noProof/>
              </w:rPr>
              <w:t>2.2.1 ER-диаграмма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3E6404" w14:textId="77777777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7" w:history="1">
            <w:r w:rsidRPr="004234B0">
              <w:rPr>
                <w:rStyle w:val="a5"/>
                <w:noProof/>
              </w:rPr>
              <w:t>2.2.2 Use Case диаграмма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98FC591" w14:textId="77777777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8" w:history="1">
            <w:r w:rsidRPr="004234B0">
              <w:rPr>
                <w:rStyle w:val="a5"/>
                <w:noProof/>
              </w:rPr>
              <w:t>2.2.3 Блок-схема процесса управления маршрутом поставки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9B3CE5" w14:textId="77777777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9" w:history="1">
            <w:r w:rsidRPr="004234B0">
              <w:rPr>
                <w:rStyle w:val="a5"/>
                <w:noProof/>
              </w:rPr>
              <w:t>2.2.4 Макет интерфейса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7BE25A" w14:textId="77777777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10" w:history="1">
            <w:r w:rsidRPr="004234B0">
              <w:rPr>
                <w:rStyle w:val="a5"/>
                <w:noProof/>
              </w:rPr>
              <w:t>2.2.5 Архитектура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4A76347" w14:textId="77777777" w:rsidR="00865A27" w:rsidRDefault="00865A27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11" w:history="1">
            <w:r w:rsidRPr="004234B0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4984056" w14:textId="77777777" w:rsidR="00182C46" w:rsidRDefault="000A5BE6">
          <w:r>
            <w:fldChar w:fldCharType="end"/>
          </w:r>
        </w:p>
      </w:sdtContent>
    </w:sdt>
    <w:p w14:paraId="7FE8D6CA" w14:textId="77777777" w:rsidR="00182C46" w:rsidRDefault="000A5BE6" w:rsidP="002B77BE">
      <w:pPr>
        <w:pStyle w:val="1"/>
        <w:pageBreakBefore/>
        <w:spacing w:after="240"/>
      </w:pPr>
      <w:bookmarkStart w:id="1" w:name="_Toc227785795"/>
      <w:r>
        <w:lastRenderedPageBreak/>
        <w:t>ВВЕДЕНИЕ</w:t>
      </w:r>
      <w:bookmarkEnd w:id="1"/>
    </w:p>
    <w:p w14:paraId="22850263" w14:textId="77777777" w:rsidR="00182C46" w:rsidRDefault="000A5BE6">
      <w:pPr>
        <w:spacing w:line="360" w:lineRule="auto"/>
        <w:ind w:firstLine="705"/>
        <w:jc w:val="both"/>
      </w:pPr>
      <w:r>
        <w:t>Современный рынок разработки программного обеспечения обязывает специалистов не только владеть техническими навыками, но и глубоко понимать бизнес-процессы автоматизируемой предметной области. Настоящий курсовой проект посвящ</w:t>
      </w:r>
      <w:r w:rsidR="00EC6F69">
        <w:t>е</w:t>
      </w:r>
      <w:r>
        <w:t>н разработке информационной системы «Цветы», ориентированной на автоматизацию уч</w:t>
      </w:r>
      <w:r w:rsidR="00EC6F69">
        <w:t>е</w:t>
      </w:r>
      <w:r>
        <w:t xml:space="preserve">та и управления поставками цветочной продукции </w:t>
      </w:r>
      <w:r w:rsidR="002B77BE">
        <w:t xml:space="preserve">— </w:t>
      </w:r>
      <w:r>
        <w:t>от поставщика-производителя до конечного продавца.</w:t>
      </w:r>
    </w:p>
    <w:p w14:paraId="63B9654E" w14:textId="77777777" w:rsidR="00182C46" w:rsidRDefault="00182C46">
      <w:pPr>
        <w:spacing w:line="360" w:lineRule="auto"/>
      </w:pPr>
    </w:p>
    <w:p w14:paraId="5A705D44" w14:textId="77777777" w:rsidR="00182C46" w:rsidRDefault="000A5BE6">
      <w:pPr>
        <w:spacing w:line="360" w:lineRule="auto"/>
        <w:ind w:firstLine="705"/>
        <w:jc w:val="both"/>
      </w:pPr>
      <w:r>
        <w:t>Цветочная отрасль характеризуется высокой скоростью оборота товара, сезонностью спроса и сложной логистикой, связанной с хранением скоропортящейся продукции. Отсутствие специализированных инструментов управления поставками приводит к срывам сроков доставки, потерям товара и финансовым убыткам. Разработка информационной системы, автоматизирующей формирование маршрутов поставок, постановку задач логистики и контроль их исполнения, является актуальной практической задачей.</w:t>
      </w:r>
    </w:p>
    <w:p w14:paraId="23B6E42E" w14:textId="77777777" w:rsidR="00182C46" w:rsidRDefault="00182C46">
      <w:pPr>
        <w:spacing w:line="360" w:lineRule="auto"/>
      </w:pPr>
    </w:p>
    <w:p w14:paraId="3A5C7075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 xml:space="preserve">Цель работы: </w:t>
      </w:r>
      <w:r>
        <w:t xml:space="preserve">разработка программного продукта </w:t>
      </w:r>
      <w:r w:rsidR="002B77BE">
        <w:t xml:space="preserve">— </w:t>
      </w:r>
      <w:r>
        <w:t>информационной системы «Цветы», обеспечивающей уч</w:t>
      </w:r>
      <w:r w:rsidR="002B77BE">
        <w:t>е</w:t>
      </w:r>
      <w:r>
        <w:t>т цветочной продукции, управление поставщиками и продавцами, формирование маршрутов поставок и задач логистики.</w:t>
      </w:r>
    </w:p>
    <w:p w14:paraId="075317BE" w14:textId="77777777" w:rsidR="00182C46" w:rsidRDefault="00182C46">
      <w:pPr>
        <w:spacing w:line="360" w:lineRule="auto"/>
      </w:pPr>
    </w:p>
    <w:p w14:paraId="19C28255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Задачи работы:</w:t>
      </w:r>
    </w:p>
    <w:p w14:paraId="560EB418" w14:textId="77777777" w:rsidR="00182C46" w:rsidRDefault="000A5BE6">
      <w:pPr>
        <w:pStyle w:val="a4"/>
        <w:numPr>
          <w:ilvl w:val="0"/>
          <w:numId w:val="2"/>
        </w:numPr>
      </w:pPr>
      <w:r>
        <w:t>Провести анализ предметной области.</w:t>
      </w:r>
    </w:p>
    <w:p w14:paraId="0D1FE5EC" w14:textId="77777777" w:rsidR="00182C46" w:rsidRDefault="000A5BE6">
      <w:pPr>
        <w:pStyle w:val="a4"/>
        <w:numPr>
          <w:ilvl w:val="0"/>
          <w:numId w:val="2"/>
        </w:numPr>
      </w:pPr>
      <w:r>
        <w:t>Проанализировать аналоги разрабатываемого решения.</w:t>
      </w:r>
    </w:p>
    <w:p w14:paraId="1BC4431D" w14:textId="77777777" w:rsidR="00182C46" w:rsidRDefault="000A5BE6">
      <w:pPr>
        <w:pStyle w:val="a4"/>
        <w:numPr>
          <w:ilvl w:val="0"/>
          <w:numId w:val="2"/>
        </w:numPr>
      </w:pPr>
      <w:r>
        <w:t>Описать требования к разрабатываемому решению.</w:t>
      </w:r>
    </w:p>
    <w:p w14:paraId="534F61BC" w14:textId="77777777" w:rsidR="00182C46" w:rsidRDefault="000A5BE6">
      <w:pPr>
        <w:pStyle w:val="a4"/>
        <w:numPr>
          <w:ilvl w:val="0"/>
          <w:numId w:val="2"/>
        </w:numPr>
      </w:pPr>
      <w:r>
        <w:t>Выбрать инструменты и средства для реализации проекта.</w:t>
      </w:r>
    </w:p>
    <w:p w14:paraId="27655DF6" w14:textId="77777777" w:rsidR="00182C46" w:rsidRDefault="000A5BE6">
      <w:pPr>
        <w:pStyle w:val="a4"/>
        <w:numPr>
          <w:ilvl w:val="0"/>
          <w:numId w:val="2"/>
        </w:numPr>
      </w:pPr>
      <w:r>
        <w:t>Разработать проект решения (ER-диаграмму, Use Case, блок-схему процессов).</w:t>
      </w:r>
    </w:p>
    <w:p w14:paraId="76D27916" w14:textId="77777777" w:rsidR="00182C46" w:rsidRDefault="000A5BE6">
      <w:pPr>
        <w:pStyle w:val="a4"/>
        <w:numPr>
          <w:ilvl w:val="0"/>
          <w:numId w:val="2"/>
        </w:numPr>
      </w:pPr>
      <w:r>
        <w:t>Разработать программный продукт.</w:t>
      </w:r>
    </w:p>
    <w:p w14:paraId="037C2F37" w14:textId="77777777" w:rsidR="00182C46" w:rsidRDefault="000A5BE6">
      <w:pPr>
        <w:pStyle w:val="a4"/>
        <w:numPr>
          <w:ilvl w:val="0"/>
          <w:numId w:val="2"/>
        </w:numPr>
      </w:pPr>
      <w:r>
        <w:lastRenderedPageBreak/>
        <w:t>Составить отчёт по работе.</w:t>
      </w:r>
    </w:p>
    <w:p w14:paraId="4E2C0BF3" w14:textId="77777777" w:rsidR="00182C46" w:rsidRDefault="000A5BE6">
      <w:pPr>
        <w:pStyle w:val="a4"/>
        <w:numPr>
          <w:ilvl w:val="0"/>
          <w:numId w:val="2"/>
        </w:numPr>
      </w:pPr>
      <w:r>
        <w:t>Представить отчёт к защите и ответить на вопросы по проекту.</w:t>
      </w:r>
    </w:p>
    <w:p w14:paraId="0AD3413F" w14:textId="77777777" w:rsidR="00182C46" w:rsidRDefault="00182C46">
      <w:pPr>
        <w:spacing w:line="360" w:lineRule="auto"/>
      </w:pPr>
    </w:p>
    <w:p w14:paraId="657ACACD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 xml:space="preserve">Объект исследования: </w:t>
      </w:r>
      <w:r>
        <w:t>автоматизация процессов управления поставками цветочной продукции, включая формирование маршрутов доставки и задач логистики.</w:t>
      </w:r>
    </w:p>
    <w:p w14:paraId="32C30E2A" w14:textId="77777777" w:rsidR="00182C46" w:rsidRDefault="00182C46">
      <w:pPr>
        <w:spacing w:line="360" w:lineRule="auto"/>
      </w:pPr>
    </w:p>
    <w:p w14:paraId="0003261F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 xml:space="preserve">Предмет исследования: </w:t>
      </w:r>
      <w:r>
        <w:t>разработка информационной системы «Цветы» на языке Python с использованием СУБД PostgreSQL и веб-интерфейса на HTML/CSS/JS, обеспечивающей полный цикл управления поставками.</w:t>
      </w:r>
    </w:p>
    <w:p w14:paraId="13DA23F8" w14:textId="77777777" w:rsidR="00182C46" w:rsidRDefault="00182C46">
      <w:pPr>
        <w:spacing w:line="360" w:lineRule="auto"/>
      </w:pPr>
    </w:p>
    <w:p w14:paraId="32A2971F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 xml:space="preserve">Методы исследования: </w:t>
      </w:r>
      <w:r>
        <w:t>анализ, синтез, сравнение и моделирование. Практическая реализация поставленной задачи соответствует основным подходам к разработке программного обеспечения.</w:t>
      </w:r>
    </w:p>
    <w:p w14:paraId="228C4024" w14:textId="77777777" w:rsidR="00182C46" w:rsidRDefault="00182C46">
      <w:pPr>
        <w:spacing w:line="360" w:lineRule="auto"/>
      </w:pPr>
    </w:p>
    <w:p w14:paraId="798565ED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 xml:space="preserve">Информационная база исследования: </w:t>
      </w:r>
      <w:r>
        <w:t>открытые источники, доступные в сети Интернет, а также материалы курса «Создание программного обеспечения», доступные через систему дистанционного обучения РТУ МИРЭА.</w:t>
      </w:r>
    </w:p>
    <w:p w14:paraId="0DA42A2D" w14:textId="77777777" w:rsidR="00182C46" w:rsidRDefault="00182C46">
      <w:pPr>
        <w:spacing w:line="360" w:lineRule="auto"/>
      </w:pPr>
    </w:p>
    <w:p w14:paraId="6DF2BFF6" w14:textId="77777777" w:rsidR="00182C46" w:rsidRDefault="000A5BE6">
      <w:pPr>
        <w:spacing w:line="360" w:lineRule="auto"/>
        <w:ind w:firstLine="705"/>
        <w:jc w:val="both"/>
      </w:pPr>
      <w:r>
        <w:t>В данном отч</w:t>
      </w:r>
      <w:r w:rsidR="002B77BE">
        <w:t>е</w:t>
      </w:r>
      <w:r>
        <w:t>те представлены теоретический анализ предметной области, описание требований к системе, обоснование выбора технологий и детальный проект решения с диаграммами.</w:t>
      </w:r>
    </w:p>
    <w:p w14:paraId="14BB2260" w14:textId="77777777" w:rsidR="00182C46" w:rsidRDefault="000A5BE6" w:rsidP="002B77BE">
      <w:pPr>
        <w:pStyle w:val="1"/>
        <w:pageBreakBefore/>
        <w:spacing w:after="240"/>
      </w:pPr>
      <w:bookmarkStart w:id="2" w:name="_Toc227785796"/>
      <w:r>
        <w:lastRenderedPageBreak/>
        <w:t>1 ТЕОРЕТИЧЕСКАЯ ЧАСТЬ</w:t>
      </w:r>
      <w:bookmarkEnd w:id="2"/>
    </w:p>
    <w:p w14:paraId="6A2286D4" w14:textId="77777777" w:rsidR="00182C46" w:rsidRDefault="000A5BE6" w:rsidP="002B77BE">
      <w:pPr>
        <w:pStyle w:val="2"/>
        <w:spacing w:after="240"/>
        <w:ind w:firstLine="705"/>
        <w:jc w:val="both"/>
      </w:pPr>
      <w:bookmarkStart w:id="3" w:name="_Toc227785797"/>
      <w:r>
        <w:t>1.1 Анализ предметной области</w:t>
      </w:r>
      <w:bookmarkEnd w:id="3"/>
    </w:p>
    <w:p w14:paraId="499B5792" w14:textId="77777777" w:rsidR="00182C46" w:rsidRDefault="000A5BE6">
      <w:pPr>
        <w:spacing w:line="360" w:lineRule="auto"/>
        <w:ind w:firstLine="705"/>
        <w:jc w:val="both"/>
      </w:pPr>
      <w:r>
        <w:t xml:space="preserve">Цветочный бизнес охватывает несколько взаимосвязанных сфер деятельности: выращивание, логистику, оптовую и розничную торговлю. Центральным звеном является цепочка поставок </w:t>
      </w:r>
      <w:r w:rsidR="002B77BE">
        <w:t>-</w:t>
      </w:r>
      <w:r>
        <w:t xml:space="preserve"> путь цветка от производителя (поставщика) до конечного покупателя через продавца. Каждый этап этой цепочки сопряж</w:t>
      </w:r>
      <w:r w:rsidR="002B77BE">
        <w:t>е</w:t>
      </w:r>
      <w:r>
        <w:t>н с рядом специфических задач.</w:t>
      </w:r>
    </w:p>
    <w:p w14:paraId="677B4CBC" w14:textId="77777777" w:rsidR="00182C46" w:rsidRDefault="00182C46">
      <w:pPr>
        <w:spacing w:line="360" w:lineRule="auto"/>
      </w:pPr>
    </w:p>
    <w:p w14:paraId="003BBA31" w14:textId="77777777" w:rsidR="00182C46" w:rsidRDefault="000A5BE6">
      <w:pPr>
        <w:spacing w:line="360" w:lineRule="auto"/>
        <w:ind w:firstLine="705"/>
        <w:jc w:val="both"/>
      </w:pPr>
      <w:r>
        <w:t xml:space="preserve">Поставщики (фермерские хозяйства, теплицы, оранжереи) выращивают цветы различных видов, сортов и сезонов цветения в разных странах. Продавцы </w:t>
      </w:r>
      <w:r w:rsidR="002B77BE">
        <w:t xml:space="preserve">— </w:t>
      </w:r>
      <w:r>
        <w:t xml:space="preserve">розничные магазины и онлайн-площадки </w:t>
      </w:r>
      <w:r w:rsidR="002B77BE">
        <w:t xml:space="preserve">— </w:t>
      </w:r>
      <w:r>
        <w:t>закупают продукцию у поставщиков и реализуют е</w:t>
      </w:r>
      <w:r w:rsidR="002B77BE">
        <w:t>е</w:t>
      </w:r>
      <w:r>
        <w:t xml:space="preserve"> конечным потребителям. Между этими сторонами осуществляются поставки, включающие транспортировку, хранение и документарное оформление.</w:t>
      </w:r>
    </w:p>
    <w:p w14:paraId="0E62A0E0" w14:textId="77777777" w:rsidR="00182C46" w:rsidRDefault="00182C46">
      <w:pPr>
        <w:spacing w:line="360" w:lineRule="auto"/>
      </w:pPr>
    </w:p>
    <w:p w14:paraId="78C27841" w14:textId="77777777" w:rsidR="00182C46" w:rsidRDefault="000A5BE6">
      <w:pPr>
        <w:spacing w:line="360" w:lineRule="auto"/>
        <w:ind w:firstLine="705"/>
        <w:jc w:val="both"/>
      </w:pPr>
      <w:r>
        <w:t>Ключевые проблемы отрасли при отсутствии специализированной системы:</w:t>
      </w:r>
    </w:p>
    <w:p w14:paraId="578C5DBD" w14:textId="77777777" w:rsidR="00182C46" w:rsidRDefault="000A5BE6" w:rsidP="002B77BE">
      <w:pPr>
        <w:pStyle w:val="a4"/>
        <w:numPr>
          <w:ilvl w:val="0"/>
          <w:numId w:val="5"/>
        </w:numPr>
      </w:pPr>
      <w:r>
        <w:t>отсутствие прозрачности в цепочке поставок: менеджеры не имеют актуальной информации о статусе доставки;</w:t>
      </w:r>
    </w:p>
    <w:p w14:paraId="3EF4FEF1" w14:textId="77777777" w:rsidR="00182C46" w:rsidRDefault="000A5BE6" w:rsidP="002B77BE">
      <w:pPr>
        <w:pStyle w:val="a4"/>
        <w:numPr>
          <w:ilvl w:val="0"/>
          <w:numId w:val="5"/>
        </w:numPr>
      </w:pPr>
      <w:r>
        <w:t>ручное планирование маршрутов приводит к неоптимальным логистическим решениям и задержкам;</w:t>
      </w:r>
    </w:p>
    <w:p w14:paraId="57E530E0" w14:textId="77777777" w:rsidR="00182C46" w:rsidRDefault="000A5BE6" w:rsidP="002B77BE">
      <w:pPr>
        <w:pStyle w:val="a4"/>
        <w:numPr>
          <w:ilvl w:val="0"/>
          <w:numId w:val="5"/>
        </w:numPr>
      </w:pPr>
      <w:r>
        <w:t>отсутствие системы постановки и контроля задач логистики ведёт к срывам сроков;</w:t>
      </w:r>
    </w:p>
    <w:p w14:paraId="0E90EC9A" w14:textId="77777777" w:rsidR="00182C46" w:rsidRDefault="000A5BE6" w:rsidP="002B77BE">
      <w:pPr>
        <w:pStyle w:val="a4"/>
        <w:numPr>
          <w:ilvl w:val="0"/>
          <w:numId w:val="5"/>
        </w:numPr>
      </w:pPr>
      <w:r>
        <w:t>сложность поиска информации о конкретном сорте, поставщике или маршруте;</w:t>
      </w:r>
    </w:p>
    <w:p w14:paraId="68D180A6" w14:textId="77777777" w:rsidR="00182C46" w:rsidRDefault="000A5BE6" w:rsidP="002B77BE">
      <w:pPr>
        <w:pStyle w:val="a4"/>
        <w:numPr>
          <w:ilvl w:val="0"/>
          <w:numId w:val="5"/>
        </w:numPr>
      </w:pPr>
      <w:r>
        <w:t>невозможность оперативно формировать отчёты по выполненным поставкам.</w:t>
      </w:r>
    </w:p>
    <w:p w14:paraId="48413CB1" w14:textId="77777777" w:rsidR="00182C46" w:rsidRDefault="00182C46" w:rsidP="00B51F86">
      <w:pPr>
        <w:spacing w:line="360" w:lineRule="auto"/>
        <w:jc w:val="both"/>
      </w:pPr>
    </w:p>
    <w:p w14:paraId="09C22AB8" w14:textId="77777777" w:rsidR="00B51F86" w:rsidRDefault="00B51F86" w:rsidP="00B51F86">
      <w:pPr>
        <w:spacing w:line="360" w:lineRule="auto"/>
        <w:jc w:val="both"/>
      </w:pPr>
    </w:p>
    <w:p w14:paraId="78ED9534" w14:textId="77777777" w:rsidR="00182C46" w:rsidRDefault="000A5BE6" w:rsidP="002B77BE">
      <w:pPr>
        <w:pStyle w:val="2"/>
        <w:spacing w:after="240"/>
        <w:ind w:firstLine="705"/>
        <w:jc w:val="both"/>
      </w:pPr>
      <w:bookmarkStart w:id="4" w:name="_Toc227785798"/>
      <w:r>
        <w:lastRenderedPageBreak/>
        <w:t>1.2 Анализ аналогов разрабатываемого решения</w:t>
      </w:r>
      <w:bookmarkEnd w:id="4"/>
    </w:p>
    <w:p w14:paraId="4D81ED37" w14:textId="77777777" w:rsidR="00182C46" w:rsidRPr="002C620F" w:rsidRDefault="00B51F86" w:rsidP="00B51F86">
      <w:pPr>
        <w:spacing w:line="360" w:lineRule="auto"/>
        <w:ind w:firstLine="705"/>
        <w:rPr>
          <w:rFonts w:eastAsia="DengXian"/>
          <w:color w:val="EE0000"/>
          <w:lang w:eastAsia="zh-CN"/>
        </w:rPr>
      </w:pPr>
      <w:r>
        <w:t xml:space="preserve">Для более глубокого понимания особенностей разрабатываемой системы проведем анализ существующих программных решений, используемых в смежных областях. &lt;-исправить эту строку, сделать плавный переход </w:t>
      </w:r>
    </w:p>
    <w:p w14:paraId="0C76449B" w14:textId="77777777" w:rsidR="002C620F" w:rsidRPr="002C620F" w:rsidRDefault="002C620F" w:rsidP="00B51F86">
      <w:pPr>
        <w:spacing w:line="360" w:lineRule="auto"/>
        <w:ind w:firstLine="705"/>
        <w:rPr>
          <w:rFonts w:eastAsia="DengXian"/>
          <w:color w:val="EE0000"/>
          <w:lang w:eastAsia="zh-CN"/>
        </w:rPr>
      </w:pPr>
    </w:p>
    <w:p w14:paraId="303297D2" w14:textId="77777777" w:rsidR="002C620F" w:rsidRPr="002C620F" w:rsidRDefault="002C620F" w:rsidP="00B51F86">
      <w:pPr>
        <w:spacing w:line="360" w:lineRule="auto"/>
        <w:ind w:firstLine="705"/>
        <w:rPr>
          <w:rFonts w:eastAsia="DengXian"/>
          <w:color w:val="EE0000"/>
          <w:lang w:eastAsia="zh-CN"/>
        </w:rPr>
      </w:pPr>
      <w:r w:rsidRPr="002C620F">
        <w:rPr>
          <w:rFonts w:eastAsia="DengXian"/>
          <w:color w:val="EE0000"/>
          <w:lang w:eastAsia="zh-CN"/>
        </w:rPr>
        <w:t>Добавить чуть больше описания каждого аналога, что это такое, минусы и тд</w:t>
      </w:r>
    </w:p>
    <w:p w14:paraId="1FF71EE5" w14:textId="77777777" w:rsidR="00B51F86" w:rsidRDefault="00B51F86" w:rsidP="00B51F86">
      <w:pPr>
        <w:spacing w:line="360" w:lineRule="auto"/>
        <w:ind w:firstLine="705"/>
      </w:pPr>
    </w:p>
    <w:p w14:paraId="6668F53B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Microsoft Excel</w:t>
      </w:r>
      <w:r>
        <w:t xml:space="preserve"> </w:t>
      </w:r>
      <w:r w:rsidR="002B77BE">
        <w:t xml:space="preserve">— </w:t>
      </w:r>
      <w:r>
        <w:t>позволяет хранить данные в таблицах, но не поддерживает реляционных связей, не имеет функционала маршрутизации, не обеспечивает контроль задач и совместную работу. Плохо масштабируется.</w:t>
      </w:r>
    </w:p>
    <w:p w14:paraId="6394C18E" w14:textId="77777777" w:rsidR="00182C46" w:rsidRDefault="00182C46">
      <w:pPr>
        <w:spacing w:line="360" w:lineRule="auto"/>
      </w:pPr>
    </w:p>
    <w:p w14:paraId="5CD25EB8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1C: Управление торговлей</w:t>
      </w:r>
      <w:r>
        <w:t xml:space="preserve"> — мощная ERP-система с модулем логистики. Однако избыточна для специфики цветочной торговли, требует значительных затрат на лицензирование и внедрение, сложна в кастомизации.</w:t>
      </w:r>
    </w:p>
    <w:p w14:paraId="0D889589" w14:textId="77777777" w:rsidR="00182C46" w:rsidRDefault="00182C46">
      <w:pPr>
        <w:spacing w:line="360" w:lineRule="auto"/>
      </w:pPr>
    </w:p>
    <w:p w14:paraId="4BDD5055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SAP S/4HANA</w:t>
      </w:r>
      <w:r>
        <w:t xml:space="preserve"> — корпоративная система управления цепочками поставок мирового уровня. Не применима в рамках учебного проекта ввиду высокой стоимости и сложности.</w:t>
      </w:r>
    </w:p>
    <w:p w14:paraId="045FA320" w14:textId="77777777" w:rsidR="00182C46" w:rsidRDefault="00182C46">
      <w:pPr>
        <w:spacing w:line="360" w:lineRule="auto"/>
      </w:pPr>
    </w:p>
    <w:p w14:paraId="6401B8B9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amoCRM / Bitrix24</w:t>
      </w:r>
      <w:r>
        <w:t xml:space="preserve"> — системы управления клиентами и задачами. Не предназначены для ведения ботанического справочника с привязкой к маршрутам поставок.</w:t>
      </w:r>
    </w:p>
    <w:p w14:paraId="31187098" w14:textId="77777777" w:rsidR="00B51F86" w:rsidRDefault="00B51F86">
      <w:pPr>
        <w:spacing w:line="360" w:lineRule="auto"/>
        <w:ind w:firstLine="705"/>
        <w:jc w:val="both"/>
      </w:pPr>
    </w:p>
    <w:p w14:paraId="11A43377" w14:textId="77777777" w:rsidR="00182C46" w:rsidRPr="002C620F" w:rsidRDefault="000A5BE6">
      <w:pPr>
        <w:spacing w:line="360" w:lineRule="auto"/>
        <w:ind w:firstLine="705"/>
        <w:jc w:val="both"/>
        <w:rPr>
          <w:color w:val="EE0000"/>
          <w:lang w:eastAsia="zh-CN"/>
        </w:rPr>
      </w:pPr>
      <w:r>
        <w:t xml:space="preserve">Проведённый анализ показывает, что существующие решения либо обладают избыточным функционалом, либо не учитывают специфику предметной области. Это подтверждает целесообразность разработки специализированной информационной системы «Цветы». &lt;- тоже оч странная подводка, надо исправить </w:t>
      </w:r>
    </w:p>
    <w:p w14:paraId="63571134" w14:textId="77777777" w:rsidR="00982049" w:rsidRDefault="00982049">
      <w:pPr>
        <w:spacing w:line="360" w:lineRule="auto"/>
        <w:ind w:firstLine="705"/>
        <w:jc w:val="both"/>
      </w:pPr>
    </w:p>
    <w:p w14:paraId="1E3BE1D7" w14:textId="77777777" w:rsidR="00B51F86" w:rsidRDefault="00B51F86" w:rsidP="002C620F">
      <w:pPr>
        <w:spacing w:line="360" w:lineRule="auto"/>
        <w:jc w:val="both"/>
      </w:pPr>
    </w:p>
    <w:p w14:paraId="7A53C8CC" w14:textId="77777777" w:rsidR="002C620F" w:rsidRDefault="002C620F" w:rsidP="002C620F">
      <w:pPr>
        <w:spacing w:line="360" w:lineRule="auto"/>
        <w:jc w:val="both"/>
      </w:pPr>
    </w:p>
    <w:p w14:paraId="7B4B3630" w14:textId="77777777" w:rsidR="00182C46" w:rsidRDefault="000A5BE6" w:rsidP="002B77BE">
      <w:pPr>
        <w:pStyle w:val="2"/>
        <w:spacing w:after="240"/>
        <w:ind w:firstLine="705"/>
        <w:jc w:val="both"/>
      </w:pPr>
      <w:bookmarkStart w:id="5" w:name="_Toc227785799"/>
      <w:r>
        <w:t>1.3 Описание требований к разрабатываемому решению</w:t>
      </w:r>
      <w:bookmarkEnd w:id="5"/>
    </w:p>
    <w:p w14:paraId="0F6AC7DA" w14:textId="77777777" w:rsidR="00982049" w:rsidRDefault="00982049" w:rsidP="00982049">
      <w:pPr>
        <w:spacing w:line="360" w:lineRule="auto"/>
        <w:ind w:firstLine="705"/>
        <w:jc w:val="both"/>
      </w:pPr>
      <w:r>
        <w:t>Разрабатываемая система «Цветы» должна работать с тремя основными сущностями: Цветок, Поставщик и Продавец. Цветок характеризуется названием, видом, страной происхождения, сезоном цветения, сортом, ценой и видом помещения для выращивания. Поставщик имеет ФИО, вид хозяйства и адрес. Продавец — ФИО и адрес.</w:t>
      </w:r>
    </w:p>
    <w:p w14:paraId="0E81A5C7" w14:textId="77777777" w:rsidR="00982049" w:rsidRDefault="00982049" w:rsidP="00982049">
      <w:pPr>
        <w:spacing w:line="360" w:lineRule="auto"/>
        <w:ind w:firstLine="705"/>
        <w:jc w:val="both"/>
      </w:pPr>
      <w:r>
        <w:t>На основе анализа предметной области были сформулированы функциональные и нефункциональные требования.</w:t>
      </w:r>
    </w:p>
    <w:p w14:paraId="1EC183E2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Функциональные требования:</w:t>
      </w:r>
    </w:p>
    <w:p w14:paraId="00ED3E9C" w14:textId="77777777" w:rsidR="00182C46" w:rsidRDefault="000A5BE6" w:rsidP="00982049">
      <w:pPr>
        <w:pStyle w:val="a4"/>
        <w:numPr>
          <w:ilvl w:val="0"/>
          <w:numId w:val="6"/>
        </w:numPr>
      </w:pPr>
      <w:r>
        <w:t>хранение сведений о цветах: название, вид (садовый/комнатный), страна, сезон цветения, сорт, цена, вид помещения для выращивания;</w:t>
      </w:r>
    </w:p>
    <w:p w14:paraId="2887A16B" w14:textId="77777777" w:rsidR="00182C46" w:rsidRDefault="000A5BE6" w:rsidP="00982049">
      <w:pPr>
        <w:pStyle w:val="a4"/>
        <w:numPr>
          <w:ilvl w:val="0"/>
          <w:numId w:val="6"/>
        </w:numPr>
      </w:pPr>
      <w:r>
        <w:t>хранение сведений о поставщиках и продавцах;</w:t>
      </w:r>
    </w:p>
    <w:p w14:paraId="764848EE" w14:textId="77777777" w:rsidR="00182C46" w:rsidRDefault="000A5BE6" w:rsidP="00982049">
      <w:pPr>
        <w:pStyle w:val="a4"/>
        <w:numPr>
          <w:ilvl w:val="0"/>
          <w:numId w:val="6"/>
        </w:numPr>
      </w:pPr>
      <w:r>
        <w:t>формирование маршрутов поставок с указанием цветка, поставщика, продавца, дат отправки и прибытия;</w:t>
      </w:r>
    </w:p>
    <w:p w14:paraId="4E22CD9B" w14:textId="77777777" w:rsidR="00182C46" w:rsidRDefault="000A5BE6" w:rsidP="00982049">
      <w:pPr>
        <w:pStyle w:val="a4"/>
        <w:numPr>
          <w:ilvl w:val="0"/>
          <w:numId w:val="6"/>
        </w:numPr>
      </w:pPr>
      <w:r>
        <w:t>постановка и контроль задач логистики в рамках маршрута;</w:t>
      </w:r>
    </w:p>
    <w:p w14:paraId="28368E33" w14:textId="77777777" w:rsidR="00182C46" w:rsidRDefault="000A5BE6" w:rsidP="00982049">
      <w:pPr>
        <w:pStyle w:val="a4"/>
        <w:numPr>
          <w:ilvl w:val="0"/>
          <w:numId w:val="6"/>
        </w:numPr>
      </w:pPr>
      <w:r>
        <w:t>отслеживание статуса поставки (создан, в пути, доставлен);</w:t>
      </w:r>
    </w:p>
    <w:p w14:paraId="4FF9FAAA" w14:textId="77777777" w:rsidR="00182C46" w:rsidRDefault="000A5BE6" w:rsidP="00982049">
      <w:pPr>
        <w:pStyle w:val="a4"/>
        <w:numPr>
          <w:ilvl w:val="0"/>
          <w:numId w:val="6"/>
        </w:numPr>
      </w:pPr>
      <w:r>
        <w:t>добавление и удаление цветов для заданного поставщика;</w:t>
      </w:r>
    </w:p>
    <w:p w14:paraId="4412382E" w14:textId="77777777" w:rsidR="00182C46" w:rsidRDefault="000A5BE6" w:rsidP="00982049">
      <w:pPr>
        <w:pStyle w:val="a4"/>
        <w:numPr>
          <w:ilvl w:val="0"/>
          <w:numId w:val="6"/>
        </w:numPr>
      </w:pPr>
      <w:r>
        <w:t>реализация запросов: списки цветов по поставщику, по сезону, по стране; поиск продавцов заданного сорта; продавцы самых дорогих цветов; совпадающие поставщики у продавцов;</w:t>
      </w:r>
    </w:p>
    <w:p w14:paraId="0A02102F" w14:textId="77777777" w:rsidR="00182C46" w:rsidRDefault="000A5BE6" w:rsidP="00982049">
      <w:pPr>
        <w:pStyle w:val="a4"/>
        <w:numPr>
          <w:ilvl w:val="0"/>
          <w:numId w:val="6"/>
        </w:numPr>
      </w:pPr>
      <w:r>
        <w:t>формирование отчётов по выполненным поставкам.</w:t>
      </w:r>
    </w:p>
    <w:p w14:paraId="0C339BE4" w14:textId="77777777" w:rsidR="00182C46" w:rsidRDefault="00182C46">
      <w:pPr>
        <w:spacing w:line="360" w:lineRule="auto"/>
      </w:pPr>
    </w:p>
    <w:p w14:paraId="32F031E0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Нефункциональные требования:</w:t>
      </w:r>
    </w:p>
    <w:p w14:paraId="43B6331E" w14:textId="77777777" w:rsidR="00182C46" w:rsidRDefault="000A5BE6" w:rsidP="00982049">
      <w:pPr>
        <w:pStyle w:val="a4"/>
        <w:numPr>
          <w:ilvl w:val="0"/>
          <w:numId w:val="7"/>
        </w:numPr>
      </w:pPr>
      <w:r>
        <w:t>серверная часть на языке Python;</w:t>
      </w:r>
    </w:p>
    <w:p w14:paraId="3FD3F072" w14:textId="77777777" w:rsidR="00182C46" w:rsidRDefault="000A5BE6" w:rsidP="00982049">
      <w:pPr>
        <w:pStyle w:val="a4"/>
        <w:numPr>
          <w:ilvl w:val="0"/>
          <w:numId w:val="7"/>
        </w:numPr>
      </w:pPr>
      <w:r>
        <w:t>СУБД PostgreSQL;</w:t>
      </w:r>
    </w:p>
    <w:p w14:paraId="40BC2A7E" w14:textId="77777777" w:rsidR="00182C46" w:rsidRDefault="000A5BE6" w:rsidP="00982049">
      <w:pPr>
        <w:pStyle w:val="a4"/>
        <w:numPr>
          <w:ilvl w:val="0"/>
          <w:numId w:val="7"/>
        </w:numPr>
      </w:pPr>
      <w:r>
        <w:t>веб-интерфейс на HTML, CSS, JavaScript;</w:t>
      </w:r>
    </w:p>
    <w:p w14:paraId="0DB6FEE4" w14:textId="77777777" w:rsidR="00182C46" w:rsidRDefault="000A5BE6" w:rsidP="00982049">
      <w:pPr>
        <w:pStyle w:val="a4"/>
        <w:numPr>
          <w:ilvl w:val="0"/>
          <w:numId w:val="7"/>
        </w:numPr>
      </w:pPr>
      <w:r>
        <w:t>корректная обработка ошибок ввода;</w:t>
      </w:r>
    </w:p>
    <w:p w14:paraId="405D1F82" w14:textId="77777777" w:rsidR="00182C46" w:rsidRDefault="000A5BE6" w:rsidP="00982049">
      <w:pPr>
        <w:pStyle w:val="a4"/>
        <w:numPr>
          <w:ilvl w:val="0"/>
          <w:numId w:val="7"/>
        </w:numPr>
      </w:pPr>
      <w:r>
        <w:lastRenderedPageBreak/>
        <w:t>соблюдение ссылочной целостности данных.</w:t>
      </w:r>
    </w:p>
    <w:p w14:paraId="4F8E9E49" w14:textId="77777777" w:rsidR="00B51F86" w:rsidRDefault="00B51F86" w:rsidP="00B51F86">
      <w:pPr>
        <w:pStyle w:val="a4"/>
        <w:ind w:left="720"/>
      </w:pPr>
    </w:p>
    <w:p w14:paraId="2D5B2B1D" w14:textId="77777777" w:rsidR="00B51F86" w:rsidRPr="002C620F" w:rsidRDefault="00B51F86" w:rsidP="00B51F86">
      <w:pPr>
        <w:ind w:left="360"/>
        <w:rPr>
          <w:color w:val="EE0000"/>
        </w:rPr>
      </w:pPr>
      <w:r>
        <w:t>Сформулированные требования определяют необходимость перехода к этапу проектирования системы, включающего разработку структуры данных, пользовательских сценариев и архитектурных решений. &lt;- оч странная строчка, тоже исправить. Должна быть мягкая подводка к тому, что вот я должна разработать проект блаблабла</w:t>
      </w:r>
    </w:p>
    <w:p w14:paraId="1D91D426" w14:textId="77777777" w:rsidR="00182C46" w:rsidRDefault="000A5BE6" w:rsidP="002B77BE">
      <w:pPr>
        <w:pStyle w:val="1"/>
        <w:pageBreakBefore/>
        <w:spacing w:after="240"/>
      </w:pPr>
      <w:bookmarkStart w:id="6" w:name="_Toc227785800"/>
      <w:r>
        <w:lastRenderedPageBreak/>
        <w:t>2 ТЕХНОЛОГИЧЕСКАЯ ЧАСТЬ</w:t>
      </w:r>
      <w:bookmarkEnd w:id="6"/>
    </w:p>
    <w:p w14:paraId="7E847CC2" w14:textId="77777777" w:rsidR="002C620F" w:rsidRPr="002C620F" w:rsidRDefault="002C620F" w:rsidP="002B77BE">
      <w:pPr>
        <w:pStyle w:val="2"/>
        <w:spacing w:after="240"/>
        <w:ind w:firstLine="705"/>
        <w:jc w:val="both"/>
        <w:rPr>
          <w:color w:val="EE0000"/>
        </w:rPr>
      </w:pPr>
      <w:bookmarkStart w:id="7" w:name="_Toc227785801"/>
      <w:r w:rsidRPr="002C620F">
        <w:rPr>
          <w:color w:val="EE0000"/>
        </w:rPr>
        <w:t>Вставить переход к технологической части</w:t>
      </w:r>
    </w:p>
    <w:p w14:paraId="3BB31F34" w14:textId="77777777" w:rsidR="00182C46" w:rsidRDefault="000A5BE6" w:rsidP="002B77BE">
      <w:pPr>
        <w:pStyle w:val="2"/>
        <w:spacing w:after="240"/>
        <w:ind w:firstLine="705"/>
        <w:jc w:val="both"/>
      </w:pPr>
      <w:r>
        <w:t>2.1 Выбор инструментов и средств для реализации проекта</w:t>
      </w:r>
      <w:bookmarkEnd w:id="7"/>
    </w:p>
    <w:p w14:paraId="61C0EA20" w14:textId="77777777" w:rsidR="00182C46" w:rsidRDefault="000A5BE6" w:rsidP="00982049">
      <w:pPr>
        <w:pStyle w:val="3"/>
        <w:spacing w:after="240"/>
        <w:ind w:firstLine="703"/>
        <w:jc w:val="both"/>
      </w:pPr>
      <w:bookmarkStart w:id="8" w:name="_Toc227785802"/>
      <w:r>
        <w:t>2.1.1 Выбор языка программирования серверной части</w:t>
      </w:r>
      <w:bookmarkEnd w:id="8"/>
    </w:p>
    <w:p w14:paraId="40E2BE78" w14:textId="77777777" w:rsidR="00182C46" w:rsidRDefault="000A5BE6">
      <w:pPr>
        <w:spacing w:line="360" w:lineRule="auto"/>
        <w:ind w:firstLine="705"/>
        <w:jc w:val="both"/>
      </w:pPr>
      <w:r>
        <w:t>Для реализации серверной части выбран язык программирования Python. Сравнение с альтернативами представлено в Таблице 1.</w:t>
      </w:r>
    </w:p>
    <w:p w14:paraId="55B1CA33" w14:textId="77777777" w:rsidR="002C620F" w:rsidRPr="002C620F" w:rsidRDefault="002C620F">
      <w:pPr>
        <w:spacing w:line="360" w:lineRule="auto"/>
        <w:ind w:firstLine="705"/>
        <w:jc w:val="both"/>
        <w:rPr>
          <w:color w:val="EE0000"/>
        </w:rPr>
      </w:pPr>
      <w:r w:rsidRPr="002C620F">
        <w:rPr>
          <w:color w:val="EE0000"/>
        </w:rPr>
        <w:t>Добавить перед таблицей краткое описание каждого языка</w:t>
      </w:r>
    </w:p>
    <w:p w14:paraId="20A6E0BE" w14:textId="77777777" w:rsidR="00182C46" w:rsidRDefault="00182C46">
      <w:pPr>
        <w:spacing w:line="360" w:lineRule="auto"/>
        <w:jc w:val="both"/>
      </w:pPr>
    </w:p>
    <w:p w14:paraId="3D08A72D" w14:textId="77777777" w:rsidR="002C620F" w:rsidRDefault="002C620F" w:rsidP="002C620F">
      <w:pPr>
        <w:pStyle w:val="ac"/>
        <w:keepNext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 w:rsidRPr="00F72260">
        <w:t>- Сравнение языков программирования</w:t>
      </w:r>
    </w:p>
    <w:tbl>
      <w:tblPr>
        <w:tblW w:w="9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5"/>
        <w:gridCol w:w="1649"/>
        <w:gridCol w:w="1843"/>
        <w:gridCol w:w="1843"/>
        <w:gridCol w:w="1993"/>
      </w:tblGrid>
      <w:tr w:rsidR="00182C46" w14:paraId="3B2BF7E2" w14:textId="77777777" w:rsidTr="003C36A4">
        <w:trPr>
          <w:tblHeader/>
        </w:trPr>
        <w:tc>
          <w:tcPr>
            <w:tcW w:w="231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2E23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1649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9E73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Python</w:t>
            </w:r>
          </w:p>
        </w:tc>
        <w:tc>
          <w:tcPr>
            <w:tcW w:w="184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824A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Java</w:t>
            </w:r>
          </w:p>
        </w:tc>
        <w:tc>
          <w:tcPr>
            <w:tcW w:w="184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028F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C#</w:t>
            </w:r>
          </w:p>
        </w:tc>
        <w:tc>
          <w:tcPr>
            <w:tcW w:w="199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1232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Node.js</w:t>
            </w:r>
          </w:p>
        </w:tc>
      </w:tr>
      <w:tr w:rsidR="00182C46" w14:paraId="34ED1798" w14:textId="77777777" w:rsidTr="003C36A4"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6C46" w14:textId="77777777" w:rsidR="00182C46" w:rsidRDefault="000A5BE6" w:rsidP="00E678D8">
            <w:r>
              <w:rPr>
                <w:sz w:val="22"/>
                <w:szCs w:val="22"/>
              </w:rPr>
              <w:t>Скорость разработки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84BC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E8D3" w14:textId="77777777" w:rsidR="00182C46" w:rsidRDefault="000A5BE6" w:rsidP="00E678D8"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E042" w14:textId="77777777" w:rsidR="00182C46" w:rsidRDefault="000A5BE6" w:rsidP="00E678D8"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3C9C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</w:tr>
      <w:tr w:rsidR="00182C46" w14:paraId="543FB6A0" w14:textId="77777777" w:rsidTr="003C36A4"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F03C7" w14:textId="77777777" w:rsidR="00182C46" w:rsidRDefault="000A5BE6" w:rsidP="00E678D8">
            <w:r>
              <w:rPr>
                <w:sz w:val="22"/>
                <w:szCs w:val="22"/>
              </w:rPr>
              <w:t>Интеграция с PostgreSQL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AFCE" w14:textId="77777777" w:rsidR="00182C46" w:rsidRDefault="000A5BE6" w:rsidP="00E678D8">
            <w:r>
              <w:rPr>
                <w:sz w:val="22"/>
                <w:szCs w:val="22"/>
              </w:rPr>
              <w:t>Отличная (psycopg2)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2263" w14:textId="77777777" w:rsidR="00182C46" w:rsidRDefault="000A5BE6" w:rsidP="00E678D8">
            <w:r>
              <w:rPr>
                <w:sz w:val="22"/>
                <w:szCs w:val="22"/>
              </w:rPr>
              <w:t>Хорошая (JDBC)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24C7" w14:textId="77777777" w:rsidR="00182C46" w:rsidRDefault="000A5BE6" w:rsidP="00E678D8">
            <w:r>
              <w:rPr>
                <w:sz w:val="22"/>
                <w:szCs w:val="22"/>
              </w:rPr>
              <w:t>Хорошая (Npgsql)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DDF5" w14:textId="77777777" w:rsidR="00182C46" w:rsidRDefault="000A5BE6" w:rsidP="00E678D8">
            <w:r>
              <w:rPr>
                <w:sz w:val="22"/>
                <w:szCs w:val="22"/>
              </w:rPr>
              <w:t>Хорошая (pg)</w:t>
            </w:r>
          </w:p>
        </w:tc>
      </w:tr>
      <w:tr w:rsidR="00182C46" w14:paraId="1C30E59E" w14:textId="77777777" w:rsidTr="003C36A4"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01ED" w14:textId="77777777" w:rsidR="00182C46" w:rsidRDefault="000A5BE6" w:rsidP="00E678D8">
            <w:r>
              <w:rPr>
                <w:sz w:val="22"/>
                <w:szCs w:val="22"/>
              </w:rPr>
              <w:t>Богатство экосистемы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A6DB" w14:textId="77777777" w:rsidR="00182C46" w:rsidRDefault="000A5BE6" w:rsidP="00E678D8"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FD84" w14:textId="77777777" w:rsidR="00182C46" w:rsidRDefault="000A5BE6" w:rsidP="00E678D8"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A89D" w14:textId="77777777" w:rsidR="00182C46" w:rsidRDefault="000A5BE6" w:rsidP="00E678D8"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6C06" w14:textId="77777777" w:rsidR="00182C46" w:rsidRDefault="000A5BE6" w:rsidP="00E678D8">
            <w:r>
              <w:rPr>
                <w:sz w:val="22"/>
                <w:szCs w:val="22"/>
              </w:rPr>
              <w:t>Высокое</w:t>
            </w:r>
          </w:p>
        </w:tc>
      </w:tr>
      <w:tr w:rsidR="00182C46" w14:paraId="5102B071" w14:textId="77777777" w:rsidTr="003C36A4"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A429" w14:textId="77777777" w:rsidR="00182C46" w:rsidRDefault="000A5BE6" w:rsidP="00E678D8">
            <w:r>
              <w:rPr>
                <w:sz w:val="22"/>
                <w:szCs w:val="22"/>
              </w:rPr>
              <w:t>Порог вхождения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707D" w14:textId="77777777" w:rsidR="00182C46" w:rsidRDefault="000A5BE6" w:rsidP="00E678D8">
            <w:r>
              <w:rPr>
                <w:sz w:val="22"/>
                <w:szCs w:val="22"/>
              </w:rPr>
              <w:t>Низкий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6312" w14:textId="77777777" w:rsidR="00182C46" w:rsidRDefault="000A5BE6" w:rsidP="00E678D8">
            <w:r>
              <w:rPr>
                <w:sz w:val="22"/>
                <w:szCs w:val="22"/>
              </w:rPr>
              <w:t>Высокий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8687" w14:textId="77777777" w:rsidR="00182C46" w:rsidRDefault="000A5BE6" w:rsidP="00E678D8">
            <w:r>
              <w:rPr>
                <w:sz w:val="22"/>
                <w:szCs w:val="22"/>
              </w:rPr>
              <w:t>Высокий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AC7A" w14:textId="77777777" w:rsidR="00182C46" w:rsidRDefault="000A5BE6" w:rsidP="00E678D8">
            <w:r>
              <w:rPr>
                <w:sz w:val="22"/>
                <w:szCs w:val="22"/>
              </w:rPr>
              <w:t>Средний</w:t>
            </w:r>
          </w:p>
        </w:tc>
      </w:tr>
      <w:tr w:rsidR="00182C46" w14:paraId="2BA8D340" w14:textId="77777777" w:rsidTr="003C36A4"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BD15" w14:textId="77777777" w:rsidR="00182C46" w:rsidRDefault="000A5BE6" w:rsidP="00E678D8">
            <w:r>
              <w:rPr>
                <w:sz w:val="22"/>
                <w:szCs w:val="22"/>
              </w:rPr>
              <w:t>Выбор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CD42" w14:textId="77777777" w:rsidR="00182C46" w:rsidRDefault="000A5BE6" w:rsidP="00E678D8">
            <w:r>
              <w:rPr>
                <w:sz w:val="22"/>
                <w:szCs w:val="22"/>
              </w:rPr>
              <w:t>Да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35EA" w14:textId="77777777" w:rsidR="00182C46" w:rsidRDefault="000A5BE6" w:rsidP="00E678D8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4326" w14:textId="77777777" w:rsidR="00182C46" w:rsidRDefault="000A5BE6" w:rsidP="00E678D8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ED49" w14:textId="77777777" w:rsidR="00182C46" w:rsidRDefault="000A5BE6" w:rsidP="003C36A4">
            <w:pPr>
              <w:keepNext/>
            </w:pPr>
            <w:r>
              <w:rPr>
                <w:sz w:val="22"/>
                <w:szCs w:val="22"/>
              </w:rPr>
              <w:t>Нет</w:t>
            </w:r>
          </w:p>
        </w:tc>
      </w:tr>
    </w:tbl>
    <w:p w14:paraId="06BD0DE7" w14:textId="77777777" w:rsidR="00182C46" w:rsidRDefault="000A5BE6">
      <w:pPr>
        <w:spacing w:line="360" w:lineRule="auto"/>
        <w:ind w:firstLine="705"/>
        <w:jc w:val="both"/>
      </w:pPr>
      <w:r>
        <w:t>Python выбран как наиболее оптимальный язык: обеспечивает высокую скорость разработки, богатую экосистему библиотек для работы с базами данных и веб-фреймворков (Flask, FastAPI), а также низкий порог вхождения.</w:t>
      </w:r>
    </w:p>
    <w:p w14:paraId="1DCB0D9E" w14:textId="77777777" w:rsidR="00182C46" w:rsidRDefault="000A5BE6" w:rsidP="00982049">
      <w:pPr>
        <w:pStyle w:val="3"/>
        <w:spacing w:after="240"/>
        <w:ind w:firstLine="703"/>
        <w:jc w:val="both"/>
      </w:pPr>
      <w:bookmarkStart w:id="9" w:name="_Toc227785803"/>
      <w:r>
        <w:t>2.1.2 Выбор системы управления базами данных</w:t>
      </w:r>
      <w:bookmarkEnd w:id="9"/>
    </w:p>
    <w:p w14:paraId="11D630CE" w14:textId="77777777" w:rsidR="00182C46" w:rsidRDefault="000A5BE6">
      <w:pPr>
        <w:spacing w:line="360" w:lineRule="auto"/>
        <w:ind w:firstLine="705"/>
        <w:jc w:val="both"/>
      </w:pPr>
      <w:r>
        <w:t>Для хранения данных выбрана СУБД PostgreSQL. Сравнение с альтернативами приведено в Таблице</w:t>
      </w:r>
      <w:r w:rsidR="003C36A4">
        <w:t xml:space="preserve"> </w:t>
      </w:r>
      <w:r>
        <w:t>2.</w:t>
      </w:r>
    </w:p>
    <w:p w14:paraId="611B1079" w14:textId="77777777" w:rsidR="002C620F" w:rsidRDefault="002C620F">
      <w:pPr>
        <w:spacing w:line="360" w:lineRule="auto"/>
        <w:ind w:firstLine="705"/>
        <w:jc w:val="both"/>
      </w:pPr>
    </w:p>
    <w:p w14:paraId="6653D04A" w14:textId="77777777" w:rsidR="00182C46" w:rsidRPr="002C620F" w:rsidRDefault="002C620F">
      <w:pPr>
        <w:spacing w:line="360" w:lineRule="auto"/>
        <w:jc w:val="both"/>
        <w:rPr>
          <w:color w:val="EE0000"/>
        </w:rPr>
      </w:pPr>
      <w:r w:rsidRPr="002C620F">
        <w:rPr>
          <w:color w:val="EE0000"/>
        </w:rPr>
        <w:t>Добавить перед таблицей краткое описание каждой субд</w:t>
      </w:r>
    </w:p>
    <w:p w14:paraId="386A9B06" w14:textId="77777777" w:rsidR="002C620F" w:rsidRDefault="002C620F" w:rsidP="002C620F">
      <w:pPr>
        <w:pStyle w:val="ac"/>
        <w:keepNext/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- </w:t>
      </w:r>
      <w:r w:rsidRPr="007F37C8">
        <w:t>Сравнение СУБД</w:t>
      </w:r>
    </w:p>
    <w:tbl>
      <w:tblPr>
        <w:tblW w:w="9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1718"/>
        <w:gridCol w:w="1843"/>
        <w:gridCol w:w="1843"/>
        <w:gridCol w:w="1993"/>
      </w:tblGrid>
      <w:tr w:rsidR="00182C46" w14:paraId="44662058" w14:textId="77777777" w:rsidTr="00E678D8">
        <w:trPr>
          <w:tblHeader/>
        </w:trPr>
        <w:tc>
          <w:tcPr>
            <w:tcW w:w="2246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FD7C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1718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62C1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PostgreSQL</w:t>
            </w:r>
          </w:p>
        </w:tc>
        <w:tc>
          <w:tcPr>
            <w:tcW w:w="184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3E62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MySQL</w:t>
            </w:r>
          </w:p>
        </w:tc>
        <w:tc>
          <w:tcPr>
            <w:tcW w:w="184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1F40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SQLite</w:t>
            </w:r>
          </w:p>
        </w:tc>
        <w:tc>
          <w:tcPr>
            <w:tcW w:w="199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B897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MongoDB</w:t>
            </w:r>
          </w:p>
        </w:tc>
      </w:tr>
      <w:tr w:rsidR="00182C46" w14:paraId="350633B4" w14:textId="77777777" w:rsidTr="00E678D8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9F3F" w14:textId="77777777" w:rsidR="00182C46" w:rsidRDefault="000A5BE6" w:rsidP="00E678D8">
            <w:r>
              <w:rPr>
                <w:sz w:val="22"/>
                <w:szCs w:val="22"/>
              </w:rPr>
              <w:t>Тип</w:t>
            </w:r>
          </w:p>
        </w:tc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EE1B" w14:textId="77777777" w:rsidR="00182C46" w:rsidRDefault="000A5BE6" w:rsidP="00E678D8">
            <w:r>
              <w:rPr>
                <w:sz w:val="22"/>
                <w:szCs w:val="22"/>
              </w:rPr>
              <w:t>Реляционная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60D1" w14:textId="77777777" w:rsidR="00182C46" w:rsidRDefault="000A5BE6" w:rsidP="00E678D8">
            <w:r>
              <w:rPr>
                <w:sz w:val="22"/>
                <w:szCs w:val="22"/>
              </w:rPr>
              <w:t>Реляционная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180E" w14:textId="77777777" w:rsidR="00182C46" w:rsidRDefault="000A5BE6" w:rsidP="00E678D8">
            <w:r>
              <w:rPr>
                <w:sz w:val="22"/>
                <w:szCs w:val="22"/>
              </w:rPr>
              <w:t>Реляционная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9ABE" w14:textId="77777777" w:rsidR="00182C46" w:rsidRDefault="000A5BE6" w:rsidP="00E678D8">
            <w:r>
              <w:rPr>
                <w:sz w:val="22"/>
                <w:szCs w:val="22"/>
              </w:rPr>
              <w:t>Документная</w:t>
            </w:r>
          </w:p>
        </w:tc>
      </w:tr>
      <w:tr w:rsidR="00182C46" w14:paraId="3AAA2E33" w14:textId="77777777" w:rsidTr="00E678D8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6193" w14:textId="77777777" w:rsidR="00182C46" w:rsidRDefault="000A5BE6" w:rsidP="00E678D8">
            <w:r>
              <w:rPr>
                <w:sz w:val="22"/>
                <w:szCs w:val="22"/>
              </w:rPr>
              <w:t>Сложные запросы</w:t>
            </w:r>
          </w:p>
        </w:tc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0E6F" w14:textId="77777777" w:rsidR="00182C46" w:rsidRDefault="000A5BE6" w:rsidP="00E678D8">
            <w:r>
              <w:rPr>
                <w:sz w:val="22"/>
                <w:szCs w:val="22"/>
              </w:rPr>
              <w:t>Полная поддержка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7D7B" w14:textId="77777777" w:rsidR="00182C46" w:rsidRDefault="000A5BE6" w:rsidP="00E678D8">
            <w:r>
              <w:rPr>
                <w:sz w:val="22"/>
                <w:szCs w:val="22"/>
              </w:rPr>
              <w:t>Ограниченно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CAA0" w14:textId="77777777" w:rsidR="00182C46" w:rsidRDefault="000A5BE6" w:rsidP="00E678D8">
            <w:r>
              <w:rPr>
                <w:sz w:val="22"/>
                <w:szCs w:val="22"/>
              </w:rPr>
              <w:t>Ограниченно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282E" w14:textId="77777777" w:rsidR="00182C46" w:rsidRDefault="000A5BE6" w:rsidP="00E678D8">
            <w:r>
              <w:rPr>
                <w:sz w:val="22"/>
                <w:szCs w:val="22"/>
              </w:rPr>
              <w:t>Не поддерживает SQL</w:t>
            </w:r>
          </w:p>
        </w:tc>
      </w:tr>
      <w:tr w:rsidR="00182C46" w14:paraId="0368C615" w14:textId="77777777" w:rsidTr="00E678D8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2AED" w14:textId="77777777" w:rsidR="00182C46" w:rsidRDefault="000A5BE6" w:rsidP="00E678D8">
            <w:r>
              <w:rPr>
                <w:sz w:val="22"/>
                <w:szCs w:val="22"/>
              </w:rPr>
              <w:t>Масштабируемость</w:t>
            </w:r>
          </w:p>
        </w:tc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9C1F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F275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37E3" w14:textId="77777777" w:rsidR="00182C46" w:rsidRDefault="000A5BE6" w:rsidP="00E678D8">
            <w:r>
              <w:rPr>
                <w:sz w:val="22"/>
                <w:szCs w:val="22"/>
              </w:rPr>
              <w:t>Низкая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EC74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</w:tr>
      <w:tr w:rsidR="00182C46" w14:paraId="6FFD28D5" w14:textId="77777777" w:rsidTr="00E678D8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BFFC" w14:textId="77777777" w:rsidR="00182C46" w:rsidRDefault="000A5BE6" w:rsidP="00E678D8">
            <w:r>
              <w:rPr>
                <w:sz w:val="22"/>
                <w:szCs w:val="22"/>
              </w:rPr>
              <w:lastRenderedPageBreak/>
              <w:t>Целостность данных</w:t>
            </w:r>
          </w:p>
        </w:tc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14C5" w14:textId="77777777" w:rsidR="00182C46" w:rsidRDefault="000A5BE6" w:rsidP="00E678D8">
            <w:r>
              <w:rPr>
                <w:sz w:val="22"/>
                <w:szCs w:val="22"/>
              </w:rPr>
              <w:t>Полная (FK, транзакции)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8475" w14:textId="77777777" w:rsidR="00182C46" w:rsidRDefault="000A5BE6" w:rsidP="00E678D8">
            <w:r>
              <w:rPr>
                <w:sz w:val="22"/>
                <w:szCs w:val="22"/>
              </w:rPr>
              <w:t>Хорошая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73DD" w14:textId="77777777" w:rsidR="00182C46" w:rsidRDefault="000A5BE6" w:rsidP="00E678D8">
            <w:r>
              <w:rPr>
                <w:sz w:val="22"/>
                <w:szCs w:val="22"/>
              </w:rPr>
              <w:t>Базовая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CCC4" w14:textId="77777777" w:rsidR="00182C46" w:rsidRDefault="000A5BE6" w:rsidP="00E678D8">
            <w:r>
              <w:rPr>
                <w:sz w:val="22"/>
                <w:szCs w:val="22"/>
              </w:rPr>
              <w:t>Ограниченная</w:t>
            </w:r>
          </w:p>
        </w:tc>
      </w:tr>
      <w:tr w:rsidR="00182C46" w14:paraId="39904B10" w14:textId="77777777" w:rsidTr="00E678D8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64F8" w14:textId="77777777" w:rsidR="00182C46" w:rsidRDefault="000A5BE6" w:rsidP="00E678D8">
            <w:r>
              <w:rPr>
                <w:sz w:val="22"/>
                <w:szCs w:val="22"/>
              </w:rPr>
              <w:t>Выбор</w:t>
            </w:r>
          </w:p>
        </w:tc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6605" w14:textId="77777777" w:rsidR="00182C46" w:rsidRDefault="000A5BE6" w:rsidP="00E678D8">
            <w:r>
              <w:rPr>
                <w:sz w:val="22"/>
                <w:szCs w:val="22"/>
              </w:rPr>
              <w:t>Да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A52E" w14:textId="77777777" w:rsidR="00182C46" w:rsidRDefault="000A5BE6" w:rsidP="00E678D8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CDF8" w14:textId="77777777" w:rsidR="00182C46" w:rsidRDefault="000A5BE6" w:rsidP="00E678D8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9176" w14:textId="77777777" w:rsidR="00182C46" w:rsidRDefault="000A5BE6" w:rsidP="003C36A4">
            <w:pPr>
              <w:keepNext/>
            </w:pPr>
            <w:r>
              <w:rPr>
                <w:sz w:val="22"/>
                <w:szCs w:val="22"/>
              </w:rPr>
              <w:t>Нет</w:t>
            </w:r>
          </w:p>
        </w:tc>
      </w:tr>
    </w:tbl>
    <w:p w14:paraId="6F9C6D91" w14:textId="77777777" w:rsidR="00182C46" w:rsidRDefault="00182C46" w:rsidP="003C36A4">
      <w:pPr>
        <w:pStyle w:val="ac"/>
        <w:jc w:val="center"/>
      </w:pPr>
    </w:p>
    <w:p w14:paraId="5F243BD3" w14:textId="77777777" w:rsidR="00182C46" w:rsidRDefault="000A5BE6">
      <w:pPr>
        <w:spacing w:line="360" w:lineRule="auto"/>
        <w:ind w:firstLine="705"/>
        <w:jc w:val="both"/>
      </w:pPr>
      <w:r>
        <w:t>PostgreSQL обеспечивает надёжное хранение реляционных данных, полноценную поддержку SQL, внешние ключи и транзакции, что критически важно для обеспечения целостности данных о маршрутах поставок.</w:t>
      </w:r>
    </w:p>
    <w:p w14:paraId="0C17FA14" w14:textId="77777777" w:rsidR="00182C46" w:rsidRDefault="000A5BE6" w:rsidP="00982049">
      <w:pPr>
        <w:pStyle w:val="3"/>
        <w:spacing w:after="240"/>
        <w:ind w:firstLine="703"/>
        <w:jc w:val="both"/>
      </w:pPr>
      <w:bookmarkStart w:id="10" w:name="_Toc227785804"/>
      <w:r>
        <w:t>2.1.3 Выбор инструментов фронтенда</w:t>
      </w:r>
      <w:bookmarkEnd w:id="10"/>
    </w:p>
    <w:p w14:paraId="0EE17E60" w14:textId="77777777" w:rsidR="00182C46" w:rsidRDefault="000A5BE6">
      <w:pPr>
        <w:spacing w:line="360" w:lineRule="auto"/>
        <w:ind w:firstLine="705"/>
        <w:jc w:val="both"/>
      </w:pPr>
      <w:r>
        <w:t>Для разработки пользовательского интерфейса выбран стек HTML + CSS + JavaScript. Сравнение с альтернативами приведено в Таблице 3.</w:t>
      </w:r>
    </w:p>
    <w:p w14:paraId="7BB9E9AF" w14:textId="77777777" w:rsidR="00182C46" w:rsidRPr="002C620F" w:rsidRDefault="002C620F">
      <w:pPr>
        <w:spacing w:line="360" w:lineRule="auto"/>
        <w:jc w:val="both"/>
        <w:rPr>
          <w:color w:val="EE0000"/>
        </w:rPr>
      </w:pPr>
      <w:r w:rsidRPr="002C620F">
        <w:rPr>
          <w:color w:val="EE0000"/>
        </w:rPr>
        <w:t>Добавить перед таблицей краткое описание каждого инструмента</w:t>
      </w:r>
    </w:p>
    <w:p w14:paraId="2646E359" w14:textId="77777777" w:rsidR="002C620F" w:rsidRDefault="002C620F" w:rsidP="002C620F">
      <w:pPr>
        <w:pStyle w:val="ac"/>
        <w:keepNext/>
      </w:pPr>
      <w:r>
        <w:t xml:space="preserve">Таблица </w:t>
      </w:r>
      <w:fldSimple w:instr=" SEQ Таблица \* ARABIC ">
        <w:r>
          <w:rPr>
            <w:noProof/>
          </w:rPr>
          <w:t>3</w:t>
        </w:r>
      </w:fldSimple>
      <w:r>
        <w:t xml:space="preserve"> - </w:t>
      </w:r>
      <w:r w:rsidRPr="00831C62">
        <w:t>Сравнение инструментов фронтенда</w:t>
      </w:r>
    </w:p>
    <w:tbl>
      <w:tblPr>
        <w:tblW w:w="9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9"/>
        <w:gridCol w:w="1805"/>
        <w:gridCol w:w="1701"/>
        <w:gridCol w:w="2127"/>
        <w:gridCol w:w="1851"/>
      </w:tblGrid>
      <w:tr w:rsidR="00182C46" w14:paraId="2315431A" w14:textId="77777777" w:rsidTr="00E678D8">
        <w:trPr>
          <w:tblHeader/>
        </w:trPr>
        <w:tc>
          <w:tcPr>
            <w:tcW w:w="2159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A214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180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9D74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HTML/CSS/JS</w:t>
            </w:r>
          </w:p>
        </w:tc>
        <w:tc>
          <w:tcPr>
            <w:tcW w:w="1701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29DB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React</w:t>
            </w:r>
          </w:p>
        </w:tc>
        <w:tc>
          <w:tcPr>
            <w:tcW w:w="2127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91AC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Tkinter</w:t>
            </w:r>
          </w:p>
        </w:tc>
        <w:tc>
          <w:tcPr>
            <w:tcW w:w="1851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4888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PyQt6</w:t>
            </w:r>
          </w:p>
        </w:tc>
      </w:tr>
      <w:tr w:rsidR="00182C46" w14:paraId="39F5C371" w14:textId="77777777" w:rsidTr="00E678D8">
        <w:tc>
          <w:tcPr>
            <w:tcW w:w="21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110B" w14:textId="77777777" w:rsidR="00182C46" w:rsidRDefault="000A5BE6" w:rsidP="00E678D8">
            <w:r>
              <w:rPr>
                <w:sz w:val="22"/>
                <w:szCs w:val="22"/>
              </w:rPr>
              <w:t>Тип интерфейса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893F" w14:textId="77777777" w:rsidR="00182C46" w:rsidRDefault="000A5BE6" w:rsidP="00E678D8">
            <w:r>
              <w:rPr>
                <w:sz w:val="22"/>
                <w:szCs w:val="22"/>
              </w:rPr>
              <w:t>Веб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FCD8" w14:textId="77777777" w:rsidR="00182C46" w:rsidRDefault="000A5BE6" w:rsidP="00E678D8">
            <w:r>
              <w:rPr>
                <w:sz w:val="22"/>
                <w:szCs w:val="22"/>
              </w:rPr>
              <w:t>Веб (SPA)</w:t>
            </w:r>
          </w:p>
        </w:tc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DBD6" w14:textId="77777777" w:rsidR="00182C46" w:rsidRDefault="000A5BE6" w:rsidP="00E678D8">
            <w:r>
              <w:rPr>
                <w:sz w:val="22"/>
                <w:szCs w:val="22"/>
              </w:rPr>
              <w:t>Десктоп</w:t>
            </w:r>
          </w:p>
        </w:tc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73D7" w14:textId="77777777" w:rsidR="00182C46" w:rsidRDefault="000A5BE6" w:rsidP="00E678D8">
            <w:r>
              <w:rPr>
                <w:sz w:val="22"/>
                <w:szCs w:val="22"/>
              </w:rPr>
              <w:t>Десктоп</w:t>
            </w:r>
          </w:p>
        </w:tc>
      </w:tr>
      <w:tr w:rsidR="00182C46" w14:paraId="26906B8D" w14:textId="77777777" w:rsidTr="00E678D8">
        <w:tc>
          <w:tcPr>
            <w:tcW w:w="21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92B4" w14:textId="77777777" w:rsidR="00182C46" w:rsidRDefault="000A5BE6" w:rsidP="00E678D8">
            <w:r>
              <w:rPr>
                <w:sz w:val="22"/>
                <w:szCs w:val="22"/>
              </w:rPr>
              <w:t>Порог вхождения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D643" w14:textId="77777777" w:rsidR="00182C46" w:rsidRDefault="000A5BE6" w:rsidP="00E678D8">
            <w:r>
              <w:rPr>
                <w:sz w:val="22"/>
                <w:szCs w:val="22"/>
              </w:rPr>
              <w:t>Низкий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9E21" w14:textId="77777777" w:rsidR="00182C46" w:rsidRDefault="000A5BE6" w:rsidP="00E678D8">
            <w:r>
              <w:rPr>
                <w:sz w:val="22"/>
                <w:szCs w:val="22"/>
              </w:rPr>
              <w:t>Средний</w:t>
            </w:r>
          </w:p>
        </w:tc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575E" w14:textId="77777777" w:rsidR="00182C46" w:rsidRDefault="000A5BE6" w:rsidP="00E678D8">
            <w:r>
              <w:rPr>
                <w:sz w:val="22"/>
                <w:szCs w:val="22"/>
              </w:rPr>
              <w:t>Низкий</w:t>
            </w:r>
          </w:p>
        </w:tc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82E5" w14:textId="77777777" w:rsidR="00182C46" w:rsidRDefault="000A5BE6" w:rsidP="00E678D8">
            <w:r>
              <w:rPr>
                <w:sz w:val="22"/>
                <w:szCs w:val="22"/>
              </w:rPr>
              <w:t>Средний</w:t>
            </w:r>
          </w:p>
        </w:tc>
      </w:tr>
      <w:tr w:rsidR="00182C46" w14:paraId="7338B376" w14:textId="77777777" w:rsidTr="00E678D8">
        <w:tc>
          <w:tcPr>
            <w:tcW w:w="21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CA55" w14:textId="77777777" w:rsidR="00182C46" w:rsidRDefault="000A5BE6" w:rsidP="00E678D8">
            <w:r>
              <w:rPr>
                <w:sz w:val="22"/>
                <w:szCs w:val="22"/>
              </w:rPr>
              <w:t>Доступность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C4A5" w14:textId="77777777" w:rsidR="00182C46" w:rsidRDefault="000A5BE6" w:rsidP="00E678D8">
            <w:r>
              <w:rPr>
                <w:sz w:val="22"/>
                <w:szCs w:val="22"/>
              </w:rPr>
              <w:t>Любой браузер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B666" w14:textId="77777777" w:rsidR="00182C46" w:rsidRDefault="000A5BE6" w:rsidP="00E678D8">
            <w:r>
              <w:rPr>
                <w:sz w:val="22"/>
                <w:szCs w:val="22"/>
              </w:rPr>
              <w:t>Любой браузер</w:t>
            </w:r>
          </w:p>
        </w:tc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3355" w14:textId="77777777" w:rsidR="00182C46" w:rsidRDefault="000A5BE6" w:rsidP="00E678D8">
            <w:r>
              <w:rPr>
                <w:sz w:val="22"/>
                <w:szCs w:val="22"/>
              </w:rPr>
              <w:t>ОС с Python</w:t>
            </w:r>
          </w:p>
        </w:tc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1A45" w14:textId="77777777" w:rsidR="00182C46" w:rsidRDefault="000A5BE6" w:rsidP="00E678D8">
            <w:r>
              <w:rPr>
                <w:sz w:val="22"/>
                <w:szCs w:val="22"/>
              </w:rPr>
              <w:t>ОС с Python</w:t>
            </w:r>
          </w:p>
        </w:tc>
      </w:tr>
      <w:tr w:rsidR="00182C46" w14:paraId="3ACA2A68" w14:textId="77777777" w:rsidTr="00E678D8">
        <w:tc>
          <w:tcPr>
            <w:tcW w:w="21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B35F" w14:textId="77777777" w:rsidR="00182C46" w:rsidRDefault="000A5BE6" w:rsidP="00E678D8">
            <w:r>
              <w:rPr>
                <w:sz w:val="22"/>
                <w:szCs w:val="22"/>
              </w:rPr>
              <w:t>Кастомизация UI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26F1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C6D0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FC8B" w14:textId="77777777" w:rsidR="00182C46" w:rsidRDefault="000A5BE6" w:rsidP="00E678D8">
            <w:r>
              <w:rPr>
                <w:sz w:val="22"/>
                <w:szCs w:val="22"/>
              </w:rPr>
              <w:t>Низкая</w:t>
            </w:r>
          </w:p>
        </w:tc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3850" w14:textId="77777777" w:rsidR="00182C46" w:rsidRDefault="000A5BE6" w:rsidP="00E678D8">
            <w:r>
              <w:rPr>
                <w:sz w:val="22"/>
                <w:szCs w:val="22"/>
              </w:rPr>
              <w:t>Средняя</w:t>
            </w:r>
          </w:p>
        </w:tc>
      </w:tr>
      <w:tr w:rsidR="00182C46" w14:paraId="3A65FDA1" w14:textId="77777777" w:rsidTr="00E678D8">
        <w:tc>
          <w:tcPr>
            <w:tcW w:w="21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AD59" w14:textId="77777777" w:rsidR="00182C46" w:rsidRDefault="000A5BE6" w:rsidP="00E678D8">
            <w:r>
              <w:rPr>
                <w:sz w:val="22"/>
                <w:szCs w:val="22"/>
              </w:rPr>
              <w:t>Выбор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19CE" w14:textId="77777777" w:rsidR="00182C46" w:rsidRDefault="000A5BE6" w:rsidP="00E678D8">
            <w:r>
              <w:rPr>
                <w:sz w:val="22"/>
                <w:szCs w:val="22"/>
              </w:rPr>
              <w:t>Да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D206" w14:textId="77777777" w:rsidR="00182C46" w:rsidRDefault="000A5BE6" w:rsidP="00E678D8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F017" w14:textId="77777777" w:rsidR="00182C46" w:rsidRDefault="000A5BE6" w:rsidP="00E678D8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A03C" w14:textId="77777777" w:rsidR="00182C46" w:rsidRDefault="000A5BE6" w:rsidP="003C36A4">
            <w:pPr>
              <w:keepNext/>
            </w:pPr>
            <w:r>
              <w:rPr>
                <w:sz w:val="22"/>
                <w:szCs w:val="22"/>
              </w:rPr>
              <w:t>Нет</w:t>
            </w:r>
          </w:p>
        </w:tc>
      </w:tr>
    </w:tbl>
    <w:p w14:paraId="75BFEF8A" w14:textId="77777777" w:rsidR="00182C46" w:rsidRDefault="00182C46" w:rsidP="002C620F">
      <w:pPr>
        <w:pStyle w:val="ac"/>
      </w:pPr>
    </w:p>
    <w:p w14:paraId="5F556A1B" w14:textId="77777777" w:rsidR="00182C46" w:rsidRDefault="000A5BE6">
      <w:pPr>
        <w:spacing w:line="360" w:lineRule="auto"/>
        <w:ind w:firstLine="705"/>
        <w:jc w:val="both"/>
      </w:pPr>
      <w:r>
        <w:t>HTML + CSS + JavaScript выбраны как стандартный веб-стек, обеспечивающий кроссплатформенность (работа в любом браузере без установки), высокую гибкость оформления интерфейса и простоту интеграции с Python-бэкендом через REST API или Flask-шаблоны.</w:t>
      </w:r>
    </w:p>
    <w:p w14:paraId="6AD47A14" w14:textId="77777777" w:rsidR="00182C46" w:rsidRPr="001A4AEC" w:rsidRDefault="000A5BE6" w:rsidP="002B77BE">
      <w:pPr>
        <w:pStyle w:val="2"/>
        <w:spacing w:after="240"/>
        <w:ind w:firstLine="705"/>
        <w:jc w:val="both"/>
      </w:pPr>
      <w:bookmarkStart w:id="11" w:name="_Toc227785805"/>
      <w:r>
        <w:t>2.2 Разработка проекта решения</w:t>
      </w:r>
      <w:bookmarkEnd w:id="11"/>
    </w:p>
    <w:p w14:paraId="745C3D29" w14:textId="77777777" w:rsidR="002C620F" w:rsidRPr="002C620F" w:rsidRDefault="002C620F" w:rsidP="002B77BE">
      <w:pPr>
        <w:pStyle w:val="2"/>
        <w:spacing w:after="240"/>
        <w:ind w:firstLine="705"/>
        <w:jc w:val="both"/>
        <w:rPr>
          <w:rFonts w:eastAsia="DengXian"/>
          <w:color w:val="EE0000"/>
          <w:lang w:eastAsia="zh-CN"/>
        </w:rPr>
      </w:pPr>
      <w:r w:rsidRPr="002C620F">
        <w:rPr>
          <w:rFonts w:eastAsia="DengXian"/>
          <w:color w:val="EE0000"/>
          <w:lang w:eastAsia="zh-CN"/>
        </w:rPr>
        <w:t>Вставить переход к разработке проекта</w:t>
      </w:r>
    </w:p>
    <w:p w14:paraId="11A33D51" w14:textId="77777777" w:rsidR="00182C46" w:rsidRDefault="000A5BE6" w:rsidP="002B77BE">
      <w:pPr>
        <w:pStyle w:val="3"/>
        <w:spacing w:after="240"/>
        <w:ind w:firstLine="705"/>
        <w:jc w:val="both"/>
      </w:pPr>
      <w:bookmarkStart w:id="12" w:name="_Toc227785806"/>
      <w:r>
        <w:t>2.2.1 ER-диаграмма базы данных</w:t>
      </w:r>
      <w:bookmarkEnd w:id="12"/>
    </w:p>
    <w:p w14:paraId="3E7403CC" w14:textId="77777777" w:rsidR="00182C46" w:rsidRPr="005D765B" w:rsidRDefault="000A5BE6">
      <w:pPr>
        <w:spacing w:line="360" w:lineRule="auto"/>
        <w:ind w:firstLine="705"/>
        <w:jc w:val="both"/>
        <w:rPr>
          <w:lang w:val="en-US"/>
        </w:rPr>
      </w:pPr>
      <w:r>
        <w:t>На основе анализа предметной области разработана логическая схема реляционной базы данных (Рисунок 1). База</w:t>
      </w:r>
      <w:r w:rsidRPr="005D765B">
        <w:rPr>
          <w:lang w:val="en-US"/>
        </w:rPr>
        <w:t xml:space="preserve"> </w:t>
      </w:r>
      <w:r>
        <w:t>данных</w:t>
      </w:r>
      <w:r w:rsidRPr="005D765B">
        <w:rPr>
          <w:lang w:val="en-US"/>
        </w:rPr>
        <w:t xml:space="preserve"> </w:t>
      </w:r>
      <w:r>
        <w:t>включает</w:t>
      </w:r>
      <w:r w:rsidRPr="005D765B">
        <w:rPr>
          <w:lang w:val="en-US"/>
        </w:rPr>
        <w:t xml:space="preserve"> </w:t>
      </w:r>
      <w:r>
        <w:t>пять</w:t>
      </w:r>
      <w:r w:rsidRPr="005D765B">
        <w:rPr>
          <w:lang w:val="en-US"/>
        </w:rPr>
        <w:t xml:space="preserve"> </w:t>
      </w:r>
      <w:r>
        <w:t>основных</w:t>
      </w:r>
      <w:r w:rsidRPr="005D765B">
        <w:rPr>
          <w:lang w:val="en-US"/>
        </w:rPr>
        <w:t xml:space="preserve"> </w:t>
      </w:r>
      <w:r>
        <w:t>таблиц</w:t>
      </w:r>
      <w:r w:rsidRPr="005D765B">
        <w:rPr>
          <w:lang w:val="en-US"/>
        </w:rPr>
        <w:t xml:space="preserve">: flowers, suppliers, sellers, delivery_routes </w:t>
      </w:r>
      <w:r>
        <w:t>и</w:t>
      </w:r>
      <w:r w:rsidRPr="005D765B">
        <w:rPr>
          <w:lang w:val="en-US"/>
        </w:rPr>
        <w:t xml:space="preserve"> tasks.</w:t>
      </w:r>
    </w:p>
    <w:p w14:paraId="03C28BDE" w14:textId="77777777" w:rsidR="00182C46" w:rsidRPr="005D765B" w:rsidRDefault="00182C46">
      <w:pPr>
        <w:spacing w:line="360" w:lineRule="auto"/>
        <w:rPr>
          <w:lang w:val="en-US"/>
        </w:rPr>
      </w:pPr>
    </w:p>
    <w:p w14:paraId="597C868F" w14:textId="77777777" w:rsidR="003C36A4" w:rsidRDefault="00CE1965" w:rsidP="003C36A4">
      <w:pPr>
        <w:keepNext/>
        <w:spacing w:before="12"/>
        <w:jc w:val="center"/>
      </w:pPr>
      <w:r w:rsidRPr="00CE1965">
        <w:rPr>
          <w:noProof/>
        </w:rPr>
        <w:lastRenderedPageBreak/>
        <w:drawing>
          <wp:inline distT="0" distB="0" distL="0" distR="0" wp14:anchorId="4FE9CD94" wp14:editId="316F5D7E">
            <wp:extent cx="6125210" cy="6147435"/>
            <wp:effectExtent l="0" t="0" r="8890" b="5715"/>
            <wp:docPr id="1510717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17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61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FDA9" w14:textId="77777777" w:rsidR="00182C46" w:rsidRDefault="003C36A4" w:rsidP="003C36A4">
      <w:pPr>
        <w:pStyle w:val="ac"/>
        <w:jc w:val="center"/>
      </w:pPr>
      <w:r>
        <w:t xml:space="preserve">Рисунок </w:t>
      </w:r>
      <w:fldSimple w:instr=" SEQ Рисунок \* ARABIC ">
        <w:r w:rsidR="002C620F">
          <w:rPr>
            <w:noProof/>
          </w:rPr>
          <w:t>1</w:t>
        </w:r>
      </w:fldSimple>
      <w:r>
        <w:t>-</w:t>
      </w:r>
      <w:r w:rsidRPr="0020738F">
        <w:t xml:space="preserve"> ER-диаграмма базы данных ИС «Цветы»</w:t>
      </w:r>
    </w:p>
    <w:p w14:paraId="3A09EA7A" w14:textId="77777777" w:rsidR="00182C46" w:rsidRDefault="00182C46">
      <w:pPr>
        <w:spacing w:line="360" w:lineRule="auto"/>
      </w:pPr>
    </w:p>
    <w:p w14:paraId="297518FF" w14:textId="77777777" w:rsidR="00182C46" w:rsidRDefault="000A5BE6">
      <w:pPr>
        <w:spacing w:line="360" w:lineRule="auto"/>
        <w:ind w:firstLine="705"/>
        <w:jc w:val="both"/>
      </w:pPr>
      <w:r>
        <w:t>Таблица flowers хранит данные о цветах. Таблица suppliers — о поставщиках, sellers — о продавцах. Таблица delivery_routes фиксирует маршруты поставок с внешними ключами на все три справочника и полями дат и статуса. Таблица tasks хранит логистические задачи, привязанные к конкретному маршруту. Связи реализуют отношение «многие ко многим» между цветами, поставщиками и продавцами через таблицу маршрутов.</w:t>
      </w:r>
    </w:p>
    <w:p w14:paraId="0C4CBDD7" w14:textId="77777777" w:rsidR="003C36A4" w:rsidRDefault="003C36A4" w:rsidP="003C36A4"/>
    <w:p w14:paraId="771B945A" w14:textId="77777777" w:rsidR="002C620F" w:rsidRDefault="002C620F" w:rsidP="003C36A4"/>
    <w:p w14:paraId="78174A30" w14:textId="77777777" w:rsidR="003C36A4" w:rsidRPr="003C36A4" w:rsidRDefault="003C36A4" w:rsidP="003C36A4"/>
    <w:p w14:paraId="3085F944" w14:textId="77777777" w:rsidR="00182C46" w:rsidRDefault="000A5BE6" w:rsidP="002B77BE">
      <w:pPr>
        <w:pStyle w:val="3"/>
        <w:spacing w:after="240"/>
        <w:ind w:firstLine="705"/>
        <w:jc w:val="both"/>
      </w:pPr>
      <w:bookmarkStart w:id="13" w:name="_Toc227785807"/>
      <w:r>
        <w:lastRenderedPageBreak/>
        <w:t>2.2.2 Use Case диаграмма</w:t>
      </w:r>
      <w:bookmarkEnd w:id="13"/>
    </w:p>
    <w:p w14:paraId="1EB879DA" w14:textId="77777777" w:rsidR="00182C46" w:rsidRDefault="000A5BE6">
      <w:pPr>
        <w:spacing w:line="360" w:lineRule="auto"/>
        <w:ind w:firstLine="705"/>
        <w:jc w:val="both"/>
      </w:pPr>
      <w:r>
        <w:t>Диаграмма вариантов использования (Рисунок 2) описывает взаимодействие участников системы с её функционалом. Основным актором является менеджер, выполняющий все операции по управлению справочниками, маршрутами и задачами. Поставщик и продавец выступают как внешние участники, получающие уведомления о маршрутах и задачах.</w:t>
      </w:r>
    </w:p>
    <w:p w14:paraId="26275300" w14:textId="77777777" w:rsidR="00182C46" w:rsidRDefault="00182C46">
      <w:pPr>
        <w:spacing w:line="360" w:lineRule="auto"/>
      </w:pPr>
    </w:p>
    <w:p w14:paraId="4DA7E052" w14:textId="35BEF874" w:rsidR="003C36A4" w:rsidRDefault="005E12D4" w:rsidP="003C36A4">
      <w:pPr>
        <w:keepNext/>
        <w:spacing w:before="12"/>
        <w:jc w:val="center"/>
      </w:pPr>
      <w:r w:rsidRPr="005E12D4">
        <w:drawing>
          <wp:inline distT="0" distB="0" distL="0" distR="0" wp14:anchorId="7A4E4CDC" wp14:editId="127F8478">
            <wp:extent cx="6125210" cy="6408420"/>
            <wp:effectExtent l="0" t="0" r="8890" b="0"/>
            <wp:docPr id="2085025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25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81E8" w14:textId="77777777" w:rsidR="00182C46" w:rsidRDefault="003C36A4" w:rsidP="003C36A4">
      <w:pPr>
        <w:pStyle w:val="ac"/>
        <w:jc w:val="center"/>
      </w:pPr>
      <w:r>
        <w:t xml:space="preserve">Рисунок </w:t>
      </w:r>
      <w:fldSimple w:instr=" SEQ Рисунок \* ARABIC ">
        <w:r w:rsidR="002C620F">
          <w:rPr>
            <w:noProof/>
          </w:rPr>
          <w:t>2</w:t>
        </w:r>
      </w:fldSimple>
      <w:r>
        <w:t xml:space="preserve"> - </w:t>
      </w:r>
      <w:r w:rsidRPr="00E85D56">
        <w:t>Use Case диаграмма ИС «Цветы»</w:t>
      </w:r>
    </w:p>
    <w:p w14:paraId="37656C23" w14:textId="77777777" w:rsidR="00182C46" w:rsidRDefault="00182C46">
      <w:pPr>
        <w:spacing w:line="360" w:lineRule="auto"/>
      </w:pPr>
    </w:p>
    <w:p w14:paraId="48F23FCC" w14:textId="77777777" w:rsidR="00182C46" w:rsidRDefault="000A5BE6">
      <w:pPr>
        <w:spacing w:line="360" w:lineRule="auto"/>
        <w:ind w:firstLine="705"/>
        <w:jc w:val="both"/>
      </w:pPr>
      <w:r>
        <w:lastRenderedPageBreak/>
        <w:t>Функциональность системы делится на два блока: управление справочниками (цветы, поставщики, продавцы) и управление поставками (маршруты, задачи логистики, отчёты). Оба блока доступны менеджеру, а поставщик и продавец имеют ограниченный доступ к информации о своих маршрутах и задачах.</w:t>
      </w:r>
    </w:p>
    <w:p w14:paraId="10866116" w14:textId="77777777" w:rsidR="00182C46" w:rsidRPr="00737134" w:rsidRDefault="000A5BE6" w:rsidP="002B77BE">
      <w:pPr>
        <w:pStyle w:val="3"/>
        <w:spacing w:after="240"/>
        <w:ind w:firstLine="705"/>
        <w:jc w:val="both"/>
      </w:pPr>
      <w:bookmarkStart w:id="14" w:name="_Toc227785808"/>
      <w:r>
        <w:t xml:space="preserve">2.2.3 </w:t>
      </w:r>
      <w:bookmarkEnd w:id="14"/>
      <w:r w:rsidR="00737134" w:rsidRPr="00737134">
        <w:t>User Story Map информационной системы «Цветы»</w:t>
      </w:r>
    </w:p>
    <w:p w14:paraId="0E4732A8" w14:textId="77777777" w:rsidR="00182C46" w:rsidRPr="001A4AEC" w:rsidRDefault="00737134">
      <w:pPr>
        <w:spacing w:line="360" w:lineRule="auto"/>
        <w:ind w:firstLine="705"/>
        <w:jc w:val="both"/>
      </w:pPr>
      <w:r w:rsidRPr="00737134">
        <w:t>User Story Map отражает пользовательские сценарии работы менеджера с системой и структурирует функциональность по уровням: от высокоуровневых действий до конкретных операций. Данная диаграмма позволяет выявить логическую последовательность работы пользователя и служит инструментом для уточнения требований к системе.</w:t>
      </w:r>
    </w:p>
    <w:p w14:paraId="5C6F0A35" w14:textId="77777777" w:rsidR="002C620F" w:rsidRDefault="00737134" w:rsidP="002C620F">
      <w:pPr>
        <w:keepNext/>
        <w:spacing w:line="360" w:lineRule="auto"/>
        <w:jc w:val="center"/>
      </w:pPr>
      <w:r w:rsidRPr="00737134">
        <w:rPr>
          <w:noProof/>
          <w:lang w:val="en-US"/>
        </w:rPr>
        <w:drawing>
          <wp:inline distT="0" distB="0" distL="0" distR="0" wp14:anchorId="11C3B903" wp14:editId="1EE1906C">
            <wp:extent cx="5454713" cy="3679641"/>
            <wp:effectExtent l="0" t="0" r="0" b="0"/>
            <wp:docPr id="290559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59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396" cy="368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6F6B" w14:textId="77777777" w:rsidR="003C36A4" w:rsidRPr="001A4AEC" w:rsidRDefault="002C620F" w:rsidP="002C620F">
      <w:pPr>
        <w:pStyle w:val="ac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- </w:t>
      </w:r>
      <w:r>
        <w:rPr>
          <w:lang w:val="en-US"/>
        </w:rPr>
        <w:t>User</w:t>
      </w:r>
      <w:r w:rsidRPr="001A4AEC">
        <w:t xml:space="preserve"> </w:t>
      </w:r>
      <w:r>
        <w:rPr>
          <w:lang w:val="en-US"/>
        </w:rPr>
        <w:t>Story</w:t>
      </w:r>
      <w:r w:rsidRPr="001A4AEC">
        <w:t xml:space="preserve"> </w:t>
      </w:r>
      <w:r>
        <w:rPr>
          <w:lang w:val="en-US"/>
        </w:rPr>
        <w:t>Map</w:t>
      </w:r>
    </w:p>
    <w:p w14:paraId="0BAA1F63" w14:textId="77777777" w:rsidR="00C93735" w:rsidRDefault="000A5BE6" w:rsidP="00C93735">
      <w:pPr>
        <w:pStyle w:val="3"/>
        <w:keepNext/>
        <w:spacing w:after="240"/>
        <w:ind w:left="851" w:firstLine="703"/>
      </w:pPr>
      <w:bookmarkStart w:id="15" w:name="_Toc227785809"/>
      <w:r>
        <w:lastRenderedPageBreak/>
        <w:t>2.2</w:t>
      </w:r>
      <w:bookmarkStart w:id="16" w:name="_Toc227686959"/>
      <w:r w:rsidR="00C375EB">
        <w:t xml:space="preserve">.4 </w:t>
      </w:r>
      <w:r w:rsidR="00C375EB" w:rsidRPr="00A7016A">
        <w:t>Макет интерфейса пользователя</w:t>
      </w:r>
      <w:bookmarkEnd w:id="15"/>
      <w:bookmarkEnd w:id="16"/>
    </w:p>
    <w:p w14:paraId="1882BF55" w14:textId="77777777" w:rsidR="00C93735" w:rsidRDefault="00C93735" w:rsidP="00C93735">
      <w:pPr>
        <w:pStyle w:val="3"/>
        <w:keepNext/>
        <w:spacing w:after="240"/>
        <w:jc w:val="center"/>
      </w:pPr>
      <w:r w:rsidRPr="00C93735">
        <w:rPr>
          <w:noProof/>
        </w:rPr>
        <w:drawing>
          <wp:inline distT="0" distB="0" distL="0" distR="0" wp14:anchorId="1C15675D" wp14:editId="752FADA3">
            <wp:extent cx="4860750" cy="2695433"/>
            <wp:effectExtent l="0" t="0" r="0" b="0"/>
            <wp:docPr id="1645484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84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1704" cy="270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D35A" w14:textId="77777777" w:rsidR="00C93735" w:rsidRDefault="00C93735" w:rsidP="00C93735">
      <w:pPr>
        <w:pStyle w:val="ac"/>
        <w:ind w:left="851"/>
        <w:jc w:val="center"/>
      </w:pPr>
      <w:r>
        <w:t xml:space="preserve">Рисунок </w:t>
      </w:r>
      <w:fldSimple w:instr=" SEQ Рисунок \* ARABIC ">
        <w:r w:rsidR="002C620F">
          <w:rPr>
            <w:noProof/>
          </w:rPr>
          <w:t>4</w:t>
        </w:r>
      </w:fldSimple>
      <w:r>
        <w:t xml:space="preserve"> - </w:t>
      </w:r>
      <w:r w:rsidRPr="00A33BA6">
        <w:t>Главный дашборд</w:t>
      </w:r>
    </w:p>
    <w:p w14:paraId="00A31BBC" w14:textId="77777777" w:rsidR="00C93735" w:rsidRDefault="00C93735" w:rsidP="00C93735">
      <w:pPr>
        <w:pStyle w:val="3"/>
        <w:keepNext/>
        <w:spacing w:after="240"/>
        <w:jc w:val="center"/>
      </w:pPr>
      <w:r w:rsidRPr="00C93735">
        <w:rPr>
          <w:noProof/>
        </w:rPr>
        <w:drawing>
          <wp:inline distT="0" distB="0" distL="0" distR="0" wp14:anchorId="40E01717" wp14:editId="7430A157">
            <wp:extent cx="4539740" cy="3280321"/>
            <wp:effectExtent l="0" t="0" r="0" b="0"/>
            <wp:docPr id="303394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94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9438" cy="332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AE7A" w14:textId="77777777" w:rsidR="00C93735" w:rsidRDefault="00C93735" w:rsidP="00C93735">
      <w:pPr>
        <w:pStyle w:val="ac"/>
        <w:jc w:val="center"/>
      </w:pPr>
      <w:r>
        <w:t xml:space="preserve">Рисунок </w:t>
      </w:r>
      <w:fldSimple w:instr=" SEQ Рисунок \* ARABIC ">
        <w:r w:rsidR="002C620F">
          <w:rPr>
            <w:noProof/>
          </w:rPr>
          <w:t>5</w:t>
        </w:r>
      </w:fldSimple>
      <w:r>
        <w:t xml:space="preserve"> - Структура пользовательского интерфейса</w:t>
      </w:r>
    </w:p>
    <w:p w14:paraId="1A11341F" w14:textId="77777777" w:rsidR="001E73C4" w:rsidRDefault="002C620F">
      <w:pPr>
        <w:spacing w:line="360" w:lineRule="auto"/>
        <w:ind w:firstLine="705"/>
        <w:jc w:val="both"/>
        <w:rPr>
          <w:color w:val="EE0000"/>
        </w:rPr>
      </w:pPr>
      <w:r w:rsidRPr="002C620F">
        <w:rPr>
          <w:color w:val="EE0000"/>
        </w:rPr>
        <w:t>Добавить еще скрины</w:t>
      </w:r>
    </w:p>
    <w:p w14:paraId="21095847" w14:textId="77777777" w:rsidR="002C620F" w:rsidRDefault="002C620F">
      <w:pPr>
        <w:spacing w:line="360" w:lineRule="auto"/>
        <w:ind w:firstLine="705"/>
        <w:jc w:val="both"/>
        <w:rPr>
          <w:color w:val="EE0000"/>
        </w:rPr>
      </w:pPr>
    </w:p>
    <w:p w14:paraId="7E8C50CD" w14:textId="77777777" w:rsidR="002C620F" w:rsidRPr="002C620F" w:rsidRDefault="002C620F">
      <w:pPr>
        <w:spacing w:line="360" w:lineRule="auto"/>
        <w:ind w:firstLine="705"/>
        <w:jc w:val="both"/>
        <w:rPr>
          <w:color w:val="EE0000"/>
        </w:rPr>
      </w:pPr>
      <w:r>
        <w:rPr>
          <w:color w:val="EE0000"/>
        </w:rPr>
        <w:t>Подытог:</w:t>
      </w:r>
    </w:p>
    <w:p w14:paraId="6804C916" w14:textId="77777777" w:rsidR="001E73C4" w:rsidRPr="001E73C4" w:rsidRDefault="001E73C4" w:rsidP="001E73C4">
      <w:pPr>
        <w:spacing w:line="360" w:lineRule="auto"/>
        <w:ind w:firstLine="705"/>
        <w:jc w:val="both"/>
      </w:pPr>
      <w:r w:rsidRPr="001E73C4">
        <w:t xml:space="preserve">В рамках технологической части курсового проекта были рассмотрены и обоснованы выбор инструментов и средств разработки информационной системы «Цветы». В качестве серверной части выбран язык программирования Python, обеспечивающий высокую скорость разработки и широкие возможности </w:t>
      </w:r>
      <w:r w:rsidRPr="001E73C4">
        <w:lastRenderedPageBreak/>
        <w:t>интеграции с внешними библиотеками. Для хранения данных использована система управления базами данных PostgreSQL, позволяющая обеспечить целостность, надёжность и эффективную обработку реляционных данных. Пользовательский интерфейс реализуется с использованием веб-технологий HTML, CSS и JavaScript, что обеспечивает кроссплатформенность и удобство использования системы.</w:t>
      </w:r>
    </w:p>
    <w:p w14:paraId="1AA335EC" w14:textId="77777777" w:rsidR="001E73C4" w:rsidRPr="001E73C4" w:rsidRDefault="001E73C4" w:rsidP="001E73C4">
      <w:pPr>
        <w:spacing w:line="360" w:lineRule="auto"/>
        <w:ind w:firstLine="705"/>
        <w:jc w:val="both"/>
      </w:pPr>
      <w:r w:rsidRPr="001E73C4">
        <w:t>В процессе проектирования была разработана структура базы данных, представленная в виде ER-диаграммы, определены основные сценарии взаимодействия пользователей с системой с помощью диаграммы вариантов использования (Use Case), а также была построена User Story Map, отражающая пользовательский путь и приоритизацию функциональности системы по итерациям разработки. Это позволило структурировать требования, выделить минимально жизнеспособный продукт (MVP) и определить направления дальнейшего развития системы.</w:t>
      </w:r>
    </w:p>
    <w:p w14:paraId="02586BEA" w14:textId="77777777" w:rsidR="001E73C4" w:rsidRPr="001E73C4" w:rsidRDefault="001E73C4" w:rsidP="001E73C4">
      <w:pPr>
        <w:spacing w:line="360" w:lineRule="auto"/>
        <w:ind w:firstLine="705"/>
        <w:jc w:val="both"/>
      </w:pPr>
      <w:r w:rsidRPr="001E73C4">
        <w:t>Таким образом, разработанные проектные решения обеспечивают реализацию всех функциональных и нефункциональных требований, сформулированных в теоретической части, и создают основу для успешной программной реализации информационной системы.</w:t>
      </w:r>
    </w:p>
    <w:p w14:paraId="1530A6EF" w14:textId="77777777" w:rsidR="001E73C4" w:rsidRDefault="001E73C4">
      <w:pPr>
        <w:spacing w:line="360" w:lineRule="auto"/>
        <w:ind w:firstLine="705"/>
        <w:jc w:val="both"/>
      </w:pPr>
    </w:p>
    <w:p w14:paraId="0680D7C7" w14:textId="77777777" w:rsidR="00182C46" w:rsidRDefault="000A5BE6" w:rsidP="002B77BE">
      <w:pPr>
        <w:pStyle w:val="1"/>
        <w:pageBreakBefore/>
        <w:spacing w:after="240"/>
      </w:pPr>
      <w:bookmarkStart w:id="17" w:name="_Toc227785811"/>
      <w:r>
        <w:lastRenderedPageBreak/>
        <w:t>СПИСОК ИСПОЛЬЗОВАННЫХ ИСТОЧНИКОВ</w:t>
      </w:r>
      <w:bookmarkEnd w:id="17"/>
    </w:p>
    <w:p w14:paraId="17E29336" w14:textId="77777777" w:rsidR="00182C46" w:rsidRDefault="000A5BE6">
      <w:pPr>
        <w:spacing w:line="360" w:lineRule="auto"/>
        <w:jc w:val="both"/>
      </w:pPr>
      <w:r>
        <w:t>1. Гаврилов М. В. Информатика и информационные технологии: учебник для вузов. — 5-е изд. — М.: Юрайт, 2022. — 383 с.</w:t>
      </w:r>
    </w:p>
    <w:p w14:paraId="6A362EA5" w14:textId="77777777" w:rsidR="00182C46" w:rsidRDefault="000A5BE6">
      <w:pPr>
        <w:spacing w:line="360" w:lineRule="auto"/>
        <w:jc w:val="both"/>
      </w:pPr>
      <w:r>
        <w:t>2. Маклаков С. В. Создание информационных систем с AllFusion Modeling Suite. — М.: ДИАЛОГ-МИФИ, 2021. — 432 с.</w:t>
      </w:r>
    </w:p>
    <w:p w14:paraId="3BA85A57" w14:textId="77777777" w:rsidR="00182C46" w:rsidRPr="005D765B" w:rsidRDefault="000A5BE6">
      <w:pPr>
        <w:spacing w:line="360" w:lineRule="auto"/>
        <w:jc w:val="both"/>
        <w:rPr>
          <w:lang w:val="en-US"/>
        </w:rPr>
      </w:pPr>
      <w:r w:rsidRPr="005D765B">
        <w:rPr>
          <w:lang w:val="en-US"/>
        </w:rPr>
        <w:t>3. Lutz M. Learning Python. — O'Reilly Media, 2023. — 1648 p.</w:t>
      </w:r>
    </w:p>
    <w:p w14:paraId="449E92BF" w14:textId="77777777" w:rsidR="00182C46" w:rsidRPr="005D765B" w:rsidRDefault="000A5BE6">
      <w:pPr>
        <w:spacing w:line="360" w:lineRule="auto"/>
        <w:jc w:val="both"/>
        <w:rPr>
          <w:lang w:val="en-US"/>
        </w:rPr>
      </w:pPr>
      <w:r w:rsidRPr="005D765B">
        <w:rPr>
          <w:lang w:val="en-US"/>
        </w:rPr>
        <w:t>4. PostgreSQL 16 Documentation. — URL: https://www.postgresql.org/docs/16/ (</w:t>
      </w:r>
      <w:r>
        <w:t>Дата</w:t>
      </w:r>
      <w:r w:rsidRPr="005D765B">
        <w:rPr>
          <w:lang w:val="en-US"/>
        </w:rPr>
        <w:t xml:space="preserve"> </w:t>
      </w:r>
      <w:r>
        <w:t>обращения</w:t>
      </w:r>
      <w:r w:rsidRPr="005D765B">
        <w:rPr>
          <w:lang w:val="en-US"/>
        </w:rPr>
        <w:t>: 15.03.2025).</w:t>
      </w:r>
    </w:p>
    <w:p w14:paraId="12708CBF" w14:textId="77777777" w:rsidR="00182C46" w:rsidRPr="005D765B" w:rsidRDefault="000A5BE6">
      <w:pPr>
        <w:spacing w:line="360" w:lineRule="auto"/>
        <w:jc w:val="both"/>
        <w:rPr>
          <w:lang w:val="en-US"/>
        </w:rPr>
      </w:pPr>
      <w:r w:rsidRPr="005D765B">
        <w:rPr>
          <w:lang w:val="en-US"/>
        </w:rPr>
        <w:t>5. Flask Documentation 3.x. — URL: https://flask.palletsprojects.com/ (</w:t>
      </w:r>
      <w:r>
        <w:t>Дата</w:t>
      </w:r>
      <w:r w:rsidRPr="005D765B">
        <w:rPr>
          <w:lang w:val="en-US"/>
        </w:rPr>
        <w:t xml:space="preserve"> </w:t>
      </w:r>
      <w:r>
        <w:t>обращения</w:t>
      </w:r>
      <w:r w:rsidRPr="005D765B">
        <w:rPr>
          <w:lang w:val="en-US"/>
        </w:rPr>
        <w:t>: 15.03.2025).</w:t>
      </w:r>
    </w:p>
    <w:p w14:paraId="02D42952" w14:textId="77777777" w:rsidR="00182C46" w:rsidRPr="005D765B" w:rsidRDefault="000A5BE6">
      <w:pPr>
        <w:spacing w:line="360" w:lineRule="auto"/>
        <w:jc w:val="both"/>
        <w:rPr>
          <w:lang w:val="en-US"/>
        </w:rPr>
      </w:pPr>
      <w:r w:rsidRPr="005D765B">
        <w:rPr>
          <w:lang w:val="en-US"/>
        </w:rPr>
        <w:t>6. psycopg2 Documentation. — URL: https://www.psycopg.org/docs/ (</w:t>
      </w:r>
      <w:r>
        <w:t>Дата</w:t>
      </w:r>
      <w:r w:rsidRPr="005D765B">
        <w:rPr>
          <w:lang w:val="en-US"/>
        </w:rPr>
        <w:t xml:space="preserve"> </w:t>
      </w:r>
      <w:r>
        <w:t>обращения</w:t>
      </w:r>
      <w:r w:rsidRPr="005D765B">
        <w:rPr>
          <w:lang w:val="en-US"/>
        </w:rPr>
        <w:t>: 15.03.2025).</w:t>
      </w:r>
    </w:p>
    <w:p w14:paraId="2041EF88" w14:textId="77777777" w:rsidR="00D23E76" w:rsidRDefault="00000000">
      <w:r>
        <w:t>Переходя к технологической части, необходимо определить инструменты и средства, которые будут использованы для реализации разработанной системы.</w:t>
      </w:r>
    </w:p>
    <w:p w14:paraId="1C8EE57D" w14:textId="77777777" w:rsidR="00D23E76" w:rsidRDefault="00000000">
      <w:r>
        <w:t>Перед проведением сравнительного анализа языков программирования кратко рассмотрим их особенности: Python — универсальный язык с богатой экосистемой; Java — объектно-ориентированный язык корпоративного уровня; C# — язык платформы .NET; Node.js — среда выполнения JavaScript на сервере.</w:t>
      </w:r>
    </w:p>
    <w:p w14:paraId="3106B5EB" w14:textId="77777777" w:rsidR="00D23E76" w:rsidRDefault="00000000">
      <w:r>
        <w:t>Перед сравнением СУБД отметим: PostgreSQL — мощная реляционная СУБД с поддержкой сложных запросов; MySQL — популярная СУБД для веб-приложений; SQLite — встраиваемая база данных; MongoDB — документо-ориентированная СУБД.</w:t>
      </w:r>
    </w:p>
    <w:p w14:paraId="697DB31D" w14:textId="77777777" w:rsidR="00D23E76" w:rsidRDefault="00000000">
      <w:r>
        <w:t>Рассмотрим инструменты фронтенда: HTML, CSS и JavaScript являются базовыми технологиями веб-разработки; React — библиотека для создания SPA; Tkinter и PyQt6 — инструменты для разработки десктопных приложений.</w:t>
      </w:r>
    </w:p>
    <w:p w14:paraId="164D48F6" w14:textId="77777777" w:rsidR="00D23E76" w:rsidRDefault="00000000">
      <w:r>
        <w:t>Переходя к разработке проекта решения, необходимо формализовать структуру данных, пользовательские сценарии и архитектуру системы.</w:t>
      </w:r>
    </w:p>
    <w:sectPr w:rsidR="00D23E76">
      <w:pgSz w:w="11906" w:h="16838"/>
      <w:pgMar w:top="1137" w:right="561" w:bottom="1137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D0D"/>
    <w:multiLevelType w:val="hybridMultilevel"/>
    <w:tmpl w:val="33942BB4"/>
    <w:lvl w:ilvl="0" w:tplc="1930AE32">
      <w:start w:val="1"/>
      <w:numFmt w:val="bullet"/>
      <w:lvlText w:val="●"/>
      <w:lvlJc w:val="left"/>
      <w:pPr>
        <w:ind w:left="720" w:hanging="360"/>
      </w:pPr>
    </w:lvl>
    <w:lvl w:ilvl="1" w:tplc="6746619E">
      <w:start w:val="1"/>
      <w:numFmt w:val="bullet"/>
      <w:lvlText w:val="○"/>
      <w:lvlJc w:val="left"/>
      <w:pPr>
        <w:ind w:left="1440" w:hanging="360"/>
      </w:pPr>
    </w:lvl>
    <w:lvl w:ilvl="2" w:tplc="4CD036C2">
      <w:start w:val="1"/>
      <w:numFmt w:val="bullet"/>
      <w:lvlText w:val="■"/>
      <w:lvlJc w:val="left"/>
      <w:pPr>
        <w:ind w:left="2160" w:hanging="360"/>
      </w:pPr>
    </w:lvl>
    <w:lvl w:ilvl="3" w:tplc="020CDCC4">
      <w:start w:val="1"/>
      <w:numFmt w:val="bullet"/>
      <w:lvlText w:val="●"/>
      <w:lvlJc w:val="left"/>
      <w:pPr>
        <w:ind w:left="2880" w:hanging="360"/>
      </w:pPr>
    </w:lvl>
    <w:lvl w:ilvl="4" w:tplc="C73CBC32">
      <w:start w:val="1"/>
      <w:numFmt w:val="bullet"/>
      <w:lvlText w:val="○"/>
      <w:lvlJc w:val="left"/>
      <w:pPr>
        <w:ind w:left="3600" w:hanging="360"/>
      </w:pPr>
    </w:lvl>
    <w:lvl w:ilvl="5" w:tplc="61B0FA50">
      <w:start w:val="1"/>
      <w:numFmt w:val="bullet"/>
      <w:lvlText w:val="■"/>
      <w:lvlJc w:val="left"/>
      <w:pPr>
        <w:ind w:left="4320" w:hanging="360"/>
      </w:pPr>
    </w:lvl>
    <w:lvl w:ilvl="6" w:tplc="73D88558">
      <w:start w:val="1"/>
      <w:numFmt w:val="bullet"/>
      <w:lvlText w:val="●"/>
      <w:lvlJc w:val="left"/>
      <w:pPr>
        <w:ind w:left="5040" w:hanging="360"/>
      </w:pPr>
    </w:lvl>
    <w:lvl w:ilvl="7" w:tplc="0D3AB57A">
      <w:start w:val="1"/>
      <w:numFmt w:val="bullet"/>
      <w:lvlText w:val="●"/>
      <w:lvlJc w:val="left"/>
      <w:pPr>
        <w:ind w:left="5760" w:hanging="360"/>
      </w:pPr>
    </w:lvl>
    <w:lvl w:ilvl="8" w:tplc="8AC421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16223F"/>
    <w:multiLevelType w:val="hybridMultilevel"/>
    <w:tmpl w:val="E422B13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E0903"/>
    <w:multiLevelType w:val="hybridMultilevel"/>
    <w:tmpl w:val="BA3C1480"/>
    <w:lvl w:ilvl="0" w:tplc="E44003B6">
      <w:start w:val="1"/>
      <w:numFmt w:val="bullet"/>
      <w:lvlText w:val="–"/>
      <w:lvlJc w:val="left"/>
      <w:pPr>
        <w:spacing w:line="360" w:lineRule="auto"/>
        <w:ind w:left="720" w:hanging="360"/>
      </w:pPr>
    </w:lvl>
    <w:lvl w:ilvl="1" w:tplc="AA4EE6C8">
      <w:numFmt w:val="decimal"/>
      <w:lvlText w:val=""/>
      <w:lvlJc w:val="left"/>
    </w:lvl>
    <w:lvl w:ilvl="2" w:tplc="27B6F252">
      <w:numFmt w:val="decimal"/>
      <w:lvlText w:val=""/>
      <w:lvlJc w:val="left"/>
    </w:lvl>
    <w:lvl w:ilvl="3" w:tplc="FD5E9926">
      <w:numFmt w:val="decimal"/>
      <w:lvlText w:val=""/>
      <w:lvlJc w:val="left"/>
    </w:lvl>
    <w:lvl w:ilvl="4" w:tplc="E6945FDC">
      <w:numFmt w:val="decimal"/>
      <w:lvlText w:val=""/>
      <w:lvlJc w:val="left"/>
    </w:lvl>
    <w:lvl w:ilvl="5" w:tplc="16BC9334">
      <w:numFmt w:val="decimal"/>
      <w:lvlText w:val=""/>
      <w:lvlJc w:val="left"/>
    </w:lvl>
    <w:lvl w:ilvl="6" w:tplc="C6E02528">
      <w:numFmt w:val="decimal"/>
      <w:lvlText w:val=""/>
      <w:lvlJc w:val="left"/>
    </w:lvl>
    <w:lvl w:ilvl="7" w:tplc="FCE20D4C">
      <w:numFmt w:val="decimal"/>
      <w:lvlText w:val=""/>
      <w:lvlJc w:val="left"/>
    </w:lvl>
    <w:lvl w:ilvl="8" w:tplc="655AB214">
      <w:numFmt w:val="decimal"/>
      <w:lvlText w:val=""/>
      <w:lvlJc w:val="left"/>
    </w:lvl>
  </w:abstractNum>
  <w:abstractNum w:abstractNumId="3" w15:restartNumberingAfterBreak="0">
    <w:nsid w:val="41DC4B4A"/>
    <w:multiLevelType w:val="hybridMultilevel"/>
    <w:tmpl w:val="06542C8A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3EE060F"/>
    <w:multiLevelType w:val="hybridMultilevel"/>
    <w:tmpl w:val="0BC83F40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48F0BA6"/>
    <w:multiLevelType w:val="hybridMultilevel"/>
    <w:tmpl w:val="48D46226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8D925F9"/>
    <w:multiLevelType w:val="hybridMultilevel"/>
    <w:tmpl w:val="01EE82C2"/>
    <w:lvl w:ilvl="0" w:tplc="D6586DF0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2FB48BD6">
      <w:numFmt w:val="decimal"/>
      <w:lvlText w:val=""/>
      <w:lvlJc w:val="left"/>
    </w:lvl>
    <w:lvl w:ilvl="2" w:tplc="F57E68FE">
      <w:numFmt w:val="decimal"/>
      <w:lvlText w:val=""/>
      <w:lvlJc w:val="left"/>
    </w:lvl>
    <w:lvl w:ilvl="3" w:tplc="66064B96">
      <w:numFmt w:val="decimal"/>
      <w:lvlText w:val=""/>
      <w:lvlJc w:val="left"/>
    </w:lvl>
    <w:lvl w:ilvl="4" w:tplc="3656EF38">
      <w:numFmt w:val="decimal"/>
      <w:lvlText w:val=""/>
      <w:lvlJc w:val="left"/>
    </w:lvl>
    <w:lvl w:ilvl="5" w:tplc="CAE687DE">
      <w:numFmt w:val="decimal"/>
      <w:lvlText w:val=""/>
      <w:lvlJc w:val="left"/>
    </w:lvl>
    <w:lvl w:ilvl="6" w:tplc="D6864E46">
      <w:numFmt w:val="decimal"/>
      <w:lvlText w:val=""/>
      <w:lvlJc w:val="left"/>
    </w:lvl>
    <w:lvl w:ilvl="7" w:tplc="38405224">
      <w:numFmt w:val="decimal"/>
      <w:lvlText w:val=""/>
      <w:lvlJc w:val="left"/>
    </w:lvl>
    <w:lvl w:ilvl="8" w:tplc="841EDBAE">
      <w:numFmt w:val="decimal"/>
      <w:lvlText w:val=""/>
      <w:lvlJc w:val="left"/>
    </w:lvl>
  </w:abstractNum>
  <w:num w:numId="1" w16cid:durableId="200947953">
    <w:abstractNumId w:val="0"/>
    <w:lvlOverride w:ilvl="0">
      <w:startOverride w:val="1"/>
    </w:lvlOverride>
  </w:num>
  <w:num w:numId="2" w16cid:durableId="978926340">
    <w:abstractNumId w:val="6"/>
    <w:lvlOverride w:ilvl="0">
      <w:startOverride w:val="1"/>
    </w:lvlOverride>
  </w:num>
  <w:num w:numId="3" w16cid:durableId="1512183992">
    <w:abstractNumId w:val="2"/>
    <w:lvlOverride w:ilvl="0">
      <w:startOverride w:val="1"/>
    </w:lvlOverride>
  </w:num>
  <w:num w:numId="4" w16cid:durableId="1989505652">
    <w:abstractNumId w:val="2"/>
  </w:num>
  <w:num w:numId="5" w16cid:durableId="66195864">
    <w:abstractNumId w:val="5"/>
  </w:num>
  <w:num w:numId="6" w16cid:durableId="640228023">
    <w:abstractNumId w:val="3"/>
  </w:num>
  <w:num w:numId="7" w16cid:durableId="371731031">
    <w:abstractNumId w:val="4"/>
  </w:num>
  <w:num w:numId="8" w16cid:durableId="1407721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C46"/>
    <w:rsid w:val="00041088"/>
    <w:rsid w:val="000A5BE6"/>
    <w:rsid w:val="000B58E2"/>
    <w:rsid w:val="00111421"/>
    <w:rsid w:val="00182C46"/>
    <w:rsid w:val="001A4AEC"/>
    <w:rsid w:val="001E73C4"/>
    <w:rsid w:val="00204346"/>
    <w:rsid w:val="002B77BE"/>
    <w:rsid w:val="002C620F"/>
    <w:rsid w:val="003C36A4"/>
    <w:rsid w:val="003F7679"/>
    <w:rsid w:val="005D765B"/>
    <w:rsid w:val="005E12D4"/>
    <w:rsid w:val="006825A5"/>
    <w:rsid w:val="00737134"/>
    <w:rsid w:val="007722C9"/>
    <w:rsid w:val="00865A27"/>
    <w:rsid w:val="00982049"/>
    <w:rsid w:val="00B51F86"/>
    <w:rsid w:val="00C21031"/>
    <w:rsid w:val="00C375EB"/>
    <w:rsid w:val="00C93735"/>
    <w:rsid w:val="00CE1965"/>
    <w:rsid w:val="00CF6D67"/>
    <w:rsid w:val="00D23E76"/>
    <w:rsid w:val="00E678D8"/>
    <w:rsid w:val="00EC6F69"/>
    <w:rsid w:val="00FE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4C2D3"/>
  <w15:docId w15:val="{F9D6D898-DC7B-449C-A2E3-299E5375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4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48" w:after="24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48" w:after="24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D765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D765B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5D765B"/>
    <w:pPr>
      <w:spacing w:after="100"/>
      <w:ind w:left="560"/>
    </w:pPr>
  </w:style>
  <w:style w:type="paragraph" w:styleId="ac">
    <w:name w:val="caption"/>
    <w:basedOn w:val="a"/>
    <w:next w:val="a"/>
    <w:uiPriority w:val="35"/>
    <w:unhideWhenUsed/>
    <w:qFormat/>
    <w:rsid w:val="003C36A4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2478</Words>
  <Characters>14125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Екатерина Севостьянова</cp:lastModifiedBy>
  <cp:revision>3</cp:revision>
  <dcterms:created xsi:type="dcterms:W3CDTF">2026-04-28T16:15:00Z</dcterms:created>
  <dcterms:modified xsi:type="dcterms:W3CDTF">2026-05-05T13:53:00Z</dcterms:modified>
</cp:coreProperties>
</file>