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ACB6F2" w14:textId="3D8A755B" w:rsidR="00822C05" w:rsidRPr="00822C05" w:rsidRDefault="00822C05" w:rsidP="00822C05">
      <w:pPr>
        <w:rPr>
          <w:rFonts w:hint="eastAsia"/>
        </w:rPr>
      </w:pPr>
      <w:r>
        <w:rPr>
          <w:rFonts w:hint="eastAsia"/>
        </w:rPr>
        <w:t>绕过：</w:t>
      </w:r>
      <w:r>
        <w:t>XXE</w:t>
      </w:r>
      <w:r>
        <w:rPr>
          <w:rFonts w:hint="eastAsia"/>
        </w:rPr>
        <w:t>绕过:</w:t>
      </w:r>
      <w:r w:rsidRPr="009557EB">
        <w:t xml:space="preserve"> </w:t>
      </w:r>
      <w:hyperlink r:id="rId6" w:history="1">
        <w:r w:rsidRPr="009F4AD6">
          <w:rPr>
            <w:rStyle w:val="a7"/>
          </w:rPr>
          <w:t>http:/</w:t>
        </w:r>
        <w:r w:rsidRPr="009F4AD6">
          <w:rPr>
            <w:rStyle w:val="a7"/>
          </w:rPr>
          <w:t>/</w:t>
        </w:r>
        <w:r w:rsidRPr="009F4AD6">
          <w:rPr>
            <w:rStyle w:val="a7"/>
          </w:rPr>
          <w:t>www.cnblogs.com/lcamry/p/5736998.html</w:t>
        </w:r>
      </w:hyperlink>
      <w:bookmarkStart w:id="0" w:name="_GoBack"/>
      <w:bookmarkEnd w:id="0"/>
    </w:p>
    <w:p w14:paraId="07BB70A9" w14:textId="74D41814" w:rsidR="00D978B9" w:rsidRDefault="00D978B9" w:rsidP="00D978B9">
      <w:pPr>
        <w:pStyle w:val="2"/>
      </w:pPr>
      <w:r w:rsidRPr="00C41221">
        <w:rPr>
          <w:rFonts w:hint="eastAsia"/>
        </w:rPr>
        <w:t>文件读取演示1</w:t>
      </w:r>
    </w:p>
    <w:p w14:paraId="3CDDC901" w14:textId="77777777" w:rsidR="00D978B9" w:rsidRDefault="00D978B9" w:rsidP="00D978B9">
      <w:pPr>
        <w:adjustRightInd w:val="0"/>
        <w:snapToGrid w:val="0"/>
        <w:spacing w:after="0" w:line="240" w:lineRule="auto"/>
        <w:rPr>
          <w:shd w:val="pct15" w:color="auto" w:fill="FFFFFF"/>
        </w:rPr>
      </w:pPr>
      <w:r>
        <w:rPr>
          <w:rFonts w:hint="eastAsia"/>
        </w:rPr>
        <w:t>直接修改链接中XML参数的值，</w:t>
      </w:r>
      <w:r w:rsidRPr="00ED0D7A">
        <w:t>http://nesc.cn/ubsiServlet?xml=</w:t>
      </w:r>
      <w:r w:rsidRPr="00581FD7">
        <w:rPr>
          <w:color w:val="FF0000"/>
          <w:shd w:val="pct15" w:color="auto" w:fill="FFFFFF"/>
        </w:rPr>
        <w:t>&lt;!DOCTYPE foo [&lt;!</w:t>
      </w:r>
      <w:proofErr w:type="gramStart"/>
      <w:r w:rsidRPr="00581FD7">
        <w:rPr>
          <w:color w:val="FF0000"/>
          <w:shd w:val="pct15" w:color="auto" w:fill="FFFFFF"/>
        </w:rPr>
        <w:t xml:space="preserve">ENTITY  </w:t>
      </w:r>
      <w:proofErr w:type="spellStart"/>
      <w:r w:rsidRPr="00581FD7">
        <w:rPr>
          <w:color w:val="FF0000"/>
          <w:shd w:val="pct15" w:color="auto" w:fill="FFFFFF"/>
        </w:rPr>
        <w:t>xxe</w:t>
      </w:r>
      <w:proofErr w:type="spellEnd"/>
      <w:proofErr w:type="gramEnd"/>
      <w:r w:rsidRPr="00581FD7">
        <w:rPr>
          <w:color w:val="FF0000"/>
          <w:shd w:val="pct15" w:color="auto" w:fill="FFFFFF"/>
        </w:rPr>
        <w:t xml:space="preserve"> SYSTEM "file:///etc/passwd"&gt;]&gt;</w:t>
      </w:r>
      <w:r w:rsidRPr="00581FD7">
        <w:rPr>
          <w:shd w:val="pct15" w:color="auto" w:fill="FFFFFF"/>
        </w:rPr>
        <w:t>&lt;ubsi service="service" method="method"&gt;&lt;</w:t>
      </w:r>
      <w:proofErr w:type="spellStart"/>
      <w:r w:rsidRPr="00581FD7">
        <w:rPr>
          <w:shd w:val="pct15" w:color="auto" w:fill="FFFFFF"/>
        </w:rPr>
        <w:t>objecttype</w:t>
      </w:r>
      <w:proofErr w:type="spellEnd"/>
      <w:r w:rsidRPr="00581FD7">
        <w:rPr>
          <w:shd w:val="pct15" w:color="auto" w:fill="FFFFFF"/>
        </w:rPr>
        <w:t>="Integer</w:t>
      </w:r>
    </w:p>
    <w:p w14:paraId="2374FB64" w14:textId="77777777" w:rsidR="00D978B9" w:rsidRPr="00051AF6" w:rsidRDefault="00D978B9" w:rsidP="00D978B9">
      <w:pPr>
        <w:adjustRightInd w:val="0"/>
        <w:snapToGrid w:val="0"/>
        <w:spacing w:after="0" w:line="240" w:lineRule="auto"/>
        <w:rPr>
          <w:color w:val="FF0000"/>
          <w:shd w:val="pct15" w:color="auto" w:fill="FFFFFF"/>
        </w:rPr>
      </w:pPr>
      <w:r w:rsidRPr="00581FD7">
        <w:rPr>
          <w:shd w:val="pct15" w:color="auto" w:fill="FFFFFF"/>
        </w:rPr>
        <w:t>"&gt;</w:t>
      </w:r>
      <w:r w:rsidRPr="00581FD7">
        <w:rPr>
          <w:color w:val="FF0000"/>
          <w:shd w:val="pct15" w:color="auto" w:fill="FFFFFF"/>
        </w:rPr>
        <w:t>%26xxe;</w:t>
      </w:r>
      <w:r w:rsidRPr="00581FD7">
        <w:rPr>
          <w:shd w:val="pct15" w:color="auto" w:fill="FFFFFF"/>
        </w:rPr>
        <w:t>&lt;/object&gt;&lt;/</w:t>
      </w:r>
      <w:proofErr w:type="spellStart"/>
      <w:r w:rsidRPr="00581FD7">
        <w:rPr>
          <w:shd w:val="pct15" w:color="auto" w:fill="FFFFFF"/>
        </w:rPr>
        <w:t>ubsi</w:t>
      </w:r>
      <w:proofErr w:type="spellEnd"/>
      <w:r w:rsidRPr="00581FD7">
        <w:rPr>
          <w:shd w:val="pct15" w:color="auto" w:fill="FFFFFF"/>
        </w:rPr>
        <w:t>&gt;</w:t>
      </w:r>
    </w:p>
    <w:p w14:paraId="59DCDE81" w14:textId="77777777" w:rsidR="00D978B9" w:rsidRDefault="00D978B9" w:rsidP="00D978B9">
      <w:pPr>
        <w:adjustRightInd w:val="0"/>
        <w:snapToGrid w:val="0"/>
        <w:spacing w:after="0" w:line="240" w:lineRule="auto"/>
      </w:pPr>
      <w:r w:rsidRPr="00ED0D7A">
        <w:rPr>
          <w:rFonts w:hint="eastAsia"/>
        </w:rPr>
        <w:t>可</w:t>
      </w:r>
      <w:r>
        <w:rPr>
          <w:rFonts w:hint="eastAsia"/>
        </w:rPr>
        <w:t>读取到</w:t>
      </w:r>
      <w:r>
        <w:t>/</w:t>
      </w:r>
      <w:proofErr w:type="spellStart"/>
      <w:r>
        <w:t>etc</w:t>
      </w:r>
      <w:proofErr w:type="spellEnd"/>
      <w:r>
        <w:t>/passwd</w:t>
      </w:r>
      <w:r>
        <w:rPr>
          <w:rFonts w:hint="eastAsia"/>
        </w:rPr>
        <w:t>的内容。</w:t>
      </w:r>
    </w:p>
    <w:p w14:paraId="0950D707" w14:textId="77777777" w:rsidR="00D978B9" w:rsidRDefault="00D978B9" w:rsidP="00D978B9">
      <w:pPr>
        <w:adjustRightInd w:val="0"/>
        <w:snapToGrid w:val="0"/>
        <w:spacing w:after="0" w:line="240" w:lineRule="auto"/>
      </w:pPr>
      <w:r>
        <w:rPr>
          <w:noProof/>
        </w:rPr>
        <w:drawing>
          <wp:inline distT="0" distB="0" distL="0" distR="0" wp14:anchorId="3F8389B3" wp14:editId="34465C96">
            <wp:extent cx="5755640" cy="1388110"/>
            <wp:effectExtent l="19050" t="19050" r="16510" b="215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13881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D55EB0D" w14:textId="77777777" w:rsidR="00D978B9" w:rsidRPr="00F4447D" w:rsidRDefault="00D978B9" w:rsidP="00D978B9">
      <w:pPr>
        <w:adjustRightInd w:val="0"/>
        <w:snapToGrid w:val="0"/>
        <w:spacing w:after="0" w:line="240" w:lineRule="auto"/>
      </w:pPr>
      <w:r>
        <w:rPr>
          <w:rFonts w:hint="eastAsia"/>
        </w:rPr>
        <w:t>详情参考：</w:t>
      </w:r>
      <w:hyperlink r:id="rId8" w:history="1">
        <w:r w:rsidRPr="009F4AD6">
          <w:rPr>
            <w:rStyle w:val="a7"/>
          </w:rPr>
          <w:t>https://bugs.shuimugan.com/bug/view?bug_no=135086</w:t>
        </w:r>
      </w:hyperlink>
    </w:p>
    <w:p w14:paraId="642744D0" w14:textId="77777777" w:rsidR="00D978B9" w:rsidRDefault="00D978B9" w:rsidP="00D978B9">
      <w:pPr>
        <w:pStyle w:val="2"/>
      </w:pPr>
      <w:r w:rsidRPr="00C41221">
        <w:rPr>
          <w:rFonts w:hint="eastAsia"/>
        </w:rPr>
        <w:t>文件读取演示</w:t>
      </w:r>
      <w:r w:rsidRPr="00C41221">
        <w:t>2</w:t>
      </w:r>
      <w:r>
        <w:t>(</w:t>
      </w:r>
      <w:r>
        <w:rPr>
          <w:rFonts w:hint="eastAsia"/>
        </w:rPr>
        <w:t>修改content</w:t>
      </w:r>
      <w:r>
        <w:t>-type)</w:t>
      </w:r>
    </w:p>
    <w:p w14:paraId="5187B967" w14:textId="77777777" w:rsidR="00D978B9" w:rsidRDefault="00D978B9" w:rsidP="00D978B9">
      <w:pPr>
        <w:spacing w:after="0" w:line="240" w:lineRule="auto"/>
      </w:pPr>
      <w:r>
        <w:rPr>
          <w:rFonts w:hint="eastAsia"/>
        </w:rPr>
        <w:t>以一道CTF题为例</w:t>
      </w:r>
    </w:p>
    <w:p w14:paraId="5EE07617" w14:textId="77777777" w:rsidR="00D978B9" w:rsidRPr="00363E81" w:rsidRDefault="00D978B9" w:rsidP="00D978B9">
      <w:pPr>
        <w:pStyle w:val="a8"/>
        <w:shd w:val="clear" w:color="auto" w:fill="FFFFFF"/>
        <w:spacing w:before="0" w:beforeAutospacing="0" w:after="0" w:afterAutospacing="0"/>
        <w:rPr>
          <w:rFonts w:ascii="黑体" w:eastAsia="黑体" w:hAnsi="黑体" w:cs="Times New Roman"/>
          <w:color w:val="000000" w:themeColor="text1"/>
          <w:sz w:val="20"/>
          <w:szCs w:val="20"/>
          <w:shd w:val="clear" w:color="auto" w:fill="FFFFFF"/>
        </w:rPr>
      </w:pPr>
      <w:r w:rsidRPr="00363E81">
        <w:rPr>
          <w:rFonts w:ascii="黑体" w:eastAsia="黑体" w:hAnsi="黑体" w:cs="Times New Roman" w:hint="eastAsia"/>
          <w:color w:val="000000" w:themeColor="text1"/>
          <w:sz w:val="20"/>
          <w:szCs w:val="20"/>
          <w:shd w:val="clear" w:color="auto" w:fill="FFFFFF"/>
        </w:rPr>
        <w:t>这道题的题目说明是 请设法获得目标机器/home/</w:t>
      </w:r>
      <w:proofErr w:type="spellStart"/>
      <w:r w:rsidRPr="00363E81">
        <w:rPr>
          <w:rFonts w:ascii="黑体" w:eastAsia="黑体" w:hAnsi="黑体" w:cs="Times New Roman" w:hint="eastAsia"/>
          <w:color w:val="000000" w:themeColor="text1"/>
          <w:sz w:val="20"/>
          <w:szCs w:val="20"/>
          <w:shd w:val="clear" w:color="auto" w:fill="FFFFFF"/>
        </w:rPr>
        <w:t>ctf</w:t>
      </w:r>
      <w:proofErr w:type="spellEnd"/>
      <w:r w:rsidRPr="00363E81">
        <w:rPr>
          <w:rFonts w:ascii="黑体" w:eastAsia="黑体" w:hAnsi="黑体" w:cs="Times New Roman" w:hint="eastAsia"/>
          <w:color w:val="000000" w:themeColor="text1"/>
          <w:sz w:val="20"/>
          <w:szCs w:val="20"/>
          <w:shd w:val="clear" w:color="auto" w:fill="FFFFFF"/>
        </w:rPr>
        <w:t>/flag.txt中的flag值。</w:t>
      </w:r>
    </w:p>
    <w:p w14:paraId="641F29BE" w14:textId="77777777" w:rsidR="00D978B9" w:rsidRPr="00363E81" w:rsidRDefault="00D978B9" w:rsidP="00D978B9">
      <w:pPr>
        <w:pStyle w:val="a8"/>
        <w:shd w:val="clear" w:color="auto" w:fill="FFFFFF"/>
        <w:spacing w:before="0" w:beforeAutospacing="0" w:after="0" w:afterAutospacing="0"/>
        <w:rPr>
          <w:rFonts w:ascii="黑体" w:eastAsia="黑体" w:hAnsi="黑体" w:cs="Times New Roman"/>
          <w:color w:val="000000" w:themeColor="text1"/>
          <w:sz w:val="20"/>
          <w:szCs w:val="20"/>
          <w:shd w:val="clear" w:color="auto" w:fill="FFFFFF"/>
        </w:rPr>
      </w:pPr>
      <w:r w:rsidRPr="00363E81">
        <w:rPr>
          <w:rFonts w:ascii="黑体" w:eastAsia="黑体" w:hAnsi="黑体" w:cs="Times New Roman" w:hint="eastAsia"/>
          <w:color w:val="000000" w:themeColor="text1"/>
          <w:sz w:val="20"/>
          <w:szCs w:val="20"/>
          <w:shd w:val="clear" w:color="auto" w:fill="FFFFFF"/>
        </w:rPr>
        <w:t>进入题目</w:t>
      </w:r>
      <w:r w:rsidRPr="00363E81">
        <w:rPr>
          <w:rFonts w:ascii="Calibri" w:eastAsia="黑体" w:hAnsi="Calibri" w:cs="Calibri"/>
          <w:color w:val="000000" w:themeColor="text1"/>
          <w:sz w:val="20"/>
          <w:szCs w:val="20"/>
          <w:shd w:val="clear" w:color="auto" w:fill="FFFFFF"/>
        </w:rPr>
        <w:t> </w:t>
      </w:r>
      <w:hyperlink r:id="rId9" w:history="1">
        <w:r w:rsidRPr="00363E81">
          <w:rPr>
            <w:rFonts w:ascii="黑体" w:eastAsia="黑体" w:hAnsi="黑体" w:cs="Times New Roman" w:hint="eastAsia"/>
            <w:color w:val="000000" w:themeColor="text1"/>
            <w:sz w:val="20"/>
            <w:szCs w:val="20"/>
            <w:shd w:val="clear" w:color="auto" w:fill="FFFFFF"/>
          </w:rPr>
          <w:t>http://web.jarvisoj.com:9882/</w:t>
        </w:r>
      </w:hyperlink>
      <w:r w:rsidRPr="00363E81">
        <w:rPr>
          <w:rFonts w:ascii="Calibri" w:eastAsia="黑体" w:hAnsi="Calibri" w:cs="Calibri"/>
          <w:color w:val="000000" w:themeColor="text1"/>
          <w:sz w:val="20"/>
          <w:szCs w:val="20"/>
          <w:shd w:val="clear" w:color="auto" w:fill="FFFFFF"/>
        </w:rPr>
        <w:t> </w:t>
      </w:r>
      <w:r w:rsidRPr="00363E81">
        <w:rPr>
          <w:rFonts w:ascii="黑体" w:eastAsia="黑体" w:hAnsi="黑体" w:cs="Times New Roman" w:hint="eastAsia"/>
          <w:color w:val="000000" w:themeColor="text1"/>
          <w:sz w:val="20"/>
          <w:szCs w:val="20"/>
          <w:shd w:val="clear" w:color="auto" w:fill="FFFFFF"/>
        </w:rPr>
        <w:t>发现一个输入框，我们对其进行抓包</w:t>
      </w:r>
    </w:p>
    <w:p w14:paraId="1A91529D" w14:textId="77777777" w:rsidR="00D978B9" w:rsidRDefault="00D978B9" w:rsidP="00D978B9">
      <w:r>
        <w:rPr>
          <w:noProof/>
        </w:rPr>
        <w:drawing>
          <wp:inline distT="0" distB="0" distL="0" distR="0" wp14:anchorId="0A5AC80D" wp14:editId="57B9613B">
            <wp:extent cx="5755627" cy="3696718"/>
            <wp:effectExtent l="0" t="0" r="0" b="0"/>
            <wp:docPr id="6" name="图片 6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304" cy="3706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B1CC9" w14:textId="77777777" w:rsidR="00D978B9" w:rsidRPr="00350BEE" w:rsidRDefault="00D978B9" w:rsidP="00D978B9">
      <w:r w:rsidRPr="00350BEE">
        <w:rPr>
          <w:rFonts w:hint="eastAsia"/>
        </w:rPr>
        <w:t>发现了json数据，修改发现可以被解析</w:t>
      </w:r>
    </w:p>
    <w:p w14:paraId="2F2C3D5D" w14:textId="77777777" w:rsidR="00D978B9" w:rsidRDefault="00D978B9" w:rsidP="00D978B9">
      <w:r>
        <w:rPr>
          <w:noProof/>
        </w:rPr>
        <w:lastRenderedPageBreak/>
        <w:drawing>
          <wp:inline distT="0" distB="0" distL="0" distR="0" wp14:anchorId="7DD3EB59" wp14:editId="45F8AA25">
            <wp:extent cx="5755005" cy="3545133"/>
            <wp:effectExtent l="0" t="0" r="0" b="0"/>
            <wp:docPr id="7" name="图片 7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374" cy="3561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AD34E" w14:textId="77777777" w:rsidR="00D978B9" w:rsidRPr="00350BEE" w:rsidRDefault="00D978B9" w:rsidP="00D978B9">
      <w:r w:rsidRPr="00350BEE">
        <w:rPr>
          <w:rFonts w:hint="eastAsia"/>
        </w:rPr>
        <w:t>修改</w:t>
      </w:r>
      <w:r w:rsidRPr="00350BEE">
        <w:t>content-type</w:t>
      </w:r>
      <w:r w:rsidRPr="00350BEE">
        <w:rPr>
          <w:rFonts w:hint="eastAsia"/>
        </w:rPr>
        <w:t>，构造一个xml表单进行xml注入，得到flag。</w:t>
      </w:r>
    </w:p>
    <w:p w14:paraId="1EC92BDB" w14:textId="77777777" w:rsidR="00D978B9" w:rsidRDefault="00D978B9" w:rsidP="00D978B9">
      <w:r>
        <w:rPr>
          <w:noProof/>
        </w:rPr>
        <w:drawing>
          <wp:inline distT="0" distB="0" distL="0" distR="0" wp14:anchorId="6FA42E2C" wp14:editId="088C3AEF">
            <wp:extent cx="5754370" cy="3339760"/>
            <wp:effectExtent l="0" t="0" r="0" b="0"/>
            <wp:docPr id="8" name="图片 8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129" cy="33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44634" w14:textId="77777777" w:rsidR="00D978B9" w:rsidRDefault="00D978B9" w:rsidP="00D978B9">
      <w:pPr>
        <w:pStyle w:val="2"/>
      </w:pPr>
      <w:r w:rsidRPr="00C41221">
        <w:rPr>
          <w:rFonts w:hint="eastAsia"/>
        </w:rPr>
        <w:t>文件读取演示</w:t>
      </w:r>
      <w:r>
        <w:rPr>
          <w:rFonts w:hint="eastAsia"/>
        </w:rPr>
        <w:t>3</w:t>
      </w:r>
    </w:p>
    <w:p w14:paraId="072603F9" w14:textId="77777777" w:rsidR="00D978B9" w:rsidRPr="00C2176B" w:rsidRDefault="00D978B9" w:rsidP="00D978B9">
      <w:r w:rsidRPr="00C2176B">
        <w:t>本地搭建服务器，编写好DTD文件</w:t>
      </w:r>
      <w:r w:rsidRPr="00C2176B">
        <w:rPr>
          <w:rFonts w:hint="eastAsia"/>
        </w:rPr>
        <w:t>（1.dtd）</w:t>
      </w:r>
      <w:r w:rsidRPr="00C2176B">
        <w:t>，以便XML能够引用</w:t>
      </w:r>
    </w:p>
    <w:p w14:paraId="58731B15" w14:textId="77777777" w:rsidR="00D978B9" w:rsidRDefault="00D978B9" w:rsidP="00D978B9">
      <w:pPr>
        <w:rPr>
          <w:rFonts w:ascii="Arial" w:hAnsi="Arial" w:cs="Arial"/>
          <w:color w:val="333333"/>
          <w:sz w:val="21"/>
          <w:szCs w:val="21"/>
          <w:shd w:val="clear" w:color="auto" w:fill="EEF0F4"/>
        </w:rPr>
      </w:pPr>
      <w:r>
        <w:rPr>
          <w:noProof/>
        </w:rPr>
        <w:lastRenderedPageBreak/>
        <w:drawing>
          <wp:inline distT="0" distB="0" distL="0" distR="0" wp14:anchorId="06BD9A80" wp14:editId="32DCD267">
            <wp:extent cx="5755640" cy="2106930"/>
            <wp:effectExtent l="19050" t="19050" r="16510" b="266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1069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2E2D43D" w14:textId="77777777" w:rsidR="00D978B9" w:rsidRDefault="00D978B9" w:rsidP="00D978B9">
      <w:r>
        <w:rPr>
          <w:rFonts w:hint="eastAsia"/>
        </w:rPr>
        <w:t>点击重置se</w:t>
      </w:r>
      <w:r>
        <w:t>cret</w:t>
      </w:r>
      <w:r>
        <w:rPr>
          <w:rFonts w:hint="eastAsia"/>
        </w:rPr>
        <w:t>按钮，</w:t>
      </w:r>
      <w:r w:rsidRPr="00C2176B">
        <w:t>使用burp suite抓取POST数据包</w:t>
      </w:r>
    </w:p>
    <w:p w14:paraId="62F4F94E" w14:textId="77777777" w:rsidR="00D978B9" w:rsidRDefault="00D978B9" w:rsidP="00D978B9">
      <w:r>
        <w:rPr>
          <w:noProof/>
        </w:rPr>
        <w:drawing>
          <wp:inline distT="0" distB="0" distL="0" distR="0" wp14:anchorId="5C809235" wp14:editId="4B75DE75">
            <wp:extent cx="5755640" cy="1685290"/>
            <wp:effectExtent l="19050" t="19050" r="16510" b="1016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16852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B0D1AAC" w14:textId="77777777" w:rsidR="00D978B9" w:rsidRPr="00C2176B" w:rsidRDefault="00D978B9" w:rsidP="00D978B9">
      <w:r>
        <w:rPr>
          <w:rFonts w:hint="eastAsia"/>
        </w:rPr>
        <w:t>在</w:t>
      </w:r>
      <w:r w:rsidRPr="00C2176B">
        <w:t>POST包中修改XML代码；</w:t>
      </w:r>
    </w:p>
    <w:p w14:paraId="70C5238E" w14:textId="77777777" w:rsidR="00D978B9" w:rsidRDefault="00D978B9" w:rsidP="00D978B9">
      <w:r>
        <w:rPr>
          <w:noProof/>
        </w:rPr>
        <w:drawing>
          <wp:inline distT="0" distB="0" distL="0" distR="0" wp14:anchorId="03E41B3B" wp14:editId="60F5490C">
            <wp:extent cx="5755640" cy="3048635"/>
            <wp:effectExtent l="19050" t="19050" r="16510" b="184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30486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5F1EE27" w14:textId="77777777" w:rsidR="00D978B9" w:rsidRDefault="00D978B9" w:rsidP="00D978B9">
      <w:pPr>
        <w:rPr>
          <w:rStyle w:val="apple-converted-space"/>
          <w:rFonts w:ascii="Arial" w:hAnsi="Arial" w:cs="Arial"/>
          <w:color w:val="333333"/>
          <w:sz w:val="21"/>
          <w:szCs w:val="21"/>
          <w:shd w:val="clear" w:color="auto" w:fill="EEF0F4"/>
        </w:rPr>
      </w:pPr>
      <w:r w:rsidRPr="00C2176B">
        <w:t>最后点击“go”放POST包，响应包中就有我们需要的passwd文件内容；</w:t>
      </w:r>
      <w:r>
        <w:rPr>
          <w:rStyle w:val="apple-converted-space"/>
          <w:rFonts w:ascii="Arial" w:hAnsi="Arial" w:cs="Arial"/>
          <w:color w:val="333333"/>
          <w:sz w:val="21"/>
          <w:szCs w:val="21"/>
          <w:shd w:val="clear" w:color="auto" w:fill="EEF0F4"/>
        </w:rPr>
        <w:t> </w:t>
      </w:r>
    </w:p>
    <w:p w14:paraId="3D4A39D7" w14:textId="77777777" w:rsidR="00D978B9" w:rsidRPr="00363E81" w:rsidRDefault="00D978B9" w:rsidP="00D978B9">
      <w:r>
        <w:rPr>
          <w:noProof/>
        </w:rPr>
        <w:lastRenderedPageBreak/>
        <w:drawing>
          <wp:inline distT="0" distB="0" distL="0" distR="0" wp14:anchorId="3D004E6A" wp14:editId="4FCD186A">
            <wp:extent cx="5755640" cy="2994660"/>
            <wp:effectExtent l="19050" t="19050" r="16510" b="152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9946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99C79E" w14:textId="77777777" w:rsidR="00D978B9" w:rsidRDefault="00D978B9" w:rsidP="00D978B9">
      <w:pPr>
        <w:pStyle w:val="2"/>
      </w:pPr>
      <w:r w:rsidRPr="00C41221">
        <w:rPr>
          <w:rFonts w:hint="eastAsia"/>
        </w:rPr>
        <w:t>内网端口扫描演示</w:t>
      </w:r>
    </w:p>
    <w:p w14:paraId="1D8BE26D" w14:textId="77777777" w:rsidR="00D978B9" w:rsidRDefault="00D978B9" w:rsidP="00D978B9">
      <w:r>
        <w:rPr>
          <w:rFonts w:hint="eastAsia"/>
        </w:rPr>
        <w:t>设置xml参数的值为：</w:t>
      </w:r>
    </w:p>
    <w:p w14:paraId="1A7A23E6" w14:textId="77777777" w:rsidR="00D978B9" w:rsidRPr="00350BEE" w:rsidRDefault="00D978B9" w:rsidP="00D978B9">
      <w:pPr>
        <w:rPr>
          <w:shd w:val="pct15" w:color="auto" w:fill="FFFFFF"/>
        </w:rPr>
      </w:pPr>
      <w:r w:rsidRPr="00350BEE">
        <w:rPr>
          <w:shd w:val="pct15" w:color="auto" w:fill="FFFFFF"/>
        </w:rPr>
        <w:t>&lt;?xml version="1.0" encoding="utf-8"?&gt; &lt;!DOCTYPE XXE [ &lt;!ELEMENT name ANY &gt; &lt;!ENTITY XXE SYSTEM "http://127.0.0.1:</w:t>
      </w:r>
      <w:r w:rsidRPr="00350BEE">
        <w:rPr>
          <w:color w:val="FF0000"/>
          <w:shd w:val="pct15" w:color="auto" w:fill="FFFFFF"/>
        </w:rPr>
        <w:t>80</w:t>
      </w:r>
      <w:r w:rsidRPr="00350BEE">
        <w:rPr>
          <w:shd w:val="pct15" w:color="auto" w:fill="FFFFFF"/>
        </w:rPr>
        <w:t>" &gt;]&gt; &lt;root&gt; &lt;name&gt;&amp;XXE;&lt;/name&gt; &lt;/root&gt;</w:t>
      </w:r>
    </w:p>
    <w:p w14:paraId="5AC00026" w14:textId="77777777" w:rsidR="00D978B9" w:rsidRDefault="00D978B9" w:rsidP="00D978B9">
      <w:r w:rsidRPr="00350BEE">
        <w:rPr>
          <w:rFonts w:hint="eastAsia"/>
        </w:rPr>
        <w:t>当我们检测80端口时，80端口开放，这时会返回页面报</w:t>
      </w:r>
      <w:proofErr w:type="gramStart"/>
      <w:r w:rsidRPr="00350BEE">
        <w:rPr>
          <w:rFonts w:hint="eastAsia"/>
        </w:rPr>
        <w:t>错信息</w:t>
      </w:r>
      <w:proofErr w:type="gramEnd"/>
      <w:r w:rsidRPr="00350BEE">
        <w:rPr>
          <w:rFonts w:hint="eastAsia"/>
        </w:rPr>
        <w:t>(记得</w:t>
      </w:r>
      <w:proofErr w:type="spellStart"/>
      <w:r w:rsidRPr="00350BEE">
        <w:rPr>
          <w:rFonts w:hint="eastAsia"/>
        </w:rPr>
        <w:t>url</w:t>
      </w:r>
      <w:proofErr w:type="spellEnd"/>
      <w:r w:rsidRPr="00350BEE">
        <w:rPr>
          <w:rFonts w:hint="eastAsia"/>
        </w:rPr>
        <w:t>编码。因为页面会解码一次)，如下：</w:t>
      </w:r>
    </w:p>
    <w:p w14:paraId="12D2AA98" w14:textId="77777777" w:rsidR="00D978B9" w:rsidRDefault="00D978B9" w:rsidP="00D978B9">
      <w:r>
        <w:rPr>
          <w:noProof/>
        </w:rPr>
        <w:lastRenderedPageBreak/>
        <w:drawing>
          <wp:inline distT="0" distB="0" distL="0" distR="0" wp14:anchorId="0A2E8788" wp14:editId="36122AE6">
            <wp:extent cx="5755640" cy="3261360"/>
            <wp:effectExtent l="19050" t="19050" r="16510" b="152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32613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6E73534" w14:textId="77777777" w:rsidR="00D978B9" w:rsidRDefault="00D978B9" w:rsidP="00D978B9">
      <w:r w:rsidRPr="00350BEE">
        <w:rPr>
          <w:rFonts w:hint="eastAsia"/>
        </w:rPr>
        <w:t>当我们检测3389端口，3389端口未开放，端口未开放时返回情况如下：</w:t>
      </w:r>
    </w:p>
    <w:p w14:paraId="5EF0D744" w14:textId="77777777" w:rsidR="00D978B9" w:rsidRPr="00C41221" w:rsidRDefault="00D978B9" w:rsidP="00D978B9">
      <w:r>
        <w:rPr>
          <w:noProof/>
        </w:rPr>
        <w:drawing>
          <wp:inline distT="0" distB="0" distL="0" distR="0" wp14:anchorId="72047FC3" wp14:editId="31A63D3F">
            <wp:extent cx="5755640" cy="2439670"/>
            <wp:effectExtent l="19050" t="19050" r="16510" b="177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4396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87F4190" w14:textId="77777777" w:rsidR="00D978B9" w:rsidRDefault="00D978B9" w:rsidP="00D978B9">
      <w:pPr>
        <w:pStyle w:val="2"/>
      </w:pPr>
      <w:r w:rsidRPr="00C41221">
        <w:rPr>
          <w:rFonts w:hint="eastAsia"/>
        </w:rPr>
        <w:lastRenderedPageBreak/>
        <w:t>DOS攻击</w:t>
      </w:r>
    </w:p>
    <w:p w14:paraId="250326CD" w14:textId="77777777" w:rsidR="00D978B9" w:rsidRDefault="00D978B9" w:rsidP="00D978B9">
      <w:r>
        <w:rPr>
          <w:noProof/>
        </w:rPr>
        <w:drawing>
          <wp:inline distT="0" distB="0" distL="0" distR="0" wp14:anchorId="518878D2" wp14:editId="7B8FEF72">
            <wp:extent cx="5755640" cy="2195195"/>
            <wp:effectExtent l="19050" t="19050" r="16510" b="146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1951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4F4591F" w14:textId="77777777" w:rsidR="00D978B9" w:rsidRPr="00C2176B" w:rsidRDefault="00D978B9" w:rsidP="00D978B9">
      <w:r w:rsidRPr="00193EED">
        <w:rPr>
          <w:rFonts w:hint="eastAsia"/>
        </w:rPr>
        <w:t xml:space="preserve">这个的原理就是递归引用,lol 实体具体还有 “lol” 字符串，然后一个 lol2 实体引用了 10 次 lol 实体，一个 lol3 实体引用了 10 次 lol2 实体，此时一个 lol3 实体就含有 10^2 </w:t>
      </w:r>
      <w:proofErr w:type="gramStart"/>
      <w:r w:rsidRPr="00193EED">
        <w:rPr>
          <w:rFonts w:hint="eastAsia"/>
        </w:rPr>
        <w:t>个</w:t>
      </w:r>
      <w:proofErr w:type="gramEnd"/>
      <w:r w:rsidRPr="00193EED">
        <w:rPr>
          <w:rFonts w:hint="eastAsia"/>
        </w:rPr>
        <w:t xml:space="preserve"> “lol” 了，以此类推，lol9 实体含有 10^8 个 “lol” 字符串,最后再引用lol9。</w:t>
      </w:r>
    </w:p>
    <w:p w14:paraId="2D0BBB27" w14:textId="77777777" w:rsidR="00D978B9" w:rsidRDefault="00D978B9" w:rsidP="00D978B9">
      <w:pPr>
        <w:pStyle w:val="2"/>
      </w:pPr>
      <w:r w:rsidRPr="00C41221">
        <w:rPr>
          <w:rFonts w:hint="eastAsia"/>
        </w:rPr>
        <w:t>命令执行</w:t>
      </w:r>
    </w:p>
    <w:p w14:paraId="3617862F" w14:textId="77777777" w:rsidR="00D978B9" w:rsidRPr="00C41221" w:rsidRDefault="00D978B9" w:rsidP="00D978B9">
      <w:r>
        <w:rPr>
          <w:noProof/>
        </w:rPr>
        <w:drawing>
          <wp:inline distT="0" distB="0" distL="0" distR="0" wp14:anchorId="5BE1DC7A" wp14:editId="02D41C1A">
            <wp:extent cx="5755640" cy="1960245"/>
            <wp:effectExtent l="19050" t="19050" r="16510" b="209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19602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512407D" w14:textId="77777777" w:rsidR="009F686C" w:rsidRDefault="009F686C"/>
    <w:sectPr w:rsidR="009F686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958BBA" w14:textId="77777777" w:rsidR="006248BD" w:rsidRDefault="006248BD" w:rsidP="00D978B9">
      <w:pPr>
        <w:spacing w:after="0" w:line="240" w:lineRule="auto"/>
      </w:pPr>
      <w:r>
        <w:separator/>
      </w:r>
    </w:p>
  </w:endnote>
  <w:endnote w:type="continuationSeparator" w:id="0">
    <w:p w14:paraId="334AD527" w14:textId="77777777" w:rsidR="006248BD" w:rsidRDefault="006248BD" w:rsidP="00D978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A1ABAD" w14:textId="77777777" w:rsidR="006248BD" w:rsidRDefault="006248BD" w:rsidP="00D978B9">
      <w:pPr>
        <w:spacing w:after="0" w:line="240" w:lineRule="auto"/>
      </w:pPr>
      <w:r>
        <w:separator/>
      </w:r>
    </w:p>
  </w:footnote>
  <w:footnote w:type="continuationSeparator" w:id="0">
    <w:p w14:paraId="2F3FD496" w14:textId="77777777" w:rsidR="006248BD" w:rsidRDefault="006248BD" w:rsidP="00D978B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B3B"/>
    <w:rsid w:val="00402B3B"/>
    <w:rsid w:val="006248BD"/>
    <w:rsid w:val="00822C05"/>
    <w:rsid w:val="008361B1"/>
    <w:rsid w:val="009F686C"/>
    <w:rsid w:val="00D97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04FA92"/>
  <w15:chartTrackingRefBased/>
  <w15:docId w15:val="{EEDC216E-1C3E-4F28-95ED-7981839670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978B9"/>
    <w:pPr>
      <w:spacing w:after="160" w:line="360" w:lineRule="auto"/>
    </w:pPr>
    <w:rPr>
      <w:rFonts w:ascii="黑体" w:eastAsia="黑体" w:hAnsi="黑体" w:cs="Times New Roman"/>
      <w:color w:val="000000" w:themeColor="text1"/>
      <w:kern w:val="0"/>
      <w:sz w:val="20"/>
      <w:szCs w:val="20"/>
      <w:shd w:val="clear" w:color="auto" w:fill="FFFFFF"/>
    </w:rPr>
  </w:style>
  <w:style w:type="paragraph" w:styleId="2">
    <w:name w:val="heading 2"/>
    <w:basedOn w:val="a"/>
    <w:next w:val="a"/>
    <w:link w:val="20"/>
    <w:uiPriority w:val="9"/>
    <w:unhideWhenUsed/>
    <w:qFormat/>
    <w:rsid w:val="00D978B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978B9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spacing w:after="0" w:line="240" w:lineRule="auto"/>
      <w:jc w:val="center"/>
    </w:pPr>
    <w:rPr>
      <w:rFonts w:asciiTheme="minorHAnsi" w:eastAsiaTheme="minorEastAsia" w:hAnsiTheme="minorHAnsi" w:cstheme="minorBidi"/>
      <w:color w:val="auto"/>
      <w:kern w:val="2"/>
      <w:sz w:val="18"/>
      <w:szCs w:val="18"/>
      <w:shd w:val="clear" w:color="auto" w:fill="auto"/>
    </w:rPr>
  </w:style>
  <w:style w:type="character" w:customStyle="1" w:styleId="a4">
    <w:name w:val="页眉 字符"/>
    <w:basedOn w:val="a0"/>
    <w:link w:val="a3"/>
    <w:uiPriority w:val="99"/>
    <w:rsid w:val="00D978B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978B9"/>
    <w:pPr>
      <w:widowControl w:val="0"/>
      <w:tabs>
        <w:tab w:val="center" w:pos="4153"/>
        <w:tab w:val="right" w:pos="8306"/>
      </w:tabs>
      <w:snapToGrid w:val="0"/>
      <w:spacing w:after="0" w:line="240" w:lineRule="auto"/>
    </w:pPr>
    <w:rPr>
      <w:rFonts w:asciiTheme="minorHAnsi" w:eastAsiaTheme="minorEastAsia" w:hAnsiTheme="minorHAnsi" w:cstheme="minorBidi"/>
      <w:color w:val="auto"/>
      <w:kern w:val="2"/>
      <w:sz w:val="18"/>
      <w:szCs w:val="18"/>
      <w:shd w:val="clear" w:color="auto" w:fill="auto"/>
    </w:rPr>
  </w:style>
  <w:style w:type="character" w:customStyle="1" w:styleId="a6">
    <w:name w:val="页脚 字符"/>
    <w:basedOn w:val="a0"/>
    <w:link w:val="a5"/>
    <w:uiPriority w:val="99"/>
    <w:rsid w:val="00D978B9"/>
    <w:rPr>
      <w:sz w:val="18"/>
      <w:szCs w:val="18"/>
    </w:rPr>
  </w:style>
  <w:style w:type="character" w:styleId="a7">
    <w:name w:val="Hyperlink"/>
    <w:basedOn w:val="a0"/>
    <w:uiPriority w:val="99"/>
    <w:unhideWhenUsed/>
    <w:rsid w:val="00D978B9"/>
    <w:rPr>
      <w:color w:val="0563C1" w:themeColor="hyperlink"/>
      <w:u w:val="single"/>
    </w:rPr>
  </w:style>
  <w:style w:type="paragraph" w:styleId="a8">
    <w:name w:val="Normal (Web)"/>
    <w:basedOn w:val="a"/>
    <w:uiPriority w:val="99"/>
    <w:semiHidden/>
    <w:unhideWhenUsed/>
    <w:rsid w:val="00D978B9"/>
    <w:pPr>
      <w:spacing w:before="100" w:beforeAutospacing="1" w:after="100" w:afterAutospacing="1" w:line="240" w:lineRule="auto"/>
    </w:pPr>
    <w:rPr>
      <w:rFonts w:ascii="宋体" w:eastAsia="宋体" w:hAnsi="宋体" w:cs="宋体"/>
      <w:color w:val="auto"/>
      <w:sz w:val="24"/>
      <w:szCs w:val="24"/>
      <w:shd w:val="clear" w:color="auto" w:fill="auto"/>
    </w:rPr>
  </w:style>
  <w:style w:type="character" w:customStyle="1" w:styleId="apple-converted-space">
    <w:name w:val="apple-converted-space"/>
    <w:basedOn w:val="a0"/>
    <w:rsid w:val="00D978B9"/>
  </w:style>
  <w:style w:type="character" w:customStyle="1" w:styleId="20">
    <w:name w:val="标题 2 字符"/>
    <w:basedOn w:val="a0"/>
    <w:link w:val="2"/>
    <w:uiPriority w:val="9"/>
    <w:rsid w:val="00D978B9"/>
    <w:rPr>
      <w:rFonts w:asciiTheme="majorHAnsi" w:eastAsiaTheme="majorEastAsia" w:hAnsiTheme="majorHAnsi" w:cstheme="majorBidi"/>
      <w:b/>
      <w:bCs/>
      <w:color w:val="000000" w:themeColor="text1"/>
      <w:kern w:val="0"/>
      <w:sz w:val="32"/>
      <w:szCs w:val="32"/>
    </w:rPr>
  </w:style>
  <w:style w:type="character" w:styleId="a9">
    <w:name w:val="FollowedHyperlink"/>
    <w:basedOn w:val="a0"/>
    <w:uiPriority w:val="99"/>
    <w:semiHidden/>
    <w:unhideWhenUsed/>
    <w:rsid w:val="00822C0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ugs.shuimugan.com/bug/view?bug_no=135086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hyperlink" Target="http://www.cnblogs.com/lcamry/p/5736998.html" TargetMode="External"/><Relationship Id="rId11" Type="http://schemas.openxmlformats.org/officeDocument/2006/relationships/image" Target="media/image3.jpeg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footnotes" Target="footnotes.xml"/><Relationship Id="rId9" Type="http://schemas.openxmlformats.org/officeDocument/2006/relationships/hyperlink" Target="http://web.jarvisoj.com:9882/" TargetMode="Externa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192</Words>
  <Characters>1099</Characters>
  <Application>Microsoft Office Word</Application>
  <DocSecurity>0</DocSecurity>
  <Lines>9</Lines>
  <Paragraphs>2</Paragraphs>
  <ScaleCrop>false</ScaleCrop>
  <Company/>
  <LinksUpToDate>false</LinksUpToDate>
  <CharactersWithSpaces>1289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Ezn0479</dc:creator>
  <cp:keywords/>
  <dc:description/>
  <cp:lastModifiedBy>Ezn0479</cp:lastModifiedBy>
  <cp:revision>3</cp:revision>
  <dcterms:created xsi:type="dcterms:W3CDTF">2018-08-27T09:01:00Z</dcterms:created>
  <dcterms:modified xsi:type="dcterms:W3CDTF">2018-08-27T10:32:00Z</dcterms:modified>
</cp:coreProperties>
</file>