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1"/>
        <w:keepLines w:val="0"/>
        <w:spacing w:before="0" w:line="276" w:lineRule="auto"/>
        <w:ind w:left="0" w:firstLine="0"/>
        <w:jc w:val="center"/>
        <w:rPr>
          <w:rFonts w:ascii="Assistant" w:cs="Assistant" w:eastAsia="Assistant" w:hAnsi="Assistant"/>
          <w:b w:val="1"/>
          <w:bCs w:val="1"/>
          <w:color w:val="000000"/>
          <w:sz w:val="26"/>
          <w:szCs w:val="26"/>
        </w:rPr>
      </w:pPr>
      <w:bookmarkStart w:colFirst="0" w:colLast="0" w:name="_heading=h.jqbk71wreivq" w:id="0"/>
      <w:bookmarkEnd w:id="0"/>
      <w:r w:rsidDel="00000000" w:rsidR="00000000" w:rsidRPr="00000000">
        <w:rPr>
          <w:rFonts w:ascii="Assistant" w:cs="Assistant" w:eastAsia="Assistant" w:hAnsi="Assistant"/>
          <w:b w:val="1"/>
          <w:bCs w:val="1"/>
          <w:color w:val="000000"/>
          <w:sz w:val="26"/>
          <w:szCs w:val="26"/>
          <w:rtl w:val="0"/>
        </w:rPr>
        <w:t xml:space="preserve">Skyline Asset </w:t>
      </w:r>
      <w:r w:rsidDel="00000000" w:rsidR="00000000" w:rsidRPr="00000000">
        <w:rPr>
          <w:rFonts w:ascii="Assistant" w:cs="Assistant" w:eastAsia="Assistant" w:hAnsi="Assistant"/>
          <w:b w:val="1"/>
          <w:bCs w:val="1"/>
          <w:color w:val="000000"/>
          <w:sz w:val="26"/>
          <w:szCs w:val="26"/>
          <w:rtl w:val="0"/>
        </w:rPr>
        <w:t xml:space="preserve">Management</w:t>
      </w:r>
      <w:r w:rsidDel="00000000" w:rsidR="00000000" w:rsidRPr="00000000">
        <w:rPr>
          <w:rtl w:val="0"/>
        </w:rPr>
      </w:r>
    </w:p>
    <w:p w:rsidR="00000000" w:rsidDel="00000000" w:rsidP="00000000" w:rsidRDefault="00000000" w:rsidRPr="00000000" w14:paraId="00000002">
      <w:pPr>
        <w:keepNext w:val="1"/>
        <w:numPr>
          <w:ilvl w:val="0"/>
          <w:numId w:val="7"/>
        </w:numPr>
        <w:spacing w:after="0" w:afterAutospacing="0" w:before="200" w:line="276" w:lineRule="auto"/>
        <w:ind w:left="720" w:hanging="360"/>
        <w:rPr>
          <w:rFonts w:ascii="Assistant" w:cs="Assistant" w:eastAsia="Assistant" w:hAnsi="Assistant"/>
          <w:u w:val="none"/>
        </w:rPr>
      </w:pPr>
      <w:r w:rsidDel="00000000" w:rsidR="00000000" w:rsidRPr="00000000">
        <w:rPr>
          <w:rFonts w:ascii="Assistant" w:cs="Assistant" w:eastAsia="Assistant" w:hAnsi="Assistant"/>
          <w:b w:val="1"/>
          <w:bCs w:val="1"/>
          <w:rtl w:val="0"/>
        </w:rPr>
        <w:t xml:space="preserve">Customer</w:t>
      </w:r>
      <w:r w:rsidDel="00000000" w:rsidR="00000000" w:rsidRPr="00000000">
        <w:rPr>
          <w:rFonts w:ascii="Assistant" w:cs="Assistant" w:eastAsia="Assistant" w:hAnsi="Assistant"/>
          <w:rtl w:val="0"/>
        </w:rPr>
        <w:t xml:space="preserve"> – Matan Dan On</w:t>
      </w:r>
    </w:p>
    <w:p w:rsidR="00000000" w:rsidDel="00000000" w:rsidP="00000000" w:rsidRDefault="00000000" w:rsidRPr="00000000" w14:paraId="00000003">
      <w:pPr>
        <w:keepNext w:val="1"/>
        <w:numPr>
          <w:ilvl w:val="0"/>
          <w:numId w:val="7"/>
        </w:numPr>
        <w:spacing w:after="0" w:afterAutospacing="0" w:before="0" w:beforeAutospacing="0" w:line="276" w:lineRule="auto"/>
        <w:ind w:left="720" w:hanging="360"/>
        <w:rPr>
          <w:rFonts w:ascii="Assistant" w:cs="Assistant" w:eastAsia="Assistant" w:hAnsi="Assistant"/>
          <w:u w:val="none"/>
        </w:rPr>
      </w:pPr>
      <w:r w:rsidDel="00000000" w:rsidR="00000000" w:rsidRPr="00000000">
        <w:rPr>
          <w:rFonts w:ascii="Assistant" w:cs="Assistant" w:eastAsia="Assistant" w:hAnsi="Assistant"/>
          <w:b w:val="1"/>
          <w:bCs w:val="1"/>
          <w:rtl w:val="0"/>
        </w:rPr>
        <w:t xml:space="preserve">Designer</w:t>
      </w:r>
      <w:r w:rsidDel="00000000" w:rsidR="00000000" w:rsidRPr="00000000">
        <w:rPr>
          <w:rFonts w:ascii="Assistant" w:cs="Assistant" w:eastAsia="Assistant" w:hAnsi="Assistant"/>
          <w:rtl w:val="0"/>
        </w:rPr>
        <w:t xml:space="preserve"> – Lior Sheiner</w:t>
      </w:r>
    </w:p>
    <w:p w:rsidR="00000000" w:rsidDel="00000000" w:rsidP="00000000" w:rsidRDefault="00000000" w:rsidRPr="00000000" w14:paraId="00000004">
      <w:pPr>
        <w:keepNext w:val="1"/>
        <w:numPr>
          <w:ilvl w:val="0"/>
          <w:numId w:val="7"/>
        </w:numPr>
        <w:spacing w:after="240" w:before="0" w:beforeAutospacing="0" w:line="276" w:lineRule="auto"/>
        <w:ind w:left="720" w:hanging="360"/>
        <w:rPr>
          <w:rFonts w:ascii="Assistant" w:cs="Assistant" w:eastAsia="Assistant" w:hAnsi="Assistant"/>
          <w:u w:val="none"/>
        </w:rPr>
      </w:pPr>
      <w:r w:rsidDel="00000000" w:rsidR="00000000" w:rsidRPr="00000000">
        <w:rPr>
          <w:rFonts w:ascii="Assistant" w:cs="Assistant" w:eastAsia="Assistant" w:hAnsi="Assistant"/>
          <w:b w:val="1"/>
          <w:bCs w:val="1"/>
          <w:rtl w:val="0"/>
        </w:rPr>
        <w:t xml:space="preserve">Reviewer</w:t>
      </w:r>
      <w:r w:rsidDel="00000000" w:rsidR="00000000" w:rsidRPr="00000000">
        <w:rPr>
          <w:rFonts w:ascii="Assistant" w:cs="Assistant" w:eastAsia="Assistant" w:hAnsi="Assistant"/>
          <w:rtl w:val="0"/>
        </w:rPr>
        <w:t xml:space="preserve"> – Noa Akerman</w:t>
      </w:r>
    </w:p>
    <w:p w:rsidR="00000000" w:rsidDel="00000000" w:rsidP="00000000" w:rsidRDefault="00000000" w:rsidRPr="00000000" w14:paraId="00000005">
      <w:pPr>
        <w:keepNext w:val="1"/>
        <w:spacing w:after="0" w:before="0" w:line="276" w:lineRule="auto"/>
        <w:rPr>
          <w:rFonts w:ascii="Assistant" w:cs="Assistant" w:eastAsia="Assistant" w:hAnsi="Assistant"/>
        </w:rPr>
      </w:pPr>
      <w:r w:rsidDel="00000000" w:rsidR="00000000" w:rsidRPr="00000000">
        <w:rPr>
          <w:rFonts w:ascii="Assistant" w:cs="Assistant" w:eastAsia="Assistant" w:hAnsi="Assistant"/>
          <w:b w:val="1"/>
          <w:bCs w:val="1"/>
          <w:rtl w:val="0"/>
        </w:rPr>
        <w:t xml:space="preserve">Main Use Case</w:t>
      </w:r>
      <w:r w:rsidDel="00000000" w:rsidR="00000000" w:rsidRPr="00000000">
        <w:rPr>
          <w:rFonts w:ascii="Assistant" w:cs="Assistant" w:eastAsia="Assistant" w:hAnsi="Assistant"/>
          <w:rtl w:val="0"/>
        </w:rPr>
        <w:t xml:space="preserve"> </w:t>
      </w:r>
    </w:p>
    <w:p w:rsidR="00000000" w:rsidDel="00000000" w:rsidP="00000000" w:rsidRDefault="00000000" w:rsidRPr="00000000" w14:paraId="00000006">
      <w:pPr>
        <w:keepNext w:val="1"/>
        <w:spacing w:after="0" w:before="0" w:line="276" w:lineRule="auto"/>
        <w:rPr>
          <w:rFonts w:ascii="Assistant" w:cs="Assistant" w:eastAsia="Assistant" w:hAnsi="Assistant"/>
        </w:rPr>
      </w:pPr>
      <w:r w:rsidDel="00000000" w:rsidR="00000000" w:rsidRPr="00000000">
        <w:rPr>
          <w:rFonts w:ascii="Assistant" w:cs="Assistant" w:eastAsia="Assistant" w:hAnsi="Assistant"/>
          <w:rtl w:val="0"/>
        </w:rPr>
        <w:t xml:space="preserve">Skyline Asset Management handles in-house leasing, maintenance, and accounting for a real estate portfolio. A property manager enters lease details, tenant information, and tracks incoming rent payments. The system also tracks maintenance work orders, contractor details, and repair costs. Management uses the system to monitor overall cash flow, consolidate liabilities, and generate financial reports.</w:t>
      </w:r>
    </w:p>
    <w:p w:rsidR="00000000" w:rsidDel="00000000" w:rsidP="00000000" w:rsidRDefault="00000000" w:rsidRPr="00000000" w14:paraId="00000007">
      <w:pPr>
        <w:keepNext w:val="1"/>
        <w:spacing w:after="0" w:before="0" w:line="276" w:lineRule="auto"/>
        <w:rPr>
          <w:rFonts w:ascii="Assistant" w:cs="Assistant" w:eastAsia="Assistant" w:hAnsi="Assistant"/>
        </w:rPr>
      </w:pPr>
      <w:r w:rsidDel="00000000" w:rsidR="00000000" w:rsidRPr="00000000">
        <w:rPr>
          <w:rtl w:val="0"/>
        </w:rPr>
      </w:r>
    </w:p>
    <w:p w:rsidR="00000000" w:rsidDel="00000000" w:rsidP="00000000" w:rsidRDefault="00000000" w:rsidRPr="00000000" w14:paraId="00000008">
      <w:pPr>
        <w:keepNext w:val="1"/>
        <w:spacing w:after="0" w:before="0" w:line="276" w:lineRule="auto"/>
        <w:rPr>
          <w:rFonts w:ascii="Assistant" w:cs="Assistant" w:eastAsia="Assistant" w:hAnsi="Assistant"/>
          <w:b w:val="1"/>
          <w:bCs w:val="1"/>
        </w:rPr>
      </w:pPr>
      <w:r w:rsidDel="00000000" w:rsidR="00000000" w:rsidRPr="00000000">
        <w:rPr>
          <w:rFonts w:ascii="Assistant" w:cs="Assistant" w:eastAsia="Assistant" w:hAnsi="Assistant"/>
          <w:b w:val="1"/>
          <w:bCs w:val="1"/>
          <w:rtl w:val="0"/>
        </w:rPr>
        <w:t xml:space="preserve">Customer Requirements</w:t>
      </w:r>
    </w:p>
    <w:p w:rsidR="00000000" w:rsidDel="00000000" w:rsidP="00000000" w:rsidRDefault="00000000" w:rsidRPr="00000000" w14:paraId="00000009">
      <w:pPr>
        <w:keepNext w:val="1"/>
        <w:numPr>
          <w:ilvl w:val="0"/>
          <w:numId w:val="2"/>
        </w:numPr>
        <w:spacing w:after="0" w:afterAutospacing="0" w:line="276" w:lineRule="auto"/>
        <w:ind w:left="720" w:hanging="360"/>
        <w:rPr>
          <w:rFonts w:ascii="Assistant" w:cs="Assistant" w:eastAsia="Assistant" w:hAnsi="Assistant"/>
          <w:u w:val="none"/>
        </w:rPr>
      </w:pPr>
      <w:r w:rsidDel="00000000" w:rsidR="00000000" w:rsidRPr="00000000">
        <w:rPr>
          <w:rFonts w:ascii="Assistant" w:cs="Assistant" w:eastAsia="Assistant" w:hAnsi="Assistant"/>
          <w:rtl w:val="0"/>
        </w:rPr>
        <w:t xml:space="preserve">The system should store property details, unit numbers, and specific unit amenities for marketing purposes.</w:t>
      </w:r>
    </w:p>
    <w:p w:rsidR="00000000" w:rsidDel="00000000" w:rsidP="00000000" w:rsidRDefault="00000000" w:rsidRPr="00000000" w14:paraId="0000000A">
      <w:pPr>
        <w:keepNext w:val="1"/>
        <w:numPr>
          <w:ilvl w:val="0"/>
          <w:numId w:val="2"/>
        </w:numPr>
        <w:spacing w:after="0" w:afterAutospacing="0" w:line="276" w:lineRule="auto"/>
        <w:ind w:left="720" w:hanging="360"/>
        <w:rPr>
          <w:rFonts w:ascii="Assistant" w:cs="Assistant" w:eastAsia="Assistant" w:hAnsi="Assistant"/>
          <w:u w:val="none"/>
        </w:rPr>
      </w:pPr>
      <w:r w:rsidDel="00000000" w:rsidR="00000000" w:rsidRPr="00000000">
        <w:rPr>
          <w:rFonts w:ascii="Assistant" w:cs="Assistant" w:eastAsia="Assistant" w:hAnsi="Assistant"/>
          <w:rtl w:val="0"/>
        </w:rPr>
        <w:t xml:space="preserve">The system should store tenant contact information and manage active leases, including those with multiple roommates.</w:t>
      </w:r>
    </w:p>
    <w:p w:rsidR="00000000" w:rsidDel="00000000" w:rsidP="00000000" w:rsidRDefault="00000000" w:rsidRPr="00000000" w14:paraId="0000000B">
      <w:pPr>
        <w:keepNext w:val="1"/>
        <w:numPr>
          <w:ilvl w:val="0"/>
          <w:numId w:val="2"/>
        </w:numPr>
        <w:spacing w:after="0" w:afterAutospacing="0" w:line="276" w:lineRule="auto"/>
        <w:ind w:left="720" w:hanging="360"/>
        <w:rPr>
          <w:rFonts w:ascii="Assistant" w:cs="Assistant" w:eastAsia="Assistant" w:hAnsi="Assistant"/>
          <w:u w:val="none"/>
        </w:rPr>
      </w:pPr>
      <w:r w:rsidDel="00000000" w:rsidR="00000000" w:rsidRPr="00000000">
        <w:rPr>
          <w:rFonts w:ascii="Assistant" w:cs="Assistant" w:eastAsia="Assistant" w:hAnsi="Assistant"/>
          <w:rtl w:val="0"/>
        </w:rPr>
        <w:t xml:space="preserve">The system should create maintenance work orders containing repair status, outside contractor details, and billed amounts.</w:t>
      </w:r>
    </w:p>
    <w:p w:rsidR="00000000" w:rsidDel="00000000" w:rsidP="00000000" w:rsidRDefault="00000000" w:rsidRPr="00000000" w14:paraId="0000000C">
      <w:pPr>
        <w:keepNext w:val="1"/>
        <w:numPr>
          <w:ilvl w:val="0"/>
          <w:numId w:val="2"/>
        </w:numPr>
        <w:spacing w:after="0" w:afterAutospacing="0" w:line="276" w:lineRule="auto"/>
        <w:ind w:left="720" w:hanging="360"/>
        <w:rPr>
          <w:rFonts w:ascii="Assistant" w:cs="Assistant" w:eastAsia="Assistant" w:hAnsi="Assistant"/>
          <w:u w:val="none"/>
        </w:rPr>
      </w:pPr>
      <w:r w:rsidDel="00000000" w:rsidR="00000000" w:rsidRPr="00000000">
        <w:rPr>
          <w:rFonts w:ascii="Assistant" w:cs="Assistant" w:eastAsia="Assistant" w:hAnsi="Assistant"/>
          <w:rtl w:val="0"/>
        </w:rPr>
        <w:t xml:space="preserve">The system should unify all outgoing business debts (supplier payments and employee salaries) into a single liabilities list.</w:t>
      </w:r>
    </w:p>
    <w:p w:rsidR="00000000" w:rsidDel="00000000" w:rsidP="00000000" w:rsidRDefault="00000000" w:rsidRPr="00000000" w14:paraId="0000000D">
      <w:pPr>
        <w:keepNext w:val="1"/>
        <w:numPr>
          <w:ilvl w:val="0"/>
          <w:numId w:val="2"/>
        </w:numPr>
        <w:spacing w:after="0" w:afterAutospacing="0" w:line="276" w:lineRule="auto"/>
        <w:ind w:left="720" w:hanging="360"/>
        <w:rPr>
          <w:rFonts w:ascii="Assistant" w:cs="Assistant" w:eastAsia="Assistant" w:hAnsi="Assistant"/>
          <w:u w:val="none"/>
        </w:rPr>
      </w:pPr>
      <w:r w:rsidDel="00000000" w:rsidR="00000000" w:rsidRPr="00000000">
        <w:rPr>
          <w:rFonts w:ascii="Assistant" w:cs="Assistant" w:eastAsia="Assistant" w:hAnsi="Assistant"/>
          <w:rtl w:val="0"/>
        </w:rPr>
        <w:t xml:space="preserve">The system should track incoming rent payments and hold a consolidated security deposit for each lease.</w:t>
      </w:r>
    </w:p>
    <w:p w:rsidR="00000000" w:rsidDel="00000000" w:rsidP="00000000" w:rsidRDefault="00000000" w:rsidRPr="00000000" w14:paraId="0000000E">
      <w:pPr>
        <w:keepNext w:val="1"/>
        <w:numPr>
          <w:ilvl w:val="0"/>
          <w:numId w:val="2"/>
        </w:numPr>
        <w:spacing w:after="240" w:line="276" w:lineRule="auto"/>
        <w:ind w:left="720" w:hanging="360"/>
        <w:rPr>
          <w:rFonts w:ascii="Assistant" w:cs="Assistant" w:eastAsia="Assistant" w:hAnsi="Assistant"/>
          <w:u w:val="none"/>
        </w:rPr>
      </w:pPr>
      <w:r w:rsidDel="00000000" w:rsidR="00000000" w:rsidRPr="00000000">
        <w:rPr>
          <w:rFonts w:ascii="Assistant" w:cs="Assistant" w:eastAsia="Assistant" w:hAnsi="Assistant"/>
          <w:rtl w:val="0"/>
        </w:rPr>
        <w:t xml:space="preserve">The system should track the building's lifecycle, including purchase details and age, for depreciation purposes.</w:t>
      </w:r>
    </w:p>
    <w:p w:rsidR="00000000" w:rsidDel="00000000" w:rsidP="00000000" w:rsidRDefault="00000000" w:rsidRPr="00000000" w14:paraId="0000000F">
      <w:pPr>
        <w:keepNext w:val="1"/>
        <w:spacing w:after="0" w:before="0" w:line="276" w:lineRule="auto"/>
        <w:rPr>
          <w:rFonts w:ascii="Assistant" w:cs="Assistant" w:eastAsia="Assistant" w:hAnsi="Assistant"/>
        </w:rPr>
      </w:pPr>
      <w:r w:rsidDel="00000000" w:rsidR="00000000" w:rsidRPr="00000000">
        <w:rPr>
          <w:rFonts w:ascii="Assistant" w:cs="Assistant" w:eastAsia="Assistant" w:hAnsi="Assistant"/>
          <w:b w:val="1"/>
          <w:bCs w:val="1"/>
          <w:rtl w:val="0"/>
        </w:rPr>
        <w:t xml:space="preserve">Designer Understanding of the Use Case</w:t>
      </w:r>
      <w:r w:rsidDel="00000000" w:rsidR="00000000" w:rsidRPr="00000000">
        <w:rPr>
          <w:rFonts w:ascii="Assistant" w:cs="Assistant" w:eastAsia="Assistant" w:hAnsi="Assistant"/>
          <w:rtl w:val="0"/>
        </w:rPr>
        <w:t xml:space="preserve"> </w:t>
      </w:r>
    </w:p>
    <w:p w:rsidR="00000000" w:rsidDel="00000000" w:rsidP="00000000" w:rsidRDefault="00000000" w:rsidRPr="00000000" w14:paraId="00000010">
      <w:pPr>
        <w:keepNext w:val="1"/>
        <w:spacing w:after="0" w:before="0" w:line="276" w:lineRule="auto"/>
        <w:rPr>
          <w:rFonts w:ascii="Assistant" w:cs="Assistant" w:eastAsia="Assistant" w:hAnsi="Assistant"/>
        </w:rPr>
      </w:pPr>
      <w:r w:rsidDel="00000000" w:rsidR="00000000" w:rsidRPr="00000000">
        <w:rPr>
          <w:rFonts w:ascii="Assistant" w:cs="Assistant" w:eastAsia="Assistant" w:hAnsi="Assistant"/>
          <w:rtl w:val="0"/>
        </w:rPr>
        <w:t xml:space="preserve">As the designer, I understand that the main challenges are centralizing financial records and standardizing property data. I understand that liabilities must be unified into a single table for management. In addition, the system needs to handle multi-tenant leases and link maintenance tickets to external contractors without duplicating contact information or violating database normalization.</w:t>
      </w:r>
    </w:p>
    <w:p w:rsidR="00000000" w:rsidDel="00000000" w:rsidP="00000000" w:rsidRDefault="00000000" w:rsidRPr="00000000" w14:paraId="00000011">
      <w:pPr>
        <w:keepNext w:val="1"/>
        <w:spacing w:after="0" w:before="0" w:line="276" w:lineRule="auto"/>
        <w:rPr>
          <w:rFonts w:ascii="Assistant" w:cs="Assistant" w:eastAsia="Assistant" w:hAnsi="Assistant"/>
          <w:b w:val="1"/>
          <w:bCs w:val="1"/>
        </w:rPr>
      </w:pPr>
      <w:r w:rsidDel="00000000" w:rsidR="00000000" w:rsidRPr="00000000">
        <w:rPr>
          <w:rFonts w:ascii="Assistant" w:cs="Assistant" w:eastAsia="Assistant" w:hAnsi="Assistant"/>
          <w:b w:val="1"/>
          <w:bCs w:val="1"/>
          <w:rtl w:val="0"/>
        </w:rPr>
        <w:t xml:space="preserve">Discussion 1 – Property Information and Entities</w:t>
      </w:r>
    </w:p>
    <w:p w:rsidR="00000000" w:rsidDel="00000000" w:rsidP="00000000" w:rsidRDefault="00000000" w:rsidRPr="00000000" w14:paraId="00000012">
      <w:pPr>
        <w:keepNext w:val="1"/>
        <w:spacing w:after="0" w:before="0" w:line="276" w:lineRule="auto"/>
        <w:rPr>
          <w:rFonts w:ascii="Assistant" w:cs="Assistant" w:eastAsia="Assistant" w:hAnsi="Assistant"/>
          <w:b w:val="1"/>
          <w:bCs w:val="1"/>
        </w:rPr>
      </w:pPr>
      <w:r w:rsidDel="00000000" w:rsidR="00000000" w:rsidRPr="00000000">
        <w:rPr>
          <w:rFonts w:ascii="Assistant" w:cs="Assistant" w:eastAsia="Assistant" w:hAnsi="Assistant"/>
          <w:b w:val="1"/>
          <w:bCs w:val="1"/>
          <w:rtl w:val="0"/>
        </w:rPr>
        <w:t xml:space="preserve">Discussion between Customer and </w:t>
      </w:r>
      <w:r w:rsidDel="00000000" w:rsidR="00000000" w:rsidRPr="00000000">
        <w:rPr>
          <w:rFonts w:ascii="Assistant" w:cs="Assistant" w:eastAsia="Assistant" w:hAnsi="Assistant"/>
          <w:b w:val="1"/>
          <w:bCs w:val="1"/>
          <w:rtl w:val="0"/>
        </w:rPr>
        <w:t xml:space="preserve">Designer</w:t>
      </w:r>
      <w:r w:rsidDel="00000000" w:rsidR="00000000" w:rsidRPr="00000000">
        <w:rPr>
          <w:rtl w:val="0"/>
        </w:rPr>
      </w:r>
    </w:p>
    <w:p w:rsidR="00000000" w:rsidDel="00000000" w:rsidP="00000000" w:rsidRDefault="00000000" w:rsidRPr="00000000" w14:paraId="00000013">
      <w:pPr>
        <w:keepNext w:val="1"/>
        <w:numPr>
          <w:ilvl w:val="0"/>
          <w:numId w:val="5"/>
        </w:numPr>
        <w:spacing w:after="0" w:before="0" w:line="276" w:lineRule="auto"/>
        <w:ind w:left="720" w:hanging="360"/>
        <w:rPr>
          <w:rFonts w:ascii="Assistant" w:cs="Assistant" w:eastAsia="Assistant" w:hAnsi="Assistant"/>
        </w:rPr>
      </w:pPr>
      <w:r w:rsidDel="00000000" w:rsidR="00000000" w:rsidRPr="00000000">
        <w:rPr>
          <w:rFonts w:ascii="Assistant" w:cs="Assistant" w:eastAsia="Assistant" w:hAnsi="Assistant"/>
          <w:b w:val="1"/>
          <w:bCs w:val="1"/>
          <w:rtl w:val="0"/>
        </w:rPr>
        <w:t xml:space="preserve">Customer:</w:t>
      </w:r>
      <w:r w:rsidDel="00000000" w:rsidR="00000000" w:rsidRPr="00000000">
        <w:rPr>
          <w:rFonts w:ascii="Assistant" w:cs="Assistant" w:eastAsia="Assistant" w:hAnsi="Assistant"/>
          <w:rtl w:val="0"/>
        </w:rPr>
        <w:t xml:space="preserve"> I need the system to output the full property address and its amenities in one big text block  to easily copy and paste this into listings.</w:t>
      </w:r>
    </w:p>
    <w:p w:rsidR="00000000" w:rsidDel="00000000" w:rsidP="00000000" w:rsidRDefault="00000000" w:rsidRPr="00000000" w14:paraId="00000014">
      <w:pPr>
        <w:keepNext w:val="1"/>
        <w:numPr>
          <w:ilvl w:val="0"/>
          <w:numId w:val="5"/>
        </w:numPr>
        <w:spacing w:after="0" w:before="0" w:line="276" w:lineRule="auto"/>
        <w:ind w:left="720" w:hanging="360"/>
        <w:rPr>
          <w:rFonts w:ascii="Assistant" w:cs="Assistant" w:eastAsia="Assistant" w:hAnsi="Assistant"/>
        </w:rPr>
      </w:pPr>
      <w:r w:rsidDel="00000000" w:rsidR="00000000" w:rsidRPr="00000000">
        <w:rPr>
          <w:rFonts w:ascii="Assistant" w:cs="Assistant" w:eastAsia="Assistant" w:hAnsi="Assistant"/>
          <w:b w:val="1"/>
          <w:bCs w:val="1"/>
          <w:rtl w:val="0"/>
        </w:rPr>
        <w:t xml:space="preserve">Designer:</w:t>
      </w:r>
      <w:r w:rsidDel="00000000" w:rsidR="00000000" w:rsidRPr="00000000">
        <w:rPr>
          <w:rFonts w:ascii="Assistant" w:cs="Assistant" w:eastAsia="Assistant" w:hAnsi="Assistant"/>
          <w:rtl w:val="0"/>
        </w:rPr>
        <w:t xml:space="preserve"> I explained that atomic columns for </w:t>
      </w:r>
      <w:r w:rsidDel="00000000" w:rsidR="00000000" w:rsidRPr="00000000">
        <w:rPr>
          <w:rFonts w:ascii="Assistant" w:cs="Assistant" w:eastAsia="Assistant" w:hAnsi="Assistant"/>
          <w:rtl w:val="0"/>
        </w:rPr>
        <w:t xml:space="preserve">addresses</w:t>
      </w:r>
      <w:r w:rsidDel="00000000" w:rsidR="00000000" w:rsidRPr="00000000">
        <w:rPr>
          <w:rFonts w:ascii="Assistant" w:cs="Assistant" w:eastAsia="Assistant" w:hAnsi="Assistant"/>
          <w:rtl w:val="0"/>
        </w:rPr>
        <w:t xml:space="preserve"> and a dedicated Amenities linking table improve query efficiency, and a view for concatenating the full address and amenities for a given unit. </w:t>
      </w:r>
    </w:p>
    <w:p w:rsidR="00000000" w:rsidDel="00000000" w:rsidP="00000000" w:rsidRDefault="00000000" w:rsidRPr="00000000" w14:paraId="00000015">
      <w:pPr>
        <w:keepNext w:val="1"/>
        <w:spacing w:after="0" w:before="0" w:line="276" w:lineRule="auto"/>
        <w:ind w:left="720" w:firstLine="0"/>
        <w:rPr>
          <w:rFonts w:ascii="Assistant" w:cs="Assistant" w:eastAsia="Assistant" w:hAnsi="Assistant"/>
          <w:b w:val="1"/>
          <w:bCs w:val="1"/>
        </w:rPr>
      </w:pPr>
      <w:r w:rsidDel="00000000" w:rsidR="00000000" w:rsidRPr="00000000">
        <w:rPr>
          <w:rFonts w:ascii="Assistant" w:cs="Assistant" w:eastAsia="Assistant" w:hAnsi="Assistant"/>
          <w:b w:val="1"/>
          <w:bCs w:val="1"/>
          <w:rtl w:val="0"/>
        </w:rPr>
        <w:t xml:space="preserve">Discussion between Designer and Reviewer</w:t>
      </w:r>
    </w:p>
    <w:p w:rsidR="00000000" w:rsidDel="00000000" w:rsidP="00000000" w:rsidRDefault="00000000" w:rsidRPr="00000000" w14:paraId="00000016">
      <w:pPr>
        <w:keepNext w:val="1"/>
        <w:numPr>
          <w:ilvl w:val="0"/>
          <w:numId w:val="4"/>
        </w:numPr>
        <w:spacing w:after="0" w:before="0" w:line="276" w:lineRule="auto"/>
        <w:ind w:left="720" w:hanging="360"/>
        <w:rPr>
          <w:rFonts w:ascii="Assistant" w:cs="Assistant" w:eastAsia="Assistant" w:hAnsi="Assistant"/>
        </w:rPr>
      </w:pPr>
      <w:r w:rsidDel="00000000" w:rsidR="00000000" w:rsidRPr="00000000">
        <w:rPr>
          <w:rFonts w:ascii="Assistant" w:cs="Assistant" w:eastAsia="Assistant" w:hAnsi="Assistant"/>
          <w:b w:val="1"/>
          <w:bCs w:val="1"/>
          <w:rtl w:val="0"/>
        </w:rPr>
        <w:t xml:space="preserve">Designer:</w:t>
      </w:r>
      <w:r w:rsidDel="00000000" w:rsidR="00000000" w:rsidRPr="00000000">
        <w:rPr>
          <w:rFonts w:ascii="Assistant" w:cs="Assistant" w:eastAsia="Assistant" w:hAnsi="Assistant"/>
          <w:rtl w:val="0"/>
        </w:rPr>
        <w:t xml:space="preserve"> I suggested using a separate Entities table to link to Properties and a view for easy copy and pasteable block of text for address and amenities.</w:t>
      </w:r>
    </w:p>
    <w:p w:rsidR="00000000" w:rsidDel="00000000" w:rsidP="00000000" w:rsidRDefault="00000000" w:rsidRPr="00000000" w14:paraId="00000017">
      <w:pPr>
        <w:keepNext w:val="1"/>
        <w:numPr>
          <w:ilvl w:val="0"/>
          <w:numId w:val="4"/>
        </w:numPr>
        <w:spacing w:after="0" w:before="0" w:line="276" w:lineRule="auto"/>
        <w:ind w:left="720" w:hanging="360"/>
        <w:rPr>
          <w:rFonts w:ascii="Assistant" w:cs="Assistant" w:eastAsia="Assistant" w:hAnsi="Assistant"/>
        </w:rPr>
      </w:pPr>
      <w:r w:rsidDel="00000000" w:rsidR="00000000" w:rsidRPr="00000000">
        <w:rPr>
          <w:rFonts w:ascii="Assistant" w:cs="Assistant" w:eastAsia="Assistant" w:hAnsi="Assistant"/>
          <w:b w:val="1"/>
          <w:bCs w:val="1"/>
          <w:rtl w:val="0"/>
        </w:rPr>
        <w:t xml:space="preserve">Reviewer:</w:t>
      </w:r>
      <w:r w:rsidDel="00000000" w:rsidR="00000000" w:rsidRPr="00000000">
        <w:rPr>
          <w:rFonts w:ascii="Assistant" w:cs="Assistant" w:eastAsia="Assistant" w:hAnsi="Assistant"/>
          <w:rtl w:val="0"/>
        </w:rPr>
        <w:t xml:space="preserve"> A view for concatenating the full address and amenities serves as an easy and normalization friendly solution for the need, note that a linking unit amenities table also has to be created.</w:t>
      </w:r>
      <w:r w:rsidDel="00000000" w:rsidR="00000000" w:rsidRPr="00000000">
        <w:rPr>
          <w:rtl w:val="0"/>
        </w:rPr>
      </w:r>
    </w:p>
    <w:p w:rsidR="00000000" w:rsidDel="00000000" w:rsidP="00000000" w:rsidRDefault="00000000" w:rsidRPr="00000000" w14:paraId="00000018">
      <w:pPr>
        <w:keepNext w:val="1"/>
        <w:spacing w:after="0" w:before="0" w:line="276" w:lineRule="auto"/>
        <w:rPr>
          <w:rFonts w:ascii="Assistant" w:cs="Assistant" w:eastAsia="Assistant" w:hAnsi="Assistant"/>
        </w:rPr>
      </w:pPr>
      <w:r w:rsidDel="00000000" w:rsidR="00000000" w:rsidRPr="00000000">
        <w:rPr>
          <w:rFonts w:ascii="Assistant" w:cs="Assistant" w:eastAsia="Assistant" w:hAnsi="Assistant"/>
          <w:b w:val="1"/>
          <w:bCs w:val="1"/>
          <w:rtl w:val="0"/>
        </w:rPr>
        <w:t xml:space="preserve">Final Decision</w:t>
      </w:r>
      <w:r w:rsidDel="00000000" w:rsidR="00000000" w:rsidRPr="00000000">
        <w:rPr>
          <w:rFonts w:ascii="Assistant" w:cs="Assistant" w:eastAsia="Assistant" w:hAnsi="Assistant"/>
          <w:rtl w:val="0"/>
        </w:rPr>
        <w:t xml:space="preserve"> We agreed to use atomic address columns and a </w:t>
      </w:r>
      <w:r w:rsidDel="00000000" w:rsidR="00000000" w:rsidRPr="00000000">
        <w:rPr>
          <w:rFonts w:ascii="Assistant" w:cs="Assistant" w:eastAsia="Assistant" w:hAnsi="Assistant"/>
          <w:color w:val="188038"/>
          <w:rtl w:val="0"/>
        </w:rPr>
        <w:t xml:space="preserve">Unit_Amenities</w:t>
      </w:r>
      <w:r w:rsidDel="00000000" w:rsidR="00000000" w:rsidRPr="00000000">
        <w:rPr>
          <w:rFonts w:ascii="Assistant" w:cs="Assistant" w:eastAsia="Assistant" w:hAnsi="Assistant"/>
          <w:rtl w:val="0"/>
        </w:rPr>
        <w:t xml:space="preserve"> linking table. To fulfill the customers’ need for easy copy and paste we will create a </w:t>
      </w:r>
      <w:r w:rsidDel="00000000" w:rsidR="00000000" w:rsidRPr="00000000">
        <w:rPr>
          <w:rFonts w:ascii="Assistant" w:cs="Assistant" w:eastAsia="Assistant" w:hAnsi="Assistant"/>
          <w:color w:val="188038"/>
          <w:rtl w:val="0"/>
        </w:rPr>
        <w:t xml:space="preserve">Property_listings</w:t>
      </w:r>
      <w:r w:rsidDel="00000000" w:rsidR="00000000" w:rsidRPr="00000000">
        <w:rPr>
          <w:rFonts w:ascii="Assistant" w:cs="Assistant" w:eastAsia="Assistant" w:hAnsi="Assistant"/>
          <w:rtl w:val="0"/>
        </w:rPr>
        <w:t xml:space="preserve"> view to generate the block of text on demand.</w:t>
      </w:r>
    </w:p>
    <w:p w:rsidR="00000000" w:rsidDel="00000000" w:rsidP="00000000" w:rsidRDefault="00000000" w:rsidRPr="00000000" w14:paraId="00000019">
      <w:pPr>
        <w:keepNext w:val="1"/>
        <w:spacing w:after="0" w:before="0" w:line="276" w:lineRule="auto"/>
        <w:rPr>
          <w:rFonts w:ascii="Assistant" w:cs="Assistant" w:eastAsia="Assistant" w:hAnsi="Assistant"/>
        </w:rPr>
      </w:pPr>
      <w:r w:rsidDel="00000000" w:rsidR="00000000" w:rsidRPr="00000000">
        <w:rPr>
          <w:rtl w:val="0"/>
        </w:rPr>
      </w:r>
    </w:p>
    <w:p w:rsidR="00000000" w:rsidDel="00000000" w:rsidP="00000000" w:rsidRDefault="00000000" w:rsidRPr="00000000" w14:paraId="0000001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ssistant" w:cs="Assistant" w:eastAsia="Assistant" w:hAnsi="Assistant"/>
          <w:b w:val="1"/>
          <w:bCs w:val="1"/>
        </w:rPr>
      </w:pPr>
      <w:r w:rsidDel="00000000" w:rsidR="00000000" w:rsidRPr="00000000">
        <w:rPr>
          <w:rFonts w:ascii="Assistant" w:cs="Assistant" w:eastAsia="Assistant" w:hAnsi="Assistant"/>
          <w:b w:val="1"/>
          <w:bCs w:val="1"/>
          <w:rtl w:val="0"/>
        </w:rPr>
        <w:t xml:space="preserve">Discussion 2 – Financials and Building Tracking</w:t>
      </w:r>
    </w:p>
    <w:p w:rsidR="00000000" w:rsidDel="00000000" w:rsidP="00000000" w:rsidRDefault="00000000" w:rsidRPr="00000000" w14:paraId="0000001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ssistant" w:cs="Assistant" w:eastAsia="Assistant" w:hAnsi="Assistant"/>
          <w:b w:val="1"/>
          <w:bCs w:val="1"/>
        </w:rPr>
      </w:pPr>
      <w:r w:rsidDel="00000000" w:rsidR="00000000" w:rsidRPr="00000000">
        <w:rPr>
          <w:rFonts w:ascii="Assistant" w:cs="Assistant" w:eastAsia="Assistant" w:hAnsi="Assistant"/>
          <w:b w:val="1"/>
          <w:bCs w:val="1"/>
          <w:rtl w:val="0"/>
        </w:rPr>
        <w:t xml:space="preserve">Discussion between Customer and Designer</w:t>
      </w:r>
    </w:p>
    <w:p w:rsidR="00000000" w:rsidDel="00000000" w:rsidP="00000000" w:rsidRDefault="00000000" w:rsidRPr="00000000" w14:paraId="0000001C">
      <w:pPr>
        <w:keepNext w:val="1"/>
        <w:numPr>
          <w:ilvl w:val="0"/>
          <w:numId w:val="6"/>
        </w:numPr>
        <w:spacing w:after="0" w:before="0" w:line="276" w:lineRule="auto"/>
        <w:ind w:left="720" w:hanging="360"/>
        <w:rPr>
          <w:rFonts w:ascii="Assistant" w:cs="Assistant" w:eastAsia="Assistant" w:hAnsi="Assistant"/>
        </w:rPr>
      </w:pPr>
      <w:r w:rsidDel="00000000" w:rsidR="00000000" w:rsidRPr="00000000">
        <w:rPr>
          <w:rFonts w:ascii="Assistant" w:cs="Assistant" w:eastAsia="Assistant" w:hAnsi="Assistant"/>
          <w:b w:val="1"/>
          <w:bCs w:val="1"/>
          <w:rtl w:val="0"/>
        </w:rPr>
        <w:t xml:space="preserve">Customer:</w:t>
      </w:r>
      <w:r w:rsidDel="00000000" w:rsidR="00000000" w:rsidRPr="00000000">
        <w:rPr>
          <w:rFonts w:ascii="Assistant" w:cs="Assistant" w:eastAsia="Assistant" w:hAnsi="Assistant"/>
          <w:rtl w:val="0"/>
        </w:rPr>
        <w:t xml:space="preserve"> We wanted all outgoing money in one unified liabilities list, split security deposits (damages vs. utilities), and a static building age column (for tax purposes).</w:t>
      </w:r>
    </w:p>
    <w:p w:rsidR="00000000" w:rsidDel="00000000" w:rsidP="00000000" w:rsidRDefault="00000000" w:rsidRPr="00000000" w14:paraId="0000001D">
      <w:pPr>
        <w:keepNext w:val="1"/>
        <w:numPr>
          <w:ilvl w:val="0"/>
          <w:numId w:val="6"/>
        </w:numPr>
        <w:spacing w:after="0" w:before="0" w:line="276" w:lineRule="auto"/>
        <w:ind w:left="720" w:hanging="360"/>
        <w:rPr>
          <w:rFonts w:ascii="Assistant" w:cs="Assistant" w:eastAsia="Assistant" w:hAnsi="Assistant"/>
        </w:rPr>
      </w:pPr>
      <w:r w:rsidDel="00000000" w:rsidR="00000000" w:rsidRPr="00000000">
        <w:rPr>
          <w:rFonts w:ascii="Assistant" w:cs="Assistant" w:eastAsia="Assistant" w:hAnsi="Assistant"/>
          <w:b w:val="1"/>
          <w:bCs w:val="1"/>
          <w:rtl w:val="0"/>
        </w:rPr>
        <w:t xml:space="preserve">Designer:</w:t>
      </w:r>
      <w:r w:rsidDel="00000000" w:rsidR="00000000" w:rsidRPr="00000000">
        <w:rPr>
          <w:rFonts w:ascii="Assistant" w:cs="Assistant" w:eastAsia="Assistant" w:hAnsi="Assistant"/>
          <w:rtl w:val="0"/>
        </w:rPr>
        <w:t xml:space="preserve"> I will create  the unified </w:t>
      </w:r>
      <w:r w:rsidDel="00000000" w:rsidR="00000000" w:rsidRPr="00000000">
        <w:rPr>
          <w:rFonts w:ascii="Assistant" w:cs="Assistant" w:eastAsia="Assistant" w:hAnsi="Assistant"/>
          <w:color w:val="188038"/>
          <w:rtl w:val="0"/>
        </w:rPr>
        <w:t xml:space="preserve">Liabilities</w:t>
      </w:r>
      <w:r w:rsidDel="00000000" w:rsidR="00000000" w:rsidRPr="00000000">
        <w:rPr>
          <w:rFonts w:ascii="Assistant" w:cs="Assistant" w:eastAsia="Assistant" w:hAnsi="Assistant"/>
          <w:rtl w:val="0"/>
        </w:rPr>
        <w:t xml:space="preserve"> table, I will also include split deposits on the lease, but a static 'age' column seems like a bad idea.</w:t>
      </w:r>
    </w:p>
    <w:p w:rsidR="00000000" w:rsidDel="00000000" w:rsidP="00000000" w:rsidRDefault="00000000" w:rsidRPr="00000000" w14:paraId="0000001E">
      <w:pPr>
        <w:keepNext w:val="1"/>
        <w:spacing w:after="0" w:before="0" w:line="276" w:lineRule="auto"/>
        <w:rPr>
          <w:rFonts w:ascii="Assistant" w:cs="Assistant" w:eastAsia="Assistant" w:hAnsi="Assistant"/>
          <w:b w:val="1"/>
          <w:bCs w:val="1"/>
        </w:rPr>
      </w:pPr>
      <w:r w:rsidDel="00000000" w:rsidR="00000000" w:rsidRPr="00000000">
        <w:rPr>
          <w:rFonts w:ascii="Assistant" w:cs="Assistant" w:eastAsia="Assistant" w:hAnsi="Assistant"/>
          <w:b w:val="1"/>
          <w:bCs w:val="1"/>
          <w:rtl w:val="0"/>
        </w:rPr>
        <w:t xml:space="preserve">Discussion between Designer and Reviewer</w:t>
      </w:r>
    </w:p>
    <w:p w:rsidR="00000000" w:rsidDel="00000000" w:rsidP="00000000" w:rsidRDefault="00000000" w:rsidRPr="00000000" w14:paraId="0000001F">
      <w:pPr>
        <w:keepNext w:val="1"/>
        <w:numPr>
          <w:ilvl w:val="0"/>
          <w:numId w:val="1"/>
        </w:numPr>
        <w:spacing w:after="0" w:before="0" w:line="276" w:lineRule="auto"/>
        <w:ind w:left="720" w:hanging="360"/>
        <w:rPr>
          <w:rFonts w:ascii="Assistant" w:cs="Assistant" w:eastAsia="Assistant" w:hAnsi="Assistant"/>
        </w:rPr>
      </w:pPr>
      <w:r w:rsidDel="00000000" w:rsidR="00000000" w:rsidRPr="00000000">
        <w:rPr>
          <w:rFonts w:ascii="Assistant" w:cs="Assistant" w:eastAsia="Assistant" w:hAnsi="Assistant"/>
          <w:b w:val="1"/>
          <w:bCs w:val="1"/>
          <w:rtl w:val="0"/>
        </w:rPr>
        <w:t xml:space="preserve">Designer:</w:t>
      </w:r>
      <w:r w:rsidDel="00000000" w:rsidR="00000000" w:rsidRPr="00000000">
        <w:rPr>
          <w:rFonts w:ascii="Assistant" w:cs="Assistant" w:eastAsia="Assistant" w:hAnsi="Assistant"/>
          <w:rtl w:val="0"/>
        </w:rPr>
        <w:t xml:space="preserve"> The customers’ request would mean storing the building's current age as an integer, and separating security deposit types.</w:t>
      </w:r>
    </w:p>
    <w:p w:rsidR="00000000" w:rsidDel="00000000" w:rsidP="00000000" w:rsidRDefault="00000000" w:rsidRPr="00000000" w14:paraId="00000020">
      <w:pPr>
        <w:keepNext w:val="1"/>
        <w:numPr>
          <w:ilvl w:val="0"/>
          <w:numId w:val="1"/>
        </w:numPr>
        <w:spacing w:after="0" w:before="0" w:line="276" w:lineRule="auto"/>
        <w:ind w:left="720" w:hanging="360"/>
        <w:rPr>
          <w:rFonts w:ascii="Assistant" w:cs="Assistant" w:eastAsia="Assistant" w:hAnsi="Assistant"/>
        </w:rPr>
      </w:pPr>
      <w:r w:rsidDel="00000000" w:rsidR="00000000" w:rsidRPr="00000000">
        <w:rPr>
          <w:rFonts w:ascii="Assistant" w:cs="Assistant" w:eastAsia="Assistant" w:hAnsi="Assistant"/>
          <w:b w:val="1"/>
          <w:bCs w:val="1"/>
          <w:rtl w:val="0"/>
        </w:rPr>
        <w:t xml:space="preserve">Reviewer:</w:t>
      </w:r>
      <w:r w:rsidDel="00000000" w:rsidR="00000000" w:rsidRPr="00000000">
        <w:rPr>
          <w:rFonts w:ascii="Assistant" w:cs="Assistant" w:eastAsia="Assistant" w:hAnsi="Assistant"/>
          <w:rtl w:val="0"/>
        </w:rPr>
        <w:t xml:space="preserve"> I advised against a static age column as it’ll require annual updates, instead I suggest having a static build year column which can be used for age calculations. I also advised consolidating the security deposit into a single total amount to handle future policy changes flexibly.</w:t>
      </w:r>
    </w:p>
    <w:p w:rsidR="00000000" w:rsidDel="00000000" w:rsidP="00000000" w:rsidRDefault="00000000" w:rsidRPr="00000000" w14:paraId="00000021">
      <w:pPr>
        <w:keepNext w:val="1"/>
        <w:spacing w:after="0" w:before="0" w:line="276" w:lineRule="auto"/>
        <w:rPr>
          <w:rFonts w:ascii="Assistant" w:cs="Assistant" w:eastAsia="Assistant" w:hAnsi="Assistant"/>
        </w:rPr>
      </w:pPr>
      <w:r w:rsidDel="00000000" w:rsidR="00000000" w:rsidRPr="00000000">
        <w:rPr>
          <w:rFonts w:ascii="Assistant" w:cs="Assistant" w:eastAsia="Assistant" w:hAnsi="Assistant"/>
          <w:b w:val="1"/>
          <w:bCs w:val="1"/>
          <w:rtl w:val="0"/>
        </w:rPr>
        <w:t xml:space="preserve">Final Decision</w:t>
      </w:r>
      <w:r w:rsidDel="00000000" w:rsidR="00000000" w:rsidRPr="00000000">
        <w:rPr>
          <w:rFonts w:ascii="Assistant" w:cs="Assistant" w:eastAsia="Assistant" w:hAnsi="Assistant"/>
          <w:rtl w:val="0"/>
        </w:rPr>
        <w:t xml:space="preserve"> </w:t>
      </w:r>
    </w:p>
    <w:p w:rsidR="00000000" w:rsidDel="00000000" w:rsidP="00000000" w:rsidRDefault="00000000" w:rsidRPr="00000000" w14:paraId="00000022">
      <w:pPr>
        <w:keepNext w:val="1"/>
        <w:spacing w:after="0" w:before="0" w:line="276" w:lineRule="auto"/>
        <w:rPr>
          <w:rFonts w:ascii="Assistant" w:cs="Assistant" w:eastAsia="Assistant" w:hAnsi="Assistant"/>
        </w:rPr>
      </w:pPr>
      <w:r w:rsidDel="00000000" w:rsidR="00000000" w:rsidRPr="00000000">
        <w:rPr>
          <w:rFonts w:ascii="Assistant" w:cs="Assistant" w:eastAsia="Assistant" w:hAnsi="Assistant"/>
          <w:rtl w:val="0"/>
        </w:rPr>
        <w:t xml:space="preserve">We agreed to implement the unified </w:t>
      </w:r>
      <w:r w:rsidDel="00000000" w:rsidR="00000000" w:rsidRPr="00000000">
        <w:rPr>
          <w:rFonts w:ascii="Assistant" w:cs="Assistant" w:eastAsia="Assistant" w:hAnsi="Assistant"/>
          <w:color w:val="188038"/>
          <w:rtl w:val="0"/>
        </w:rPr>
        <w:t xml:space="preserve">Liabilities</w:t>
      </w:r>
      <w:r w:rsidDel="00000000" w:rsidR="00000000" w:rsidRPr="00000000">
        <w:rPr>
          <w:rFonts w:ascii="Assistant" w:cs="Assistant" w:eastAsia="Assistant" w:hAnsi="Assistant"/>
          <w:rtl w:val="0"/>
        </w:rPr>
        <w:t xml:space="preserve"> table. We replaced the static age column with a </w:t>
      </w:r>
      <w:r w:rsidDel="00000000" w:rsidR="00000000" w:rsidRPr="00000000">
        <w:rPr>
          <w:rFonts w:ascii="Assistant" w:cs="Assistant" w:eastAsia="Assistant" w:hAnsi="Assistant"/>
          <w:color w:val="188038"/>
          <w:rtl w:val="0"/>
        </w:rPr>
        <w:t xml:space="preserve">build_year</w:t>
      </w:r>
      <w:r w:rsidDel="00000000" w:rsidR="00000000" w:rsidRPr="00000000">
        <w:rPr>
          <w:rFonts w:ascii="Assistant" w:cs="Assistant" w:eastAsia="Assistant" w:hAnsi="Assistant"/>
          <w:rtl w:val="0"/>
        </w:rPr>
        <w:t xml:space="preserve"> column for dynamic calculation, and we consolidated the security deposit into a single column in the </w:t>
      </w:r>
      <w:r w:rsidDel="00000000" w:rsidR="00000000" w:rsidRPr="00000000">
        <w:rPr>
          <w:rFonts w:ascii="Assistant" w:cs="Assistant" w:eastAsia="Assistant" w:hAnsi="Assistant"/>
          <w:color w:val="188038"/>
          <w:rtl w:val="0"/>
        </w:rPr>
        <w:t xml:space="preserve">Leases</w:t>
      </w:r>
      <w:r w:rsidDel="00000000" w:rsidR="00000000" w:rsidRPr="00000000">
        <w:rPr>
          <w:rFonts w:ascii="Assistant" w:cs="Assistant" w:eastAsia="Assistant" w:hAnsi="Assistant"/>
          <w:rtl w:val="0"/>
        </w:rPr>
        <w:t xml:space="preserve"> table.</w:t>
      </w:r>
    </w:p>
    <w:p w:rsidR="00000000" w:rsidDel="00000000" w:rsidP="00000000" w:rsidRDefault="00000000" w:rsidRPr="00000000" w14:paraId="00000023">
      <w:pPr>
        <w:keepNext w:val="1"/>
        <w:spacing w:after="0" w:before="0" w:line="276" w:lineRule="auto"/>
        <w:rPr>
          <w:rFonts w:ascii="Assistant" w:cs="Assistant" w:eastAsia="Assistant" w:hAnsi="Assistant"/>
        </w:rPr>
      </w:pPr>
      <w:r w:rsidDel="00000000" w:rsidR="00000000" w:rsidRPr="00000000">
        <w:rPr>
          <w:rFonts w:ascii="Assistant" w:cs="Assistant" w:eastAsia="Assistant" w:hAnsi="Assistant"/>
          <w:b w:val="1"/>
          <w:bCs w:val="1"/>
          <w:rtl w:val="0"/>
        </w:rPr>
        <w:t xml:space="preserve">Final Agreed System Design</w:t>
      </w:r>
      <w:r w:rsidDel="00000000" w:rsidR="00000000" w:rsidRPr="00000000">
        <w:rPr>
          <w:rFonts w:ascii="Assistant" w:cs="Assistant" w:eastAsia="Assistant" w:hAnsi="Assistant"/>
          <w:rtl w:val="0"/>
        </w:rPr>
        <w:t xml:space="preserve"> </w:t>
      </w:r>
    </w:p>
    <w:p w:rsidR="00000000" w:rsidDel="00000000" w:rsidP="00000000" w:rsidRDefault="00000000" w:rsidRPr="00000000" w14:paraId="00000024">
      <w:pPr>
        <w:keepNext w:val="1"/>
        <w:spacing w:after="0" w:before="0" w:line="276" w:lineRule="auto"/>
        <w:rPr>
          <w:rFonts w:ascii="Assistant" w:cs="Assistant" w:eastAsia="Assistant" w:hAnsi="Assistant"/>
        </w:rPr>
      </w:pPr>
      <w:r w:rsidDel="00000000" w:rsidR="00000000" w:rsidRPr="00000000">
        <w:rPr>
          <w:rFonts w:ascii="Assistant" w:cs="Assistant" w:eastAsia="Assistant" w:hAnsi="Assistant"/>
          <w:rtl w:val="0"/>
        </w:rPr>
        <w:t xml:space="preserve">The final database design includes separate tables for properties, units, amenities, tenants, leases, income, liabilities, contractors, and work orders. The tables are connected using primary keys and foreign keys in order to maintain organized and reliable data. The design supports:</w:t>
      </w:r>
    </w:p>
    <w:p w:rsidR="00000000" w:rsidDel="00000000" w:rsidP="00000000" w:rsidRDefault="00000000" w:rsidRPr="00000000" w14:paraId="00000025">
      <w:pPr>
        <w:keepNext w:val="1"/>
        <w:numPr>
          <w:ilvl w:val="0"/>
          <w:numId w:val="3"/>
        </w:numPr>
        <w:spacing w:after="0" w:before="0" w:line="276"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Dynamic age calculation and centralized contractor management.</w:t>
      </w:r>
    </w:p>
    <w:p w:rsidR="00000000" w:rsidDel="00000000" w:rsidP="00000000" w:rsidRDefault="00000000" w:rsidRPr="00000000" w14:paraId="00000026">
      <w:pPr>
        <w:keepNext w:val="1"/>
        <w:numPr>
          <w:ilvl w:val="0"/>
          <w:numId w:val="3"/>
        </w:numPr>
        <w:spacing w:after="0" w:before="0" w:line="276"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Multi-tenant leases and strictly formatted contact information.</w:t>
      </w:r>
    </w:p>
    <w:p w:rsidR="00000000" w:rsidDel="00000000" w:rsidP="00000000" w:rsidRDefault="00000000" w:rsidRPr="00000000" w14:paraId="00000027">
      <w:pPr>
        <w:keepNext w:val="1"/>
        <w:numPr>
          <w:ilvl w:val="0"/>
          <w:numId w:val="3"/>
        </w:numPr>
        <w:spacing w:after="0" w:before="0" w:line="276"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Unified liability accounting and consolidated deposits.</w:t>
      </w:r>
      <w:r w:rsidDel="00000000" w:rsidR="00000000" w:rsidRPr="00000000">
        <w:drawing>
          <wp:anchor allowOverlap="1" behindDoc="0" distB="114300" distT="114300" distL="114300" distR="114300" hidden="0" layoutInCell="1" locked="0" relativeHeight="0" simplePos="0">
            <wp:simplePos x="0" y="0"/>
            <wp:positionH relativeFrom="column">
              <wp:posOffset>2157413</wp:posOffset>
            </wp:positionH>
            <wp:positionV relativeFrom="paragraph">
              <wp:posOffset>295275</wp:posOffset>
            </wp:positionV>
            <wp:extent cx="3795713" cy="6207106"/>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95713" cy="6207106"/>
                    </a:xfrm>
                    <a:prstGeom prst="rect"/>
                    <a:ln/>
                  </pic:spPr>
                </pic:pic>
              </a:graphicData>
            </a:graphic>
          </wp:anchor>
        </w:drawing>
      </w:r>
    </w:p>
    <w:p w:rsidR="00000000" w:rsidDel="00000000" w:rsidP="00000000" w:rsidRDefault="00000000" w:rsidRPr="00000000" w14:paraId="00000028">
      <w:pPr>
        <w:keepNext w:val="1"/>
        <w:spacing w:after="240" w:before="0" w:line="276" w:lineRule="auto"/>
        <w:ind w:left="0" w:firstLine="0"/>
        <w:rPr>
          <w:rFonts w:ascii="Assistant" w:cs="Assistant" w:eastAsia="Assistant" w:hAnsi="Assistant"/>
        </w:rPr>
      </w:pPr>
      <w:r w:rsidDel="00000000" w:rsidR="00000000" w:rsidRPr="00000000">
        <w:rPr>
          <w:rtl w:val="0"/>
        </w:rPr>
      </w:r>
    </w:p>
    <w:p w:rsidR="00000000" w:rsidDel="00000000" w:rsidP="00000000" w:rsidRDefault="00000000" w:rsidRPr="00000000" w14:paraId="00000029">
      <w:pPr>
        <w:keepNext w:val="1"/>
        <w:spacing w:after="240" w:before="0" w:line="276" w:lineRule="auto"/>
        <w:ind w:left="0" w:firstLine="0"/>
        <w:rPr>
          <w:rFonts w:ascii="Assistant" w:cs="Assistant" w:eastAsia="Assistant" w:hAnsi="Assistant"/>
        </w:rPr>
      </w:pPr>
      <w:r w:rsidDel="00000000" w:rsidR="00000000" w:rsidRPr="00000000">
        <w:rPr>
          <w:rtl w:val="0"/>
        </w:rPr>
      </w:r>
    </w:p>
    <w:p w:rsidR="00000000" w:rsidDel="00000000" w:rsidP="00000000" w:rsidRDefault="00000000" w:rsidRPr="00000000" w14:paraId="0000002A">
      <w:pPr>
        <w:keepNext w:val="1"/>
        <w:spacing w:after="240" w:before="0" w:line="276" w:lineRule="auto"/>
        <w:ind w:left="0" w:firstLine="0"/>
        <w:rPr>
          <w:rFonts w:ascii="Assistant" w:cs="Assistant" w:eastAsia="Assistant" w:hAnsi="Assistant"/>
        </w:rPr>
      </w:pPr>
      <w:r w:rsidDel="00000000" w:rsidR="00000000" w:rsidRPr="00000000">
        <w:rPr>
          <w:rtl w:val="0"/>
        </w:rPr>
      </w:r>
    </w:p>
    <w:p w:rsidR="00000000" w:rsidDel="00000000" w:rsidP="00000000" w:rsidRDefault="00000000" w:rsidRPr="00000000" w14:paraId="0000002B">
      <w:pPr>
        <w:keepNext w:val="1"/>
        <w:spacing w:after="240" w:before="0" w:line="276" w:lineRule="auto"/>
        <w:ind w:left="0" w:firstLine="0"/>
        <w:rPr>
          <w:rFonts w:ascii="Assistant" w:cs="Assistant" w:eastAsia="Assistant" w:hAnsi="Assistant"/>
        </w:rPr>
      </w:pPr>
      <w:r w:rsidDel="00000000" w:rsidR="00000000" w:rsidRPr="00000000">
        <w:rPr>
          <w:rtl w:val="0"/>
        </w:rPr>
      </w:r>
    </w:p>
    <w:p w:rsidR="00000000" w:rsidDel="00000000" w:rsidP="00000000" w:rsidRDefault="00000000" w:rsidRPr="00000000" w14:paraId="0000002C">
      <w:pPr>
        <w:keepNext w:val="1"/>
        <w:spacing w:after="240" w:before="0" w:line="276" w:lineRule="auto"/>
        <w:ind w:left="0" w:firstLine="0"/>
        <w:rPr>
          <w:rFonts w:ascii="Assistant" w:cs="Assistant" w:eastAsia="Assistant" w:hAnsi="Assistant"/>
        </w:rPr>
      </w:pPr>
      <w:r w:rsidDel="00000000" w:rsidR="00000000" w:rsidRPr="00000000">
        <w:rPr>
          <w:rtl w:val="0"/>
        </w:rPr>
      </w:r>
    </w:p>
    <w:p w:rsidR="00000000" w:rsidDel="00000000" w:rsidP="00000000" w:rsidRDefault="00000000" w:rsidRPr="00000000" w14:paraId="0000002D">
      <w:pPr>
        <w:keepNext w:val="1"/>
        <w:spacing w:after="240" w:before="0" w:line="276" w:lineRule="auto"/>
        <w:ind w:left="0" w:firstLine="0"/>
        <w:rPr>
          <w:rFonts w:ascii="Assistant" w:cs="Assistant" w:eastAsia="Assistant" w:hAnsi="Assistant"/>
        </w:rPr>
      </w:pPr>
      <w:r w:rsidDel="00000000" w:rsidR="00000000" w:rsidRPr="00000000">
        <w:rPr>
          <w:rtl w:val="0"/>
        </w:rPr>
      </w:r>
    </w:p>
    <w:p w:rsidR="00000000" w:rsidDel="00000000" w:rsidP="00000000" w:rsidRDefault="00000000" w:rsidRPr="00000000" w14:paraId="0000002E">
      <w:pPr>
        <w:keepNext w:val="1"/>
        <w:spacing w:after="240" w:before="0" w:line="276" w:lineRule="auto"/>
        <w:ind w:left="0" w:firstLine="0"/>
        <w:rPr>
          <w:rFonts w:ascii="Assistant" w:cs="Assistant" w:eastAsia="Assistant" w:hAnsi="Assistant"/>
        </w:rPr>
      </w:pPr>
      <w:r w:rsidDel="00000000" w:rsidR="00000000" w:rsidRPr="00000000">
        <w:rPr>
          <w:rtl w:val="0"/>
        </w:rPr>
      </w:r>
    </w:p>
    <w:p w:rsidR="00000000" w:rsidDel="00000000" w:rsidP="00000000" w:rsidRDefault="00000000" w:rsidRPr="00000000" w14:paraId="0000002F">
      <w:pPr>
        <w:keepNext w:val="1"/>
        <w:spacing w:after="240" w:before="0" w:line="276" w:lineRule="auto"/>
        <w:ind w:left="0" w:firstLine="0"/>
        <w:rPr>
          <w:rFonts w:ascii="Assistant" w:cs="Assistant" w:eastAsia="Assistant" w:hAnsi="Assistant"/>
        </w:rPr>
      </w:pPr>
      <w:r w:rsidDel="00000000" w:rsidR="00000000" w:rsidRPr="00000000">
        <w:rPr>
          <w:rtl w:val="0"/>
        </w:rPr>
      </w:r>
    </w:p>
    <w:p w:rsidR="00000000" w:rsidDel="00000000" w:rsidP="00000000" w:rsidRDefault="00000000" w:rsidRPr="00000000" w14:paraId="00000030">
      <w:pPr>
        <w:keepNext w:val="1"/>
        <w:spacing w:after="240" w:before="0" w:line="276" w:lineRule="auto"/>
        <w:ind w:left="0" w:firstLine="0"/>
        <w:rPr>
          <w:rFonts w:ascii="Assistant" w:cs="Assistant" w:eastAsia="Assistant" w:hAnsi="Assistant"/>
        </w:rPr>
      </w:pPr>
      <w:r w:rsidDel="00000000" w:rsidR="00000000" w:rsidRPr="00000000">
        <w:rPr>
          <w:rtl w:val="0"/>
        </w:rPr>
      </w:r>
    </w:p>
    <w:p w:rsidR="00000000" w:rsidDel="00000000" w:rsidP="00000000" w:rsidRDefault="00000000" w:rsidRPr="00000000" w14:paraId="00000031">
      <w:pPr>
        <w:keepNext w:val="1"/>
        <w:spacing w:after="240" w:before="0" w:line="276" w:lineRule="auto"/>
        <w:ind w:left="0" w:firstLine="0"/>
        <w:rPr>
          <w:rFonts w:ascii="Assistant" w:cs="Assistant" w:eastAsia="Assistant" w:hAnsi="Assistant"/>
        </w:rPr>
      </w:pPr>
      <w:r w:rsidDel="00000000" w:rsidR="00000000" w:rsidRPr="00000000">
        <w:rPr>
          <w:rtl w:val="0"/>
        </w:rPr>
      </w:r>
    </w:p>
    <w:p w:rsidR="00000000" w:rsidDel="00000000" w:rsidP="00000000" w:rsidRDefault="00000000" w:rsidRPr="00000000" w14:paraId="00000032">
      <w:pPr>
        <w:keepNext w:val="1"/>
        <w:spacing w:after="0" w:before="0" w:line="276" w:lineRule="auto"/>
        <w:ind w:left="0" w:firstLine="0"/>
        <w:rPr>
          <w:rFonts w:ascii="Assistant" w:cs="Assistant" w:eastAsia="Assistant" w:hAnsi="Assistant"/>
          <w:b w:val="1"/>
          <w:bCs w:val="1"/>
        </w:rPr>
      </w:pPr>
      <w:r w:rsidDel="00000000" w:rsidR="00000000" w:rsidRPr="00000000">
        <w:rPr>
          <w:rtl w:val="0"/>
        </w:rPr>
      </w:r>
    </w:p>
    <w:p w:rsidR="00000000" w:rsidDel="00000000" w:rsidP="00000000" w:rsidRDefault="00000000" w:rsidRPr="00000000" w14:paraId="00000033">
      <w:pPr>
        <w:keepNext w:val="1"/>
        <w:spacing w:after="0" w:before="0" w:line="276" w:lineRule="auto"/>
        <w:ind w:left="0" w:firstLine="0"/>
        <w:rPr>
          <w:rFonts w:ascii="Assistant" w:cs="Assistant" w:eastAsia="Assistant" w:hAnsi="Assistant"/>
          <w:b w:val="1"/>
          <w:bCs w:val="1"/>
        </w:rPr>
      </w:pPr>
      <w:r w:rsidDel="00000000" w:rsidR="00000000" w:rsidRPr="00000000">
        <w:rPr>
          <w:rtl w:val="0"/>
        </w:rPr>
      </w:r>
    </w:p>
    <w:p w:rsidR="00000000" w:rsidDel="00000000" w:rsidP="00000000" w:rsidRDefault="00000000" w:rsidRPr="00000000" w14:paraId="00000034">
      <w:pPr>
        <w:keepNext w:val="1"/>
        <w:spacing w:after="0" w:before="0" w:line="276" w:lineRule="auto"/>
        <w:ind w:left="0" w:firstLine="0"/>
        <w:rPr>
          <w:rFonts w:ascii="Assistant" w:cs="Assistant" w:eastAsia="Assistant" w:hAnsi="Assistant"/>
          <w:b w:val="1"/>
          <w:bCs w:val="1"/>
        </w:rPr>
      </w:pPr>
      <w:r w:rsidDel="00000000" w:rsidR="00000000" w:rsidRPr="00000000">
        <w:rPr>
          <w:rtl w:val="0"/>
        </w:rPr>
      </w:r>
    </w:p>
    <w:p w:rsidR="00000000" w:rsidDel="00000000" w:rsidP="00000000" w:rsidRDefault="00000000" w:rsidRPr="00000000" w14:paraId="00000035">
      <w:pPr>
        <w:keepNext w:val="1"/>
        <w:spacing w:after="0" w:before="0" w:line="276" w:lineRule="auto"/>
        <w:ind w:left="0" w:firstLine="0"/>
        <w:rPr>
          <w:rFonts w:ascii="Assistant" w:cs="Assistant" w:eastAsia="Assistant" w:hAnsi="Assistant"/>
          <w:b w:val="1"/>
          <w:bCs w:val="1"/>
        </w:rPr>
      </w:pPr>
      <w:r w:rsidDel="00000000" w:rsidR="00000000" w:rsidRPr="00000000">
        <w:rPr>
          <w:rtl w:val="0"/>
        </w:rPr>
      </w:r>
    </w:p>
    <w:p w:rsidR="00000000" w:rsidDel="00000000" w:rsidP="00000000" w:rsidRDefault="00000000" w:rsidRPr="00000000" w14:paraId="00000036">
      <w:pPr>
        <w:keepNext w:val="1"/>
        <w:spacing w:after="0" w:before="0" w:line="276" w:lineRule="auto"/>
        <w:ind w:left="0" w:firstLine="0"/>
        <w:rPr>
          <w:rFonts w:ascii="Assistant" w:cs="Assistant" w:eastAsia="Assistant" w:hAnsi="Assistant"/>
          <w:b w:val="1"/>
          <w:bCs w:val="1"/>
        </w:rPr>
      </w:pPr>
      <w:r w:rsidDel="00000000" w:rsidR="00000000" w:rsidRPr="00000000">
        <w:rPr>
          <w:rtl w:val="0"/>
        </w:rPr>
      </w:r>
    </w:p>
    <w:p w:rsidR="00000000" w:rsidDel="00000000" w:rsidP="00000000" w:rsidRDefault="00000000" w:rsidRPr="00000000" w14:paraId="00000037">
      <w:pPr>
        <w:keepNext w:val="1"/>
        <w:spacing w:after="0" w:before="0" w:line="276" w:lineRule="auto"/>
        <w:ind w:left="0" w:firstLine="0"/>
        <w:rPr>
          <w:rFonts w:ascii="Assistant" w:cs="Assistant" w:eastAsia="Assistant" w:hAnsi="Assistant"/>
          <w:b w:val="1"/>
          <w:bCs w:val="1"/>
        </w:rPr>
      </w:pPr>
      <w:r w:rsidDel="00000000" w:rsidR="00000000" w:rsidRPr="00000000">
        <w:rPr>
          <w:rtl w:val="0"/>
        </w:rPr>
      </w:r>
    </w:p>
    <w:p w:rsidR="00000000" w:rsidDel="00000000" w:rsidP="00000000" w:rsidRDefault="00000000" w:rsidRPr="00000000" w14:paraId="00000038">
      <w:pPr>
        <w:keepNext w:val="1"/>
        <w:spacing w:after="0" w:before="0" w:line="276" w:lineRule="auto"/>
        <w:ind w:left="0" w:firstLine="0"/>
        <w:rPr>
          <w:rFonts w:ascii="Assistant" w:cs="Assistant" w:eastAsia="Assistant" w:hAnsi="Assistant"/>
          <w:b w:val="1"/>
          <w:bCs w:val="1"/>
        </w:rPr>
      </w:pPr>
      <w:r w:rsidDel="00000000" w:rsidR="00000000" w:rsidRPr="00000000">
        <w:rPr>
          <w:rtl w:val="0"/>
        </w:rPr>
      </w:r>
    </w:p>
    <w:p w:rsidR="00000000" w:rsidDel="00000000" w:rsidP="00000000" w:rsidRDefault="00000000" w:rsidRPr="00000000" w14:paraId="00000039">
      <w:pPr>
        <w:keepNext w:val="1"/>
        <w:spacing w:after="0" w:before="0" w:line="276" w:lineRule="auto"/>
        <w:ind w:left="0" w:firstLine="0"/>
        <w:rPr>
          <w:rFonts w:ascii="Assistant" w:cs="Assistant" w:eastAsia="Assistant" w:hAnsi="Assistant"/>
          <w:b w:val="1"/>
          <w:bCs w:val="1"/>
        </w:rPr>
      </w:pPr>
      <w:r w:rsidDel="00000000" w:rsidR="00000000" w:rsidRPr="00000000">
        <w:rPr>
          <w:rtl w:val="0"/>
        </w:rPr>
      </w:r>
    </w:p>
    <w:p w:rsidR="00000000" w:rsidDel="00000000" w:rsidP="00000000" w:rsidRDefault="00000000" w:rsidRPr="00000000" w14:paraId="0000003A">
      <w:pPr>
        <w:keepNext w:val="1"/>
        <w:spacing w:after="0" w:before="0" w:line="276" w:lineRule="auto"/>
        <w:ind w:left="0" w:firstLine="0"/>
        <w:rPr>
          <w:rFonts w:ascii="Assistant" w:cs="Assistant" w:eastAsia="Assistant" w:hAnsi="Assistant"/>
          <w:b w:val="1"/>
          <w:bCs w:val="1"/>
        </w:rPr>
      </w:pPr>
      <w:r w:rsidDel="00000000" w:rsidR="00000000" w:rsidRPr="00000000">
        <w:rPr>
          <w:rtl w:val="0"/>
        </w:rPr>
      </w:r>
    </w:p>
    <w:p w:rsidR="00000000" w:rsidDel="00000000" w:rsidP="00000000" w:rsidRDefault="00000000" w:rsidRPr="00000000" w14:paraId="0000003B">
      <w:pPr>
        <w:keepNext w:val="1"/>
        <w:spacing w:after="0" w:before="0" w:line="276" w:lineRule="auto"/>
        <w:ind w:left="0" w:firstLine="0"/>
        <w:rPr>
          <w:rFonts w:ascii="Assistant" w:cs="Assistant" w:eastAsia="Assistant" w:hAnsi="Assistant"/>
          <w:b w:val="1"/>
          <w:bCs w:val="1"/>
        </w:rPr>
      </w:pPr>
      <w:r w:rsidDel="00000000" w:rsidR="00000000" w:rsidRPr="00000000">
        <w:rPr>
          <w:rtl w:val="0"/>
        </w:rPr>
      </w:r>
    </w:p>
    <w:p w:rsidR="00000000" w:rsidDel="00000000" w:rsidP="00000000" w:rsidRDefault="00000000" w:rsidRPr="00000000" w14:paraId="0000003C">
      <w:pPr>
        <w:keepNext w:val="1"/>
        <w:spacing w:after="0" w:before="0" w:line="276" w:lineRule="auto"/>
        <w:ind w:left="0" w:firstLine="0"/>
        <w:rPr>
          <w:rFonts w:ascii="Assistant" w:cs="Assistant" w:eastAsia="Assistant" w:hAnsi="Assistant"/>
        </w:rPr>
      </w:pPr>
      <w:r w:rsidDel="00000000" w:rsidR="00000000" w:rsidRPr="00000000">
        <w:rPr>
          <w:rFonts w:ascii="Assistant" w:cs="Assistant" w:eastAsia="Assistant" w:hAnsi="Assistant"/>
          <w:b w:val="1"/>
          <w:bCs w:val="1"/>
          <w:rtl w:val="0"/>
        </w:rPr>
        <w:t xml:space="preserve">Reviewer Summary</w:t>
      </w:r>
      <w:r w:rsidDel="00000000" w:rsidR="00000000" w:rsidRPr="00000000">
        <w:rPr>
          <w:rFonts w:ascii="Assistant" w:cs="Assistant" w:eastAsia="Assistant" w:hAnsi="Assistant"/>
          <w:rtl w:val="0"/>
        </w:rPr>
        <w:t xml:space="preserve"> </w:t>
      </w:r>
    </w:p>
    <w:p w:rsidR="00000000" w:rsidDel="00000000" w:rsidP="00000000" w:rsidRDefault="00000000" w:rsidRPr="00000000" w14:paraId="0000003D">
      <w:pPr>
        <w:keepNext w:val="1"/>
        <w:spacing w:after="0" w:before="0" w:line="276" w:lineRule="auto"/>
        <w:rPr>
          <w:rFonts w:ascii="Assistant" w:cs="Assistant" w:eastAsia="Assistant" w:hAnsi="Assistant"/>
        </w:rPr>
      </w:pPr>
      <w:r w:rsidDel="00000000" w:rsidR="00000000" w:rsidRPr="00000000">
        <w:rPr>
          <w:rFonts w:ascii="Assistant" w:cs="Assistant" w:eastAsia="Assistant" w:hAnsi="Assistant"/>
          <w:rtl w:val="0"/>
        </w:rPr>
        <w:t xml:space="preserve">As the reviewer, I verified that the final database design fulfills customer requirements while strictly adhering to normalization principles. Key improvements include enforcing atomic data structures (supported by a View), consolidating financial fields for flexibility, applying robust check constraints, and dynamically calculating building metrics. Overall, the design provides an organized, scalable, and reliable solution for Skyline Asset Management.</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Assistant">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Assistant-regular.ttf"/><Relationship Id="rId4" Type="http://schemas.openxmlformats.org/officeDocument/2006/relationships/font" Target="fonts/Assistan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Qx8fQ/+2mGPHoskm+7b0ubV26A==">CgMxLjAyDmguanFiazcxd3JlaXZxOAByITF4bDJkbFRZaG9qOVpfY3RTUlUtekZGTHU2cW5XTXloSw==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