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9B" w:rsidRPr="00F82A2C" w:rsidRDefault="00A9683A" w:rsidP="00225914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>
        <w:rPr>
          <w:highlight w:val="yellow"/>
        </w:rPr>
        <w:t>Ideas</w:t>
      </w:r>
    </w:p>
    <w:p w:rsidR="00303739" w:rsidRDefault="00261768" w:rsidP="00225914">
      <w:r>
        <w:t>本研究计划的主题为</w:t>
      </w:r>
      <w:r>
        <w:rPr>
          <w:rFonts w:hint="eastAsia"/>
        </w:rPr>
        <w:t xml:space="preserve"> Green Wi-Fi</w:t>
      </w:r>
      <w:r>
        <w:rPr>
          <w:rFonts w:hint="eastAsia"/>
        </w:rPr>
        <w:t>。对</w:t>
      </w:r>
      <w:r>
        <w:rPr>
          <w:rFonts w:hint="eastAsia"/>
        </w:rPr>
        <w:t>Wi-Fi</w:t>
      </w:r>
      <w:r>
        <w:rPr>
          <w:rFonts w:hint="eastAsia"/>
        </w:rPr>
        <w:t>节能的研究，一般针对</w:t>
      </w:r>
      <w:r>
        <w:rPr>
          <w:rFonts w:hint="eastAsia"/>
        </w:rPr>
        <w:t>Wi-Fi interface</w:t>
      </w:r>
      <w:r>
        <w:rPr>
          <w:rFonts w:hint="eastAsia"/>
        </w:rPr>
        <w:t>本身如何达能节能效果。然而，</w:t>
      </w:r>
      <w:r>
        <w:rPr>
          <w:rFonts w:hint="eastAsia"/>
        </w:rPr>
        <w:t>Wi-Fi</w:t>
      </w:r>
      <w:r>
        <w:rPr>
          <w:rFonts w:hint="eastAsia"/>
        </w:rPr>
        <w:t>是用来使用的，之前的研究并未考虑将用户使用</w:t>
      </w:r>
      <w:r>
        <w:rPr>
          <w:rFonts w:hint="eastAsia"/>
        </w:rPr>
        <w:t>Wi-Fi</w:t>
      </w:r>
      <w:r>
        <w:rPr>
          <w:rFonts w:hint="eastAsia"/>
        </w:rPr>
        <w:t>的时候的几个特点：</w:t>
      </w:r>
    </w:p>
    <w:p w:rsidR="00303739" w:rsidRDefault="00261768" w:rsidP="00225914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proofErr w:type="spellStart"/>
      <w:r>
        <w:t>Rssi</w:t>
      </w:r>
      <w:proofErr w:type="spellEnd"/>
      <w:r>
        <w:t xml:space="preserve"> </w:t>
      </w:r>
      <w:r>
        <w:t>并非固定</w:t>
      </w:r>
      <w:r>
        <w:rPr>
          <w:rFonts w:hint="eastAsia"/>
        </w:rPr>
        <w:t>，</w:t>
      </w:r>
      <w:r>
        <w:t>较弱的</w:t>
      </w:r>
      <w:proofErr w:type="spellStart"/>
      <w:r>
        <w:rPr>
          <w:rFonts w:hint="eastAsia"/>
        </w:rPr>
        <w:t>Rssi</w:t>
      </w:r>
      <w:proofErr w:type="spellEnd"/>
      <w:r>
        <w:rPr>
          <w:rFonts w:hint="eastAsia"/>
        </w:rPr>
        <w:t>能够显著增加能耗</w:t>
      </w:r>
      <w:r>
        <w:rPr>
          <w:rFonts w:hint="eastAsia"/>
        </w:rPr>
        <w:t xml:space="preserve"> </w:t>
      </w:r>
    </w:p>
    <w:p w:rsidR="00303739" w:rsidRDefault="00261768" w:rsidP="00225914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t>手机用户</w:t>
      </w:r>
      <w:r>
        <w:t>97%</w:t>
      </w:r>
      <w:r>
        <w:t>的</w:t>
      </w:r>
      <w:r>
        <w:t xml:space="preserve"> mobile data</w:t>
      </w:r>
      <w:r>
        <w:t>是通过</w:t>
      </w:r>
      <w:r>
        <w:rPr>
          <w:rFonts w:hint="eastAsia"/>
        </w:rPr>
        <w:t>HTTP</w:t>
      </w:r>
      <w:r>
        <w:rPr>
          <w:rFonts w:hint="eastAsia"/>
        </w:rPr>
        <w:t>传输的，</w:t>
      </w:r>
      <w:r>
        <w:rPr>
          <w:rFonts w:hint="eastAsia"/>
        </w:rPr>
        <w:t>HTTP</w:t>
      </w:r>
      <w:r>
        <w:rPr>
          <w:rFonts w:hint="eastAsia"/>
        </w:rPr>
        <w:t>协议一般会有一个</w:t>
      </w:r>
      <w:r>
        <w:rPr>
          <w:rFonts w:hint="eastAsia"/>
        </w:rPr>
        <w:t xml:space="preserve">initiate </w:t>
      </w:r>
      <w:r>
        <w:rPr>
          <w:rFonts w:hint="eastAsia"/>
        </w:rPr>
        <w:t>和</w:t>
      </w:r>
      <w:r>
        <w:rPr>
          <w:rFonts w:hint="eastAsia"/>
        </w:rPr>
        <w:t xml:space="preserve"> close </w:t>
      </w:r>
      <w:r>
        <w:rPr>
          <w:rFonts w:hint="eastAsia"/>
        </w:rPr>
        <w:t>的时间消耗，导致能耗的增加。在不改变</w:t>
      </w:r>
      <w:r>
        <w:rPr>
          <w:rFonts w:hint="eastAsia"/>
        </w:rPr>
        <w:t>HTTP</w:t>
      </w:r>
      <w:r>
        <w:rPr>
          <w:rFonts w:hint="eastAsia"/>
        </w:rPr>
        <w:t>协议的情况下，可以</w:t>
      </w:r>
      <w:r w:rsidR="00303739">
        <w:rPr>
          <w:rFonts w:hint="eastAsia"/>
        </w:rPr>
        <w:t>将</w:t>
      </w:r>
      <w:r w:rsidR="00303739">
        <w:rPr>
          <w:rFonts w:hint="eastAsia"/>
        </w:rPr>
        <w:t>data</w:t>
      </w:r>
      <w:r w:rsidR="00303739">
        <w:rPr>
          <w:rFonts w:hint="eastAsia"/>
        </w:rPr>
        <w:t>分为</w:t>
      </w:r>
      <w:r w:rsidR="00303739">
        <w:rPr>
          <w:rFonts w:hint="eastAsia"/>
        </w:rPr>
        <w:t>delay-tolerant</w:t>
      </w:r>
      <w:r w:rsidR="00303739">
        <w:rPr>
          <w:rFonts w:hint="eastAsia"/>
        </w:rPr>
        <w:t>和</w:t>
      </w:r>
      <w:r w:rsidR="00303739">
        <w:rPr>
          <w:rFonts w:hint="eastAsia"/>
        </w:rPr>
        <w:t xml:space="preserve"> </w:t>
      </w:r>
      <w:r w:rsidR="00303739">
        <w:rPr>
          <w:rFonts w:hint="eastAsia"/>
        </w:rPr>
        <w:t>非</w:t>
      </w:r>
      <w:r w:rsidR="00303739">
        <w:rPr>
          <w:rFonts w:hint="eastAsia"/>
        </w:rPr>
        <w:t>delay-tolerant</w:t>
      </w:r>
      <w:r w:rsidR="00303739">
        <w:rPr>
          <w:rFonts w:hint="eastAsia"/>
        </w:rPr>
        <w:t>。对于</w:t>
      </w:r>
      <w:r w:rsidR="00303739">
        <w:rPr>
          <w:rFonts w:hint="eastAsia"/>
        </w:rPr>
        <w:t>delay-</w:t>
      </w:r>
      <w:r w:rsidR="00303739">
        <w:t>tolerant</w:t>
      </w:r>
      <w:r w:rsidR="00303739">
        <w:t>的</w:t>
      </w:r>
      <w:r w:rsidR="00303739">
        <w:rPr>
          <w:rFonts w:hint="eastAsia"/>
        </w:rPr>
        <w:t>data</w:t>
      </w:r>
      <w:r w:rsidR="00303739">
        <w:rPr>
          <w:rFonts w:hint="eastAsia"/>
        </w:rPr>
        <w:t>，放在一起传输</w:t>
      </w:r>
      <w:r w:rsidR="00303739">
        <w:rPr>
          <w:rFonts w:hint="eastAsia"/>
        </w:rPr>
        <w:t xml:space="preserve"> (</w:t>
      </w:r>
      <w:r w:rsidR="00303739">
        <w:t>batching &amp; pipelining</w:t>
      </w:r>
      <w:r w:rsidR="00303739">
        <w:rPr>
          <w:rFonts w:hint="eastAsia"/>
        </w:rPr>
        <w:t>)</w:t>
      </w:r>
      <w:r w:rsidR="00303739">
        <w:t xml:space="preserve"> </w:t>
      </w:r>
      <w:r w:rsidR="00303739">
        <w:rPr>
          <w:rFonts w:hint="eastAsia"/>
        </w:rPr>
        <w:t>可以显著减少能耗。</w:t>
      </w:r>
    </w:p>
    <w:p w:rsidR="00303739" w:rsidRDefault="00303739" w:rsidP="00225914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t>由于手机芯片的</w:t>
      </w:r>
      <w:r>
        <w:rPr>
          <w:rFonts w:hint="eastAsia"/>
        </w:rPr>
        <w:t>DVFS</w:t>
      </w:r>
      <w:r>
        <w:rPr>
          <w:rFonts w:hint="eastAsia"/>
        </w:rPr>
        <w:t>机制，在手机被使用状态传输数据，可以减少</w:t>
      </w:r>
      <w:r>
        <w:rPr>
          <w:rFonts w:hint="eastAsia"/>
        </w:rPr>
        <w:t>30%</w:t>
      </w:r>
      <w:r>
        <w:t xml:space="preserve"> </w:t>
      </w:r>
      <w:r>
        <w:rPr>
          <w:rFonts w:hint="eastAsia"/>
        </w:rPr>
        <w:t>能耗。</w:t>
      </w:r>
    </w:p>
    <w:p w:rsidR="00303739" w:rsidRDefault="00303739" w:rsidP="00225914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>
        <w:t>用户常用</w:t>
      </w:r>
      <w:r>
        <w:t>app</w:t>
      </w:r>
      <w:r>
        <w:t>只占用户安装</w:t>
      </w:r>
      <w:r>
        <w:rPr>
          <w:rFonts w:hint="eastAsia"/>
        </w:rPr>
        <w:t>app</w:t>
      </w:r>
      <w:r>
        <w:rPr>
          <w:rFonts w:hint="eastAsia"/>
        </w:rPr>
        <w:t>数量的</w:t>
      </w:r>
      <w:r>
        <w:rPr>
          <w:rFonts w:hint="eastAsia"/>
        </w:rPr>
        <w:t>20%</w:t>
      </w:r>
      <w:r>
        <w:rPr>
          <w:rFonts w:hint="eastAsia"/>
        </w:rPr>
        <w:t>。非常用</w:t>
      </w:r>
      <w:r>
        <w:rPr>
          <w:rFonts w:hint="eastAsia"/>
        </w:rPr>
        <w:t>app</w:t>
      </w:r>
      <w:r>
        <w:rPr>
          <w:rFonts w:hint="eastAsia"/>
        </w:rPr>
        <w:t>却可以间歇性通过</w:t>
      </w:r>
      <w:r>
        <w:rPr>
          <w:rFonts w:hint="eastAsia"/>
        </w:rPr>
        <w:t>Wi-Fi</w:t>
      </w:r>
      <w:r>
        <w:rPr>
          <w:rFonts w:hint="eastAsia"/>
        </w:rPr>
        <w:t>更新数据，极大浪费能耗。可以使用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将非常用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Internet access block</w:t>
      </w:r>
      <w:r>
        <w:rPr>
          <w:rFonts w:hint="eastAsia"/>
        </w:rPr>
        <w:t>掉，达到节能效果。</w:t>
      </w:r>
    </w:p>
    <w:p w:rsidR="00303739" w:rsidRDefault="00303739" w:rsidP="00225914"/>
    <w:p w:rsidR="00225914" w:rsidRPr="00303739" w:rsidRDefault="00303739" w:rsidP="00225914">
      <w:r>
        <w:rPr>
          <w:rFonts w:hint="eastAsia"/>
        </w:rPr>
        <w:t>本研究计划提出的</w:t>
      </w:r>
      <w:r>
        <w:rPr>
          <w:rFonts w:hint="eastAsia"/>
        </w:rPr>
        <w:t xml:space="preserve"> Green Wi-Fi</w:t>
      </w:r>
      <w:r>
        <w:rPr>
          <w:rFonts w:hint="eastAsia"/>
        </w:rPr>
        <w:t>，将以上观察结合，</w:t>
      </w:r>
      <w:proofErr w:type="gramStart"/>
      <w:r>
        <w:rPr>
          <w:rFonts w:hint="eastAsia"/>
        </w:rPr>
        <w:t>在安卓的</w:t>
      </w:r>
      <w:proofErr w:type="gramEnd"/>
      <w:r>
        <w:rPr>
          <w:rFonts w:hint="eastAsia"/>
        </w:rPr>
        <w:t xml:space="preserve"> Framework</w:t>
      </w:r>
      <w:r>
        <w:rPr>
          <w:rFonts w:hint="eastAsia"/>
        </w:rPr>
        <w:t>层布局</w:t>
      </w:r>
      <w:r>
        <w:rPr>
          <w:rFonts w:hint="eastAsia"/>
        </w:rPr>
        <w:t xml:space="preserve"> </w:t>
      </w:r>
      <w:proofErr w:type="spellStart"/>
      <w:r>
        <w:t>GreenEngine</w:t>
      </w:r>
      <w:proofErr w:type="spellEnd"/>
      <w:r>
        <w:t>和</w:t>
      </w:r>
      <w:proofErr w:type="spellStart"/>
      <w:r>
        <w:rPr>
          <w:rFonts w:hint="eastAsia"/>
        </w:rPr>
        <w:t>GreenHTTPService</w:t>
      </w:r>
      <w:proofErr w:type="spellEnd"/>
      <w:r w:rsidR="007F7B5A">
        <w:t xml:space="preserve"> </w:t>
      </w:r>
      <w:r w:rsidR="007F7B5A">
        <w:rPr>
          <w:rFonts w:hint="eastAsia"/>
        </w:rPr>
        <w:t>（对应路径为</w:t>
      </w:r>
      <w:r w:rsidR="007F7B5A">
        <w:rPr>
          <w:rFonts w:hint="eastAsia"/>
        </w:rPr>
        <w:t xml:space="preserve"> /system/framework/green</w:t>
      </w:r>
      <w:r w:rsidR="005929B4">
        <w:t>engine</w:t>
      </w:r>
      <w:r w:rsidR="007F7B5A">
        <w:t>.jar</w:t>
      </w:r>
      <w:r w:rsidR="005929B4">
        <w:t xml:space="preserve"> </w:t>
      </w:r>
      <w:r w:rsidR="005929B4">
        <w:t>和</w:t>
      </w:r>
      <w:r w:rsidR="005929B4">
        <w:rPr>
          <w:rFonts w:hint="eastAsia"/>
        </w:rPr>
        <w:t xml:space="preserve"> </w:t>
      </w:r>
      <w:r w:rsidR="005929B4">
        <w:rPr>
          <w:rFonts w:hint="eastAsia"/>
        </w:rPr>
        <w:t>/system/framework/</w:t>
      </w:r>
      <w:r w:rsidR="005929B4">
        <w:t>greenhttpservice</w:t>
      </w:r>
      <w:r w:rsidR="005929B4">
        <w:t>.jar</w:t>
      </w:r>
      <w:r w:rsidR="007F7B5A">
        <w:rPr>
          <w:rFonts w:hint="eastAsia"/>
        </w:rPr>
        <w:t>）</w:t>
      </w:r>
      <w:r>
        <w:rPr>
          <w:rFonts w:hint="eastAsia"/>
        </w:rPr>
        <w:t>，方便开发者开发节能的</w:t>
      </w:r>
      <w:r>
        <w:rPr>
          <w:rFonts w:hint="eastAsia"/>
        </w:rPr>
        <w:t>app</w:t>
      </w:r>
      <w:r>
        <w:rPr>
          <w:rFonts w:hint="eastAsia"/>
        </w:rPr>
        <w:t>，同时在应用层布局</w:t>
      </w:r>
      <w:proofErr w:type="spellStart"/>
      <w:r>
        <w:rPr>
          <w:rFonts w:hint="eastAsia"/>
        </w:rPr>
        <w:t>GreenWiPower</w:t>
      </w:r>
      <w:proofErr w:type="spellEnd"/>
      <w:r>
        <w:rPr>
          <w:rFonts w:hint="eastAsia"/>
        </w:rPr>
        <w:t>，为一般用户</w:t>
      </w:r>
      <w:r w:rsidR="00F913A2">
        <w:rPr>
          <w:rFonts w:hint="eastAsia"/>
        </w:rPr>
        <w:t>提供减少</w:t>
      </w:r>
      <w:r w:rsidR="00F913A2">
        <w:rPr>
          <w:rFonts w:hint="eastAsia"/>
        </w:rPr>
        <w:t>Wi-Fi</w:t>
      </w:r>
      <w:r w:rsidR="00F913A2">
        <w:rPr>
          <w:rFonts w:hint="eastAsia"/>
        </w:rPr>
        <w:t>能耗的方案。</w:t>
      </w:r>
    </w:p>
    <w:p w:rsidR="00225914" w:rsidRDefault="00225914" w:rsidP="00225914"/>
    <w:p w:rsidR="00225914" w:rsidRPr="00F82A2C" w:rsidRDefault="00225914" w:rsidP="00225914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 w:rsidRPr="00F82A2C">
        <w:rPr>
          <w:rFonts w:hint="eastAsia"/>
          <w:highlight w:val="yellow"/>
        </w:rPr>
        <w:t xml:space="preserve">Main </w:t>
      </w:r>
      <w:r w:rsidR="00A9683A">
        <w:rPr>
          <w:highlight w:val="yellow"/>
        </w:rPr>
        <w:t>Work to do</w:t>
      </w:r>
    </w:p>
    <w:p w:rsidR="00F82A2C" w:rsidRDefault="00F82A2C" w:rsidP="00F82A2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Rssi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的研究已经写成</w:t>
      </w:r>
      <w:r>
        <w:rPr>
          <w:rFonts w:hint="eastAsia"/>
        </w:rPr>
        <w:t>letter</w:t>
      </w:r>
      <w:r>
        <w:rPr>
          <w:rFonts w:hint="eastAsia"/>
        </w:rPr>
        <w:t>。</w:t>
      </w:r>
    </w:p>
    <w:p w:rsidR="00F82A2C" w:rsidRDefault="00F82A2C" w:rsidP="00F82A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针对</w:t>
      </w:r>
      <w:r>
        <w:rPr>
          <w:rFonts w:hint="eastAsia"/>
        </w:rPr>
        <w:t>HTTP</w:t>
      </w:r>
      <w:r>
        <w:rPr>
          <w:rFonts w:hint="eastAsia"/>
        </w:rPr>
        <w:t>的特点，设计对于</w:t>
      </w:r>
      <w:r>
        <w:rPr>
          <w:rFonts w:hint="eastAsia"/>
        </w:rPr>
        <w:t>delay-tolerant</w:t>
      </w:r>
      <w:r>
        <w:rPr>
          <w:rFonts w:hint="eastAsia"/>
        </w:rPr>
        <w:t>的数据的</w:t>
      </w:r>
      <w:r>
        <w:rPr>
          <w:rFonts w:hint="eastAsia"/>
        </w:rPr>
        <w:t xml:space="preserve">batching &amp; </w:t>
      </w:r>
      <w:proofErr w:type="spellStart"/>
      <w:r>
        <w:rPr>
          <w:rFonts w:hint="eastAsia"/>
        </w:rPr>
        <w:t>pipeli</w:t>
      </w:r>
      <w:r>
        <w:t>li</w:t>
      </w:r>
      <w:r>
        <w:rPr>
          <w:rFonts w:hint="eastAsia"/>
        </w:rPr>
        <w:t>ng</w:t>
      </w:r>
      <w:proofErr w:type="spellEnd"/>
      <w:r>
        <w:rPr>
          <w:rFonts w:hint="eastAsia"/>
        </w:rPr>
        <w:t>的算法。</w:t>
      </w:r>
      <w:r w:rsidR="00084E31">
        <w:rPr>
          <w:rFonts w:hint="eastAsia"/>
        </w:rPr>
        <w:t>需要更多的对</w:t>
      </w:r>
      <w:r w:rsidR="00084E31">
        <w:rPr>
          <w:rFonts w:hint="eastAsia"/>
        </w:rPr>
        <w:t>HTTP</w:t>
      </w:r>
      <w:r w:rsidR="00084E31">
        <w:rPr>
          <w:rFonts w:hint="eastAsia"/>
        </w:rPr>
        <w:t>本身的研究。</w:t>
      </w:r>
    </w:p>
    <w:p w:rsidR="00225914" w:rsidRDefault="00F82A2C" w:rsidP="00F82A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DVFS</w:t>
      </w:r>
      <w:r>
        <w:rPr>
          <w:rFonts w:hint="eastAsia"/>
        </w:rPr>
        <w:t>，需要更多实验证明</w:t>
      </w:r>
      <w:r>
        <w:rPr>
          <w:rFonts w:hint="eastAsia"/>
        </w:rPr>
        <w:t>Wi-Fi</w:t>
      </w:r>
      <w:r>
        <w:rPr>
          <w:rFonts w:hint="eastAsia"/>
        </w:rPr>
        <w:t>一般不会引起</w:t>
      </w:r>
      <w:r>
        <w:rPr>
          <w:rFonts w:hint="eastAsia"/>
        </w:rPr>
        <w:t>CPU</w:t>
      </w:r>
      <w:r>
        <w:rPr>
          <w:rFonts w:hint="eastAsia"/>
        </w:rPr>
        <w:t>频率的跃迁（目前只有一组数据，说服力不够）。而</w:t>
      </w:r>
      <w:r>
        <w:rPr>
          <w:rFonts w:hint="eastAsia"/>
        </w:rPr>
        <w:t>Wi-Fi</w:t>
      </w:r>
      <w:r>
        <w:rPr>
          <w:rFonts w:hint="eastAsia"/>
        </w:rPr>
        <w:t>在锁</w:t>
      </w:r>
      <w:proofErr w:type="gramStart"/>
      <w:r>
        <w:rPr>
          <w:rFonts w:hint="eastAsia"/>
        </w:rPr>
        <w:t>屏状态</w:t>
      </w:r>
      <w:proofErr w:type="gramEnd"/>
      <w:r>
        <w:rPr>
          <w:rFonts w:hint="eastAsia"/>
        </w:rPr>
        <w:t>下，</w:t>
      </w:r>
      <w:r w:rsidR="00A9683A">
        <w:rPr>
          <w:rFonts w:hint="eastAsia"/>
        </w:rPr>
        <w:t>必然</w:t>
      </w:r>
      <w:r>
        <w:rPr>
          <w:rFonts w:hint="eastAsia"/>
        </w:rPr>
        <w:t>会导致</w:t>
      </w:r>
      <w:r>
        <w:rPr>
          <w:rFonts w:hint="eastAsia"/>
        </w:rPr>
        <w:t>CPU</w:t>
      </w:r>
      <w:r>
        <w:rPr>
          <w:rFonts w:hint="eastAsia"/>
        </w:rPr>
        <w:t>工作。故节能效果至少是使用</w:t>
      </w:r>
      <w:r>
        <w:rPr>
          <w:rFonts w:hint="eastAsia"/>
        </w:rPr>
        <w:t>Wi-F</w:t>
      </w:r>
      <w:r>
        <w:t>i</w:t>
      </w:r>
      <w:r>
        <w:t>时</w:t>
      </w:r>
      <w:r>
        <w:rPr>
          <w:rFonts w:hint="eastAsia"/>
        </w:rPr>
        <w:t>CPU</w:t>
      </w:r>
      <w:r>
        <w:rPr>
          <w:rFonts w:hint="eastAsia"/>
        </w:rPr>
        <w:t>的最低工作频率对应的能耗。</w:t>
      </w:r>
    </w:p>
    <w:p w:rsidR="00225914" w:rsidRDefault="00F5735E" w:rsidP="00084E3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GreenEngine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GreenHTTPService</w:t>
      </w:r>
      <w:proofErr w:type="spellEnd"/>
      <w:r>
        <w:rPr>
          <w:rFonts w:hint="eastAsia"/>
        </w:rPr>
        <w:t>的实现，已经考察了其可行性。</w:t>
      </w:r>
      <w:proofErr w:type="spellStart"/>
      <w:r>
        <w:rPr>
          <w:rFonts w:hint="eastAsia"/>
        </w:rPr>
        <w:t>GreenWiPower</w:t>
      </w:r>
      <w:proofErr w:type="spellEnd"/>
      <w:r>
        <w:rPr>
          <w:rFonts w:hint="eastAsia"/>
        </w:rPr>
        <w:t>由于之前的积累，相对简单。</w:t>
      </w:r>
    </w:p>
    <w:p w:rsidR="00745F26" w:rsidRDefault="00745F26" w:rsidP="00084E31">
      <w:pPr>
        <w:pStyle w:val="a3"/>
        <w:numPr>
          <w:ilvl w:val="0"/>
          <w:numId w:val="2"/>
        </w:numPr>
        <w:ind w:firstLineChars="0"/>
      </w:pPr>
      <w:r>
        <w:t>对比使用和不使用</w:t>
      </w:r>
      <w:r>
        <w:rPr>
          <w:rFonts w:hint="eastAsia"/>
        </w:rPr>
        <w:t>Green Wi-Fi</w:t>
      </w:r>
      <w:r>
        <w:rPr>
          <w:rFonts w:hint="eastAsia"/>
        </w:rPr>
        <w:t>传输</w:t>
      </w:r>
      <w:r>
        <w:rPr>
          <w:rFonts w:hint="eastAsia"/>
        </w:rPr>
        <w:t>data</w:t>
      </w:r>
      <w:r>
        <w:rPr>
          <w:rFonts w:hint="eastAsia"/>
        </w:rPr>
        <w:t>所需能耗。</w:t>
      </w:r>
    </w:p>
    <w:p w:rsidR="00225914" w:rsidRDefault="00225914" w:rsidP="00225914">
      <w:pPr>
        <w:rPr>
          <w:rFonts w:hint="eastAsia"/>
        </w:rPr>
      </w:pPr>
    </w:p>
    <w:p w:rsidR="00225914" w:rsidRPr="005E6DB1" w:rsidRDefault="00225914" w:rsidP="00225914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 w:rsidRPr="005E6DB1">
        <w:rPr>
          <w:highlight w:val="yellow"/>
        </w:rPr>
        <w:t xml:space="preserve">Potential </w:t>
      </w:r>
      <w:r w:rsidRPr="005E6DB1">
        <w:rPr>
          <w:rFonts w:hint="eastAsia"/>
          <w:highlight w:val="yellow"/>
        </w:rPr>
        <w:t>Problems</w:t>
      </w:r>
      <w:r w:rsidRPr="005E6DB1">
        <w:rPr>
          <w:highlight w:val="yellow"/>
        </w:rPr>
        <w:t xml:space="preserve"> </w:t>
      </w:r>
      <w:r w:rsidR="00D20312" w:rsidRPr="005E6DB1">
        <w:rPr>
          <w:highlight w:val="yellow"/>
        </w:rPr>
        <w:t>&amp; Difficulties</w:t>
      </w:r>
      <w:bookmarkStart w:id="0" w:name="_GoBack"/>
      <w:bookmarkEnd w:id="0"/>
    </w:p>
    <w:p w:rsidR="00225914" w:rsidRDefault="00745F26" w:rsidP="00745F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数据传输的特点还需要更多深入理解。</w:t>
      </w:r>
    </w:p>
    <w:p w:rsidR="00745F26" w:rsidRDefault="00745F26" w:rsidP="00745F2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DVFS</w:t>
      </w:r>
      <w:r>
        <w:rPr>
          <w:rFonts w:hint="eastAsia"/>
        </w:rPr>
        <w:t>，以及锁屏、开屏下</w:t>
      </w:r>
      <w:r>
        <w:rPr>
          <w:rFonts w:hint="eastAsia"/>
        </w:rPr>
        <w:t>Wi-Fi</w:t>
      </w:r>
      <w:r>
        <w:rPr>
          <w:rFonts w:hint="eastAsia"/>
        </w:rPr>
        <w:t>能耗对比需要较好的理论和实验的解释。</w:t>
      </w:r>
    </w:p>
    <w:p w:rsidR="00225914" w:rsidRDefault="00225914" w:rsidP="00225914">
      <w:pPr>
        <w:rPr>
          <w:rFonts w:hint="eastAsia"/>
        </w:rPr>
      </w:pPr>
    </w:p>
    <w:p w:rsidR="00225914" w:rsidRPr="00F8299D" w:rsidRDefault="00D20312" w:rsidP="00225914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 w:rsidRPr="00F8299D">
        <w:rPr>
          <w:rFonts w:hint="eastAsia"/>
          <w:highlight w:val="yellow"/>
        </w:rPr>
        <w:t>Plan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E2015E" w:rsidTr="00E2015E">
        <w:tc>
          <w:tcPr>
            <w:tcW w:w="2405" w:type="dxa"/>
          </w:tcPr>
          <w:p w:rsidR="00E2015E" w:rsidRDefault="00E2015E" w:rsidP="00D20312">
            <w:r>
              <w:t>时间</w:t>
            </w:r>
          </w:p>
        </w:tc>
        <w:tc>
          <w:tcPr>
            <w:tcW w:w="5891" w:type="dxa"/>
          </w:tcPr>
          <w:p w:rsidR="00E2015E" w:rsidRDefault="00E2015E" w:rsidP="00D20312">
            <w:r>
              <w:t>完成事项</w:t>
            </w:r>
          </w:p>
        </w:tc>
      </w:tr>
      <w:tr w:rsidR="00E2015E" w:rsidTr="00E2015E">
        <w:tc>
          <w:tcPr>
            <w:tcW w:w="2405" w:type="dxa"/>
          </w:tcPr>
          <w:p w:rsidR="00E2015E" w:rsidRDefault="00E2015E" w:rsidP="00D20312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5891" w:type="dxa"/>
          </w:tcPr>
          <w:p w:rsidR="00E2015E" w:rsidRDefault="00E2015E" w:rsidP="00D20312">
            <w:r>
              <w:t>完成</w:t>
            </w:r>
            <w:proofErr w:type="spellStart"/>
            <w:r>
              <w:rPr>
                <w:rFonts w:hint="eastAsia"/>
              </w:rPr>
              <w:t>GreenEngine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GreenHTTPService</w:t>
            </w:r>
            <w:proofErr w:type="spellEnd"/>
            <w:r>
              <w:rPr>
                <w:rFonts w:hint="eastAsia"/>
              </w:rPr>
              <w:t>的框架搭建</w:t>
            </w:r>
          </w:p>
        </w:tc>
      </w:tr>
      <w:tr w:rsidR="00E2015E" w:rsidTr="00E2015E">
        <w:tc>
          <w:tcPr>
            <w:tcW w:w="2405" w:type="dxa"/>
          </w:tcPr>
          <w:p w:rsidR="00E2015E" w:rsidRPr="00E2015E" w:rsidRDefault="00E2015E" w:rsidP="00D20312">
            <w:r>
              <w:t>2015</w:t>
            </w:r>
            <w: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  <w:tc>
          <w:tcPr>
            <w:tcW w:w="5891" w:type="dxa"/>
          </w:tcPr>
          <w:p w:rsidR="00E2015E" w:rsidRDefault="00E2015E" w:rsidP="00D20312">
            <w:r>
              <w:t>设计好</w:t>
            </w:r>
            <w:r>
              <w:rPr>
                <w:rFonts w:hint="eastAsia"/>
              </w:rPr>
              <w:t xml:space="preserve">batching &amp; </w:t>
            </w:r>
            <w:proofErr w:type="spellStart"/>
            <w:r>
              <w:rPr>
                <w:rFonts w:hint="eastAsia"/>
              </w:rPr>
              <w:t>pipeliling</w:t>
            </w:r>
            <w:proofErr w:type="spellEnd"/>
            <w:r>
              <w:rPr>
                <w:rFonts w:hint="eastAsia"/>
              </w:rPr>
              <w:t>的算法。针对</w:t>
            </w:r>
            <w:r>
              <w:rPr>
                <w:rFonts w:hint="eastAsia"/>
              </w:rPr>
              <w:t>DVFS</w:t>
            </w:r>
            <w:r>
              <w:rPr>
                <w:rFonts w:hint="eastAsia"/>
              </w:rPr>
              <w:t>、开屏、锁屏与</w:t>
            </w:r>
            <w:r>
              <w:rPr>
                <w:rFonts w:hint="eastAsia"/>
              </w:rPr>
              <w:t>Wi-Fi</w:t>
            </w:r>
            <w:r>
              <w:rPr>
                <w:rFonts w:hint="eastAsia"/>
              </w:rPr>
              <w:t>能耗之间的关系，做出较好的理论解释，并且</w:t>
            </w:r>
            <w:r w:rsidR="00AA3895">
              <w:rPr>
                <w:rFonts w:hint="eastAsia"/>
              </w:rPr>
              <w:t>有相关实验数据支撑。</w:t>
            </w:r>
          </w:p>
        </w:tc>
      </w:tr>
      <w:tr w:rsidR="00E2015E" w:rsidTr="00E2015E">
        <w:tc>
          <w:tcPr>
            <w:tcW w:w="2405" w:type="dxa"/>
          </w:tcPr>
          <w:p w:rsidR="00E2015E" w:rsidRDefault="00AA3895" w:rsidP="00D20312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5891" w:type="dxa"/>
          </w:tcPr>
          <w:p w:rsidR="00E2015E" w:rsidRDefault="00AA3895" w:rsidP="00D20312">
            <w:r>
              <w:t>针对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月份工作结果，</w:t>
            </w:r>
            <w:r>
              <w:t>进一步充实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GreenEngine</w:t>
            </w:r>
            <w:proofErr w:type="spellEnd"/>
            <w:r>
              <w:rPr>
                <w:rFonts w:hint="eastAsia"/>
              </w:rPr>
              <w:t>内容。做出最终对比实验。把论文基本写好。</w:t>
            </w:r>
          </w:p>
        </w:tc>
      </w:tr>
      <w:tr w:rsidR="00E2015E" w:rsidTr="00E2015E">
        <w:tc>
          <w:tcPr>
            <w:tcW w:w="2405" w:type="dxa"/>
          </w:tcPr>
          <w:p w:rsidR="00E2015E" w:rsidRDefault="00AA3895" w:rsidP="00D20312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5891" w:type="dxa"/>
          </w:tcPr>
          <w:p w:rsidR="00E2015E" w:rsidRDefault="00AA3895" w:rsidP="00D20312">
            <w:r>
              <w:t>论文写好</w:t>
            </w:r>
            <w:r>
              <w:rPr>
                <w:rFonts w:hint="eastAsia"/>
              </w:rPr>
              <w:t>，</w:t>
            </w:r>
            <w:r>
              <w:t>投稿</w:t>
            </w:r>
            <w:r>
              <w:rPr>
                <w:rFonts w:hint="eastAsia"/>
              </w:rPr>
              <w:t>。</w:t>
            </w:r>
          </w:p>
        </w:tc>
      </w:tr>
    </w:tbl>
    <w:p w:rsidR="00D20312" w:rsidRDefault="00D20312" w:rsidP="00D20312"/>
    <w:p w:rsidR="00D20312" w:rsidRDefault="00D20312" w:rsidP="00D20312"/>
    <w:p w:rsidR="00D20312" w:rsidRDefault="00D20312" w:rsidP="00D20312"/>
    <w:p w:rsidR="00566BC6" w:rsidRDefault="00566BC6" w:rsidP="00261768">
      <w:pPr>
        <w:rPr>
          <w:rFonts w:hint="eastAsia"/>
        </w:rPr>
      </w:pPr>
    </w:p>
    <w:sectPr w:rsidR="00566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148C4"/>
    <w:multiLevelType w:val="hybridMultilevel"/>
    <w:tmpl w:val="A2DA297E"/>
    <w:lvl w:ilvl="0" w:tplc="4872A4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3659D7"/>
    <w:multiLevelType w:val="hybridMultilevel"/>
    <w:tmpl w:val="F1A8816C"/>
    <w:lvl w:ilvl="0" w:tplc="9DC40B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C765FC"/>
    <w:multiLevelType w:val="hybridMultilevel"/>
    <w:tmpl w:val="5C1E8640"/>
    <w:lvl w:ilvl="0" w:tplc="D1566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1C"/>
    <w:rsid w:val="000420C7"/>
    <w:rsid w:val="00084E31"/>
    <w:rsid w:val="00225914"/>
    <w:rsid w:val="00261768"/>
    <w:rsid w:val="00303739"/>
    <w:rsid w:val="003B1F9B"/>
    <w:rsid w:val="00566BC6"/>
    <w:rsid w:val="005764D8"/>
    <w:rsid w:val="005929B4"/>
    <w:rsid w:val="005E6DB1"/>
    <w:rsid w:val="00745F26"/>
    <w:rsid w:val="007F7B5A"/>
    <w:rsid w:val="00915AB4"/>
    <w:rsid w:val="00A9683A"/>
    <w:rsid w:val="00AA3895"/>
    <w:rsid w:val="00D0341C"/>
    <w:rsid w:val="00D20312"/>
    <w:rsid w:val="00DC0A8E"/>
    <w:rsid w:val="00E2015E"/>
    <w:rsid w:val="00F5735E"/>
    <w:rsid w:val="00F8299D"/>
    <w:rsid w:val="00F82A2C"/>
    <w:rsid w:val="00F9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6E491-02E0-4231-A6FF-B7FF41CC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914"/>
    <w:pPr>
      <w:ind w:firstLineChars="200" w:firstLine="420"/>
    </w:pPr>
  </w:style>
  <w:style w:type="table" w:styleId="a4">
    <w:name w:val="Table Grid"/>
    <w:basedOn w:val="a1"/>
    <w:uiPriority w:val="39"/>
    <w:rsid w:val="00E20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chenlunde</dc:creator>
  <cp:keywords/>
  <dc:description/>
  <cp:lastModifiedBy>chenlunde</cp:lastModifiedBy>
  <cp:revision>17</cp:revision>
  <dcterms:created xsi:type="dcterms:W3CDTF">2014-11-27T12:45:00Z</dcterms:created>
  <dcterms:modified xsi:type="dcterms:W3CDTF">2014-11-27T17:15:00Z</dcterms:modified>
</cp:coreProperties>
</file>