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34D" w:rsidRPr="00671306" w:rsidRDefault="00E72418" w:rsidP="00671306">
      <w:pPr>
        <w:spacing w:line="480" w:lineRule="auto"/>
        <w:jc w:val="right"/>
        <w:rPr>
          <w:rFonts w:ascii="Times New Roman" w:hAnsi="Times New Roman" w:cs="Times New Roman"/>
          <w:sz w:val="24"/>
          <w:szCs w:val="24"/>
        </w:rPr>
      </w:pPr>
      <w:r w:rsidRPr="00671306">
        <w:rPr>
          <w:rFonts w:ascii="Times New Roman" w:hAnsi="Times New Roman" w:cs="Times New Roman"/>
          <w:sz w:val="24"/>
          <w:szCs w:val="24"/>
        </w:rPr>
        <w:t>Erich Viebrock</w:t>
      </w:r>
    </w:p>
    <w:p w:rsidR="00E72418" w:rsidRPr="00671306" w:rsidRDefault="00E72418" w:rsidP="00671306">
      <w:pPr>
        <w:spacing w:line="480" w:lineRule="auto"/>
        <w:jc w:val="right"/>
        <w:rPr>
          <w:rFonts w:ascii="Times New Roman" w:hAnsi="Times New Roman" w:cs="Times New Roman"/>
          <w:sz w:val="24"/>
          <w:szCs w:val="24"/>
        </w:rPr>
      </w:pPr>
      <w:r w:rsidRPr="00671306">
        <w:rPr>
          <w:rFonts w:ascii="Times New Roman" w:hAnsi="Times New Roman" w:cs="Times New Roman"/>
          <w:sz w:val="24"/>
          <w:szCs w:val="24"/>
        </w:rPr>
        <w:t>ECPE 178</w:t>
      </w:r>
    </w:p>
    <w:p w:rsidR="00E72418" w:rsidRPr="00671306" w:rsidRDefault="00E72418" w:rsidP="00671306">
      <w:pPr>
        <w:spacing w:line="480" w:lineRule="auto"/>
        <w:jc w:val="center"/>
        <w:rPr>
          <w:rFonts w:ascii="Times New Roman" w:hAnsi="Times New Roman" w:cs="Times New Roman"/>
          <w:sz w:val="24"/>
          <w:szCs w:val="24"/>
        </w:rPr>
      </w:pPr>
      <w:r w:rsidRPr="00671306">
        <w:rPr>
          <w:rFonts w:ascii="Times New Roman" w:hAnsi="Times New Roman" w:cs="Times New Roman"/>
          <w:sz w:val="24"/>
          <w:szCs w:val="24"/>
        </w:rPr>
        <w:t>Lab #3: Shodan Query</w:t>
      </w:r>
    </w:p>
    <w:p w:rsidR="00671306" w:rsidRPr="00671306" w:rsidRDefault="00636B54" w:rsidP="006713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found Shodan to be a powerful tool for both white hats and black hats. The ability to detect visibility of a device, network, etc. is invaluable, and certainly can help when searching for holes in your network security. Unfortunately, I’m sure there are network administrators unaware of Shodan or any equivalent, and stand vulnerable. This is their own fault, but dangerous situations could arise. For example, the circumstance of breaking into the logic of a PLC, and commanding it to output signals randomly could lead to death. </w:t>
      </w:r>
      <w:r w:rsidR="0090357A">
        <w:rPr>
          <w:rFonts w:ascii="Times New Roman" w:hAnsi="Times New Roman" w:cs="Times New Roman"/>
          <w:sz w:val="24"/>
          <w:szCs w:val="24"/>
        </w:rPr>
        <w:t>I also found some banners oddly revealing. For example, the “default password” search inside servers’ banners, can be used for easy infiltration. This doesn’t mean “default password” will allow for remote access, but would be a good guess.</w:t>
      </w:r>
      <w:bookmarkStart w:id="0" w:name="_GoBack"/>
      <w:bookmarkEnd w:id="0"/>
    </w:p>
    <w:sectPr w:rsidR="00671306" w:rsidRPr="00671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418"/>
    <w:rsid w:val="005B034D"/>
    <w:rsid w:val="00636B54"/>
    <w:rsid w:val="00671306"/>
    <w:rsid w:val="0090357A"/>
    <w:rsid w:val="00E7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Viebrock</dc:creator>
  <cp:lastModifiedBy>Erich Viebrock</cp:lastModifiedBy>
  <cp:revision>2</cp:revision>
  <dcterms:created xsi:type="dcterms:W3CDTF">2013-02-05T04:28:00Z</dcterms:created>
  <dcterms:modified xsi:type="dcterms:W3CDTF">2013-02-05T08:30:00Z</dcterms:modified>
</cp:coreProperties>
</file>