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4F505C" w14:textId="58CCFF62" w:rsidR="00C65177" w:rsidRDefault="008A5DE7" w:rsidP="006B2289">
      <w:pPr>
        <w:spacing w:line="276" w:lineRule="auto"/>
        <w:jc w:val="center"/>
        <w:rPr>
          <w:rFonts w:ascii="Times New Roman" w:hAnsi="Times New Roman" w:cs="Times New Roman"/>
          <w:b/>
          <w:bCs/>
          <w:i/>
          <w:iCs/>
          <w:u w:val="single"/>
          <w:lang w:val="es-PE"/>
        </w:rPr>
      </w:pPr>
      <w:r w:rsidRPr="00CC415C">
        <w:rPr>
          <w:rFonts w:ascii="Times New Roman" w:hAnsi="Times New Roman" w:cs="Times New Roman"/>
          <w:b/>
          <w:bCs/>
          <w:i/>
          <w:iCs/>
          <w:u w:val="single"/>
          <w:lang w:val="es-PE"/>
        </w:rPr>
        <w:t xml:space="preserve">Generación de imágenes de ropa en </w:t>
      </w:r>
      <w:proofErr w:type="spellStart"/>
      <w:r w:rsidRPr="00CC415C">
        <w:rPr>
          <w:rFonts w:ascii="Times New Roman" w:hAnsi="Times New Roman" w:cs="Times New Roman"/>
          <w:b/>
          <w:bCs/>
          <w:i/>
          <w:iCs/>
          <w:u w:val="single"/>
          <w:lang w:val="es-PE"/>
        </w:rPr>
        <w:t>Fashion</w:t>
      </w:r>
      <w:proofErr w:type="spellEnd"/>
      <w:r w:rsidRPr="00CC415C">
        <w:rPr>
          <w:rFonts w:ascii="Times New Roman" w:hAnsi="Times New Roman" w:cs="Times New Roman"/>
          <w:b/>
          <w:bCs/>
          <w:i/>
          <w:iCs/>
          <w:u w:val="single"/>
          <w:lang w:val="es-PE"/>
        </w:rPr>
        <w:t>-MNIST: estudio comparativo de tres configuraciones de DCGAN</w:t>
      </w:r>
    </w:p>
    <w:p w14:paraId="503CE6EF" w14:textId="77777777" w:rsidR="00CC415C" w:rsidRPr="00CC415C" w:rsidRDefault="00CC415C" w:rsidP="006B2289">
      <w:pPr>
        <w:spacing w:line="276" w:lineRule="auto"/>
        <w:jc w:val="both"/>
        <w:rPr>
          <w:rFonts w:ascii="Times New Roman" w:hAnsi="Times New Roman" w:cs="Times New Roman"/>
          <w:b/>
          <w:bCs/>
          <w:i/>
          <w:iCs/>
          <w:u w:val="single"/>
          <w:lang w:val="es-PE"/>
        </w:rPr>
      </w:pPr>
    </w:p>
    <w:p w14:paraId="7452AD0B" w14:textId="77777777" w:rsidR="00CC415C" w:rsidRPr="004541ED" w:rsidRDefault="00C65177" w:rsidP="006B2289">
      <w:pPr>
        <w:pStyle w:val="Prrafodelista"/>
        <w:numPr>
          <w:ilvl w:val="0"/>
          <w:numId w:val="2"/>
        </w:numPr>
        <w:spacing w:line="276" w:lineRule="auto"/>
        <w:jc w:val="both"/>
        <w:rPr>
          <w:rFonts w:ascii="Times New Roman" w:hAnsi="Times New Roman" w:cs="Times New Roman"/>
          <w:lang w:val="es-PE"/>
        </w:rPr>
      </w:pPr>
      <w:r w:rsidRPr="004541ED">
        <w:rPr>
          <w:rFonts w:ascii="Times New Roman" w:hAnsi="Times New Roman" w:cs="Times New Roman"/>
          <w:lang w:val="es-PE"/>
        </w:rPr>
        <w:t xml:space="preserve">Autor: Evie </w:t>
      </w:r>
      <w:proofErr w:type="spellStart"/>
      <w:r w:rsidRPr="004541ED">
        <w:rPr>
          <w:rFonts w:ascii="Times New Roman" w:hAnsi="Times New Roman" w:cs="Times New Roman"/>
          <w:lang w:val="es-PE"/>
        </w:rPr>
        <w:t>Nataly</w:t>
      </w:r>
      <w:proofErr w:type="spellEnd"/>
      <w:r w:rsidRPr="004541ED">
        <w:rPr>
          <w:rFonts w:ascii="Times New Roman" w:hAnsi="Times New Roman" w:cs="Times New Roman"/>
          <w:lang w:val="es-PE"/>
        </w:rPr>
        <w:t xml:space="preserve"> Díaz Quevedo</w:t>
      </w:r>
    </w:p>
    <w:p w14:paraId="5BCAC1A5" w14:textId="6777A71B" w:rsidR="00C65177" w:rsidRDefault="00A34F15" w:rsidP="006B2289">
      <w:pPr>
        <w:pStyle w:val="Prrafodelista"/>
        <w:numPr>
          <w:ilvl w:val="0"/>
          <w:numId w:val="2"/>
        </w:numPr>
        <w:spacing w:line="276" w:lineRule="auto"/>
        <w:jc w:val="both"/>
        <w:rPr>
          <w:rFonts w:ascii="Times New Roman" w:hAnsi="Times New Roman" w:cs="Times New Roman"/>
          <w:lang w:val="es-PE"/>
        </w:rPr>
      </w:pPr>
      <w:r w:rsidRPr="00CC415C">
        <w:rPr>
          <w:rFonts w:ascii="Times New Roman" w:hAnsi="Times New Roman" w:cs="Times New Roman"/>
          <w:lang w:val="es-PE"/>
        </w:rPr>
        <w:t>Afiliación: Facultad de Ingeniería, Universidad San Ignacio de Loyola</w:t>
      </w:r>
    </w:p>
    <w:p w14:paraId="0B8B71D9" w14:textId="77777777" w:rsidR="00CC415C" w:rsidRPr="00CC415C" w:rsidRDefault="00CC415C" w:rsidP="006B2289">
      <w:pPr>
        <w:spacing w:line="276" w:lineRule="auto"/>
        <w:jc w:val="both"/>
        <w:rPr>
          <w:rFonts w:ascii="Times New Roman" w:hAnsi="Times New Roman" w:cs="Times New Roman"/>
          <w:lang w:val="es-PE"/>
        </w:rPr>
      </w:pPr>
    </w:p>
    <w:p w14:paraId="0C73CA42" w14:textId="44CBAD81" w:rsidR="00C65177" w:rsidRPr="009665E3" w:rsidRDefault="00C65177" w:rsidP="006B2289">
      <w:pPr>
        <w:pStyle w:val="Prrafodelista"/>
        <w:numPr>
          <w:ilvl w:val="0"/>
          <w:numId w:val="1"/>
        </w:numPr>
        <w:spacing w:line="276" w:lineRule="auto"/>
        <w:jc w:val="both"/>
        <w:rPr>
          <w:rFonts w:ascii="Times New Roman" w:hAnsi="Times New Roman" w:cs="Times New Roman"/>
          <w:b/>
          <w:bCs/>
          <w:lang w:val="es-PE"/>
        </w:rPr>
      </w:pPr>
      <w:r w:rsidRPr="009665E3">
        <w:rPr>
          <w:rFonts w:ascii="Times New Roman" w:hAnsi="Times New Roman" w:cs="Times New Roman"/>
          <w:b/>
          <w:bCs/>
          <w:lang w:val="es-PE"/>
        </w:rPr>
        <w:t>Resumen</w:t>
      </w:r>
    </w:p>
    <w:p w14:paraId="2DCCCC12" w14:textId="77777777" w:rsidR="0030471E" w:rsidRPr="0030471E" w:rsidRDefault="0030471E" w:rsidP="006B2289">
      <w:pPr>
        <w:spacing w:line="276" w:lineRule="auto"/>
        <w:jc w:val="both"/>
        <w:rPr>
          <w:rFonts w:ascii="Times New Roman" w:hAnsi="Times New Roman" w:cs="Times New Roman"/>
          <w:lang w:val="es-PE"/>
        </w:rPr>
      </w:pPr>
      <w:r w:rsidRPr="0030471E">
        <w:rPr>
          <w:rFonts w:ascii="Times New Roman" w:hAnsi="Times New Roman" w:cs="Times New Roman"/>
          <w:lang w:val="es-PE"/>
        </w:rPr>
        <w:t xml:space="preserve">El presente trabajo aborda la generación de imágenes sintéticas de prendas de vestir utilizando el </w:t>
      </w:r>
      <w:proofErr w:type="spellStart"/>
      <w:r w:rsidRPr="0030471E">
        <w:rPr>
          <w:rFonts w:ascii="Times New Roman" w:hAnsi="Times New Roman" w:cs="Times New Roman"/>
          <w:lang w:val="es-PE"/>
        </w:rPr>
        <w:t>dataset</w:t>
      </w:r>
      <w:proofErr w:type="spellEnd"/>
      <w:r w:rsidRPr="0030471E">
        <w:rPr>
          <w:rFonts w:ascii="Times New Roman" w:hAnsi="Times New Roman" w:cs="Times New Roman"/>
          <w:lang w:val="es-PE"/>
        </w:rPr>
        <w:t xml:space="preserve"> </w:t>
      </w:r>
      <w:proofErr w:type="spellStart"/>
      <w:r w:rsidRPr="0030471E">
        <w:rPr>
          <w:rFonts w:ascii="Times New Roman" w:hAnsi="Times New Roman" w:cs="Times New Roman"/>
          <w:lang w:val="es-PE"/>
        </w:rPr>
        <w:t>Fashion</w:t>
      </w:r>
      <w:proofErr w:type="spellEnd"/>
      <w:r w:rsidRPr="0030471E">
        <w:rPr>
          <w:rFonts w:ascii="Times New Roman" w:hAnsi="Times New Roman" w:cs="Times New Roman"/>
          <w:lang w:val="es-PE"/>
        </w:rPr>
        <w:t xml:space="preserve">-MNIST y una arquitectura de Deep </w:t>
      </w:r>
      <w:proofErr w:type="spellStart"/>
      <w:r w:rsidRPr="0030471E">
        <w:rPr>
          <w:rFonts w:ascii="Times New Roman" w:hAnsi="Times New Roman" w:cs="Times New Roman"/>
          <w:lang w:val="es-PE"/>
        </w:rPr>
        <w:t>Convolutional</w:t>
      </w:r>
      <w:proofErr w:type="spellEnd"/>
      <w:r w:rsidRPr="0030471E">
        <w:rPr>
          <w:rFonts w:ascii="Times New Roman" w:hAnsi="Times New Roman" w:cs="Times New Roman"/>
          <w:lang w:val="es-PE"/>
        </w:rPr>
        <w:t xml:space="preserve"> GAN (DCGAN) en tres configuraciones distintas. El objetivo fue evaluar cómo el tamaño del espacio latente (</w:t>
      </w:r>
      <w:proofErr w:type="spellStart"/>
      <w:r w:rsidRPr="0030471E">
        <w:rPr>
          <w:rFonts w:ascii="Times New Roman" w:hAnsi="Times New Roman" w:cs="Times New Roman"/>
          <w:lang w:val="es-PE"/>
        </w:rPr>
        <w:t>z_dim</w:t>
      </w:r>
      <w:proofErr w:type="spellEnd"/>
      <w:r w:rsidRPr="0030471E">
        <w:rPr>
          <w:rFonts w:ascii="Times New Roman" w:hAnsi="Times New Roman" w:cs="Times New Roman"/>
          <w:lang w:val="es-PE"/>
        </w:rPr>
        <w:t xml:space="preserve">) y el tamaño de </w:t>
      </w:r>
      <w:proofErr w:type="spellStart"/>
      <w:r w:rsidRPr="0030471E">
        <w:rPr>
          <w:rFonts w:ascii="Times New Roman" w:hAnsi="Times New Roman" w:cs="Times New Roman"/>
          <w:lang w:val="es-PE"/>
        </w:rPr>
        <w:t>batch</w:t>
      </w:r>
      <w:proofErr w:type="spellEnd"/>
      <w:r w:rsidRPr="0030471E">
        <w:rPr>
          <w:rFonts w:ascii="Times New Roman" w:hAnsi="Times New Roman" w:cs="Times New Roman"/>
          <w:lang w:val="es-PE"/>
        </w:rPr>
        <w:t xml:space="preserve"> influyen en la calidad de las imágenes generadas.</w:t>
      </w:r>
    </w:p>
    <w:p w14:paraId="24BD8B02" w14:textId="77777777" w:rsidR="0030471E" w:rsidRPr="0030471E" w:rsidRDefault="0030471E" w:rsidP="006B2289">
      <w:pPr>
        <w:spacing w:line="276" w:lineRule="auto"/>
        <w:jc w:val="both"/>
        <w:rPr>
          <w:rFonts w:ascii="Times New Roman" w:hAnsi="Times New Roman" w:cs="Times New Roman"/>
          <w:lang w:val="es-PE"/>
        </w:rPr>
      </w:pPr>
      <w:r w:rsidRPr="0030471E">
        <w:rPr>
          <w:rFonts w:ascii="Times New Roman" w:hAnsi="Times New Roman" w:cs="Times New Roman"/>
          <w:lang w:val="es-PE"/>
        </w:rPr>
        <w:t xml:space="preserve">Para la comparación se utilizaron las métricas </w:t>
      </w:r>
      <w:proofErr w:type="spellStart"/>
      <w:r w:rsidRPr="0030471E">
        <w:rPr>
          <w:rFonts w:ascii="Times New Roman" w:hAnsi="Times New Roman" w:cs="Times New Roman"/>
          <w:lang w:val="es-PE"/>
        </w:rPr>
        <w:t>Frechet</w:t>
      </w:r>
      <w:proofErr w:type="spellEnd"/>
      <w:r w:rsidRPr="0030471E">
        <w:rPr>
          <w:rFonts w:ascii="Times New Roman" w:hAnsi="Times New Roman" w:cs="Times New Roman"/>
          <w:lang w:val="es-PE"/>
        </w:rPr>
        <w:t xml:space="preserve"> </w:t>
      </w:r>
      <w:proofErr w:type="spellStart"/>
      <w:r w:rsidRPr="0030471E">
        <w:rPr>
          <w:rFonts w:ascii="Times New Roman" w:hAnsi="Times New Roman" w:cs="Times New Roman"/>
          <w:lang w:val="es-PE"/>
        </w:rPr>
        <w:t>Inception</w:t>
      </w:r>
      <w:proofErr w:type="spellEnd"/>
      <w:r w:rsidRPr="0030471E">
        <w:rPr>
          <w:rFonts w:ascii="Times New Roman" w:hAnsi="Times New Roman" w:cs="Times New Roman"/>
          <w:lang w:val="es-PE"/>
        </w:rPr>
        <w:t xml:space="preserve"> </w:t>
      </w:r>
      <w:proofErr w:type="spellStart"/>
      <w:r w:rsidRPr="0030471E">
        <w:rPr>
          <w:rFonts w:ascii="Times New Roman" w:hAnsi="Times New Roman" w:cs="Times New Roman"/>
          <w:lang w:val="es-PE"/>
        </w:rPr>
        <w:t>Distance</w:t>
      </w:r>
      <w:proofErr w:type="spellEnd"/>
      <w:r w:rsidRPr="0030471E">
        <w:rPr>
          <w:rFonts w:ascii="Times New Roman" w:hAnsi="Times New Roman" w:cs="Times New Roman"/>
          <w:lang w:val="es-PE"/>
        </w:rPr>
        <w:t xml:space="preserve"> (FID), </w:t>
      </w:r>
      <w:proofErr w:type="spellStart"/>
      <w:r w:rsidRPr="0030471E">
        <w:rPr>
          <w:rFonts w:ascii="Times New Roman" w:hAnsi="Times New Roman" w:cs="Times New Roman"/>
          <w:lang w:val="es-PE"/>
        </w:rPr>
        <w:t>Kernel</w:t>
      </w:r>
      <w:proofErr w:type="spellEnd"/>
      <w:r w:rsidRPr="0030471E">
        <w:rPr>
          <w:rFonts w:ascii="Times New Roman" w:hAnsi="Times New Roman" w:cs="Times New Roman"/>
          <w:lang w:val="es-PE"/>
        </w:rPr>
        <w:t xml:space="preserve"> </w:t>
      </w:r>
      <w:proofErr w:type="spellStart"/>
      <w:r w:rsidRPr="0030471E">
        <w:rPr>
          <w:rFonts w:ascii="Times New Roman" w:hAnsi="Times New Roman" w:cs="Times New Roman"/>
          <w:lang w:val="es-PE"/>
        </w:rPr>
        <w:t>Inception</w:t>
      </w:r>
      <w:proofErr w:type="spellEnd"/>
      <w:r w:rsidRPr="0030471E">
        <w:rPr>
          <w:rFonts w:ascii="Times New Roman" w:hAnsi="Times New Roman" w:cs="Times New Roman"/>
          <w:lang w:val="es-PE"/>
        </w:rPr>
        <w:t xml:space="preserve"> </w:t>
      </w:r>
      <w:proofErr w:type="spellStart"/>
      <w:r w:rsidRPr="0030471E">
        <w:rPr>
          <w:rFonts w:ascii="Times New Roman" w:hAnsi="Times New Roman" w:cs="Times New Roman"/>
          <w:lang w:val="es-PE"/>
        </w:rPr>
        <w:t>Distance</w:t>
      </w:r>
      <w:proofErr w:type="spellEnd"/>
      <w:r w:rsidRPr="0030471E">
        <w:rPr>
          <w:rFonts w:ascii="Times New Roman" w:hAnsi="Times New Roman" w:cs="Times New Roman"/>
          <w:lang w:val="es-PE"/>
        </w:rPr>
        <w:t xml:space="preserve"> (KID) e </w:t>
      </w:r>
      <w:proofErr w:type="spellStart"/>
      <w:r w:rsidRPr="0030471E">
        <w:rPr>
          <w:rFonts w:ascii="Times New Roman" w:hAnsi="Times New Roman" w:cs="Times New Roman"/>
          <w:lang w:val="es-PE"/>
        </w:rPr>
        <w:t>Inception</w:t>
      </w:r>
      <w:proofErr w:type="spellEnd"/>
      <w:r w:rsidRPr="0030471E">
        <w:rPr>
          <w:rFonts w:ascii="Times New Roman" w:hAnsi="Times New Roman" w:cs="Times New Roman"/>
          <w:lang w:val="es-PE"/>
        </w:rPr>
        <w:t xml:space="preserve"> Score (IS), además de un análisis cualitativo mediante rejillas de imágenes (inicio, mitad y final del entrenamiento) y una comparación entre una imagen generada y la real más parecida.</w:t>
      </w:r>
    </w:p>
    <w:p w14:paraId="6EF91836" w14:textId="168A959C" w:rsidR="00E60A0E" w:rsidRPr="002851BB" w:rsidRDefault="0030471E" w:rsidP="006B2289">
      <w:pPr>
        <w:spacing w:line="276" w:lineRule="auto"/>
        <w:jc w:val="both"/>
        <w:rPr>
          <w:rFonts w:ascii="Times New Roman" w:hAnsi="Times New Roman" w:cs="Times New Roman"/>
          <w:lang w:val="es-PE"/>
        </w:rPr>
      </w:pPr>
      <w:r w:rsidRPr="0030471E">
        <w:rPr>
          <w:rFonts w:ascii="Times New Roman" w:hAnsi="Times New Roman" w:cs="Times New Roman"/>
          <w:lang w:val="es-PE"/>
        </w:rPr>
        <w:t>Los resultados muestran que el modelo B (</w:t>
      </w:r>
      <w:proofErr w:type="spellStart"/>
      <w:r w:rsidRPr="0030471E">
        <w:rPr>
          <w:rFonts w:ascii="Times New Roman" w:hAnsi="Times New Roman" w:cs="Times New Roman"/>
          <w:lang w:val="es-PE"/>
        </w:rPr>
        <w:t>z_dim</w:t>
      </w:r>
      <w:proofErr w:type="spellEnd"/>
      <w:r w:rsidRPr="0030471E">
        <w:rPr>
          <w:rFonts w:ascii="Times New Roman" w:hAnsi="Times New Roman" w:cs="Times New Roman"/>
          <w:lang w:val="es-PE"/>
        </w:rPr>
        <w:t>=50) alcanzó el mejor FID, mientras que el modelo A (</w:t>
      </w:r>
      <w:proofErr w:type="spellStart"/>
      <w:r w:rsidRPr="0030471E">
        <w:rPr>
          <w:rFonts w:ascii="Times New Roman" w:hAnsi="Times New Roman" w:cs="Times New Roman"/>
          <w:lang w:val="es-PE"/>
        </w:rPr>
        <w:t>z_dim</w:t>
      </w:r>
      <w:proofErr w:type="spellEnd"/>
      <w:r w:rsidRPr="0030471E">
        <w:rPr>
          <w:rFonts w:ascii="Times New Roman" w:hAnsi="Times New Roman" w:cs="Times New Roman"/>
          <w:lang w:val="es-PE"/>
        </w:rPr>
        <w:t xml:space="preserve">=100) logró un mejor IS, destacando el rol del tamaño del espacio latente en el balance entre fidelidad y diversidad. Estos hallazgos permiten reflexionar sobre el diseño de </w:t>
      </w:r>
      <w:proofErr w:type="spellStart"/>
      <w:r w:rsidRPr="0030471E">
        <w:rPr>
          <w:rFonts w:ascii="Times New Roman" w:hAnsi="Times New Roman" w:cs="Times New Roman"/>
          <w:lang w:val="es-PE"/>
        </w:rPr>
        <w:t>GANs</w:t>
      </w:r>
      <w:proofErr w:type="spellEnd"/>
      <w:r w:rsidRPr="0030471E">
        <w:rPr>
          <w:rFonts w:ascii="Times New Roman" w:hAnsi="Times New Roman" w:cs="Times New Roman"/>
          <w:lang w:val="es-PE"/>
        </w:rPr>
        <w:t xml:space="preserve"> ligeras y sus posibles aplicaciones en moda digital y generación de datos sintéticos.</w:t>
      </w:r>
    </w:p>
    <w:p w14:paraId="51230E5B" w14:textId="27DD4A3F" w:rsidR="00C65177" w:rsidRPr="009665E3" w:rsidRDefault="00C65177" w:rsidP="006B2289">
      <w:pPr>
        <w:pStyle w:val="Prrafodelista"/>
        <w:numPr>
          <w:ilvl w:val="0"/>
          <w:numId w:val="1"/>
        </w:numPr>
        <w:spacing w:line="276" w:lineRule="auto"/>
        <w:jc w:val="both"/>
        <w:rPr>
          <w:rFonts w:ascii="Times New Roman" w:hAnsi="Times New Roman" w:cs="Times New Roman"/>
          <w:b/>
          <w:bCs/>
          <w:lang w:val="es-PE"/>
        </w:rPr>
      </w:pPr>
      <w:r w:rsidRPr="009665E3">
        <w:rPr>
          <w:rFonts w:ascii="Times New Roman" w:hAnsi="Times New Roman" w:cs="Times New Roman"/>
          <w:b/>
          <w:bCs/>
          <w:lang w:val="es-PE"/>
        </w:rPr>
        <w:t>Introducción</w:t>
      </w:r>
    </w:p>
    <w:p w14:paraId="27F219AE" w14:textId="35CFBE0B" w:rsidR="009C778B" w:rsidRPr="009C778B" w:rsidRDefault="009C778B" w:rsidP="006B2289">
      <w:pPr>
        <w:spacing w:line="276" w:lineRule="auto"/>
        <w:jc w:val="both"/>
        <w:rPr>
          <w:rFonts w:ascii="Times New Roman" w:hAnsi="Times New Roman" w:cs="Times New Roman"/>
          <w:lang w:val="es-PE"/>
        </w:rPr>
      </w:pPr>
      <w:r w:rsidRPr="009C778B">
        <w:rPr>
          <w:rFonts w:ascii="Times New Roman" w:hAnsi="Times New Roman" w:cs="Times New Roman"/>
          <w:lang w:val="es-PE"/>
        </w:rPr>
        <w:t>La generación de imágenes mediante redes adversarias generativas (</w:t>
      </w:r>
      <w:proofErr w:type="spellStart"/>
      <w:r w:rsidRPr="009C778B">
        <w:rPr>
          <w:rFonts w:ascii="Times New Roman" w:hAnsi="Times New Roman" w:cs="Times New Roman"/>
          <w:lang w:val="es-PE"/>
        </w:rPr>
        <w:t>GANs</w:t>
      </w:r>
      <w:proofErr w:type="spellEnd"/>
      <w:r w:rsidRPr="009C778B">
        <w:rPr>
          <w:rFonts w:ascii="Times New Roman" w:hAnsi="Times New Roman" w:cs="Times New Roman"/>
          <w:lang w:val="es-PE"/>
        </w:rPr>
        <w:t xml:space="preserve">) se ha convertido en un área fundamental del </w:t>
      </w:r>
      <w:proofErr w:type="spellStart"/>
      <w:r w:rsidRPr="009C778B">
        <w:rPr>
          <w:rFonts w:ascii="Times New Roman" w:hAnsi="Times New Roman" w:cs="Times New Roman"/>
          <w:lang w:val="es-PE"/>
        </w:rPr>
        <w:t>deep</w:t>
      </w:r>
      <w:proofErr w:type="spellEnd"/>
      <w:r w:rsidRPr="009C778B">
        <w:rPr>
          <w:rFonts w:ascii="Times New Roman" w:hAnsi="Times New Roman" w:cs="Times New Roman"/>
          <w:lang w:val="es-PE"/>
        </w:rPr>
        <w:t xml:space="preserve"> </w:t>
      </w:r>
      <w:proofErr w:type="spellStart"/>
      <w:r w:rsidRPr="009C778B">
        <w:rPr>
          <w:rFonts w:ascii="Times New Roman" w:hAnsi="Times New Roman" w:cs="Times New Roman"/>
          <w:lang w:val="es-PE"/>
        </w:rPr>
        <w:t>learning</w:t>
      </w:r>
      <w:proofErr w:type="spellEnd"/>
      <w:r w:rsidRPr="009C778B">
        <w:rPr>
          <w:rFonts w:ascii="Times New Roman" w:hAnsi="Times New Roman" w:cs="Times New Roman"/>
          <w:lang w:val="es-PE"/>
        </w:rPr>
        <w:t xml:space="preserve">, con aplicaciones que incluyen desde creación de contenido hasta el aumento de datos para mejorar modelos supervisados </w:t>
      </w:r>
      <w:r w:rsidR="00082C8A">
        <w:rPr>
          <w:rFonts w:ascii="Times New Roman" w:hAnsi="Times New Roman" w:cs="Times New Roman"/>
          <w:lang w:val="es-PE"/>
        </w:rPr>
        <w:fldChar w:fldCharType="begin"/>
      </w:r>
      <w:r w:rsidR="00082C8A">
        <w:rPr>
          <w:rFonts w:ascii="Times New Roman" w:hAnsi="Times New Roman" w:cs="Times New Roman"/>
          <w:lang w:val="es-PE"/>
        </w:rPr>
        <w:instrText xml:space="preserve"> ADDIN ZOTERO_ITEM CSL_CITATION {"citationID":"OKJWVBy5","properties":{"formattedCitation":"[1]","plainCitation":"[1]","noteIndex":0},"citationItems":[{"id":2201,"uris":["http://zotero.org/groups/5985469/items/DX9ENCS8"],"itemData":{"id":2201,"type":"article-journal","container-title":"IEEE Signal Processing Magazine","DOI":"10.1109/MSP.2017.2765202","ISSN":"1053-5888, 1558-0792","issue":"1","journalAbbreviation":"IEEE Signal Process. Mag.","license":"https://ieeexplore.ieee.org/Xplorehelp/downloads/license-information/IEEE.html","page":"53-65","source":"DOI.org (Crossref)","title":"Generative Adversarial Networks: An Overview","title-short":"Generative Adversarial Networks","volume":"35","author":[{"family":"Creswell","given":"Antonia"},{"family":"White","given":"Tom"},{"family":"Dumoulin","given":"Vincent"},{"family":"Arulkumaran","given":"Kai"},{"family":"Sengupta","given":"Biswa"},{"family":"Bharath","given":"Anil A."}],"issued":{"date-parts":[["2018",1]]}}}],"schema":"https://github.com/citation-style-language/schema/raw/master/csl-citation.json"} </w:instrText>
      </w:r>
      <w:r w:rsidR="00082C8A">
        <w:rPr>
          <w:rFonts w:ascii="Times New Roman" w:hAnsi="Times New Roman" w:cs="Times New Roman"/>
          <w:lang w:val="es-PE"/>
        </w:rPr>
        <w:fldChar w:fldCharType="separate"/>
      </w:r>
      <w:r w:rsidR="00082C8A" w:rsidRPr="00082C8A">
        <w:rPr>
          <w:rFonts w:ascii="Times New Roman" w:hAnsi="Times New Roman" w:cs="Times New Roman"/>
          <w:lang w:val="es-PE"/>
        </w:rPr>
        <w:t>[1]</w:t>
      </w:r>
      <w:r w:rsidR="00082C8A">
        <w:rPr>
          <w:rFonts w:ascii="Times New Roman" w:hAnsi="Times New Roman" w:cs="Times New Roman"/>
          <w:lang w:val="es-PE"/>
        </w:rPr>
        <w:fldChar w:fldCharType="end"/>
      </w:r>
      <w:r w:rsidRPr="009C778B">
        <w:rPr>
          <w:rFonts w:ascii="Times New Roman" w:hAnsi="Times New Roman" w:cs="Times New Roman"/>
          <w:lang w:val="es-PE"/>
        </w:rPr>
        <w:t xml:space="preserve">. En particular, en el ámbito de la moda digital, la capacidad de generar prendas sintéticas realistas puede contribuir a acelerar procesos de diseño, pruebas virtuales y sistemas de recomendación </w:t>
      </w:r>
      <w:r w:rsidR="00082C8A">
        <w:rPr>
          <w:rFonts w:ascii="Times New Roman" w:hAnsi="Times New Roman" w:cs="Times New Roman"/>
          <w:lang w:val="es-PE"/>
        </w:rPr>
        <w:fldChar w:fldCharType="begin"/>
      </w:r>
      <w:r w:rsidR="00082C8A">
        <w:rPr>
          <w:rFonts w:ascii="Times New Roman" w:hAnsi="Times New Roman" w:cs="Times New Roman"/>
          <w:lang w:val="es-PE"/>
        </w:rPr>
        <w:instrText xml:space="preserve"> ADDIN ZOTERO_ITEM CSL_CITATION {"citationID":"XJn15YXv","properties":{"formattedCitation":"[2]","plainCitation":"[2]","noteIndex":0},"citationItems":[{"id":2203,"uris":["http://zotero.org/groups/5985469/items/WIEB6U7D"],"itemData":{"id":2203,"type":"article-journal","container-title":"Machine Intelligence Research","DOI":"10.1007/s11633-022-1411-7","ISSN":"2731-538X, 2731-5398","issue":"5","journalAbbreviation":"Mach. Intell. Res.","language":"en","page":"831-869","source":"DOI.org (Crossref)","title":"A Survey of Synthetic Data Augmentation Methods in Machine Vision","volume":"21","author":[{"family":"Mumuni","given":"Alhassan"},{"family":"Mumuni","given":"Fuseini"},{"family":"Gerrar","given":"Nana Kobina"}],"issued":{"date-parts":[["2024",10]]}}}],"schema":"https://github.com/citation-style-language/schema/raw/master/csl-citation.json"} </w:instrText>
      </w:r>
      <w:r w:rsidR="00082C8A">
        <w:rPr>
          <w:rFonts w:ascii="Times New Roman" w:hAnsi="Times New Roman" w:cs="Times New Roman"/>
          <w:lang w:val="es-PE"/>
        </w:rPr>
        <w:fldChar w:fldCharType="separate"/>
      </w:r>
      <w:r w:rsidR="00082C8A" w:rsidRPr="00082C8A">
        <w:rPr>
          <w:rFonts w:ascii="Times New Roman" w:hAnsi="Times New Roman" w:cs="Times New Roman"/>
          <w:lang w:val="es-PE"/>
        </w:rPr>
        <w:t>[2]</w:t>
      </w:r>
      <w:r w:rsidR="00082C8A">
        <w:rPr>
          <w:rFonts w:ascii="Times New Roman" w:hAnsi="Times New Roman" w:cs="Times New Roman"/>
          <w:lang w:val="es-PE"/>
        </w:rPr>
        <w:fldChar w:fldCharType="end"/>
      </w:r>
      <w:r w:rsidR="00082C8A">
        <w:rPr>
          <w:rFonts w:ascii="Times New Roman" w:hAnsi="Times New Roman" w:cs="Times New Roman"/>
          <w:lang w:val="es-PE"/>
        </w:rPr>
        <w:t>.</w:t>
      </w:r>
    </w:p>
    <w:p w14:paraId="31CC5597" w14:textId="183A5318" w:rsidR="009C778B" w:rsidRPr="009C778B" w:rsidRDefault="009C778B" w:rsidP="006B2289">
      <w:pPr>
        <w:spacing w:line="276" w:lineRule="auto"/>
        <w:jc w:val="both"/>
        <w:rPr>
          <w:rFonts w:ascii="Times New Roman" w:hAnsi="Times New Roman" w:cs="Times New Roman"/>
          <w:lang w:val="es-PE"/>
        </w:rPr>
      </w:pPr>
      <w:r w:rsidRPr="009C778B">
        <w:rPr>
          <w:rFonts w:ascii="Times New Roman" w:hAnsi="Times New Roman" w:cs="Times New Roman"/>
          <w:lang w:val="es-PE"/>
        </w:rPr>
        <w:t xml:space="preserve">Este proyecto tiene como objetivo comparar tres configuraciones de una DCGAN entrenada sobre el </w:t>
      </w:r>
      <w:proofErr w:type="spellStart"/>
      <w:r w:rsidRPr="009C778B">
        <w:rPr>
          <w:rFonts w:ascii="Times New Roman" w:hAnsi="Times New Roman" w:cs="Times New Roman"/>
          <w:lang w:val="es-PE"/>
        </w:rPr>
        <w:t>dataset</w:t>
      </w:r>
      <w:proofErr w:type="spellEnd"/>
      <w:r w:rsidRPr="009C778B">
        <w:rPr>
          <w:rFonts w:ascii="Times New Roman" w:hAnsi="Times New Roman" w:cs="Times New Roman"/>
          <w:lang w:val="es-PE"/>
        </w:rPr>
        <w:t xml:space="preserve"> </w:t>
      </w:r>
      <w:proofErr w:type="spellStart"/>
      <w:r w:rsidRPr="009C778B">
        <w:rPr>
          <w:rFonts w:ascii="Times New Roman" w:hAnsi="Times New Roman" w:cs="Times New Roman"/>
          <w:lang w:val="es-PE"/>
        </w:rPr>
        <w:t>Fashion</w:t>
      </w:r>
      <w:proofErr w:type="spellEnd"/>
      <w:r w:rsidRPr="009C778B">
        <w:rPr>
          <w:rFonts w:ascii="Times New Roman" w:hAnsi="Times New Roman" w:cs="Times New Roman"/>
          <w:lang w:val="es-PE"/>
        </w:rPr>
        <w:t xml:space="preserve">-MNIST, que contiene imágenes en escala de grises de diez categorías de ropa </w:t>
      </w:r>
      <w:r w:rsidR="00082C8A">
        <w:rPr>
          <w:rFonts w:ascii="Times New Roman" w:hAnsi="Times New Roman" w:cs="Times New Roman"/>
          <w:lang w:val="es-PE"/>
        </w:rPr>
        <w:fldChar w:fldCharType="begin"/>
      </w:r>
      <w:r w:rsidR="00082C8A">
        <w:rPr>
          <w:rFonts w:ascii="Times New Roman" w:hAnsi="Times New Roman" w:cs="Times New Roman"/>
          <w:lang w:val="es-PE"/>
        </w:rPr>
        <w:instrText xml:space="preserve"> ADDIN ZOTERO_ITEM CSL_CITATION {"citationID":"vvMBMyiE","properties":{"formattedCitation":"[3]","plainCitation":"[3]","noteIndex":0},"citationItems":[{"id":2204,"uris":["http://zotero.org/groups/5985469/items/NJKXTTZV"],"itemData":{"id":2204,"type":"article","abstract":"We present Fashion-MNIST, a new dataset comprising of 28x28 grayscale images of 70,000 fashion products from 10 categories, with 7,000 images per category. The training set has 60,000 images and the test set has 10,000 images. Fashion-MNIST is intended to serve as a direct drop-in replacement for the original MNIST dataset for benchmarking machine learning algorithms, as it shares the same image size, data format and the structure of training and testing splits. The dataset is freely available at https://github.com/zalandoresearch/fashion-mnist","DOI":"10.48550/arXiv.1708.07747","note":"arXiv:1708.07747 [cs]","number":"arXiv:1708.07747","publisher":"arXiv","source":"arXiv.org","title":"Fashion-MNIST: a Novel Image Dataset for Benchmarking Machine Learning Algorithms","title-short":"Fashion-MNIST","URL":"http://arxiv.org/abs/1708.07747","author":[{"family":"Xiao","given":"Han"},{"family":"Rasul","given":"Kashif"},{"family":"Vollgraf","given":"Roland"}],"accessed":{"date-parts":[["2025",9,3]]},"issued":{"date-parts":[["2017",9,15]]}}}],"schema":"https://github.com/citation-style-language/schema/raw/master/csl-citation.json"} </w:instrText>
      </w:r>
      <w:r w:rsidR="00082C8A">
        <w:rPr>
          <w:rFonts w:ascii="Times New Roman" w:hAnsi="Times New Roman" w:cs="Times New Roman"/>
          <w:lang w:val="es-PE"/>
        </w:rPr>
        <w:fldChar w:fldCharType="separate"/>
      </w:r>
      <w:r w:rsidR="00082C8A" w:rsidRPr="00082C8A">
        <w:rPr>
          <w:rFonts w:ascii="Times New Roman" w:hAnsi="Times New Roman" w:cs="Times New Roman"/>
          <w:lang w:val="es-PE"/>
        </w:rPr>
        <w:t>[3]</w:t>
      </w:r>
      <w:r w:rsidR="00082C8A">
        <w:rPr>
          <w:rFonts w:ascii="Times New Roman" w:hAnsi="Times New Roman" w:cs="Times New Roman"/>
          <w:lang w:val="es-PE"/>
        </w:rPr>
        <w:fldChar w:fldCharType="end"/>
      </w:r>
      <w:r w:rsidRPr="009C778B">
        <w:rPr>
          <w:rFonts w:ascii="Times New Roman" w:hAnsi="Times New Roman" w:cs="Times New Roman"/>
          <w:lang w:val="es-PE"/>
        </w:rPr>
        <w:t xml:space="preserve">. Dado que la evaluación de </w:t>
      </w:r>
      <w:proofErr w:type="spellStart"/>
      <w:r w:rsidRPr="009C778B">
        <w:rPr>
          <w:rFonts w:ascii="Times New Roman" w:hAnsi="Times New Roman" w:cs="Times New Roman"/>
          <w:lang w:val="es-PE"/>
        </w:rPr>
        <w:t>GANs</w:t>
      </w:r>
      <w:proofErr w:type="spellEnd"/>
      <w:r w:rsidRPr="009C778B">
        <w:rPr>
          <w:rFonts w:ascii="Times New Roman" w:hAnsi="Times New Roman" w:cs="Times New Roman"/>
          <w:lang w:val="es-PE"/>
        </w:rPr>
        <w:t xml:space="preserve"> difiere de las tareas clásicas de clasificación, se emplean métricas específicas para medir la calidad y diversidad de las imágenes generadas, como FID, KID e IS, acompañadas de evaluaciones visuales a lo largo del entrenamiento </w:t>
      </w:r>
      <w:r w:rsidR="00082C8A">
        <w:rPr>
          <w:rFonts w:ascii="Times New Roman" w:hAnsi="Times New Roman" w:cs="Times New Roman"/>
          <w:lang w:val="es-PE"/>
        </w:rPr>
        <w:fldChar w:fldCharType="begin"/>
      </w:r>
      <w:r w:rsidR="00082C8A">
        <w:rPr>
          <w:rFonts w:ascii="Times New Roman" w:hAnsi="Times New Roman" w:cs="Times New Roman"/>
          <w:lang w:val="es-PE"/>
        </w:rPr>
        <w:instrText xml:space="preserve"> ADDIN ZOTERO_ITEM CSL_CITATION {"citationID":"n9DVtnXu","properties":{"formattedCitation":"[4]","plainCitation":"[4]","noteIndex":0},"citationItems":[{"id":2208,"uris":["http://zotero.org/groups/5985469/items/BWX4TYT2"],"itemData":{"id":2208,"type":"article-journal","container-title":"Computer Vision and Image Understanding","DOI":"10.1016/j.cviu.2021.103329","ISSN":"10773142","journalAbbreviation":"Computer Vision and Image Understanding","language":"en","page":"103329","source":"DOI.org (Crossref)","title":"Pros and cons of GAN evaluation measures: New developments","title-short":"Pros and cons of GAN evaluation measures","volume":"215","author":[{"family":"Borji","given":"Ali"}],"issued":{"date-parts":[["2022",1]]}}}],"schema":"https://github.com/citation-style-language/schema/raw/master/csl-citation.json"} </w:instrText>
      </w:r>
      <w:r w:rsidR="00082C8A">
        <w:rPr>
          <w:rFonts w:ascii="Times New Roman" w:hAnsi="Times New Roman" w:cs="Times New Roman"/>
          <w:lang w:val="es-PE"/>
        </w:rPr>
        <w:fldChar w:fldCharType="separate"/>
      </w:r>
      <w:r w:rsidR="00082C8A" w:rsidRPr="00082C8A">
        <w:rPr>
          <w:rFonts w:ascii="Times New Roman" w:hAnsi="Times New Roman" w:cs="Times New Roman"/>
          <w:lang w:val="es-PE"/>
        </w:rPr>
        <w:t>[4]</w:t>
      </w:r>
      <w:r w:rsidR="00082C8A">
        <w:rPr>
          <w:rFonts w:ascii="Times New Roman" w:hAnsi="Times New Roman" w:cs="Times New Roman"/>
          <w:lang w:val="es-PE"/>
        </w:rPr>
        <w:fldChar w:fldCharType="end"/>
      </w:r>
      <w:r w:rsidR="00082C8A">
        <w:rPr>
          <w:rFonts w:ascii="Times New Roman" w:hAnsi="Times New Roman" w:cs="Times New Roman"/>
          <w:lang w:val="es-PE"/>
        </w:rPr>
        <w:t xml:space="preserve"> </w:t>
      </w:r>
      <w:r w:rsidR="00FD24F4">
        <w:rPr>
          <w:rFonts w:ascii="Times New Roman" w:hAnsi="Times New Roman" w:cs="Times New Roman"/>
          <w:lang w:val="es-PE"/>
        </w:rPr>
        <w:fldChar w:fldCharType="begin"/>
      </w:r>
      <w:r w:rsidR="00FD24F4">
        <w:rPr>
          <w:rFonts w:ascii="Times New Roman" w:hAnsi="Times New Roman" w:cs="Times New Roman"/>
          <w:lang w:val="es-PE"/>
        </w:rPr>
        <w:instrText xml:space="preserve"> ADDIN ZOTERO_ITEM CSL_CITATION {"citationID":"gTSUVi3B","properties":{"formattedCitation":"[5]","plainCitation":"[5]","noteIndex":0},"citationItems":[{"id":2231,"uris":["http://zotero.org/groups/5985469/items/Y5MWF9HZ"],"itemData":{"id":2231,"type":"report","collection-title":"Towards Data Science","title":"On the evaluation of Generative Adversarial Networks","URL":"https://towardsdatascience.com/on-the-evaluation-of-generative-adversarial-networks-b056ddcdfd3a/","author":[{"literal":"S. Carrasco"}],"issued":{"date-parts":[["2025",1,19]]}}}],"schema":"https://github.com/citation-style-language/schema/raw/master/csl-citation.json"} </w:instrText>
      </w:r>
      <w:r w:rsidR="00FD24F4">
        <w:rPr>
          <w:rFonts w:ascii="Times New Roman" w:hAnsi="Times New Roman" w:cs="Times New Roman"/>
          <w:lang w:val="es-PE"/>
        </w:rPr>
        <w:fldChar w:fldCharType="separate"/>
      </w:r>
      <w:r w:rsidR="00FD24F4" w:rsidRPr="00FD24F4">
        <w:rPr>
          <w:rFonts w:ascii="Times New Roman" w:hAnsi="Times New Roman" w:cs="Times New Roman"/>
          <w:lang w:val="es-PE"/>
        </w:rPr>
        <w:t>[5]</w:t>
      </w:r>
      <w:r w:rsidR="00FD24F4">
        <w:rPr>
          <w:rFonts w:ascii="Times New Roman" w:hAnsi="Times New Roman" w:cs="Times New Roman"/>
          <w:lang w:val="es-PE"/>
        </w:rPr>
        <w:fldChar w:fldCharType="end"/>
      </w:r>
    </w:p>
    <w:p w14:paraId="06FC5B8C" w14:textId="77777777" w:rsidR="009C778B" w:rsidRPr="009C778B" w:rsidRDefault="009C778B" w:rsidP="006B2289">
      <w:pPr>
        <w:spacing w:line="276" w:lineRule="auto"/>
        <w:jc w:val="both"/>
        <w:rPr>
          <w:rFonts w:ascii="Times New Roman" w:hAnsi="Times New Roman" w:cs="Times New Roman"/>
          <w:lang w:val="es-PE"/>
        </w:rPr>
      </w:pPr>
      <w:r w:rsidRPr="009C778B">
        <w:rPr>
          <w:rFonts w:ascii="Times New Roman" w:hAnsi="Times New Roman" w:cs="Times New Roman"/>
          <w:lang w:val="es-PE"/>
        </w:rPr>
        <w:t>La investigación busca responder a la siguiente pregunta central:</w:t>
      </w:r>
    </w:p>
    <w:p w14:paraId="7D78EFD1" w14:textId="1A50CD99" w:rsidR="009C778B" w:rsidRPr="009C778B" w:rsidRDefault="009C778B" w:rsidP="006B2289">
      <w:pPr>
        <w:spacing w:line="276" w:lineRule="auto"/>
        <w:jc w:val="both"/>
        <w:rPr>
          <w:rFonts w:ascii="Times New Roman" w:hAnsi="Times New Roman" w:cs="Times New Roman"/>
          <w:lang w:val="es-PE"/>
        </w:rPr>
      </w:pPr>
      <w:r w:rsidRPr="009C778B">
        <w:rPr>
          <w:rFonts w:ascii="Times New Roman" w:hAnsi="Times New Roman" w:cs="Times New Roman"/>
          <w:lang w:val="es-PE"/>
        </w:rPr>
        <w:t xml:space="preserve">¿Cómo influyen las variaciones en el espacio latente y el </w:t>
      </w:r>
      <w:proofErr w:type="spellStart"/>
      <w:r w:rsidRPr="009C778B">
        <w:rPr>
          <w:rFonts w:ascii="Times New Roman" w:hAnsi="Times New Roman" w:cs="Times New Roman"/>
          <w:lang w:val="es-PE"/>
        </w:rPr>
        <w:t>batch</w:t>
      </w:r>
      <w:proofErr w:type="spellEnd"/>
      <w:r w:rsidRPr="009C778B">
        <w:rPr>
          <w:rFonts w:ascii="Times New Roman" w:hAnsi="Times New Roman" w:cs="Times New Roman"/>
          <w:lang w:val="es-PE"/>
        </w:rPr>
        <w:t xml:space="preserve"> </w:t>
      </w:r>
      <w:proofErr w:type="spellStart"/>
      <w:r w:rsidRPr="009C778B">
        <w:rPr>
          <w:rFonts w:ascii="Times New Roman" w:hAnsi="Times New Roman" w:cs="Times New Roman"/>
          <w:lang w:val="es-PE"/>
        </w:rPr>
        <w:t>size</w:t>
      </w:r>
      <w:proofErr w:type="spellEnd"/>
      <w:r w:rsidRPr="009C778B">
        <w:rPr>
          <w:rFonts w:ascii="Times New Roman" w:hAnsi="Times New Roman" w:cs="Times New Roman"/>
          <w:lang w:val="es-PE"/>
        </w:rPr>
        <w:t xml:space="preserve"> en la calidad de las imágenes generadas por una DCGAN ligera?</w:t>
      </w:r>
    </w:p>
    <w:p w14:paraId="5F13BFC9" w14:textId="7015555E" w:rsidR="000500FA" w:rsidRPr="00B94A5A" w:rsidRDefault="000500FA" w:rsidP="006B2289">
      <w:pPr>
        <w:pStyle w:val="Prrafodelista"/>
        <w:numPr>
          <w:ilvl w:val="0"/>
          <w:numId w:val="1"/>
        </w:numPr>
        <w:spacing w:line="276" w:lineRule="auto"/>
        <w:jc w:val="both"/>
        <w:rPr>
          <w:rFonts w:ascii="Times New Roman" w:hAnsi="Times New Roman" w:cs="Times New Roman"/>
          <w:b/>
          <w:bCs/>
          <w:lang w:val="es-PE"/>
        </w:rPr>
      </w:pPr>
      <w:r w:rsidRPr="00B94A5A">
        <w:rPr>
          <w:rFonts w:ascii="Times New Roman" w:hAnsi="Times New Roman" w:cs="Times New Roman"/>
          <w:b/>
          <w:bCs/>
          <w:lang w:val="es-PE"/>
        </w:rPr>
        <w:t>Datos</w:t>
      </w:r>
    </w:p>
    <w:p w14:paraId="13C50495" w14:textId="3597D8E8" w:rsidR="00B94A5A" w:rsidRDefault="00B94A5A" w:rsidP="006B2289">
      <w:pPr>
        <w:spacing w:line="276" w:lineRule="auto"/>
        <w:jc w:val="both"/>
        <w:rPr>
          <w:rFonts w:ascii="Times New Roman" w:hAnsi="Times New Roman" w:cs="Times New Roman"/>
          <w:lang w:val="es-PE"/>
        </w:rPr>
      </w:pPr>
      <w:r w:rsidRPr="00B94A5A">
        <w:rPr>
          <w:rFonts w:ascii="Times New Roman" w:hAnsi="Times New Roman" w:cs="Times New Roman"/>
          <w:lang w:val="es-PE"/>
        </w:rPr>
        <w:t xml:space="preserve">El conjunto de datos utilizado en este trabajo proviene de </w:t>
      </w:r>
      <w:proofErr w:type="spellStart"/>
      <w:r w:rsidRPr="00B94A5A">
        <w:rPr>
          <w:rFonts w:ascii="Times New Roman" w:hAnsi="Times New Roman" w:cs="Times New Roman"/>
          <w:lang w:val="es-PE"/>
        </w:rPr>
        <w:t>Fashion</w:t>
      </w:r>
      <w:proofErr w:type="spellEnd"/>
      <w:r w:rsidRPr="00B94A5A">
        <w:rPr>
          <w:rFonts w:ascii="Times New Roman" w:hAnsi="Times New Roman" w:cs="Times New Roman"/>
          <w:lang w:val="es-PE"/>
        </w:rPr>
        <w:t xml:space="preserve">-MNIST, desarrollado por </w:t>
      </w:r>
      <w:proofErr w:type="spellStart"/>
      <w:r w:rsidRPr="00B94A5A">
        <w:rPr>
          <w:rFonts w:ascii="Times New Roman" w:hAnsi="Times New Roman" w:cs="Times New Roman"/>
          <w:lang w:val="es-PE"/>
        </w:rPr>
        <w:t>Zalando</w:t>
      </w:r>
      <w:proofErr w:type="spellEnd"/>
      <w:r w:rsidRPr="00B94A5A">
        <w:rPr>
          <w:rFonts w:ascii="Times New Roman" w:hAnsi="Times New Roman" w:cs="Times New Roman"/>
          <w:lang w:val="es-PE"/>
        </w:rPr>
        <w:t xml:space="preserve"> </w:t>
      </w:r>
      <w:proofErr w:type="spellStart"/>
      <w:r w:rsidRPr="00B94A5A">
        <w:rPr>
          <w:rFonts w:ascii="Times New Roman" w:hAnsi="Times New Roman" w:cs="Times New Roman"/>
          <w:lang w:val="es-PE"/>
        </w:rPr>
        <w:t>Research</w:t>
      </w:r>
      <w:proofErr w:type="spellEnd"/>
      <w:r w:rsidRPr="00B94A5A">
        <w:rPr>
          <w:rFonts w:ascii="Times New Roman" w:hAnsi="Times New Roman" w:cs="Times New Roman"/>
          <w:lang w:val="es-PE"/>
        </w:rPr>
        <w:t xml:space="preserve"> (disponible en </w:t>
      </w:r>
      <w:hyperlink r:id="rId8" w:history="1">
        <w:r w:rsidRPr="000F2A84">
          <w:rPr>
            <w:rStyle w:val="Hipervnculo"/>
            <w:rFonts w:ascii="Times New Roman" w:hAnsi="Times New Roman" w:cs="Times New Roman"/>
            <w:lang w:val="es-PE"/>
          </w:rPr>
          <w:t>https://github.com/zalandoresearch/fashion-mnist</w:t>
        </w:r>
      </w:hyperlink>
      <w:r w:rsidRPr="00B94A5A">
        <w:rPr>
          <w:rFonts w:ascii="Times New Roman" w:hAnsi="Times New Roman" w:cs="Times New Roman"/>
          <w:lang w:val="es-PE"/>
        </w:rPr>
        <w:t xml:space="preserve">). Este </w:t>
      </w:r>
      <w:proofErr w:type="spellStart"/>
      <w:r w:rsidRPr="00B94A5A">
        <w:rPr>
          <w:rFonts w:ascii="Times New Roman" w:hAnsi="Times New Roman" w:cs="Times New Roman"/>
          <w:lang w:val="es-PE"/>
        </w:rPr>
        <w:t>dataset</w:t>
      </w:r>
      <w:proofErr w:type="spellEnd"/>
      <w:r w:rsidRPr="00B94A5A">
        <w:rPr>
          <w:rFonts w:ascii="Times New Roman" w:hAnsi="Times New Roman" w:cs="Times New Roman"/>
          <w:lang w:val="es-PE"/>
        </w:rPr>
        <w:t xml:space="preserve"> contiene un total de 70,000 imágenes en escala de grises con una resolución de 28×28 píxeles, distribuidas en 10 clases </w:t>
      </w:r>
      <w:r w:rsidRPr="00B94A5A">
        <w:rPr>
          <w:rFonts w:ascii="Times New Roman" w:hAnsi="Times New Roman" w:cs="Times New Roman"/>
          <w:lang w:val="es-PE"/>
        </w:rPr>
        <w:lastRenderedPageBreak/>
        <w:t>distintas de prendas de vestir, como camisetas, zapatos y bolsos. Las imágenes están divididas en 60,000 muestras para entrenamiento y 10,000 para prueba.</w:t>
      </w:r>
    </w:p>
    <w:p w14:paraId="3D59C451" w14:textId="776AC547" w:rsidR="00B94A5A" w:rsidRDefault="001708A4" w:rsidP="006B2289">
      <w:pPr>
        <w:spacing w:line="276" w:lineRule="auto"/>
        <w:jc w:val="both"/>
        <w:rPr>
          <w:rFonts w:ascii="Times New Roman" w:hAnsi="Times New Roman" w:cs="Times New Roman"/>
          <w:lang w:val="es-PE"/>
        </w:rPr>
      </w:pPr>
      <w:r>
        <w:rPr>
          <w:rFonts w:ascii="Times New Roman" w:hAnsi="Times New Roman" w:cs="Times New Roman"/>
          <w:lang w:val="es-PE"/>
        </w:rPr>
        <w:t>Ello se realizó mediante el siguiente código:</w:t>
      </w:r>
    </w:p>
    <w:tbl>
      <w:tblPr>
        <w:tblStyle w:val="Tablaconcuadrcula"/>
        <w:tblW w:w="0" w:type="auto"/>
        <w:tblLook w:val="04A0" w:firstRow="1" w:lastRow="0" w:firstColumn="1" w:lastColumn="0" w:noHBand="0" w:noVBand="1"/>
      </w:tblPr>
      <w:tblGrid>
        <w:gridCol w:w="9350"/>
      </w:tblGrid>
      <w:tr w:rsidR="001708A4" w14:paraId="3F29B1A0" w14:textId="77777777" w:rsidTr="001708A4">
        <w:tc>
          <w:tcPr>
            <w:tcW w:w="9350" w:type="dxa"/>
          </w:tcPr>
          <w:p w14:paraId="75B9FDFE" w14:textId="77777777" w:rsidR="001708A4" w:rsidRPr="001708A4" w:rsidRDefault="001708A4" w:rsidP="006B2289">
            <w:pPr>
              <w:shd w:val="clear" w:color="auto" w:fill="F7F7F7"/>
              <w:spacing w:line="276" w:lineRule="auto"/>
              <w:rPr>
                <w:rFonts w:ascii="Courier New" w:eastAsia="Times New Roman" w:hAnsi="Courier New" w:cs="Courier New"/>
                <w:color w:val="000000"/>
                <w:kern w:val="0"/>
                <w:sz w:val="21"/>
                <w:szCs w:val="21"/>
                <w:lang w:val="es-PE" w:eastAsia="es-PE"/>
                <w14:ligatures w14:val="none"/>
              </w:rPr>
            </w:pPr>
            <w:r w:rsidRPr="001708A4">
              <w:rPr>
                <w:rFonts w:ascii="Courier New" w:eastAsia="Times New Roman" w:hAnsi="Courier New" w:cs="Courier New"/>
                <w:color w:val="008000"/>
                <w:kern w:val="0"/>
                <w:sz w:val="21"/>
                <w:szCs w:val="21"/>
                <w:lang w:val="es-PE" w:eastAsia="es-PE"/>
                <w14:ligatures w14:val="none"/>
              </w:rPr>
              <w:t># Ruta donde se almacenarán los datos</w:t>
            </w:r>
          </w:p>
          <w:p w14:paraId="7B51EF6F" w14:textId="77777777" w:rsidR="001708A4" w:rsidRPr="001708A4" w:rsidRDefault="001708A4" w:rsidP="006B2289">
            <w:pPr>
              <w:shd w:val="clear" w:color="auto" w:fill="F7F7F7"/>
              <w:spacing w:line="276" w:lineRule="auto"/>
              <w:rPr>
                <w:rFonts w:ascii="Courier New" w:eastAsia="Times New Roman" w:hAnsi="Courier New" w:cs="Courier New"/>
                <w:color w:val="000000"/>
                <w:kern w:val="0"/>
                <w:sz w:val="21"/>
                <w:szCs w:val="21"/>
                <w:lang w:eastAsia="es-PE"/>
                <w14:ligatures w14:val="none"/>
              </w:rPr>
            </w:pPr>
            <w:proofErr w:type="spellStart"/>
            <w:r w:rsidRPr="001708A4">
              <w:rPr>
                <w:rFonts w:ascii="Courier New" w:eastAsia="Times New Roman" w:hAnsi="Courier New" w:cs="Courier New"/>
                <w:color w:val="000000"/>
                <w:kern w:val="0"/>
                <w:sz w:val="21"/>
                <w:szCs w:val="21"/>
                <w:lang w:eastAsia="es-PE"/>
                <w14:ligatures w14:val="none"/>
              </w:rPr>
              <w:t>data_root</w:t>
            </w:r>
            <w:proofErr w:type="spellEnd"/>
            <w:r w:rsidRPr="001708A4">
              <w:rPr>
                <w:rFonts w:ascii="Courier New" w:eastAsia="Times New Roman" w:hAnsi="Courier New" w:cs="Courier New"/>
                <w:color w:val="000000"/>
                <w:kern w:val="0"/>
                <w:sz w:val="21"/>
                <w:szCs w:val="21"/>
                <w:lang w:eastAsia="es-PE"/>
                <w14:ligatures w14:val="none"/>
              </w:rPr>
              <w:t xml:space="preserve"> = </w:t>
            </w:r>
            <w:r w:rsidRPr="001708A4">
              <w:rPr>
                <w:rFonts w:ascii="Courier New" w:eastAsia="Times New Roman" w:hAnsi="Courier New" w:cs="Courier New"/>
                <w:color w:val="A31515"/>
                <w:kern w:val="0"/>
                <w:sz w:val="21"/>
                <w:szCs w:val="21"/>
                <w:lang w:eastAsia="es-PE"/>
                <w14:ligatures w14:val="none"/>
              </w:rPr>
              <w:t>"data"</w:t>
            </w:r>
          </w:p>
          <w:p w14:paraId="115B6066" w14:textId="77777777" w:rsidR="001708A4" w:rsidRPr="001708A4" w:rsidRDefault="001708A4" w:rsidP="006B2289">
            <w:pPr>
              <w:shd w:val="clear" w:color="auto" w:fill="F7F7F7"/>
              <w:spacing w:line="276" w:lineRule="auto"/>
              <w:rPr>
                <w:rFonts w:ascii="Courier New" w:eastAsia="Times New Roman" w:hAnsi="Courier New" w:cs="Courier New"/>
                <w:color w:val="000000"/>
                <w:kern w:val="0"/>
                <w:sz w:val="21"/>
                <w:szCs w:val="21"/>
                <w:lang w:eastAsia="es-PE"/>
                <w14:ligatures w14:val="none"/>
              </w:rPr>
            </w:pPr>
          </w:p>
          <w:p w14:paraId="798DF242" w14:textId="77777777" w:rsidR="001708A4" w:rsidRPr="001708A4" w:rsidRDefault="001708A4" w:rsidP="006B2289">
            <w:pPr>
              <w:shd w:val="clear" w:color="auto" w:fill="F7F7F7"/>
              <w:spacing w:line="276" w:lineRule="auto"/>
              <w:rPr>
                <w:rFonts w:ascii="Courier New" w:eastAsia="Times New Roman" w:hAnsi="Courier New" w:cs="Courier New"/>
                <w:color w:val="000000"/>
                <w:kern w:val="0"/>
                <w:sz w:val="21"/>
                <w:szCs w:val="21"/>
                <w:lang w:eastAsia="es-PE"/>
                <w14:ligatures w14:val="none"/>
              </w:rPr>
            </w:pPr>
            <w:r w:rsidRPr="001708A4">
              <w:rPr>
                <w:rFonts w:ascii="Courier New" w:eastAsia="Times New Roman" w:hAnsi="Courier New" w:cs="Courier New"/>
                <w:color w:val="008000"/>
                <w:kern w:val="0"/>
                <w:sz w:val="21"/>
                <w:szCs w:val="21"/>
                <w:lang w:eastAsia="es-PE"/>
                <w14:ligatures w14:val="none"/>
              </w:rPr>
              <w:t xml:space="preserve"># Carga train/test sin </w:t>
            </w:r>
            <w:proofErr w:type="spellStart"/>
            <w:r w:rsidRPr="001708A4">
              <w:rPr>
                <w:rFonts w:ascii="Courier New" w:eastAsia="Times New Roman" w:hAnsi="Courier New" w:cs="Courier New"/>
                <w:color w:val="008000"/>
                <w:kern w:val="0"/>
                <w:sz w:val="21"/>
                <w:szCs w:val="21"/>
                <w:lang w:eastAsia="es-PE"/>
                <w14:ligatures w14:val="none"/>
              </w:rPr>
              <w:t>transformaciones</w:t>
            </w:r>
            <w:proofErr w:type="spellEnd"/>
          </w:p>
          <w:p w14:paraId="5593B993" w14:textId="77777777" w:rsidR="001708A4" w:rsidRPr="001708A4" w:rsidRDefault="001708A4" w:rsidP="006B2289">
            <w:pPr>
              <w:shd w:val="clear" w:color="auto" w:fill="F7F7F7"/>
              <w:spacing w:line="276" w:lineRule="auto"/>
              <w:rPr>
                <w:rFonts w:ascii="Courier New" w:eastAsia="Times New Roman" w:hAnsi="Courier New" w:cs="Courier New"/>
                <w:color w:val="000000"/>
                <w:kern w:val="0"/>
                <w:sz w:val="21"/>
                <w:szCs w:val="21"/>
                <w:lang w:eastAsia="es-PE"/>
                <w14:ligatures w14:val="none"/>
              </w:rPr>
            </w:pPr>
            <w:proofErr w:type="spellStart"/>
            <w:r w:rsidRPr="001708A4">
              <w:rPr>
                <w:rFonts w:ascii="Courier New" w:eastAsia="Times New Roman" w:hAnsi="Courier New" w:cs="Courier New"/>
                <w:color w:val="000000"/>
                <w:kern w:val="0"/>
                <w:sz w:val="21"/>
                <w:szCs w:val="21"/>
                <w:lang w:eastAsia="es-PE"/>
                <w14:ligatures w14:val="none"/>
              </w:rPr>
              <w:t>train_data</w:t>
            </w:r>
            <w:proofErr w:type="spellEnd"/>
            <w:r w:rsidRPr="001708A4">
              <w:rPr>
                <w:rFonts w:ascii="Courier New" w:eastAsia="Times New Roman" w:hAnsi="Courier New" w:cs="Courier New"/>
                <w:color w:val="000000"/>
                <w:kern w:val="0"/>
                <w:sz w:val="21"/>
                <w:szCs w:val="21"/>
                <w:lang w:eastAsia="es-PE"/>
                <w14:ligatures w14:val="none"/>
              </w:rPr>
              <w:t xml:space="preserve"> = </w:t>
            </w:r>
            <w:proofErr w:type="spellStart"/>
            <w:proofErr w:type="gramStart"/>
            <w:r w:rsidRPr="001708A4">
              <w:rPr>
                <w:rFonts w:ascii="Courier New" w:eastAsia="Times New Roman" w:hAnsi="Courier New" w:cs="Courier New"/>
                <w:color w:val="000000"/>
                <w:kern w:val="0"/>
                <w:sz w:val="21"/>
                <w:szCs w:val="21"/>
                <w:lang w:eastAsia="es-PE"/>
                <w14:ligatures w14:val="none"/>
              </w:rPr>
              <w:t>datasets.FashionMNIST</w:t>
            </w:r>
            <w:proofErr w:type="spellEnd"/>
            <w:proofErr w:type="gramEnd"/>
            <w:r w:rsidRPr="001708A4">
              <w:rPr>
                <w:rFonts w:ascii="Courier New" w:eastAsia="Times New Roman" w:hAnsi="Courier New" w:cs="Courier New"/>
                <w:color w:val="000000"/>
                <w:kern w:val="0"/>
                <w:sz w:val="21"/>
                <w:szCs w:val="21"/>
                <w:lang w:eastAsia="es-PE"/>
                <w14:ligatures w14:val="none"/>
              </w:rPr>
              <w:t>(root=</w:t>
            </w:r>
            <w:proofErr w:type="spellStart"/>
            <w:r w:rsidRPr="001708A4">
              <w:rPr>
                <w:rFonts w:ascii="Courier New" w:eastAsia="Times New Roman" w:hAnsi="Courier New" w:cs="Courier New"/>
                <w:color w:val="000000"/>
                <w:kern w:val="0"/>
                <w:sz w:val="21"/>
                <w:szCs w:val="21"/>
                <w:lang w:eastAsia="es-PE"/>
                <w14:ligatures w14:val="none"/>
              </w:rPr>
              <w:t>data_root</w:t>
            </w:r>
            <w:proofErr w:type="spellEnd"/>
            <w:r w:rsidRPr="001708A4">
              <w:rPr>
                <w:rFonts w:ascii="Courier New" w:eastAsia="Times New Roman" w:hAnsi="Courier New" w:cs="Courier New"/>
                <w:color w:val="000000"/>
                <w:kern w:val="0"/>
                <w:sz w:val="21"/>
                <w:szCs w:val="21"/>
                <w:lang w:eastAsia="es-PE"/>
                <w14:ligatures w14:val="none"/>
              </w:rPr>
              <w:t>, train=</w:t>
            </w:r>
            <w:r w:rsidRPr="001708A4">
              <w:rPr>
                <w:rFonts w:ascii="Courier New" w:eastAsia="Times New Roman" w:hAnsi="Courier New" w:cs="Courier New"/>
                <w:color w:val="0000FF"/>
                <w:kern w:val="0"/>
                <w:sz w:val="21"/>
                <w:szCs w:val="21"/>
                <w:lang w:eastAsia="es-PE"/>
                <w14:ligatures w14:val="none"/>
              </w:rPr>
              <w:t>True</w:t>
            </w:r>
            <w:r w:rsidRPr="001708A4">
              <w:rPr>
                <w:rFonts w:ascii="Courier New" w:eastAsia="Times New Roman" w:hAnsi="Courier New" w:cs="Courier New"/>
                <w:color w:val="000000"/>
                <w:kern w:val="0"/>
                <w:sz w:val="21"/>
                <w:szCs w:val="21"/>
                <w:lang w:eastAsia="es-PE"/>
                <w14:ligatures w14:val="none"/>
              </w:rPr>
              <w:t>, download=</w:t>
            </w:r>
            <w:r w:rsidRPr="001708A4">
              <w:rPr>
                <w:rFonts w:ascii="Courier New" w:eastAsia="Times New Roman" w:hAnsi="Courier New" w:cs="Courier New"/>
                <w:color w:val="0000FF"/>
                <w:kern w:val="0"/>
                <w:sz w:val="21"/>
                <w:szCs w:val="21"/>
                <w:lang w:eastAsia="es-PE"/>
                <w14:ligatures w14:val="none"/>
              </w:rPr>
              <w:t>True</w:t>
            </w:r>
            <w:r w:rsidRPr="001708A4">
              <w:rPr>
                <w:rFonts w:ascii="Courier New" w:eastAsia="Times New Roman" w:hAnsi="Courier New" w:cs="Courier New"/>
                <w:color w:val="000000"/>
                <w:kern w:val="0"/>
                <w:sz w:val="21"/>
                <w:szCs w:val="21"/>
                <w:lang w:eastAsia="es-PE"/>
                <w14:ligatures w14:val="none"/>
              </w:rPr>
              <w:t>)</w:t>
            </w:r>
          </w:p>
          <w:p w14:paraId="1F430FF3" w14:textId="77777777" w:rsidR="001708A4" w:rsidRPr="001708A4" w:rsidRDefault="001708A4" w:rsidP="006B2289">
            <w:pPr>
              <w:shd w:val="clear" w:color="auto" w:fill="F7F7F7"/>
              <w:spacing w:line="276" w:lineRule="auto"/>
              <w:rPr>
                <w:rFonts w:ascii="Courier New" w:eastAsia="Times New Roman" w:hAnsi="Courier New" w:cs="Courier New"/>
                <w:color w:val="000000"/>
                <w:kern w:val="0"/>
                <w:sz w:val="21"/>
                <w:szCs w:val="21"/>
                <w:lang w:eastAsia="es-PE"/>
                <w14:ligatures w14:val="none"/>
              </w:rPr>
            </w:pPr>
            <w:proofErr w:type="spellStart"/>
            <w:r w:rsidRPr="001708A4">
              <w:rPr>
                <w:rFonts w:ascii="Courier New" w:eastAsia="Times New Roman" w:hAnsi="Courier New" w:cs="Courier New"/>
                <w:color w:val="000000"/>
                <w:kern w:val="0"/>
                <w:sz w:val="21"/>
                <w:szCs w:val="21"/>
                <w:lang w:eastAsia="es-PE"/>
                <w14:ligatures w14:val="none"/>
              </w:rPr>
              <w:t>test_</w:t>
            </w:r>
            <w:proofErr w:type="gramStart"/>
            <w:r w:rsidRPr="001708A4">
              <w:rPr>
                <w:rFonts w:ascii="Courier New" w:eastAsia="Times New Roman" w:hAnsi="Courier New" w:cs="Courier New"/>
                <w:color w:val="000000"/>
                <w:kern w:val="0"/>
                <w:sz w:val="21"/>
                <w:szCs w:val="21"/>
                <w:lang w:eastAsia="es-PE"/>
                <w14:ligatures w14:val="none"/>
              </w:rPr>
              <w:t>data</w:t>
            </w:r>
            <w:proofErr w:type="spellEnd"/>
            <w:r w:rsidRPr="001708A4">
              <w:rPr>
                <w:rFonts w:ascii="Courier New" w:eastAsia="Times New Roman" w:hAnsi="Courier New" w:cs="Courier New"/>
                <w:color w:val="000000"/>
                <w:kern w:val="0"/>
                <w:sz w:val="21"/>
                <w:szCs w:val="21"/>
                <w:lang w:eastAsia="es-PE"/>
                <w14:ligatures w14:val="none"/>
              </w:rPr>
              <w:t xml:space="preserve">  =</w:t>
            </w:r>
            <w:proofErr w:type="gramEnd"/>
            <w:r w:rsidRPr="001708A4">
              <w:rPr>
                <w:rFonts w:ascii="Courier New" w:eastAsia="Times New Roman" w:hAnsi="Courier New" w:cs="Courier New"/>
                <w:color w:val="000000"/>
                <w:kern w:val="0"/>
                <w:sz w:val="21"/>
                <w:szCs w:val="21"/>
                <w:lang w:eastAsia="es-PE"/>
                <w14:ligatures w14:val="none"/>
              </w:rPr>
              <w:t xml:space="preserve"> </w:t>
            </w:r>
            <w:proofErr w:type="spellStart"/>
            <w:proofErr w:type="gramStart"/>
            <w:r w:rsidRPr="001708A4">
              <w:rPr>
                <w:rFonts w:ascii="Courier New" w:eastAsia="Times New Roman" w:hAnsi="Courier New" w:cs="Courier New"/>
                <w:color w:val="000000"/>
                <w:kern w:val="0"/>
                <w:sz w:val="21"/>
                <w:szCs w:val="21"/>
                <w:lang w:eastAsia="es-PE"/>
                <w14:ligatures w14:val="none"/>
              </w:rPr>
              <w:t>datasets.FashionMNIST</w:t>
            </w:r>
            <w:proofErr w:type="spellEnd"/>
            <w:proofErr w:type="gramEnd"/>
            <w:r w:rsidRPr="001708A4">
              <w:rPr>
                <w:rFonts w:ascii="Courier New" w:eastAsia="Times New Roman" w:hAnsi="Courier New" w:cs="Courier New"/>
                <w:color w:val="000000"/>
                <w:kern w:val="0"/>
                <w:sz w:val="21"/>
                <w:szCs w:val="21"/>
                <w:lang w:eastAsia="es-PE"/>
                <w14:ligatures w14:val="none"/>
              </w:rPr>
              <w:t>(root=</w:t>
            </w:r>
            <w:proofErr w:type="spellStart"/>
            <w:r w:rsidRPr="001708A4">
              <w:rPr>
                <w:rFonts w:ascii="Courier New" w:eastAsia="Times New Roman" w:hAnsi="Courier New" w:cs="Courier New"/>
                <w:color w:val="000000"/>
                <w:kern w:val="0"/>
                <w:sz w:val="21"/>
                <w:szCs w:val="21"/>
                <w:lang w:eastAsia="es-PE"/>
                <w14:ligatures w14:val="none"/>
              </w:rPr>
              <w:t>data_root</w:t>
            </w:r>
            <w:proofErr w:type="spellEnd"/>
            <w:r w:rsidRPr="001708A4">
              <w:rPr>
                <w:rFonts w:ascii="Courier New" w:eastAsia="Times New Roman" w:hAnsi="Courier New" w:cs="Courier New"/>
                <w:color w:val="000000"/>
                <w:kern w:val="0"/>
                <w:sz w:val="21"/>
                <w:szCs w:val="21"/>
                <w:lang w:eastAsia="es-PE"/>
                <w14:ligatures w14:val="none"/>
              </w:rPr>
              <w:t>, train=</w:t>
            </w:r>
            <w:r w:rsidRPr="001708A4">
              <w:rPr>
                <w:rFonts w:ascii="Courier New" w:eastAsia="Times New Roman" w:hAnsi="Courier New" w:cs="Courier New"/>
                <w:color w:val="0000FF"/>
                <w:kern w:val="0"/>
                <w:sz w:val="21"/>
                <w:szCs w:val="21"/>
                <w:lang w:eastAsia="es-PE"/>
                <w14:ligatures w14:val="none"/>
              </w:rPr>
              <w:t>False</w:t>
            </w:r>
            <w:r w:rsidRPr="001708A4">
              <w:rPr>
                <w:rFonts w:ascii="Courier New" w:eastAsia="Times New Roman" w:hAnsi="Courier New" w:cs="Courier New"/>
                <w:color w:val="000000"/>
                <w:kern w:val="0"/>
                <w:sz w:val="21"/>
                <w:szCs w:val="21"/>
                <w:lang w:eastAsia="es-PE"/>
                <w14:ligatures w14:val="none"/>
              </w:rPr>
              <w:t>, download=</w:t>
            </w:r>
            <w:r w:rsidRPr="001708A4">
              <w:rPr>
                <w:rFonts w:ascii="Courier New" w:eastAsia="Times New Roman" w:hAnsi="Courier New" w:cs="Courier New"/>
                <w:color w:val="0000FF"/>
                <w:kern w:val="0"/>
                <w:sz w:val="21"/>
                <w:szCs w:val="21"/>
                <w:lang w:eastAsia="es-PE"/>
                <w14:ligatures w14:val="none"/>
              </w:rPr>
              <w:t>True</w:t>
            </w:r>
            <w:r w:rsidRPr="001708A4">
              <w:rPr>
                <w:rFonts w:ascii="Courier New" w:eastAsia="Times New Roman" w:hAnsi="Courier New" w:cs="Courier New"/>
                <w:color w:val="000000"/>
                <w:kern w:val="0"/>
                <w:sz w:val="21"/>
                <w:szCs w:val="21"/>
                <w:lang w:eastAsia="es-PE"/>
                <w14:ligatures w14:val="none"/>
              </w:rPr>
              <w:t>)</w:t>
            </w:r>
          </w:p>
          <w:p w14:paraId="6AC7A50E" w14:textId="77777777" w:rsidR="001708A4" w:rsidRPr="001708A4" w:rsidRDefault="001708A4" w:rsidP="006B2289">
            <w:pPr>
              <w:shd w:val="clear" w:color="auto" w:fill="F7F7F7"/>
              <w:spacing w:line="276" w:lineRule="auto"/>
              <w:rPr>
                <w:rFonts w:ascii="Courier New" w:eastAsia="Times New Roman" w:hAnsi="Courier New" w:cs="Courier New"/>
                <w:color w:val="000000"/>
                <w:kern w:val="0"/>
                <w:sz w:val="21"/>
                <w:szCs w:val="21"/>
                <w:lang w:eastAsia="es-PE"/>
                <w14:ligatures w14:val="none"/>
              </w:rPr>
            </w:pPr>
          </w:p>
          <w:p w14:paraId="08140ABE" w14:textId="77777777" w:rsidR="001708A4" w:rsidRPr="001708A4" w:rsidRDefault="001708A4" w:rsidP="006B2289">
            <w:pPr>
              <w:shd w:val="clear" w:color="auto" w:fill="F7F7F7"/>
              <w:spacing w:line="276" w:lineRule="auto"/>
              <w:rPr>
                <w:rFonts w:ascii="Courier New" w:eastAsia="Times New Roman" w:hAnsi="Courier New" w:cs="Courier New"/>
                <w:color w:val="000000"/>
                <w:kern w:val="0"/>
                <w:sz w:val="21"/>
                <w:szCs w:val="21"/>
                <w:lang w:val="es-PE" w:eastAsia="es-PE"/>
                <w14:ligatures w14:val="none"/>
              </w:rPr>
            </w:pPr>
            <w:proofErr w:type="spellStart"/>
            <w:proofErr w:type="gramStart"/>
            <w:r w:rsidRPr="001708A4">
              <w:rPr>
                <w:rFonts w:ascii="Courier New" w:eastAsia="Times New Roman" w:hAnsi="Courier New" w:cs="Courier New"/>
                <w:color w:val="6A5221"/>
                <w:kern w:val="0"/>
                <w:sz w:val="21"/>
                <w:szCs w:val="21"/>
                <w:lang w:val="es-PE" w:eastAsia="es-PE"/>
                <w14:ligatures w14:val="none"/>
              </w:rPr>
              <w:t>print</w:t>
            </w:r>
            <w:proofErr w:type="spellEnd"/>
            <w:r w:rsidRPr="001708A4">
              <w:rPr>
                <w:rFonts w:ascii="Courier New" w:eastAsia="Times New Roman" w:hAnsi="Courier New" w:cs="Courier New"/>
                <w:color w:val="000000"/>
                <w:kern w:val="0"/>
                <w:sz w:val="21"/>
                <w:szCs w:val="21"/>
                <w:lang w:val="es-PE" w:eastAsia="es-PE"/>
                <w14:ligatures w14:val="none"/>
              </w:rPr>
              <w:t>(</w:t>
            </w:r>
            <w:proofErr w:type="spellStart"/>
            <w:proofErr w:type="gramEnd"/>
            <w:r w:rsidRPr="001708A4">
              <w:rPr>
                <w:rFonts w:ascii="Courier New" w:eastAsia="Times New Roman" w:hAnsi="Courier New" w:cs="Courier New"/>
                <w:color w:val="0000FF"/>
                <w:kern w:val="0"/>
                <w:sz w:val="21"/>
                <w:szCs w:val="21"/>
                <w:lang w:val="es-PE" w:eastAsia="es-PE"/>
                <w14:ligatures w14:val="none"/>
              </w:rPr>
              <w:t>f</w:t>
            </w:r>
            <w:r w:rsidRPr="001708A4">
              <w:rPr>
                <w:rFonts w:ascii="Courier New" w:eastAsia="Times New Roman" w:hAnsi="Courier New" w:cs="Courier New"/>
                <w:color w:val="A31515"/>
                <w:kern w:val="0"/>
                <w:sz w:val="21"/>
                <w:szCs w:val="21"/>
                <w:lang w:val="es-PE" w:eastAsia="es-PE"/>
                <w14:ligatures w14:val="none"/>
              </w:rPr>
              <w:t>"Imágenes</w:t>
            </w:r>
            <w:proofErr w:type="spellEnd"/>
            <w:r w:rsidRPr="001708A4">
              <w:rPr>
                <w:rFonts w:ascii="Courier New" w:eastAsia="Times New Roman" w:hAnsi="Courier New" w:cs="Courier New"/>
                <w:color w:val="A31515"/>
                <w:kern w:val="0"/>
                <w:sz w:val="21"/>
                <w:szCs w:val="21"/>
                <w:lang w:val="es-PE" w:eastAsia="es-PE"/>
                <w14:ligatures w14:val="none"/>
              </w:rPr>
              <w:t xml:space="preserve"> de entrenamiento: </w:t>
            </w:r>
            <w:r w:rsidRPr="001708A4">
              <w:rPr>
                <w:rFonts w:ascii="Courier New" w:eastAsia="Times New Roman" w:hAnsi="Courier New" w:cs="Courier New"/>
                <w:color w:val="000000"/>
                <w:kern w:val="0"/>
                <w:sz w:val="21"/>
                <w:szCs w:val="21"/>
                <w:lang w:val="es-PE" w:eastAsia="es-PE"/>
                <w14:ligatures w14:val="none"/>
              </w:rPr>
              <w:t>{</w:t>
            </w:r>
            <w:proofErr w:type="spellStart"/>
            <w:r w:rsidRPr="001708A4">
              <w:rPr>
                <w:rFonts w:ascii="Courier New" w:eastAsia="Times New Roman" w:hAnsi="Courier New" w:cs="Courier New"/>
                <w:color w:val="6A5221"/>
                <w:kern w:val="0"/>
                <w:sz w:val="21"/>
                <w:szCs w:val="21"/>
                <w:lang w:val="es-PE" w:eastAsia="es-PE"/>
                <w14:ligatures w14:val="none"/>
              </w:rPr>
              <w:t>len</w:t>
            </w:r>
            <w:proofErr w:type="spellEnd"/>
            <w:r w:rsidRPr="001708A4">
              <w:rPr>
                <w:rFonts w:ascii="Courier New" w:eastAsia="Times New Roman" w:hAnsi="Courier New" w:cs="Courier New"/>
                <w:color w:val="000000"/>
                <w:kern w:val="0"/>
                <w:sz w:val="21"/>
                <w:szCs w:val="21"/>
                <w:lang w:val="es-PE" w:eastAsia="es-PE"/>
                <w14:ligatures w14:val="none"/>
              </w:rPr>
              <w:t>(</w:t>
            </w:r>
            <w:proofErr w:type="spellStart"/>
            <w:r w:rsidRPr="001708A4">
              <w:rPr>
                <w:rFonts w:ascii="Courier New" w:eastAsia="Times New Roman" w:hAnsi="Courier New" w:cs="Courier New"/>
                <w:color w:val="000000"/>
                <w:kern w:val="0"/>
                <w:sz w:val="21"/>
                <w:szCs w:val="21"/>
                <w:lang w:val="es-PE" w:eastAsia="es-PE"/>
                <w14:ligatures w14:val="none"/>
              </w:rPr>
              <w:t>train_data</w:t>
            </w:r>
            <w:proofErr w:type="spellEnd"/>
            <w:r w:rsidRPr="001708A4">
              <w:rPr>
                <w:rFonts w:ascii="Courier New" w:eastAsia="Times New Roman" w:hAnsi="Courier New" w:cs="Courier New"/>
                <w:color w:val="000000"/>
                <w:kern w:val="0"/>
                <w:sz w:val="21"/>
                <w:szCs w:val="21"/>
                <w:lang w:val="es-PE" w:eastAsia="es-PE"/>
                <w14:ligatures w14:val="none"/>
              </w:rPr>
              <w:t>)}</w:t>
            </w:r>
            <w:r w:rsidRPr="001708A4">
              <w:rPr>
                <w:rFonts w:ascii="Courier New" w:eastAsia="Times New Roman" w:hAnsi="Courier New" w:cs="Courier New"/>
                <w:color w:val="A31515"/>
                <w:kern w:val="0"/>
                <w:sz w:val="21"/>
                <w:szCs w:val="21"/>
                <w:lang w:val="es-PE" w:eastAsia="es-PE"/>
                <w14:ligatures w14:val="none"/>
              </w:rPr>
              <w:t>"</w:t>
            </w:r>
            <w:r w:rsidRPr="001708A4">
              <w:rPr>
                <w:rFonts w:ascii="Courier New" w:eastAsia="Times New Roman" w:hAnsi="Courier New" w:cs="Courier New"/>
                <w:color w:val="000000"/>
                <w:kern w:val="0"/>
                <w:sz w:val="21"/>
                <w:szCs w:val="21"/>
                <w:lang w:val="es-PE" w:eastAsia="es-PE"/>
                <w14:ligatures w14:val="none"/>
              </w:rPr>
              <w:t>)</w:t>
            </w:r>
          </w:p>
          <w:p w14:paraId="03ECC9DC" w14:textId="77777777" w:rsidR="001708A4" w:rsidRPr="001708A4" w:rsidRDefault="001708A4" w:rsidP="006B2289">
            <w:pPr>
              <w:shd w:val="clear" w:color="auto" w:fill="F7F7F7"/>
              <w:spacing w:line="276" w:lineRule="auto"/>
              <w:rPr>
                <w:rFonts w:ascii="Courier New" w:eastAsia="Times New Roman" w:hAnsi="Courier New" w:cs="Courier New"/>
                <w:color w:val="000000"/>
                <w:kern w:val="0"/>
                <w:sz w:val="21"/>
                <w:szCs w:val="21"/>
                <w:lang w:val="es-PE" w:eastAsia="es-PE"/>
                <w14:ligatures w14:val="none"/>
              </w:rPr>
            </w:pPr>
            <w:proofErr w:type="spellStart"/>
            <w:proofErr w:type="gramStart"/>
            <w:r w:rsidRPr="001708A4">
              <w:rPr>
                <w:rFonts w:ascii="Courier New" w:eastAsia="Times New Roman" w:hAnsi="Courier New" w:cs="Courier New"/>
                <w:color w:val="6A5221"/>
                <w:kern w:val="0"/>
                <w:sz w:val="21"/>
                <w:szCs w:val="21"/>
                <w:lang w:val="es-PE" w:eastAsia="es-PE"/>
                <w14:ligatures w14:val="none"/>
              </w:rPr>
              <w:t>print</w:t>
            </w:r>
            <w:proofErr w:type="spellEnd"/>
            <w:r w:rsidRPr="001708A4">
              <w:rPr>
                <w:rFonts w:ascii="Courier New" w:eastAsia="Times New Roman" w:hAnsi="Courier New" w:cs="Courier New"/>
                <w:color w:val="000000"/>
                <w:kern w:val="0"/>
                <w:sz w:val="21"/>
                <w:szCs w:val="21"/>
                <w:lang w:val="es-PE" w:eastAsia="es-PE"/>
                <w14:ligatures w14:val="none"/>
              </w:rPr>
              <w:t>(</w:t>
            </w:r>
            <w:proofErr w:type="spellStart"/>
            <w:proofErr w:type="gramEnd"/>
            <w:r w:rsidRPr="001708A4">
              <w:rPr>
                <w:rFonts w:ascii="Courier New" w:eastAsia="Times New Roman" w:hAnsi="Courier New" w:cs="Courier New"/>
                <w:color w:val="0000FF"/>
                <w:kern w:val="0"/>
                <w:sz w:val="21"/>
                <w:szCs w:val="21"/>
                <w:lang w:val="es-PE" w:eastAsia="es-PE"/>
                <w14:ligatures w14:val="none"/>
              </w:rPr>
              <w:t>f</w:t>
            </w:r>
            <w:r w:rsidRPr="001708A4">
              <w:rPr>
                <w:rFonts w:ascii="Courier New" w:eastAsia="Times New Roman" w:hAnsi="Courier New" w:cs="Courier New"/>
                <w:color w:val="A31515"/>
                <w:kern w:val="0"/>
                <w:sz w:val="21"/>
                <w:szCs w:val="21"/>
                <w:lang w:val="es-PE" w:eastAsia="es-PE"/>
                <w14:ligatures w14:val="none"/>
              </w:rPr>
              <w:t>"Imágenes</w:t>
            </w:r>
            <w:proofErr w:type="spellEnd"/>
            <w:r w:rsidRPr="001708A4">
              <w:rPr>
                <w:rFonts w:ascii="Courier New" w:eastAsia="Times New Roman" w:hAnsi="Courier New" w:cs="Courier New"/>
                <w:color w:val="A31515"/>
                <w:kern w:val="0"/>
                <w:sz w:val="21"/>
                <w:szCs w:val="21"/>
                <w:lang w:val="es-PE" w:eastAsia="es-PE"/>
                <w14:ligatures w14:val="none"/>
              </w:rPr>
              <w:t xml:space="preserve"> de prueba: </w:t>
            </w:r>
            <w:r w:rsidRPr="001708A4">
              <w:rPr>
                <w:rFonts w:ascii="Courier New" w:eastAsia="Times New Roman" w:hAnsi="Courier New" w:cs="Courier New"/>
                <w:color w:val="000000"/>
                <w:kern w:val="0"/>
                <w:sz w:val="21"/>
                <w:szCs w:val="21"/>
                <w:lang w:val="es-PE" w:eastAsia="es-PE"/>
                <w14:ligatures w14:val="none"/>
              </w:rPr>
              <w:t>{</w:t>
            </w:r>
            <w:proofErr w:type="spellStart"/>
            <w:r w:rsidRPr="001708A4">
              <w:rPr>
                <w:rFonts w:ascii="Courier New" w:eastAsia="Times New Roman" w:hAnsi="Courier New" w:cs="Courier New"/>
                <w:color w:val="6A5221"/>
                <w:kern w:val="0"/>
                <w:sz w:val="21"/>
                <w:szCs w:val="21"/>
                <w:lang w:val="es-PE" w:eastAsia="es-PE"/>
                <w14:ligatures w14:val="none"/>
              </w:rPr>
              <w:t>len</w:t>
            </w:r>
            <w:proofErr w:type="spellEnd"/>
            <w:r w:rsidRPr="001708A4">
              <w:rPr>
                <w:rFonts w:ascii="Courier New" w:eastAsia="Times New Roman" w:hAnsi="Courier New" w:cs="Courier New"/>
                <w:color w:val="000000"/>
                <w:kern w:val="0"/>
                <w:sz w:val="21"/>
                <w:szCs w:val="21"/>
                <w:lang w:val="es-PE" w:eastAsia="es-PE"/>
                <w14:ligatures w14:val="none"/>
              </w:rPr>
              <w:t>(</w:t>
            </w:r>
            <w:proofErr w:type="spellStart"/>
            <w:r w:rsidRPr="001708A4">
              <w:rPr>
                <w:rFonts w:ascii="Courier New" w:eastAsia="Times New Roman" w:hAnsi="Courier New" w:cs="Courier New"/>
                <w:color w:val="000000"/>
                <w:kern w:val="0"/>
                <w:sz w:val="21"/>
                <w:szCs w:val="21"/>
                <w:lang w:val="es-PE" w:eastAsia="es-PE"/>
                <w14:ligatures w14:val="none"/>
              </w:rPr>
              <w:t>test_data</w:t>
            </w:r>
            <w:proofErr w:type="spellEnd"/>
            <w:r w:rsidRPr="001708A4">
              <w:rPr>
                <w:rFonts w:ascii="Courier New" w:eastAsia="Times New Roman" w:hAnsi="Courier New" w:cs="Courier New"/>
                <w:color w:val="000000"/>
                <w:kern w:val="0"/>
                <w:sz w:val="21"/>
                <w:szCs w:val="21"/>
                <w:lang w:val="es-PE" w:eastAsia="es-PE"/>
                <w14:ligatures w14:val="none"/>
              </w:rPr>
              <w:t>)}</w:t>
            </w:r>
            <w:r w:rsidRPr="001708A4">
              <w:rPr>
                <w:rFonts w:ascii="Courier New" w:eastAsia="Times New Roman" w:hAnsi="Courier New" w:cs="Courier New"/>
                <w:color w:val="A31515"/>
                <w:kern w:val="0"/>
                <w:sz w:val="21"/>
                <w:szCs w:val="21"/>
                <w:lang w:val="es-PE" w:eastAsia="es-PE"/>
                <w14:ligatures w14:val="none"/>
              </w:rPr>
              <w:t>"</w:t>
            </w:r>
            <w:r w:rsidRPr="001708A4">
              <w:rPr>
                <w:rFonts w:ascii="Courier New" w:eastAsia="Times New Roman" w:hAnsi="Courier New" w:cs="Courier New"/>
                <w:color w:val="000000"/>
                <w:kern w:val="0"/>
                <w:sz w:val="21"/>
                <w:szCs w:val="21"/>
                <w:lang w:val="es-PE" w:eastAsia="es-PE"/>
                <w14:ligatures w14:val="none"/>
              </w:rPr>
              <w:t>)</w:t>
            </w:r>
          </w:p>
          <w:p w14:paraId="4B5962A2" w14:textId="157ABC21" w:rsidR="001708A4" w:rsidRDefault="00E16A45" w:rsidP="006B2289">
            <w:pPr>
              <w:spacing w:line="276" w:lineRule="auto"/>
              <w:jc w:val="both"/>
              <w:rPr>
                <w:rFonts w:ascii="Times New Roman" w:hAnsi="Times New Roman" w:cs="Times New Roman"/>
                <w:lang w:val="es-PE"/>
              </w:rPr>
            </w:pPr>
            <w:r w:rsidRPr="00E16A45">
              <w:rPr>
                <w:rFonts w:ascii="Times New Roman" w:hAnsi="Times New Roman" w:cs="Times New Roman"/>
                <w:noProof/>
                <w:lang w:val="es-PE"/>
              </w:rPr>
              <w:drawing>
                <wp:inline distT="0" distB="0" distL="0" distR="0" wp14:anchorId="208FF836" wp14:editId="60F534C6">
                  <wp:extent cx="5391397" cy="839814"/>
                  <wp:effectExtent l="0" t="0" r="0" b="0"/>
                  <wp:docPr id="869456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56359" name=""/>
                          <pic:cNvPicPr/>
                        </pic:nvPicPr>
                        <pic:blipFill>
                          <a:blip r:embed="rId9"/>
                          <a:stretch>
                            <a:fillRect/>
                          </a:stretch>
                        </pic:blipFill>
                        <pic:spPr>
                          <a:xfrm>
                            <a:off x="0" y="0"/>
                            <a:ext cx="5455769" cy="849841"/>
                          </a:xfrm>
                          <a:prstGeom prst="rect">
                            <a:avLst/>
                          </a:prstGeom>
                        </pic:spPr>
                      </pic:pic>
                    </a:graphicData>
                  </a:graphic>
                </wp:inline>
              </w:drawing>
            </w:r>
          </w:p>
        </w:tc>
      </w:tr>
    </w:tbl>
    <w:p w14:paraId="55525619" w14:textId="77777777" w:rsidR="00B94A5A" w:rsidRPr="000500FA" w:rsidRDefault="00B94A5A" w:rsidP="006B2289">
      <w:pPr>
        <w:spacing w:line="276" w:lineRule="auto"/>
        <w:jc w:val="both"/>
        <w:rPr>
          <w:rFonts w:ascii="Times New Roman" w:hAnsi="Times New Roman" w:cs="Times New Roman"/>
          <w:lang w:val="es-PE"/>
        </w:rPr>
      </w:pPr>
    </w:p>
    <w:p w14:paraId="6CBE7472" w14:textId="4182449F" w:rsidR="00C65177" w:rsidRPr="004541ED" w:rsidRDefault="00C65177" w:rsidP="006B2289">
      <w:pPr>
        <w:pStyle w:val="Prrafodelista"/>
        <w:numPr>
          <w:ilvl w:val="0"/>
          <w:numId w:val="1"/>
        </w:numPr>
        <w:spacing w:line="276" w:lineRule="auto"/>
        <w:jc w:val="both"/>
        <w:rPr>
          <w:rFonts w:ascii="Times New Roman" w:hAnsi="Times New Roman" w:cs="Times New Roman"/>
          <w:b/>
          <w:bCs/>
          <w:lang w:val="es-PE"/>
        </w:rPr>
      </w:pPr>
      <w:r w:rsidRPr="004541ED">
        <w:rPr>
          <w:rFonts w:ascii="Times New Roman" w:hAnsi="Times New Roman" w:cs="Times New Roman"/>
          <w:b/>
          <w:bCs/>
          <w:lang w:val="es-PE"/>
        </w:rPr>
        <w:t>Metodología</w:t>
      </w:r>
    </w:p>
    <w:p w14:paraId="28731A52" w14:textId="77777777" w:rsidR="00FD24F4" w:rsidRDefault="0030471E" w:rsidP="006B2289">
      <w:pPr>
        <w:pStyle w:val="Prrafodelista"/>
        <w:numPr>
          <w:ilvl w:val="1"/>
          <w:numId w:val="1"/>
        </w:numPr>
        <w:spacing w:line="276" w:lineRule="auto"/>
        <w:jc w:val="both"/>
        <w:rPr>
          <w:rFonts w:ascii="Times New Roman" w:hAnsi="Times New Roman" w:cs="Times New Roman"/>
          <w:u w:val="single"/>
          <w:lang w:val="es-PE"/>
        </w:rPr>
      </w:pPr>
      <w:r>
        <w:rPr>
          <w:rFonts w:ascii="Times New Roman" w:hAnsi="Times New Roman" w:cs="Times New Roman"/>
          <w:u w:val="single"/>
          <w:lang w:val="es-PE"/>
        </w:rPr>
        <w:t>Ruta Elegida y Modelos</w:t>
      </w:r>
    </w:p>
    <w:p w14:paraId="31257E10" w14:textId="4CF7D809" w:rsidR="0030471E" w:rsidRPr="00FD24F4" w:rsidRDefault="00FD24F4" w:rsidP="006B2289">
      <w:pPr>
        <w:spacing w:line="276" w:lineRule="auto"/>
        <w:ind w:left="1080"/>
        <w:jc w:val="both"/>
        <w:rPr>
          <w:rFonts w:ascii="Times New Roman" w:hAnsi="Times New Roman" w:cs="Times New Roman"/>
          <w:u w:val="single"/>
          <w:lang w:val="es-PE"/>
        </w:rPr>
      </w:pPr>
      <w:r w:rsidRPr="00FD24F4">
        <w:rPr>
          <w:rFonts w:ascii="Times New Roman" w:hAnsi="Times New Roman" w:cs="Times New Roman"/>
          <w:lang w:val="es-PE"/>
        </w:rPr>
        <w:t>Para este trabajo se eligió la ruta de generación de imágenes mediante Redes Adversarias Generativas (</w:t>
      </w:r>
      <w:proofErr w:type="spellStart"/>
      <w:r w:rsidRPr="00FD24F4">
        <w:rPr>
          <w:rFonts w:ascii="Times New Roman" w:hAnsi="Times New Roman" w:cs="Times New Roman"/>
          <w:lang w:val="es-PE"/>
        </w:rPr>
        <w:t>GANs</w:t>
      </w:r>
      <w:proofErr w:type="spellEnd"/>
      <w:r w:rsidRPr="00FD24F4">
        <w:rPr>
          <w:rFonts w:ascii="Times New Roman" w:hAnsi="Times New Roman" w:cs="Times New Roman"/>
          <w:lang w:val="es-PE"/>
        </w:rPr>
        <w:t xml:space="preserve">). En especial, se implementó una Deep </w:t>
      </w:r>
      <w:proofErr w:type="spellStart"/>
      <w:r w:rsidRPr="00FD24F4">
        <w:rPr>
          <w:rFonts w:ascii="Times New Roman" w:hAnsi="Times New Roman" w:cs="Times New Roman"/>
          <w:lang w:val="es-PE"/>
        </w:rPr>
        <w:t>Convolutional</w:t>
      </w:r>
      <w:proofErr w:type="spellEnd"/>
      <w:r w:rsidRPr="00FD24F4">
        <w:rPr>
          <w:rFonts w:ascii="Times New Roman" w:hAnsi="Times New Roman" w:cs="Times New Roman"/>
          <w:lang w:val="es-PE"/>
        </w:rPr>
        <w:t xml:space="preserve"> GAN (DCGAN), una arquitectura ampliamente utilizada por su efectividad y simplicidad en visión por computadora, compuesta por:</w:t>
      </w:r>
    </w:p>
    <w:p w14:paraId="6E982565" w14:textId="50E54005" w:rsidR="00FD24F4" w:rsidRPr="00FD24F4" w:rsidRDefault="00FD24F4" w:rsidP="006B2289">
      <w:pPr>
        <w:numPr>
          <w:ilvl w:val="0"/>
          <w:numId w:val="8"/>
        </w:numPr>
        <w:spacing w:line="276" w:lineRule="auto"/>
        <w:jc w:val="both"/>
        <w:rPr>
          <w:rFonts w:ascii="Times New Roman" w:hAnsi="Times New Roman" w:cs="Times New Roman"/>
          <w:lang w:val="es-PE"/>
        </w:rPr>
      </w:pPr>
      <w:r w:rsidRPr="00FD24F4">
        <w:rPr>
          <w:rFonts w:ascii="Times New Roman" w:hAnsi="Times New Roman" w:cs="Times New Roman"/>
          <w:lang w:val="es-PE"/>
        </w:rPr>
        <w:t xml:space="preserve">Generador (G): transforma un vector de ruido aleatorio </w:t>
      </w:r>
      <w:r w:rsidRPr="00FD24F4">
        <w:rPr>
          <w:rFonts w:ascii="Cambria Math" w:hAnsi="Cambria Math" w:cs="Cambria Math"/>
          <w:lang w:val="es-PE"/>
        </w:rPr>
        <w:t>𝑧</w:t>
      </w:r>
      <w:r>
        <w:rPr>
          <w:rFonts w:ascii="Times New Roman" w:hAnsi="Times New Roman" w:cs="Times New Roman"/>
          <w:lang w:val="es-PE"/>
        </w:rPr>
        <w:t xml:space="preserve"> </w:t>
      </w:r>
      <w:r w:rsidRPr="00FD24F4">
        <w:rPr>
          <w:rFonts w:ascii="Times New Roman" w:hAnsi="Times New Roman" w:cs="Times New Roman"/>
          <w:lang w:val="es-PE"/>
        </w:rPr>
        <w:t>en una imagen sintética</w:t>
      </w:r>
      <w:r>
        <w:rPr>
          <w:rFonts w:ascii="Times New Roman" w:hAnsi="Times New Roman" w:cs="Times New Roman"/>
          <w:lang w:val="es-PE"/>
        </w:rPr>
        <w:t>.</w:t>
      </w:r>
    </w:p>
    <w:p w14:paraId="06620A87" w14:textId="2AE5DF4E" w:rsidR="0030471E" w:rsidRPr="0030471E" w:rsidRDefault="0030471E" w:rsidP="006B2289">
      <w:pPr>
        <w:numPr>
          <w:ilvl w:val="0"/>
          <w:numId w:val="8"/>
        </w:numPr>
        <w:spacing w:line="276" w:lineRule="auto"/>
        <w:jc w:val="both"/>
        <w:rPr>
          <w:rFonts w:ascii="Times New Roman" w:hAnsi="Times New Roman" w:cs="Times New Roman"/>
          <w:lang w:val="es-PE"/>
        </w:rPr>
      </w:pPr>
      <w:r w:rsidRPr="0030471E">
        <w:rPr>
          <w:rFonts w:ascii="Times New Roman" w:hAnsi="Times New Roman" w:cs="Times New Roman"/>
          <w:lang w:val="es-PE"/>
        </w:rPr>
        <w:t xml:space="preserve">Discriminador (D): </w:t>
      </w:r>
      <w:r w:rsidR="00FD24F4" w:rsidRPr="00FD24F4">
        <w:rPr>
          <w:rFonts w:ascii="Times New Roman" w:hAnsi="Times New Roman" w:cs="Times New Roman"/>
          <w:lang w:val="es-PE"/>
        </w:rPr>
        <w:t>distingue entre imágenes reales y generadas</w:t>
      </w:r>
      <w:r w:rsidR="00FD24F4">
        <w:rPr>
          <w:rFonts w:ascii="Times New Roman" w:hAnsi="Times New Roman" w:cs="Times New Roman"/>
          <w:lang w:val="es-PE"/>
        </w:rPr>
        <w:t xml:space="preserve"> </w:t>
      </w:r>
      <w:r w:rsidR="00FD24F4">
        <w:rPr>
          <w:rFonts w:ascii="Times New Roman" w:hAnsi="Times New Roman" w:cs="Times New Roman"/>
          <w:lang w:val="es-PE"/>
        </w:rPr>
        <w:fldChar w:fldCharType="begin"/>
      </w:r>
      <w:r w:rsidR="00FD24F4">
        <w:rPr>
          <w:rFonts w:ascii="Times New Roman" w:hAnsi="Times New Roman" w:cs="Times New Roman"/>
          <w:lang w:val="es-PE"/>
        </w:rPr>
        <w:instrText xml:space="preserve"> ADDIN ZOTERO_ITEM CSL_CITATION {"citationID":"Om9ZDrsp","properties":{"formattedCitation":"[6]","plainCitation":"[6]","noteIndex":0},"citationItems":[{"id":2211,"uris":["http://zotero.org/groups/5985469/items/TT27HG98"],"itemData":{"id":2211,"type":"article-journal","abstract":"In recent years, computer vision tasks have gained a lot of popularity, accompanied by the development of numerous powerful architectures consistently delivering outstanding results when applied to well-annotated datasets. However, acquiring a high-quality dataset remains a challenge, particularly in sensitive domains like medical imaging, where expense and ethical concerns represent a challenge. Generative adversarial networks (GANs) offer a possible solution to artificially expand datasets, providing a basic resource for applications requiring large and diverse data. This work presents a thorough review and comparative analysis of the most promising GAN architectures. This review is intended to serve as a valuable reference for selecting the most suitable architecture for diverse projects, diminishing the challenges posed by limited and constrained datasets. Furthermore, we developed practical experimentation, focusing on the augmentation of a medical dataset derived from a colonoscopy video. We also applied one of the GAN architectures outlined in our work to a dataset consisting of histopathology images. The goal was to illustrate how GANs can enhance and augment datasets, showcasing their potential to improve overall data quality. Through this research, we aim to contribute to the broader understanding and application of GANs in scenarios where dataset scarcity poses a significant obstacle, particularly in medical imaging applications.","container-title":"Electronics","DOI":"10.3390/electronics13040713","ISSN":"2079-9292","issue":"4","journalAbbreviation":"Electronics","language":"en","license":"https://creativecommons.org/licenses/by/4.0/","page":"713","source":"DOI.org (Crossref)","title":"A Review of Generative Adversarial Networks for Computer Vision Tasks","volume":"13","author":[{"family":"Simion","given":"Ana-Maria"},{"family":"Radu","given":"Șerban"},{"family":"Florea","given":"Adina Magda"}],"issued":{"date-parts":[["2024",2,9]]}}}],"schema":"https://github.com/citation-style-language/schema/raw/master/csl-citation.json"} </w:instrText>
      </w:r>
      <w:r w:rsidR="00FD24F4">
        <w:rPr>
          <w:rFonts w:ascii="Times New Roman" w:hAnsi="Times New Roman" w:cs="Times New Roman"/>
          <w:lang w:val="es-PE"/>
        </w:rPr>
        <w:fldChar w:fldCharType="separate"/>
      </w:r>
      <w:r w:rsidR="00FD24F4" w:rsidRPr="00FD24F4">
        <w:rPr>
          <w:rFonts w:ascii="Times New Roman" w:hAnsi="Times New Roman" w:cs="Times New Roman"/>
          <w:lang w:val="es-PE"/>
        </w:rPr>
        <w:t>[6]</w:t>
      </w:r>
      <w:r w:rsidR="00FD24F4">
        <w:rPr>
          <w:rFonts w:ascii="Times New Roman" w:hAnsi="Times New Roman" w:cs="Times New Roman"/>
          <w:lang w:val="es-PE"/>
        </w:rPr>
        <w:fldChar w:fldCharType="end"/>
      </w:r>
      <w:r w:rsidR="00FD24F4">
        <w:rPr>
          <w:rFonts w:ascii="Times New Roman" w:hAnsi="Times New Roman" w:cs="Times New Roman"/>
          <w:lang w:val="es-PE"/>
        </w:rPr>
        <w:t>.</w:t>
      </w:r>
    </w:p>
    <w:p w14:paraId="7A3A80EE" w14:textId="77777777" w:rsidR="0030471E" w:rsidRPr="0030471E" w:rsidRDefault="0030471E" w:rsidP="006B2289">
      <w:pPr>
        <w:spacing w:line="276" w:lineRule="auto"/>
        <w:ind w:left="1080"/>
        <w:jc w:val="both"/>
        <w:rPr>
          <w:rFonts w:ascii="Times New Roman" w:hAnsi="Times New Roman" w:cs="Times New Roman"/>
          <w:lang w:val="es-PE"/>
        </w:rPr>
      </w:pPr>
      <w:r w:rsidRPr="0030471E">
        <w:rPr>
          <w:rFonts w:ascii="Times New Roman" w:hAnsi="Times New Roman" w:cs="Times New Roman"/>
          <w:lang w:val="es-PE"/>
        </w:rPr>
        <w:t xml:space="preserve">Se evaluaron tres configuraciones del modelo (A, B y C), diferenciadas por el tamaño del espacio latente y el </w:t>
      </w:r>
      <w:proofErr w:type="spellStart"/>
      <w:r w:rsidRPr="0030471E">
        <w:rPr>
          <w:rFonts w:ascii="Times New Roman" w:hAnsi="Times New Roman" w:cs="Times New Roman"/>
          <w:lang w:val="es-PE"/>
        </w:rPr>
        <w:t>batch</w:t>
      </w:r>
      <w:proofErr w:type="spellEnd"/>
      <w:r w:rsidRPr="0030471E">
        <w:rPr>
          <w:rFonts w:ascii="Times New Roman" w:hAnsi="Times New Roman" w:cs="Times New Roman"/>
          <w:lang w:val="es-PE"/>
        </w:rPr>
        <w:t xml:space="preserve"> </w:t>
      </w:r>
      <w:proofErr w:type="spellStart"/>
      <w:r w:rsidRPr="0030471E">
        <w:rPr>
          <w:rFonts w:ascii="Times New Roman" w:hAnsi="Times New Roman" w:cs="Times New Roman"/>
          <w:lang w:val="es-PE"/>
        </w:rPr>
        <w:t>size</w:t>
      </w:r>
      <w:proofErr w:type="spellEnd"/>
      <w:r w:rsidRPr="0030471E">
        <w:rPr>
          <w:rFonts w:ascii="Times New Roman" w:hAnsi="Times New Roman" w:cs="Times New Roman"/>
          <w:lang w:val="es-PE"/>
        </w:rPr>
        <w:t>:</w:t>
      </w:r>
    </w:p>
    <w:p w14:paraId="31712AE4" w14:textId="5B5EEBDD" w:rsidR="0030471E" w:rsidRPr="0030471E" w:rsidRDefault="0030471E" w:rsidP="006B2289">
      <w:pPr>
        <w:numPr>
          <w:ilvl w:val="0"/>
          <w:numId w:val="9"/>
        </w:numPr>
        <w:tabs>
          <w:tab w:val="clear" w:pos="720"/>
          <w:tab w:val="num" w:pos="1800"/>
        </w:tabs>
        <w:spacing w:line="276" w:lineRule="auto"/>
        <w:ind w:left="1800"/>
        <w:jc w:val="both"/>
        <w:rPr>
          <w:rFonts w:ascii="Times New Roman" w:hAnsi="Times New Roman" w:cs="Times New Roman"/>
          <w:lang w:val="pt-BR"/>
        </w:rPr>
      </w:pPr>
      <w:r w:rsidRPr="0030471E">
        <w:rPr>
          <w:rFonts w:ascii="Times New Roman" w:hAnsi="Times New Roman" w:cs="Times New Roman"/>
          <w:lang w:val="pt-BR"/>
        </w:rPr>
        <w:t xml:space="preserve">Modelo A: </w:t>
      </w:r>
      <w:proofErr w:type="spellStart"/>
      <w:r w:rsidRPr="0030471E">
        <w:rPr>
          <w:rFonts w:ascii="Times New Roman" w:hAnsi="Times New Roman" w:cs="Times New Roman"/>
          <w:lang w:val="pt-BR"/>
        </w:rPr>
        <w:t>z_dim</w:t>
      </w:r>
      <w:proofErr w:type="spellEnd"/>
      <w:r w:rsidRPr="0030471E">
        <w:rPr>
          <w:rFonts w:ascii="Times New Roman" w:hAnsi="Times New Roman" w:cs="Times New Roman"/>
          <w:lang w:val="pt-BR"/>
        </w:rPr>
        <w:t xml:space="preserve">=100, batch </w:t>
      </w:r>
      <w:proofErr w:type="spellStart"/>
      <w:r w:rsidRPr="0030471E">
        <w:rPr>
          <w:rFonts w:ascii="Times New Roman" w:hAnsi="Times New Roman" w:cs="Times New Roman"/>
          <w:lang w:val="pt-BR"/>
        </w:rPr>
        <w:t>size</w:t>
      </w:r>
      <w:proofErr w:type="spellEnd"/>
      <w:r w:rsidRPr="0030471E">
        <w:rPr>
          <w:rFonts w:ascii="Times New Roman" w:hAnsi="Times New Roman" w:cs="Times New Roman"/>
          <w:lang w:val="pt-BR"/>
        </w:rPr>
        <w:t xml:space="preserve"> = 128.</w:t>
      </w:r>
    </w:p>
    <w:p w14:paraId="5D872D31" w14:textId="638B54A6" w:rsidR="0030471E" w:rsidRPr="0030471E" w:rsidRDefault="0030471E" w:rsidP="006B2289">
      <w:pPr>
        <w:numPr>
          <w:ilvl w:val="0"/>
          <w:numId w:val="9"/>
        </w:numPr>
        <w:tabs>
          <w:tab w:val="clear" w:pos="720"/>
          <w:tab w:val="num" w:pos="1800"/>
        </w:tabs>
        <w:spacing w:line="276" w:lineRule="auto"/>
        <w:ind w:left="1800"/>
        <w:jc w:val="both"/>
        <w:rPr>
          <w:rFonts w:ascii="Times New Roman" w:hAnsi="Times New Roman" w:cs="Times New Roman"/>
        </w:rPr>
      </w:pPr>
      <w:proofErr w:type="spellStart"/>
      <w:r w:rsidRPr="0030471E">
        <w:rPr>
          <w:rFonts w:ascii="Times New Roman" w:hAnsi="Times New Roman" w:cs="Times New Roman"/>
        </w:rPr>
        <w:t>Modelo</w:t>
      </w:r>
      <w:proofErr w:type="spellEnd"/>
      <w:r w:rsidRPr="0030471E">
        <w:rPr>
          <w:rFonts w:ascii="Times New Roman" w:hAnsi="Times New Roman" w:cs="Times New Roman"/>
        </w:rPr>
        <w:t xml:space="preserve"> B: </w:t>
      </w:r>
      <w:proofErr w:type="spellStart"/>
      <w:r w:rsidRPr="0030471E">
        <w:rPr>
          <w:rFonts w:ascii="Times New Roman" w:hAnsi="Times New Roman" w:cs="Times New Roman"/>
        </w:rPr>
        <w:t>z_dim</w:t>
      </w:r>
      <w:proofErr w:type="spellEnd"/>
      <w:r w:rsidRPr="0030471E">
        <w:rPr>
          <w:rFonts w:ascii="Times New Roman" w:hAnsi="Times New Roman" w:cs="Times New Roman"/>
        </w:rPr>
        <w:t>=50, batch size = 64.</w:t>
      </w:r>
    </w:p>
    <w:p w14:paraId="25DD8BC4" w14:textId="733B5C90" w:rsidR="0030471E" w:rsidRPr="0030471E" w:rsidRDefault="0030471E" w:rsidP="006B2289">
      <w:pPr>
        <w:numPr>
          <w:ilvl w:val="0"/>
          <w:numId w:val="9"/>
        </w:numPr>
        <w:tabs>
          <w:tab w:val="clear" w:pos="720"/>
          <w:tab w:val="num" w:pos="1800"/>
        </w:tabs>
        <w:spacing w:line="276" w:lineRule="auto"/>
        <w:ind w:left="1800"/>
        <w:jc w:val="both"/>
        <w:rPr>
          <w:rFonts w:ascii="Times New Roman" w:hAnsi="Times New Roman" w:cs="Times New Roman"/>
        </w:rPr>
      </w:pPr>
      <w:proofErr w:type="spellStart"/>
      <w:r w:rsidRPr="0030471E">
        <w:rPr>
          <w:rFonts w:ascii="Times New Roman" w:hAnsi="Times New Roman" w:cs="Times New Roman"/>
        </w:rPr>
        <w:t>Modelo</w:t>
      </w:r>
      <w:proofErr w:type="spellEnd"/>
      <w:r w:rsidRPr="0030471E">
        <w:rPr>
          <w:rFonts w:ascii="Times New Roman" w:hAnsi="Times New Roman" w:cs="Times New Roman"/>
        </w:rPr>
        <w:t xml:space="preserve"> C: </w:t>
      </w:r>
      <w:proofErr w:type="spellStart"/>
      <w:r w:rsidRPr="0030471E">
        <w:rPr>
          <w:rFonts w:ascii="Times New Roman" w:hAnsi="Times New Roman" w:cs="Times New Roman"/>
        </w:rPr>
        <w:t>z_dim</w:t>
      </w:r>
      <w:proofErr w:type="spellEnd"/>
      <w:r w:rsidRPr="0030471E">
        <w:rPr>
          <w:rFonts w:ascii="Times New Roman" w:hAnsi="Times New Roman" w:cs="Times New Roman"/>
        </w:rPr>
        <w:t>=200, batch size = 128.</w:t>
      </w:r>
    </w:p>
    <w:p w14:paraId="280C54F8" w14:textId="1A15F748" w:rsidR="006E2F5F" w:rsidRDefault="006E2F5F" w:rsidP="006B2289">
      <w:pPr>
        <w:spacing w:line="276" w:lineRule="auto"/>
        <w:ind w:left="1080"/>
        <w:jc w:val="both"/>
        <w:rPr>
          <w:rFonts w:ascii="Times New Roman" w:hAnsi="Times New Roman" w:cs="Times New Roman"/>
          <w:lang w:val="es-PE"/>
        </w:rPr>
      </w:pPr>
      <w:r w:rsidRPr="006E2F5F">
        <w:rPr>
          <w:rFonts w:ascii="Times New Roman" w:hAnsi="Times New Roman" w:cs="Times New Roman"/>
          <w:lang w:val="es-PE"/>
        </w:rPr>
        <w:t xml:space="preserve">El espacio latente es un </w:t>
      </w:r>
      <w:proofErr w:type="spellStart"/>
      <w:r w:rsidRPr="006E2F5F">
        <w:rPr>
          <w:rFonts w:ascii="Times New Roman" w:hAnsi="Times New Roman" w:cs="Times New Roman"/>
          <w:lang w:val="es-PE"/>
        </w:rPr>
        <w:t>hiperparámetro</w:t>
      </w:r>
      <w:proofErr w:type="spellEnd"/>
      <w:r w:rsidRPr="006E2F5F">
        <w:rPr>
          <w:rFonts w:ascii="Times New Roman" w:hAnsi="Times New Roman" w:cs="Times New Roman"/>
          <w:lang w:val="es-PE"/>
        </w:rPr>
        <w:t xml:space="preserve"> crítico: estudios recientes muestran que dimensiones demasiado pequeñas pueden limitar la diversidad generada, mientras que dimensiones excesivamente grandes pueden afectar la estabilidad del entrenamiento </w:t>
      </w:r>
      <w:r>
        <w:rPr>
          <w:rFonts w:ascii="Times New Roman" w:hAnsi="Times New Roman" w:cs="Times New Roman"/>
          <w:lang w:val="es-PE"/>
        </w:rPr>
        <w:fldChar w:fldCharType="begin"/>
      </w:r>
      <w:r>
        <w:rPr>
          <w:rFonts w:ascii="Times New Roman" w:hAnsi="Times New Roman" w:cs="Times New Roman"/>
          <w:lang w:val="es-PE"/>
        </w:rPr>
        <w:instrText xml:space="preserve"> ADDIN ZOTERO_ITEM CSL_CITATION {"citationID":"MPS6YEsL","properties":{"formattedCitation":"[7]","plainCitation":"[7]","noteIndex":0},"citationItems":[{"id":2228,"uris":["http://zotero.org/groups/5985469/items/86LUDGMT"],"itemData":{"id":2228,"type":"article-journal","abstract":"Researchers are showing great interest in Generative Adversarial Networks (GANs), which use deep learning techniques to mimic the content of datasets and are particularly adept at data generation. Despite their impressive performance, there is uncertainty about how GANs precisely map latent space vectors to realistic images and how the chosen dimensionality of the latent space affects the quality of the generated images. In this paper, we explored the potential of generative models in generating animal face images. For this purpose, we used the Deep Convolutional Generative Adversarial Network (DCGAN) model as a reference. To analyze the impact of selected latent space vectors, we synthesized animal face images by training data representations in the DCGAN model with the well-known AFHQ dataset from the literature. We compared the quantitative evaluation of the produced images using Fréchet Inception Distance (FID) and Inception Score (IS). As a result, we demonstrated that generative models can produce images with latent sizes significantly smaller and larger than the standard size of 100.","container-title":"DÜMF Mühendislik Dergisi","DOI":"10.24012/dumf.1393797","ISSN":"1309-8640","journalAbbreviation":"DÜMF MD","language":"tr","source":"DOI.org (Crossref)","title":"The Effect of Latent Space Vector on Generating Animal Faces in Deep Convolutional GAN: An Analysis","title-short":"The Effect of Latent Space Vector on Generating Animal Faces in Deep Convolutional GAN","URL":"https://dergipark.org.tr/en/doi/10.24012/dumf.1393797","author":[{"family":"Ataş","given":"İsa"}],"accessed":{"date-parts":[["2025",9,3]]},"issued":{"date-parts":[["2024",3,19]]}}}],"schema":"https://github.com/citation-style-language/schema/raw/master/csl-citation.json"} </w:instrText>
      </w:r>
      <w:r>
        <w:rPr>
          <w:rFonts w:ascii="Times New Roman" w:hAnsi="Times New Roman" w:cs="Times New Roman"/>
          <w:lang w:val="es-PE"/>
        </w:rPr>
        <w:fldChar w:fldCharType="separate"/>
      </w:r>
      <w:r w:rsidRPr="006E2F5F">
        <w:rPr>
          <w:rFonts w:ascii="Times New Roman" w:hAnsi="Times New Roman" w:cs="Times New Roman"/>
          <w:lang w:val="es-PE"/>
        </w:rPr>
        <w:t>[7]</w:t>
      </w:r>
      <w:r>
        <w:rPr>
          <w:rFonts w:ascii="Times New Roman" w:hAnsi="Times New Roman" w:cs="Times New Roman"/>
          <w:lang w:val="es-PE"/>
        </w:rPr>
        <w:fldChar w:fldCharType="end"/>
      </w:r>
      <w:r>
        <w:rPr>
          <w:rFonts w:ascii="Times New Roman" w:hAnsi="Times New Roman" w:cs="Times New Roman"/>
          <w:lang w:val="es-PE"/>
        </w:rPr>
        <w:t xml:space="preserve"> </w:t>
      </w:r>
      <w:r>
        <w:rPr>
          <w:rFonts w:ascii="Times New Roman" w:hAnsi="Times New Roman" w:cs="Times New Roman"/>
          <w:lang w:val="es-PE"/>
        </w:rPr>
        <w:fldChar w:fldCharType="begin"/>
      </w:r>
      <w:r>
        <w:rPr>
          <w:rFonts w:ascii="Times New Roman" w:hAnsi="Times New Roman" w:cs="Times New Roman"/>
          <w:lang w:val="es-PE"/>
        </w:rPr>
        <w:instrText xml:space="preserve"> ADDIN ZOTERO_ITEM CSL_CITATION {"citationID":"MxiKs3IU","properties":{"formattedCitation":"[8]","plainCitation":"[8]","noteIndex":0},"citationItems":[{"id":2226,"uris":["http://zotero.org/groups/5985469/items/J4IT7IL8"],"itemData":{"id":2226,"type":"article-journal","container-title":"Journal of Communications Software and Systems","DOI":"10.24138/jcomss-2021-0035","ISSN":"18456421, 18466079","issue":"2","journalAbbreviation":"JCOMSS","page":"124-133","source":"DOI.org (Crossref)","title":"The Effect of Latent Space Dimension on the Quality of Synthesized Human Face Images","volume":"17","author":[{"family":"Marin","given":"Ivana"},{"family":"Gotovac","given":"Sven"},{"family":"Russo","given":"Mladen"},{"family":"Božić-Štulić","given":"Dunja"}],"issued":{"date-parts":[["2021"]]}}}],"schema":"https://github.com/citation-style-language/schema/raw/master/csl-citation.json"} </w:instrText>
      </w:r>
      <w:r>
        <w:rPr>
          <w:rFonts w:ascii="Times New Roman" w:hAnsi="Times New Roman" w:cs="Times New Roman"/>
          <w:lang w:val="es-PE"/>
        </w:rPr>
        <w:fldChar w:fldCharType="separate"/>
      </w:r>
      <w:r w:rsidRPr="006E2F5F">
        <w:rPr>
          <w:rFonts w:ascii="Times New Roman" w:hAnsi="Times New Roman" w:cs="Times New Roman"/>
          <w:lang w:val="es-PE"/>
        </w:rPr>
        <w:t>[8]</w:t>
      </w:r>
      <w:r>
        <w:rPr>
          <w:rFonts w:ascii="Times New Roman" w:hAnsi="Times New Roman" w:cs="Times New Roman"/>
          <w:lang w:val="es-PE"/>
        </w:rPr>
        <w:fldChar w:fldCharType="end"/>
      </w:r>
      <w:r>
        <w:rPr>
          <w:rFonts w:ascii="Times New Roman" w:hAnsi="Times New Roman" w:cs="Times New Roman"/>
          <w:lang w:val="es-PE"/>
        </w:rPr>
        <w:t>.</w:t>
      </w:r>
    </w:p>
    <w:p w14:paraId="3F47A54F" w14:textId="782B1688" w:rsidR="0030471E" w:rsidRPr="0030471E" w:rsidRDefault="0030471E" w:rsidP="006B2289">
      <w:pPr>
        <w:spacing w:line="276" w:lineRule="auto"/>
        <w:ind w:left="1080"/>
        <w:jc w:val="both"/>
        <w:rPr>
          <w:rFonts w:ascii="Times New Roman" w:hAnsi="Times New Roman" w:cs="Times New Roman"/>
          <w:lang w:val="es-PE"/>
        </w:rPr>
      </w:pPr>
      <w:r w:rsidRPr="0030471E">
        <w:rPr>
          <w:rFonts w:ascii="Times New Roman" w:hAnsi="Times New Roman" w:cs="Times New Roman"/>
          <w:lang w:val="es-PE"/>
        </w:rPr>
        <w:t xml:space="preserve">El resto de </w:t>
      </w:r>
      <w:proofErr w:type="spellStart"/>
      <w:r w:rsidRPr="0030471E">
        <w:rPr>
          <w:rFonts w:ascii="Times New Roman" w:hAnsi="Times New Roman" w:cs="Times New Roman"/>
          <w:lang w:val="es-PE"/>
        </w:rPr>
        <w:t>hiperparámetros</w:t>
      </w:r>
      <w:proofErr w:type="spellEnd"/>
      <w:r w:rsidRPr="0030471E">
        <w:rPr>
          <w:rFonts w:ascii="Times New Roman" w:hAnsi="Times New Roman" w:cs="Times New Roman"/>
          <w:lang w:val="es-PE"/>
        </w:rPr>
        <w:t xml:space="preserve"> (épocas, tasa de aprendizaje, optimizadores) se mantuvo constante para asegurar una comparación justa.</w:t>
      </w:r>
    </w:p>
    <w:p w14:paraId="2653228E" w14:textId="77777777" w:rsidR="0030471E" w:rsidRPr="0030471E" w:rsidRDefault="0030471E" w:rsidP="006B2289">
      <w:pPr>
        <w:spacing w:line="276" w:lineRule="auto"/>
        <w:jc w:val="both"/>
        <w:rPr>
          <w:rFonts w:ascii="Times New Roman" w:hAnsi="Times New Roman" w:cs="Times New Roman"/>
          <w:lang w:val="es-PE"/>
        </w:rPr>
      </w:pPr>
    </w:p>
    <w:p w14:paraId="323CFAD7" w14:textId="202E2921" w:rsidR="002053ED" w:rsidRDefault="0030471E" w:rsidP="006B2289">
      <w:pPr>
        <w:pStyle w:val="Prrafodelista"/>
        <w:numPr>
          <w:ilvl w:val="1"/>
          <w:numId w:val="1"/>
        </w:numPr>
        <w:spacing w:line="276" w:lineRule="auto"/>
        <w:jc w:val="both"/>
        <w:rPr>
          <w:rFonts w:ascii="Times New Roman" w:hAnsi="Times New Roman" w:cs="Times New Roman"/>
          <w:u w:val="single"/>
          <w:lang w:val="es-PE"/>
        </w:rPr>
      </w:pPr>
      <w:r w:rsidRPr="0030471E">
        <w:rPr>
          <w:rFonts w:ascii="Times New Roman" w:hAnsi="Times New Roman" w:cs="Times New Roman"/>
          <w:u w:val="single"/>
          <w:lang w:val="es-PE"/>
        </w:rPr>
        <w:t>Preprocesamiento y configuración de entrenamiento</w:t>
      </w:r>
    </w:p>
    <w:p w14:paraId="3D294D63" w14:textId="77777777" w:rsidR="0030471E" w:rsidRPr="0030471E" w:rsidRDefault="0030471E" w:rsidP="006B2289">
      <w:pPr>
        <w:pStyle w:val="NormalWeb"/>
        <w:spacing w:line="276" w:lineRule="auto"/>
        <w:ind w:left="1080"/>
        <w:jc w:val="both"/>
        <w:rPr>
          <w:sz w:val="22"/>
          <w:szCs w:val="22"/>
        </w:rPr>
      </w:pPr>
      <w:r w:rsidRPr="0030471E">
        <w:rPr>
          <w:sz w:val="22"/>
          <w:szCs w:val="22"/>
        </w:rPr>
        <w:t xml:space="preserve">El </w:t>
      </w:r>
      <w:proofErr w:type="spellStart"/>
      <w:r w:rsidRPr="0030471E">
        <w:rPr>
          <w:sz w:val="22"/>
          <w:szCs w:val="22"/>
        </w:rPr>
        <w:t>dataset</w:t>
      </w:r>
      <w:proofErr w:type="spellEnd"/>
      <w:r w:rsidRPr="0030471E">
        <w:rPr>
          <w:sz w:val="22"/>
          <w:szCs w:val="22"/>
        </w:rPr>
        <w:t xml:space="preserve"> </w:t>
      </w:r>
      <w:proofErr w:type="spellStart"/>
      <w:r w:rsidRPr="0030471E">
        <w:rPr>
          <w:rStyle w:val="Textoennegrita"/>
          <w:rFonts w:eastAsiaTheme="majorEastAsia"/>
          <w:b w:val="0"/>
          <w:bCs w:val="0"/>
          <w:sz w:val="22"/>
          <w:szCs w:val="22"/>
        </w:rPr>
        <w:t>Fashion</w:t>
      </w:r>
      <w:proofErr w:type="spellEnd"/>
      <w:r w:rsidRPr="0030471E">
        <w:rPr>
          <w:rStyle w:val="Textoennegrita"/>
          <w:rFonts w:eastAsiaTheme="majorEastAsia"/>
          <w:b w:val="0"/>
          <w:bCs w:val="0"/>
          <w:sz w:val="22"/>
          <w:szCs w:val="22"/>
        </w:rPr>
        <w:t>-MNIST</w:t>
      </w:r>
      <w:r w:rsidRPr="0030471E">
        <w:rPr>
          <w:sz w:val="22"/>
          <w:szCs w:val="22"/>
        </w:rPr>
        <w:t xml:space="preserve"> fue cargado desde </w:t>
      </w:r>
      <w:proofErr w:type="spellStart"/>
      <w:proofErr w:type="gramStart"/>
      <w:r w:rsidRPr="0030471E">
        <w:rPr>
          <w:rStyle w:val="Textoennegrita"/>
          <w:rFonts w:eastAsiaTheme="majorEastAsia"/>
          <w:b w:val="0"/>
          <w:bCs w:val="0"/>
          <w:sz w:val="22"/>
          <w:szCs w:val="22"/>
        </w:rPr>
        <w:t>torchvision.datasets</w:t>
      </w:r>
      <w:proofErr w:type="spellEnd"/>
      <w:proofErr w:type="gramEnd"/>
      <w:r w:rsidRPr="0030471E">
        <w:rPr>
          <w:sz w:val="22"/>
          <w:szCs w:val="22"/>
        </w:rPr>
        <w:t xml:space="preserve">, conteniendo imágenes en escala de grises de </w:t>
      </w:r>
      <w:r w:rsidRPr="0030471E">
        <w:rPr>
          <w:rStyle w:val="Textoennegrita"/>
          <w:rFonts w:eastAsiaTheme="majorEastAsia"/>
          <w:b w:val="0"/>
          <w:bCs w:val="0"/>
          <w:sz w:val="22"/>
          <w:szCs w:val="22"/>
        </w:rPr>
        <w:t>28×28 píxeles</w:t>
      </w:r>
      <w:r w:rsidRPr="0030471E">
        <w:rPr>
          <w:sz w:val="22"/>
          <w:szCs w:val="22"/>
        </w:rPr>
        <w:t xml:space="preserve"> correspondientes a 10 categorías de ropa.</w:t>
      </w:r>
    </w:p>
    <w:p w14:paraId="748A9E9C" w14:textId="70C7036B" w:rsidR="0030471E" w:rsidRPr="0030471E" w:rsidRDefault="0030471E" w:rsidP="006B2289">
      <w:pPr>
        <w:pStyle w:val="NormalWeb"/>
        <w:numPr>
          <w:ilvl w:val="0"/>
          <w:numId w:val="10"/>
        </w:numPr>
        <w:tabs>
          <w:tab w:val="clear" w:pos="720"/>
          <w:tab w:val="num" w:pos="1800"/>
        </w:tabs>
        <w:spacing w:line="276" w:lineRule="auto"/>
        <w:ind w:left="1800"/>
        <w:jc w:val="both"/>
        <w:rPr>
          <w:sz w:val="22"/>
          <w:szCs w:val="22"/>
        </w:rPr>
      </w:pPr>
      <w:r w:rsidRPr="0030471E">
        <w:rPr>
          <w:rStyle w:val="Textoennegrita"/>
          <w:rFonts w:eastAsiaTheme="majorEastAsia"/>
          <w:sz w:val="22"/>
          <w:szCs w:val="22"/>
        </w:rPr>
        <w:t>Normalización:</w:t>
      </w:r>
      <w:r w:rsidRPr="0030471E">
        <w:rPr>
          <w:sz w:val="22"/>
          <w:szCs w:val="22"/>
        </w:rPr>
        <w:t xml:space="preserve"> las imágenes fueron escaladas al rango </w:t>
      </w:r>
      <w:r w:rsidRPr="0030471E">
        <w:rPr>
          <w:rStyle w:val="katex-mathml"/>
          <w:rFonts w:eastAsiaTheme="majorEastAsia"/>
          <w:sz w:val="22"/>
          <w:szCs w:val="22"/>
        </w:rPr>
        <w:t>[-1, 1]</w:t>
      </w:r>
      <w:r w:rsidRPr="0030471E">
        <w:rPr>
          <w:sz w:val="22"/>
          <w:szCs w:val="22"/>
        </w:rPr>
        <w:t xml:space="preserve"> para ajustarse a la salida de la función </w:t>
      </w:r>
      <w:proofErr w:type="spellStart"/>
      <w:r w:rsidRPr="0030471E">
        <w:rPr>
          <w:rStyle w:val="nfasis"/>
          <w:sz w:val="22"/>
          <w:szCs w:val="22"/>
        </w:rPr>
        <w:t>tanh</w:t>
      </w:r>
      <w:proofErr w:type="spellEnd"/>
      <w:r w:rsidRPr="0030471E">
        <w:rPr>
          <w:sz w:val="22"/>
          <w:szCs w:val="22"/>
        </w:rPr>
        <w:t xml:space="preserve"> del generador.</w:t>
      </w:r>
    </w:p>
    <w:p w14:paraId="04F3CA1A" w14:textId="77777777" w:rsidR="0030471E" w:rsidRPr="0030471E" w:rsidRDefault="0030471E" w:rsidP="006B2289">
      <w:pPr>
        <w:pStyle w:val="NormalWeb"/>
        <w:numPr>
          <w:ilvl w:val="0"/>
          <w:numId w:val="10"/>
        </w:numPr>
        <w:tabs>
          <w:tab w:val="clear" w:pos="720"/>
          <w:tab w:val="num" w:pos="1800"/>
        </w:tabs>
        <w:spacing w:line="276" w:lineRule="auto"/>
        <w:ind w:left="1800"/>
        <w:jc w:val="both"/>
        <w:rPr>
          <w:sz w:val="22"/>
          <w:szCs w:val="22"/>
        </w:rPr>
      </w:pPr>
      <w:r w:rsidRPr="0030471E">
        <w:rPr>
          <w:rStyle w:val="Textoennegrita"/>
          <w:rFonts w:eastAsiaTheme="majorEastAsia"/>
          <w:sz w:val="22"/>
          <w:szCs w:val="22"/>
        </w:rPr>
        <w:t>Particiones:</w:t>
      </w:r>
      <w:r w:rsidRPr="0030471E">
        <w:rPr>
          <w:sz w:val="22"/>
          <w:szCs w:val="22"/>
        </w:rPr>
        <w:t xml:space="preserve"> se usó el conjunto de entrenamiento (60,000 imágenes) para entrenar los modelos, mientras que el conjunto de prueba (10,000 imágenes) fue reservado solo para la comparación cualitativa en la etapa de inferencia.</w:t>
      </w:r>
    </w:p>
    <w:p w14:paraId="179CEBA3" w14:textId="77777777" w:rsidR="0030471E" w:rsidRPr="0030471E" w:rsidRDefault="0030471E" w:rsidP="006B2289">
      <w:pPr>
        <w:pStyle w:val="NormalWeb"/>
        <w:numPr>
          <w:ilvl w:val="0"/>
          <w:numId w:val="10"/>
        </w:numPr>
        <w:tabs>
          <w:tab w:val="clear" w:pos="720"/>
          <w:tab w:val="num" w:pos="1800"/>
        </w:tabs>
        <w:spacing w:line="276" w:lineRule="auto"/>
        <w:ind w:left="1800"/>
        <w:jc w:val="both"/>
        <w:rPr>
          <w:sz w:val="22"/>
          <w:szCs w:val="22"/>
        </w:rPr>
      </w:pPr>
      <w:proofErr w:type="spellStart"/>
      <w:r w:rsidRPr="0030471E">
        <w:rPr>
          <w:rStyle w:val="Textoennegrita"/>
          <w:rFonts w:eastAsiaTheme="majorEastAsia"/>
          <w:sz w:val="22"/>
          <w:szCs w:val="22"/>
        </w:rPr>
        <w:t>Batching</w:t>
      </w:r>
      <w:proofErr w:type="spellEnd"/>
      <w:r w:rsidRPr="0030471E">
        <w:rPr>
          <w:rStyle w:val="Textoennegrita"/>
          <w:rFonts w:eastAsiaTheme="majorEastAsia"/>
          <w:sz w:val="22"/>
          <w:szCs w:val="22"/>
        </w:rPr>
        <w:t>:</w:t>
      </w:r>
      <w:r w:rsidRPr="0030471E">
        <w:rPr>
          <w:sz w:val="22"/>
          <w:szCs w:val="22"/>
        </w:rPr>
        <w:t xml:space="preserve"> se aplicó el tamaño de </w:t>
      </w:r>
      <w:proofErr w:type="spellStart"/>
      <w:r w:rsidRPr="0030471E">
        <w:rPr>
          <w:sz w:val="22"/>
          <w:szCs w:val="22"/>
        </w:rPr>
        <w:t>batch</w:t>
      </w:r>
      <w:proofErr w:type="spellEnd"/>
      <w:r w:rsidRPr="0030471E">
        <w:rPr>
          <w:sz w:val="22"/>
          <w:szCs w:val="22"/>
        </w:rPr>
        <w:t xml:space="preserve"> definido en cada configuración (64 o 128).</w:t>
      </w:r>
    </w:p>
    <w:p w14:paraId="7A089BC9" w14:textId="3C7A22BB" w:rsidR="0030471E" w:rsidRPr="0030471E" w:rsidRDefault="0030471E" w:rsidP="006B2289">
      <w:pPr>
        <w:pStyle w:val="NormalWeb"/>
        <w:numPr>
          <w:ilvl w:val="0"/>
          <w:numId w:val="10"/>
        </w:numPr>
        <w:tabs>
          <w:tab w:val="clear" w:pos="720"/>
          <w:tab w:val="num" w:pos="1800"/>
        </w:tabs>
        <w:spacing w:line="276" w:lineRule="auto"/>
        <w:ind w:left="1800"/>
        <w:jc w:val="both"/>
        <w:rPr>
          <w:sz w:val="22"/>
          <w:szCs w:val="22"/>
        </w:rPr>
      </w:pPr>
      <w:r w:rsidRPr="0030471E">
        <w:rPr>
          <w:rStyle w:val="Textoennegrita"/>
          <w:rFonts w:eastAsiaTheme="majorEastAsia"/>
          <w:sz w:val="22"/>
          <w:szCs w:val="22"/>
        </w:rPr>
        <w:t>Optimizadores:</w:t>
      </w:r>
      <w:r w:rsidRPr="0030471E">
        <w:rPr>
          <w:sz w:val="22"/>
          <w:szCs w:val="22"/>
        </w:rPr>
        <w:t xml:space="preserve"> se utilizó </w:t>
      </w:r>
      <w:r w:rsidRPr="0030471E">
        <w:rPr>
          <w:rStyle w:val="Textoennegrita"/>
          <w:rFonts w:eastAsiaTheme="majorEastAsia"/>
          <w:b w:val="0"/>
          <w:bCs w:val="0"/>
          <w:sz w:val="22"/>
          <w:szCs w:val="22"/>
        </w:rPr>
        <w:t>Adam</w:t>
      </w:r>
      <w:r w:rsidRPr="0030471E">
        <w:rPr>
          <w:sz w:val="22"/>
          <w:szCs w:val="22"/>
        </w:rPr>
        <w:t xml:space="preserve"> con tasa de aprendizaje </w:t>
      </w:r>
      <w:proofErr w:type="spellStart"/>
      <w:r w:rsidRPr="0030471E">
        <w:rPr>
          <w:rStyle w:val="katex-mathml"/>
          <w:rFonts w:eastAsiaTheme="majorEastAsia"/>
          <w:sz w:val="22"/>
          <w:szCs w:val="22"/>
        </w:rPr>
        <w:t>lr</w:t>
      </w:r>
      <w:proofErr w:type="spellEnd"/>
      <w:r w:rsidRPr="0030471E">
        <w:rPr>
          <w:rStyle w:val="katex-mathml"/>
          <w:rFonts w:eastAsiaTheme="majorEastAsia"/>
          <w:sz w:val="22"/>
          <w:szCs w:val="22"/>
        </w:rPr>
        <w:t xml:space="preserve">=0.0002 </w:t>
      </w:r>
      <w:r w:rsidRPr="0030471E">
        <w:rPr>
          <w:sz w:val="22"/>
          <w:szCs w:val="22"/>
        </w:rPr>
        <w:t xml:space="preserve">y parámetros </w:t>
      </w:r>
      <w:r w:rsidRPr="0030471E">
        <w:rPr>
          <w:rStyle w:val="katex-mathml"/>
          <w:rFonts w:eastAsiaTheme="majorEastAsia"/>
          <w:sz w:val="22"/>
          <w:szCs w:val="22"/>
        </w:rPr>
        <w:t>β1=0.5, β2=0.999</w:t>
      </w:r>
      <w:r w:rsidRPr="0030471E">
        <w:rPr>
          <w:sz w:val="22"/>
          <w:szCs w:val="22"/>
        </w:rPr>
        <w:t>.</w:t>
      </w:r>
    </w:p>
    <w:p w14:paraId="374D6A7A" w14:textId="77777777" w:rsidR="0030471E" w:rsidRPr="0030471E" w:rsidRDefault="0030471E" w:rsidP="006B2289">
      <w:pPr>
        <w:pStyle w:val="NormalWeb"/>
        <w:numPr>
          <w:ilvl w:val="0"/>
          <w:numId w:val="10"/>
        </w:numPr>
        <w:tabs>
          <w:tab w:val="clear" w:pos="720"/>
          <w:tab w:val="num" w:pos="1800"/>
        </w:tabs>
        <w:spacing w:line="276" w:lineRule="auto"/>
        <w:ind w:left="1800"/>
        <w:jc w:val="both"/>
        <w:rPr>
          <w:sz w:val="22"/>
          <w:szCs w:val="22"/>
        </w:rPr>
      </w:pPr>
      <w:r w:rsidRPr="0030471E">
        <w:rPr>
          <w:rStyle w:val="Textoennegrita"/>
          <w:rFonts w:eastAsiaTheme="majorEastAsia"/>
          <w:sz w:val="22"/>
          <w:szCs w:val="22"/>
        </w:rPr>
        <w:t>Épocas:</w:t>
      </w:r>
      <w:r w:rsidRPr="0030471E">
        <w:rPr>
          <w:sz w:val="22"/>
          <w:szCs w:val="22"/>
        </w:rPr>
        <w:t xml:space="preserve"> cada modelo fue entrenado durante </w:t>
      </w:r>
      <w:r w:rsidRPr="0030471E">
        <w:rPr>
          <w:rStyle w:val="Textoennegrita"/>
          <w:rFonts w:eastAsiaTheme="majorEastAsia"/>
          <w:b w:val="0"/>
          <w:bCs w:val="0"/>
          <w:sz w:val="22"/>
          <w:szCs w:val="22"/>
        </w:rPr>
        <w:t>30 épocas</w:t>
      </w:r>
      <w:r w:rsidRPr="0030471E">
        <w:rPr>
          <w:sz w:val="22"/>
          <w:szCs w:val="22"/>
        </w:rPr>
        <w:t>.</w:t>
      </w:r>
    </w:p>
    <w:p w14:paraId="2FFA98EC" w14:textId="77777777" w:rsidR="0030471E" w:rsidRPr="0030471E" w:rsidRDefault="0030471E" w:rsidP="006B2289">
      <w:pPr>
        <w:pStyle w:val="NormalWeb"/>
        <w:numPr>
          <w:ilvl w:val="0"/>
          <w:numId w:val="10"/>
        </w:numPr>
        <w:tabs>
          <w:tab w:val="clear" w:pos="720"/>
          <w:tab w:val="num" w:pos="1800"/>
        </w:tabs>
        <w:spacing w:line="276" w:lineRule="auto"/>
        <w:ind w:left="1800"/>
        <w:jc w:val="both"/>
        <w:rPr>
          <w:sz w:val="22"/>
          <w:szCs w:val="22"/>
        </w:rPr>
      </w:pPr>
      <w:r w:rsidRPr="0030471E">
        <w:rPr>
          <w:rStyle w:val="Textoennegrita"/>
          <w:rFonts w:eastAsiaTheme="majorEastAsia"/>
          <w:sz w:val="22"/>
          <w:szCs w:val="22"/>
        </w:rPr>
        <w:t>Registro de entrenamiento:</w:t>
      </w:r>
      <w:r w:rsidRPr="0030471E">
        <w:rPr>
          <w:sz w:val="22"/>
          <w:szCs w:val="22"/>
        </w:rPr>
        <w:t xml:space="preserve"> se guardaron las pérdidas de generador y discriminador en cada época, así como imágenes de muestra en tres momentos: </w:t>
      </w:r>
      <w:r w:rsidRPr="0030471E">
        <w:rPr>
          <w:rStyle w:val="Textoennegrita"/>
          <w:rFonts w:eastAsiaTheme="majorEastAsia"/>
          <w:b w:val="0"/>
          <w:bCs w:val="0"/>
          <w:sz w:val="22"/>
          <w:szCs w:val="22"/>
        </w:rPr>
        <w:t>inicio, mitad y final</w:t>
      </w:r>
      <w:r w:rsidRPr="0030471E">
        <w:rPr>
          <w:sz w:val="22"/>
          <w:szCs w:val="22"/>
        </w:rPr>
        <w:t xml:space="preserve"> del entrenamiento.</w:t>
      </w:r>
    </w:p>
    <w:p w14:paraId="67391DDE" w14:textId="3EC71B70" w:rsidR="0030471E" w:rsidRPr="0030471E" w:rsidRDefault="0030471E" w:rsidP="006B2289">
      <w:pPr>
        <w:pStyle w:val="Prrafodelista"/>
        <w:numPr>
          <w:ilvl w:val="1"/>
          <w:numId w:val="1"/>
        </w:numPr>
        <w:spacing w:line="276" w:lineRule="auto"/>
        <w:jc w:val="both"/>
        <w:rPr>
          <w:rFonts w:ascii="Times New Roman" w:hAnsi="Times New Roman" w:cs="Times New Roman"/>
          <w:lang w:val="es-PE"/>
        </w:rPr>
      </w:pPr>
      <w:r w:rsidRPr="0030471E">
        <w:rPr>
          <w:rFonts w:ascii="Times New Roman" w:hAnsi="Times New Roman" w:cs="Times New Roman"/>
          <w:u w:val="single"/>
          <w:lang w:val="es-PE"/>
        </w:rPr>
        <w:t>Métricas seleccionadas</w:t>
      </w:r>
    </w:p>
    <w:p w14:paraId="49307C29" w14:textId="77777777" w:rsidR="0030471E" w:rsidRPr="0030471E" w:rsidRDefault="0030471E" w:rsidP="006B2289">
      <w:pPr>
        <w:pStyle w:val="NormalWeb"/>
        <w:spacing w:line="276" w:lineRule="auto"/>
        <w:ind w:left="1080"/>
        <w:jc w:val="both"/>
        <w:rPr>
          <w:sz w:val="22"/>
          <w:szCs w:val="22"/>
        </w:rPr>
      </w:pPr>
      <w:r w:rsidRPr="0030471E">
        <w:rPr>
          <w:sz w:val="22"/>
          <w:szCs w:val="22"/>
        </w:rPr>
        <w:t xml:space="preserve">Para evaluar el desempeño de los modelos, se usaron métricas específicas para </w:t>
      </w:r>
      <w:proofErr w:type="spellStart"/>
      <w:r w:rsidRPr="0030471E">
        <w:rPr>
          <w:sz w:val="22"/>
          <w:szCs w:val="22"/>
        </w:rPr>
        <w:t>GANs</w:t>
      </w:r>
      <w:proofErr w:type="spellEnd"/>
      <w:r w:rsidRPr="0030471E">
        <w:rPr>
          <w:sz w:val="22"/>
          <w:szCs w:val="22"/>
        </w:rPr>
        <w:t xml:space="preserve">, aplicadas en el esquema </w:t>
      </w:r>
      <w:proofErr w:type="spellStart"/>
      <w:r w:rsidRPr="0030471E">
        <w:rPr>
          <w:rStyle w:val="Textoennegrita"/>
          <w:rFonts w:eastAsiaTheme="majorEastAsia"/>
          <w:b w:val="0"/>
          <w:bCs w:val="0"/>
          <w:sz w:val="22"/>
          <w:szCs w:val="22"/>
        </w:rPr>
        <w:t>eval</w:t>
      </w:r>
      <w:proofErr w:type="spellEnd"/>
      <w:r w:rsidRPr="0030471E">
        <w:rPr>
          <w:rStyle w:val="Textoennegrita"/>
          <w:rFonts w:eastAsiaTheme="majorEastAsia"/>
          <w:b w:val="0"/>
          <w:bCs w:val="0"/>
          <w:sz w:val="22"/>
          <w:szCs w:val="22"/>
        </w:rPr>
        <w:t>-real (comparación entre imágenes reales y generadas)</w:t>
      </w:r>
      <w:r w:rsidRPr="0030471E">
        <w:rPr>
          <w:b/>
          <w:bCs/>
          <w:sz w:val="22"/>
          <w:szCs w:val="22"/>
        </w:rPr>
        <w:t>:</w:t>
      </w:r>
    </w:p>
    <w:p w14:paraId="641802A4" w14:textId="35F9C257" w:rsidR="0030471E" w:rsidRPr="0030471E" w:rsidRDefault="0030471E" w:rsidP="006B2289">
      <w:pPr>
        <w:pStyle w:val="NormalWeb"/>
        <w:numPr>
          <w:ilvl w:val="0"/>
          <w:numId w:val="11"/>
        </w:numPr>
        <w:tabs>
          <w:tab w:val="clear" w:pos="720"/>
          <w:tab w:val="num" w:pos="1800"/>
        </w:tabs>
        <w:spacing w:line="276" w:lineRule="auto"/>
        <w:ind w:left="1800"/>
        <w:jc w:val="both"/>
        <w:rPr>
          <w:sz w:val="22"/>
          <w:szCs w:val="22"/>
        </w:rPr>
      </w:pPr>
      <w:proofErr w:type="spellStart"/>
      <w:r w:rsidRPr="0030471E">
        <w:rPr>
          <w:rStyle w:val="Textoennegrita"/>
          <w:rFonts w:eastAsiaTheme="majorEastAsia"/>
          <w:sz w:val="22"/>
          <w:szCs w:val="22"/>
        </w:rPr>
        <w:t>Frechet</w:t>
      </w:r>
      <w:proofErr w:type="spellEnd"/>
      <w:r w:rsidRPr="0030471E">
        <w:rPr>
          <w:rStyle w:val="Textoennegrita"/>
          <w:rFonts w:eastAsiaTheme="majorEastAsia"/>
          <w:sz w:val="22"/>
          <w:szCs w:val="22"/>
        </w:rPr>
        <w:t xml:space="preserve"> </w:t>
      </w:r>
      <w:proofErr w:type="spellStart"/>
      <w:r w:rsidRPr="0030471E">
        <w:rPr>
          <w:rStyle w:val="Textoennegrita"/>
          <w:rFonts w:eastAsiaTheme="majorEastAsia"/>
          <w:sz w:val="22"/>
          <w:szCs w:val="22"/>
        </w:rPr>
        <w:t>Inception</w:t>
      </w:r>
      <w:proofErr w:type="spellEnd"/>
      <w:r w:rsidRPr="0030471E">
        <w:rPr>
          <w:rStyle w:val="Textoennegrita"/>
          <w:rFonts w:eastAsiaTheme="majorEastAsia"/>
          <w:sz w:val="22"/>
          <w:szCs w:val="22"/>
        </w:rPr>
        <w:t xml:space="preserve"> </w:t>
      </w:r>
      <w:proofErr w:type="spellStart"/>
      <w:r w:rsidRPr="0030471E">
        <w:rPr>
          <w:rStyle w:val="Textoennegrita"/>
          <w:rFonts w:eastAsiaTheme="majorEastAsia"/>
          <w:sz w:val="22"/>
          <w:szCs w:val="22"/>
        </w:rPr>
        <w:t>Distance</w:t>
      </w:r>
      <w:proofErr w:type="spellEnd"/>
      <w:r w:rsidRPr="0030471E">
        <w:rPr>
          <w:rStyle w:val="Textoennegrita"/>
          <w:rFonts w:eastAsiaTheme="majorEastAsia"/>
          <w:sz w:val="22"/>
          <w:szCs w:val="22"/>
        </w:rPr>
        <w:t xml:space="preserve"> (FID):</w:t>
      </w:r>
      <w:r w:rsidRPr="0030471E">
        <w:rPr>
          <w:sz w:val="22"/>
          <w:szCs w:val="22"/>
        </w:rPr>
        <w:t xml:space="preserve"> </w:t>
      </w:r>
      <w:r w:rsidR="006E2F5F" w:rsidRPr="006E2F5F">
        <w:rPr>
          <w:sz w:val="22"/>
          <w:szCs w:val="22"/>
        </w:rPr>
        <w:t xml:space="preserve">calcula la distancia entre las distribuciones de características extraídas por una red Inception-v3 desde imágenes reales vs. generadas, usando la distancia de </w:t>
      </w:r>
      <w:proofErr w:type="spellStart"/>
      <w:r w:rsidR="006E2F5F" w:rsidRPr="006E2F5F">
        <w:rPr>
          <w:sz w:val="22"/>
          <w:szCs w:val="22"/>
        </w:rPr>
        <w:t>Fréchet</w:t>
      </w:r>
      <w:proofErr w:type="spellEnd"/>
      <w:r w:rsidR="006E2F5F" w:rsidRPr="006E2F5F">
        <w:rPr>
          <w:sz w:val="22"/>
          <w:szCs w:val="22"/>
        </w:rPr>
        <w:t xml:space="preserve"> sobre medias y covarianzas. Menor es mejor</w:t>
      </w:r>
      <w:r w:rsidR="006E2F5F">
        <w:rPr>
          <w:sz w:val="22"/>
          <w:szCs w:val="22"/>
        </w:rPr>
        <w:t xml:space="preserve"> </w:t>
      </w:r>
      <w:r w:rsidR="006E2F5F">
        <w:rPr>
          <w:sz w:val="22"/>
          <w:szCs w:val="22"/>
        </w:rPr>
        <w:fldChar w:fldCharType="begin"/>
      </w:r>
      <w:r w:rsidR="006E2F5F">
        <w:rPr>
          <w:sz w:val="22"/>
          <w:szCs w:val="22"/>
        </w:rPr>
        <w:instrText xml:space="preserve"> ADDIN ZOTERO_ITEM CSL_CITATION {"citationID":"lXDmyLTg","properties":{"formattedCitation":"[9]","plainCitation":"[9]","noteIndex":0},"citationItems":[{"id":2218,"uris":["http://zotero.org/groups/5985469/items/7FV88225"],"itemData":{"id":2218,"type":"article-journal","abstract":"Generative Adversarial Networks (GANs) excel at creating realistic images with complex models for which maximum likelihood is infeasible. However, the convergence of GAN training has still not been proved. We propose a two time-scale update rule (TTUR) for training GANs with stochastic gradient descent on arbitrary GAN loss functions. TTUR has an individual learning rate for both the discriminator and the generator. Using the theory of stochastic approximation, we prove that the TTUR converges under mild assumptions to a stationary local Nash equilibrium. The convergence carries over to the popular Adam optimization, for which we prove that it follows the dynamics of a heavy ball with friction and thus prefers flat minima in the objective landscape. For the evaluation of the performance of GANs at image generation, we introduce the \"Fréchet Inception Distance\" (FID) which captures the similarity of generated images to real ones better than the Inception Score. In experiments, TTUR improves learning for DCGANs and Improved Wasserstein GANs (WGAN-GP) outperforming conventional GAN training on CelebA, CIFAR-10, SVHN, LSUN Bedrooms, and the One Billion Word Benchmark.","DOI":"10.48550/ARXIV.1706.08500","license":"arXiv.org perpetual, non-exclusive license","note":"publisher: arXiv\nversion: 6","source":"DOI.org (Datacite)","title":"GANs Trained by a Two Time-Scale Update Rule Converge to a Local Nash Equilibrium","URL":"https://arxiv.org/abs/1706.08500","author":[{"family":"Heusel","given":"Martin"},{"family":"Ramsauer","given":"Hubert"},{"family":"Unterthiner","given":"Thomas"},{"family":"Nessler","given":"Bernhard"},{"family":"Hochreiter","given":"Sepp"}],"accessed":{"date-parts":[["2025",9,3]]},"issued":{"date-parts":[["2017"]]}}}],"schema":"https://github.com/citation-style-language/schema/raw/master/csl-citation.json"} </w:instrText>
      </w:r>
      <w:r w:rsidR="006E2F5F">
        <w:rPr>
          <w:sz w:val="22"/>
          <w:szCs w:val="22"/>
        </w:rPr>
        <w:fldChar w:fldCharType="separate"/>
      </w:r>
      <w:r w:rsidR="006E2F5F" w:rsidRPr="006E2F5F">
        <w:rPr>
          <w:sz w:val="22"/>
        </w:rPr>
        <w:t>[9]</w:t>
      </w:r>
      <w:r w:rsidR="006E2F5F">
        <w:rPr>
          <w:sz w:val="22"/>
          <w:szCs w:val="22"/>
        </w:rPr>
        <w:fldChar w:fldCharType="end"/>
      </w:r>
      <w:r w:rsidR="006E2F5F">
        <w:rPr>
          <w:sz w:val="22"/>
          <w:szCs w:val="22"/>
        </w:rPr>
        <w:t>.</w:t>
      </w:r>
    </w:p>
    <w:p w14:paraId="41D0CCF8" w14:textId="74884434" w:rsidR="006E2F5F" w:rsidRPr="006E2F5F" w:rsidRDefault="0030471E" w:rsidP="006B2289">
      <w:pPr>
        <w:pStyle w:val="NormalWeb"/>
        <w:numPr>
          <w:ilvl w:val="0"/>
          <w:numId w:val="11"/>
        </w:numPr>
        <w:tabs>
          <w:tab w:val="clear" w:pos="720"/>
          <w:tab w:val="num" w:pos="1800"/>
        </w:tabs>
        <w:spacing w:line="276" w:lineRule="auto"/>
        <w:ind w:left="1800"/>
        <w:jc w:val="both"/>
        <w:rPr>
          <w:rStyle w:val="Textoennegrita"/>
          <w:b w:val="0"/>
          <w:bCs w:val="0"/>
          <w:sz w:val="22"/>
          <w:szCs w:val="22"/>
        </w:rPr>
      </w:pPr>
      <w:proofErr w:type="spellStart"/>
      <w:r w:rsidRPr="006E2F5F">
        <w:rPr>
          <w:rStyle w:val="Textoennegrita"/>
          <w:rFonts w:eastAsiaTheme="majorEastAsia"/>
          <w:sz w:val="22"/>
          <w:szCs w:val="22"/>
        </w:rPr>
        <w:t>Kernel</w:t>
      </w:r>
      <w:proofErr w:type="spellEnd"/>
      <w:r w:rsidRPr="006E2F5F">
        <w:rPr>
          <w:rStyle w:val="Textoennegrita"/>
          <w:rFonts w:eastAsiaTheme="majorEastAsia"/>
          <w:sz w:val="22"/>
          <w:szCs w:val="22"/>
        </w:rPr>
        <w:t xml:space="preserve"> </w:t>
      </w:r>
      <w:proofErr w:type="spellStart"/>
      <w:r w:rsidRPr="006E2F5F">
        <w:rPr>
          <w:rStyle w:val="Textoennegrita"/>
          <w:rFonts w:eastAsiaTheme="majorEastAsia"/>
          <w:sz w:val="22"/>
          <w:szCs w:val="22"/>
        </w:rPr>
        <w:t>Inception</w:t>
      </w:r>
      <w:proofErr w:type="spellEnd"/>
      <w:r w:rsidRPr="006E2F5F">
        <w:rPr>
          <w:rStyle w:val="Textoennegrita"/>
          <w:rFonts w:eastAsiaTheme="majorEastAsia"/>
          <w:sz w:val="22"/>
          <w:szCs w:val="22"/>
        </w:rPr>
        <w:t xml:space="preserve"> </w:t>
      </w:r>
      <w:proofErr w:type="spellStart"/>
      <w:r w:rsidRPr="006E2F5F">
        <w:rPr>
          <w:rStyle w:val="Textoennegrita"/>
          <w:rFonts w:eastAsiaTheme="majorEastAsia"/>
          <w:sz w:val="22"/>
          <w:szCs w:val="22"/>
        </w:rPr>
        <w:t>Distance</w:t>
      </w:r>
      <w:proofErr w:type="spellEnd"/>
      <w:r w:rsidRPr="006E2F5F">
        <w:rPr>
          <w:rStyle w:val="Textoennegrita"/>
          <w:rFonts w:eastAsiaTheme="majorEastAsia"/>
          <w:sz w:val="22"/>
          <w:szCs w:val="22"/>
        </w:rPr>
        <w:t xml:space="preserve"> (KID</w:t>
      </w:r>
      <w:r w:rsidR="006E2F5F">
        <w:rPr>
          <w:rStyle w:val="Textoennegrita"/>
          <w:rFonts w:eastAsiaTheme="majorEastAsia"/>
          <w:sz w:val="22"/>
          <w:szCs w:val="22"/>
        </w:rPr>
        <w:t>):</w:t>
      </w:r>
      <w:r w:rsidR="006E2F5F" w:rsidRPr="006E2F5F">
        <w:t xml:space="preserve"> </w:t>
      </w:r>
      <w:r w:rsidR="006E2F5F" w:rsidRPr="006E2F5F">
        <w:rPr>
          <w:rStyle w:val="Textoennegrita"/>
          <w:rFonts w:eastAsiaTheme="majorEastAsia"/>
          <w:b w:val="0"/>
          <w:bCs w:val="0"/>
          <w:sz w:val="22"/>
          <w:szCs w:val="22"/>
        </w:rPr>
        <w:t xml:space="preserve">alternativa a FID basada en la distancia de máxima discrepancia media (MMD), que no requiere estimación gaussiana y es insesgada, lo que la hace más confiable en </w:t>
      </w:r>
      <w:proofErr w:type="spellStart"/>
      <w:r w:rsidR="006E2F5F" w:rsidRPr="006E2F5F">
        <w:rPr>
          <w:rStyle w:val="Textoennegrita"/>
          <w:rFonts w:eastAsiaTheme="majorEastAsia"/>
          <w:b w:val="0"/>
          <w:bCs w:val="0"/>
          <w:sz w:val="22"/>
          <w:szCs w:val="22"/>
        </w:rPr>
        <w:t>datasets</w:t>
      </w:r>
      <w:proofErr w:type="spellEnd"/>
      <w:r w:rsidR="006E2F5F" w:rsidRPr="006E2F5F">
        <w:rPr>
          <w:rStyle w:val="Textoennegrita"/>
          <w:rFonts w:eastAsiaTheme="majorEastAsia"/>
          <w:b w:val="0"/>
          <w:bCs w:val="0"/>
          <w:sz w:val="22"/>
          <w:szCs w:val="22"/>
        </w:rPr>
        <w:t xml:space="preserve"> pequeños</w:t>
      </w:r>
      <w:r w:rsidR="006E2F5F">
        <w:rPr>
          <w:rStyle w:val="Textoennegrita"/>
          <w:rFonts w:eastAsiaTheme="majorEastAsia"/>
          <w:b w:val="0"/>
          <w:bCs w:val="0"/>
          <w:sz w:val="22"/>
          <w:szCs w:val="22"/>
        </w:rPr>
        <w:t xml:space="preserve"> </w:t>
      </w:r>
      <w:r w:rsidR="006E2F5F">
        <w:rPr>
          <w:rStyle w:val="Textoennegrita"/>
          <w:rFonts w:eastAsiaTheme="majorEastAsia"/>
          <w:b w:val="0"/>
          <w:bCs w:val="0"/>
          <w:sz w:val="22"/>
          <w:szCs w:val="22"/>
        </w:rPr>
        <w:fldChar w:fldCharType="begin"/>
      </w:r>
      <w:r w:rsidR="006E2F5F">
        <w:rPr>
          <w:rStyle w:val="Textoennegrita"/>
          <w:rFonts w:eastAsiaTheme="majorEastAsia"/>
          <w:b w:val="0"/>
          <w:bCs w:val="0"/>
          <w:sz w:val="22"/>
          <w:szCs w:val="22"/>
        </w:rPr>
        <w:instrText xml:space="preserve"> ADDIN ZOTERO_ITEM CSL_CITATION {"citationID":"He6IqtvI","properties":{"formattedCitation":"[10]","plainCitation":"[10]","noteIndex":0},"citationItems":[{"id":2215,"uris":["http://zotero.org/groups/5985469/items/BG2ETX6T"],"itemData":{"id":2215,"type":"article","abstract":"We investigate the training and performance of generative adversarial networks using the Maximum Mean Discrepancy (MMD) as critic, termed MMD GANs. As our main theoretical contribution, we clarify the situation with bias in GAN loss functions raised by recent work: we show that gradient estimators used in the optimization process for both MMD GANs and Wasserstein GANs are unbiased, but learning a discriminator based on samples leads to biased gradients for the generator parameters. We also discuss the issue of kernel choice for the MMD critic, and characterize the kernel corresponding to the energy distance used for the Cramer GAN critic. Being an integral probability metric, the MMD benefits from training strategies recently developed for Wasserstein GANs. In experiments, the MMD GAN is able to employ a smaller critic network than the Wasserstein GAN, resulting in a simpler and faster-training algorithm with matching performance. We also propose an improved measure of GAN convergence, the Kernel Inception Distance, and show how to use it to dynamically adapt learning rates during GAN training.","DOI":"10.48550/ARXIV.1801.01401","license":"arXiv.org perpetual, non-exclusive license","note":"version: 5","publisher":"arXiv","source":"DOI.org (Datacite)","title":"Demystifying MMD GANs","URL":"https://arxiv.org/abs/1801.01401","author":[{"family":"Bińkowski","given":"Mikołaj"},{"family":"Sutherland","given":"Danica J."},{"family":"Arbel","given":"Michael"},{"family":"Gretton","given":"Arthur"}],"accessed":{"date-parts":[["2025",9,3]]},"issued":{"date-parts":[["2018"]]}}}],"schema":"https://github.com/citation-style-language/schema/raw/master/csl-citation.json"} </w:instrText>
      </w:r>
      <w:r w:rsidR="006E2F5F">
        <w:rPr>
          <w:rStyle w:val="Textoennegrita"/>
          <w:rFonts w:eastAsiaTheme="majorEastAsia"/>
          <w:b w:val="0"/>
          <w:bCs w:val="0"/>
          <w:sz w:val="22"/>
          <w:szCs w:val="22"/>
        </w:rPr>
        <w:fldChar w:fldCharType="separate"/>
      </w:r>
      <w:r w:rsidR="006E2F5F" w:rsidRPr="006E2F5F">
        <w:rPr>
          <w:rFonts w:eastAsiaTheme="majorEastAsia"/>
          <w:sz w:val="22"/>
        </w:rPr>
        <w:t>[10]</w:t>
      </w:r>
      <w:r w:rsidR="006E2F5F">
        <w:rPr>
          <w:rStyle w:val="Textoennegrita"/>
          <w:rFonts w:eastAsiaTheme="majorEastAsia"/>
          <w:b w:val="0"/>
          <w:bCs w:val="0"/>
          <w:sz w:val="22"/>
          <w:szCs w:val="22"/>
        </w:rPr>
        <w:fldChar w:fldCharType="end"/>
      </w:r>
      <w:r w:rsidR="006E2F5F">
        <w:rPr>
          <w:rStyle w:val="Textoennegrita"/>
          <w:rFonts w:eastAsiaTheme="majorEastAsia"/>
          <w:b w:val="0"/>
          <w:bCs w:val="0"/>
          <w:sz w:val="22"/>
          <w:szCs w:val="22"/>
        </w:rPr>
        <w:t xml:space="preserve"> </w:t>
      </w:r>
      <w:r w:rsidR="006E2F5F">
        <w:rPr>
          <w:rStyle w:val="Textoennegrita"/>
          <w:rFonts w:eastAsiaTheme="majorEastAsia"/>
          <w:b w:val="0"/>
          <w:bCs w:val="0"/>
          <w:sz w:val="22"/>
          <w:szCs w:val="22"/>
        </w:rPr>
        <w:tab/>
      </w:r>
      <w:r w:rsidR="006E2F5F">
        <w:rPr>
          <w:rStyle w:val="Textoennegrita"/>
          <w:rFonts w:eastAsiaTheme="majorEastAsia"/>
          <w:b w:val="0"/>
          <w:bCs w:val="0"/>
          <w:sz w:val="22"/>
          <w:szCs w:val="22"/>
        </w:rPr>
        <w:fldChar w:fldCharType="begin"/>
      </w:r>
      <w:r w:rsidR="006E2F5F">
        <w:rPr>
          <w:rStyle w:val="Textoennegrita"/>
          <w:rFonts w:eastAsiaTheme="majorEastAsia"/>
          <w:b w:val="0"/>
          <w:bCs w:val="0"/>
          <w:sz w:val="22"/>
          <w:szCs w:val="22"/>
        </w:rPr>
        <w:instrText xml:space="preserve"> ADDIN ZOTERO_ITEM CSL_CITATION {"citationID":"2fHfweF9","properties":{"formattedCitation":"[11]","plainCitation":"[11]","noteIndex":0},"citationItems":[{"id":2229,"uris":["http://zotero.org/groups/5985469/items/PQ5YM3BI"],"itemData":{"id":2229,"type":"speech","event-place":"Gatsby Computational Neuroscience Unit","publisher-place":"Gatsby Computational Neuroscience Unit","title":"GANs with Integral Probability Metrics: Some results and conjectures","URL":"https://www.gatsby.ucl.ac.uk/~gretton/papers/montreal19.pdf","author":[{"literal":"Arthur Gretton"}],"issued":{"date-parts":[["2019"]]}}}],"schema":"https://github.com/citation-style-language/schema/raw/master/csl-citation.json"} </w:instrText>
      </w:r>
      <w:r w:rsidR="006E2F5F">
        <w:rPr>
          <w:rStyle w:val="Textoennegrita"/>
          <w:rFonts w:eastAsiaTheme="majorEastAsia"/>
          <w:b w:val="0"/>
          <w:bCs w:val="0"/>
          <w:sz w:val="22"/>
          <w:szCs w:val="22"/>
        </w:rPr>
        <w:fldChar w:fldCharType="separate"/>
      </w:r>
      <w:r w:rsidR="006E2F5F" w:rsidRPr="006E2F5F">
        <w:rPr>
          <w:rFonts w:eastAsiaTheme="majorEastAsia"/>
          <w:sz w:val="22"/>
        </w:rPr>
        <w:t>[11]</w:t>
      </w:r>
      <w:r w:rsidR="006E2F5F">
        <w:rPr>
          <w:rStyle w:val="Textoennegrita"/>
          <w:rFonts w:eastAsiaTheme="majorEastAsia"/>
          <w:b w:val="0"/>
          <w:bCs w:val="0"/>
          <w:sz w:val="22"/>
          <w:szCs w:val="22"/>
        </w:rPr>
        <w:fldChar w:fldCharType="end"/>
      </w:r>
      <w:r w:rsidR="006E2F5F">
        <w:rPr>
          <w:rStyle w:val="Textoennegrita"/>
          <w:rFonts w:eastAsiaTheme="majorEastAsia"/>
          <w:b w:val="0"/>
          <w:bCs w:val="0"/>
          <w:sz w:val="22"/>
          <w:szCs w:val="22"/>
        </w:rPr>
        <w:t>.</w:t>
      </w:r>
    </w:p>
    <w:p w14:paraId="3C3A627D" w14:textId="3D495864" w:rsidR="00F05857" w:rsidRPr="006E2F5F" w:rsidRDefault="0030471E" w:rsidP="006B2289">
      <w:pPr>
        <w:pStyle w:val="NormalWeb"/>
        <w:numPr>
          <w:ilvl w:val="0"/>
          <w:numId w:val="11"/>
        </w:numPr>
        <w:tabs>
          <w:tab w:val="clear" w:pos="720"/>
          <w:tab w:val="num" w:pos="1800"/>
        </w:tabs>
        <w:spacing w:line="276" w:lineRule="auto"/>
        <w:ind w:left="1800"/>
        <w:jc w:val="both"/>
        <w:rPr>
          <w:sz w:val="22"/>
          <w:szCs w:val="22"/>
        </w:rPr>
      </w:pPr>
      <w:proofErr w:type="spellStart"/>
      <w:r w:rsidRPr="006E2F5F">
        <w:rPr>
          <w:rStyle w:val="Textoennegrita"/>
          <w:rFonts w:eastAsiaTheme="majorEastAsia"/>
          <w:sz w:val="22"/>
          <w:szCs w:val="22"/>
        </w:rPr>
        <w:t>Inception</w:t>
      </w:r>
      <w:proofErr w:type="spellEnd"/>
      <w:r w:rsidRPr="006E2F5F">
        <w:rPr>
          <w:rStyle w:val="Textoennegrita"/>
          <w:rFonts w:eastAsiaTheme="majorEastAsia"/>
          <w:sz w:val="22"/>
          <w:szCs w:val="22"/>
        </w:rPr>
        <w:t xml:space="preserve"> Score (IS):</w:t>
      </w:r>
      <w:r w:rsidRPr="006E2F5F">
        <w:rPr>
          <w:sz w:val="22"/>
          <w:szCs w:val="22"/>
        </w:rPr>
        <w:t xml:space="preserve"> mide la calidad y diversidad de las imágenes generadas. Un puntaje más alto indica que las imágenes son diversas y reconocibles.</w:t>
      </w:r>
      <w:r w:rsidR="00F05857" w:rsidRPr="006E2F5F">
        <w:rPr>
          <w:sz w:val="22"/>
          <w:szCs w:val="22"/>
        </w:rPr>
        <w:t xml:space="preserve"> En este trabajo, se reportaron dos valores:</w:t>
      </w:r>
    </w:p>
    <w:p w14:paraId="01EB3DA6" w14:textId="4D6DB09C" w:rsidR="00F05857" w:rsidRPr="00F05857" w:rsidRDefault="00F05857" w:rsidP="006B2289">
      <w:pPr>
        <w:pStyle w:val="NormalWeb"/>
        <w:numPr>
          <w:ilvl w:val="0"/>
          <w:numId w:val="12"/>
        </w:numPr>
        <w:spacing w:line="276" w:lineRule="auto"/>
        <w:jc w:val="both"/>
        <w:rPr>
          <w:sz w:val="22"/>
          <w:szCs w:val="22"/>
        </w:rPr>
      </w:pPr>
      <w:proofErr w:type="spellStart"/>
      <w:r w:rsidRPr="00F05857">
        <w:rPr>
          <w:sz w:val="22"/>
          <w:szCs w:val="22"/>
        </w:rPr>
        <w:t>IS_mean</w:t>
      </w:r>
      <w:proofErr w:type="spellEnd"/>
      <w:r w:rsidRPr="00F05857">
        <w:rPr>
          <w:sz w:val="22"/>
          <w:szCs w:val="22"/>
        </w:rPr>
        <w:t>: promedio del puntaje en varios lotes de imágenes.</w:t>
      </w:r>
    </w:p>
    <w:p w14:paraId="5EE536E1" w14:textId="71F10372" w:rsidR="00F05857" w:rsidRPr="00F05857" w:rsidRDefault="00F05857" w:rsidP="006B2289">
      <w:pPr>
        <w:pStyle w:val="NormalWeb"/>
        <w:numPr>
          <w:ilvl w:val="0"/>
          <w:numId w:val="12"/>
        </w:numPr>
        <w:spacing w:line="276" w:lineRule="auto"/>
        <w:jc w:val="both"/>
        <w:rPr>
          <w:sz w:val="22"/>
          <w:szCs w:val="22"/>
        </w:rPr>
      </w:pPr>
      <w:proofErr w:type="spellStart"/>
      <w:r w:rsidRPr="00F05857">
        <w:rPr>
          <w:sz w:val="22"/>
          <w:szCs w:val="22"/>
        </w:rPr>
        <w:t>IS_std</w:t>
      </w:r>
      <w:proofErr w:type="spellEnd"/>
      <w:r w:rsidRPr="00F05857">
        <w:rPr>
          <w:sz w:val="22"/>
          <w:szCs w:val="22"/>
        </w:rPr>
        <w:t xml:space="preserve">: </w:t>
      </w:r>
      <w:r w:rsidR="006E2F5F" w:rsidRPr="006E2F5F">
        <w:rPr>
          <w:sz w:val="22"/>
          <w:szCs w:val="22"/>
        </w:rPr>
        <w:t>desviación estándar, que refleja la estabilidad del generador frente a variabilidad en los resultados</w:t>
      </w:r>
      <w:r w:rsidR="006E2F5F">
        <w:rPr>
          <w:sz w:val="22"/>
          <w:szCs w:val="22"/>
        </w:rPr>
        <w:t xml:space="preserve"> </w:t>
      </w:r>
      <w:r w:rsidR="006E2F5F">
        <w:rPr>
          <w:sz w:val="22"/>
          <w:szCs w:val="22"/>
        </w:rPr>
        <w:fldChar w:fldCharType="begin"/>
      </w:r>
      <w:r w:rsidR="006E2F5F">
        <w:rPr>
          <w:sz w:val="22"/>
          <w:szCs w:val="22"/>
        </w:rPr>
        <w:instrText xml:space="preserve"> ADDIN ZOTERO_ITEM CSL_CITATION {"citationID":"5osv5MoS","properties":{"formattedCitation":"[12]","plainCitation":"[12]","noteIndex":0},"citationItems":[{"id":2222,"uris":["http://zotero.org/groups/5985469/items/4ELZ9GBU"],"itemData":{"id":2222,"type":"article","abstract":"Despite recent progress in generative image modeling, successfully generating high-resolution, diverse samples from complex datasets such as ImageNet remains an elusive goal. To this end, we train Generative Adversarial Networks at the largest scale yet attempted, and study the instabilities specific to such scale. We find that applying orthogonal regularization to the generator renders it amenable to a simple \"truncation trick,\" allowing fine control over the trade-off between sample fidelity and variety by reducing the variance of the Generator's input. Our modifications lead to models which set the new state of the art in class-conditional image synthesis. When trained on ImageNet at 128x128 resolution, our models (BigGANs) achieve an Inception Score (IS) of 166.5 and Frechet Inception Distance (FID) of 7.4, improving over the previous best IS of 52.52 and FID of 18.6.","DOI":"10.48550/ARXIV.1809.11096","license":"arXiv.org perpetual, non-exclusive license","note":"version: 2","publisher":"arXiv","source":"DOI.org (Datacite)","title":"Large Scale GAN Training for High Fidelity Natural Image Synthesis","URL":"https://arxiv.org/abs/1809.11096","author":[{"family":"Brock","given":"Andrew"},{"family":"Donahue","given":"Jeff"},{"family":"Simonyan","given":"Karen"}],"accessed":{"date-parts":[["2025",9,3]]},"issued":{"date-parts":[["2018"]]}}}],"schema":"https://github.com/citation-style-language/schema/raw/master/csl-citation.json"} </w:instrText>
      </w:r>
      <w:r w:rsidR="006E2F5F">
        <w:rPr>
          <w:sz w:val="22"/>
          <w:szCs w:val="22"/>
        </w:rPr>
        <w:fldChar w:fldCharType="separate"/>
      </w:r>
      <w:r w:rsidR="006E2F5F" w:rsidRPr="006E2F5F">
        <w:rPr>
          <w:sz w:val="22"/>
        </w:rPr>
        <w:t>[12]</w:t>
      </w:r>
      <w:r w:rsidR="006E2F5F">
        <w:rPr>
          <w:sz w:val="22"/>
          <w:szCs w:val="22"/>
        </w:rPr>
        <w:fldChar w:fldCharType="end"/>
      </w:r>
    </w:p>
    <w:p w14:paraId="59BBA427" w14:textId="5D3E463D" w:rsidR="0066214C" w:rsidRDefault="006E2F5F" w:rsidP="006B2289">
      <w:pPr>
        <w:spacing w:line="276" w:lineRule="auto"/>
        <w:ind w:left="993"/>
        <w:jc w:val="both"/>
        <w:rPr>
          <w:rFonts w:ascii="Times New Roman" w:eastAsia="Times New Roman" w:hAnsi="Times New Roman" w:cs="Times New Roman"/>
          <w:kern w:val="0"/>
          <w:lang w:val="es-PE" w:eastAsia="es-PE"/>
          <w14:ligatures w14:val="none"/>
        </w:rPr>
      </w:pPr>
      <w:r w:rsidRPr="006E2F5F">
        <w:rPr>
          <w:rFonts w:ascii="Times New Roman" w:eastAsia="Times New Roman" w:hAnsi="Times New Roman" w:cs="Times New Roman"/>
          <w:kern w:val="0"/>
          <w:lang w:val="es-PE" w:eastAsia="es-PE"/>
          <w14:ligatures w14:val="none"/>
        </w:rPr>
        <w:t>Las métricas se calcularon en el conjunto de evaluación (</w:t>
      </w:r>
      <w:proofErr w:type="spellStart"/>
      <w:r w:rsidRPr="006E2F5F">
        <w:rPr>
          <w:rFonts w:ascii="Times New Roman" w:eastAsia="Times New Roman" w:hAnsi="Times New Roman" w:cs="Times New Roman"/>
          <w:kern w:val="0"/>
          <w:lang w:val="es-PE" w:eastAsia="es-PE"/>
          <w14:ligatures w14:val="none"/>
        </w:rPr>
        <w:t>eval</w:t>
      </w:r>
      <w:proofErr w:type="spellEnd"/>
      <w:r w:rsidRPr="006E2F5F">
        <w:rPr>
          <w:rFonts w:ascii="Times New Roman" w:eastAsia="Times New Roman" w:hAnsi="Times New Roman" w:cs="Times New Roman"/>
          <w:kern w:val="0"/>
          <w:lang w:val="es-PE" w:eastAsia="es-PE"/>
          <w14:ligatures w14:val="none"/>
        </w:rPr>
        <w:t xml:space="preserve">–real): comparando lotes de imágenes reales del </w:t>
      </w:r>
      <w:proofErr w:type="spellStart"/>
      <w:r w:rsidRPr="006E2F5F">
        <w:rPr>
          <w:rFonts w:ascii="Times New Roman" w:eastAsia="Times New Roman" w:hAnsi="Times New Roman" w:cs="Times New Roman"/>
          <w:kern w:val="0"/>
          <w:lang w:val="es-PE" w:eastAsia="es-PE"/>
          <w14:ligatures w14:val="none"/>
        </w:rPr>
        <w:t>dataset</w:t>
      </w:r>
      <w:proofErr w:type="spellEnd"/>
      <w:r w:rsidRPr="006E2F5F">
        <w:rPr>
          <w:rFonts w:ascii="Times New Roman" w:eastAsia="Times New Roman" w:hAnsi="Times New Roman" w:cs="Times New Roman"/>
          <w:kern w:val="0"/>
          <w:lang w:val="es-PE" w:eastAsia="es-PE"/>
          <w14:ligatures w14:val="none"/>
        </w:rPr>
        <w:t xml:space="preserve"> con lotes generados por cada modelo para capturar objetivamente calidad (FID, KID) y diversidad/claridad (IS).</w:t>
      </w:r>
    </w:p>
    <w:p w14:paraId="4AB3C21D" w14:textId="77777777" w:rsidR="006E2F5F" w:rsidRPr="00CC415C" w:rsidRDefault="006E2F5F" w:rsidP="006B2289">
      <w:pPr>
        <w:spacing w:line="276" w:lineRule="auto"/>
        <w:jc w:val="both"/>
        <w:rPr>
          <w:rFonts w:ascii="Times New Roman" w:hAnsi="Times New Roman" w:cs="Times New Roman"/>
          <w:lang w:val="es-PE"/>
        </w:rPr>
      </w:pPr>
    </w:p>
    <w:p w14:paraId="61862370" w14:textId="621A87F1" w:rsidR="00C65177" w:rsidRPr="007B7F42" w:rsidRDefault="00C65177" w:rsidP="006B2289">
      <w:pPr>
        <w:pStyle w:val="Prrafodelista"/>
        <w:numPr>
          <w:ilvl w:val="0"/>
          <w:numId w:val="1"/>
        </w:numPr>
        <w:spacing w:line="276" w:lineRule="auto"/>
        <w:jc w:val="both"/>
        <w:rPr>
          <w:rFonts w:ascii="Times New Roman" w:hAnsi="Times New Roman" w:cs="Times New Roman"/>
          <w:b/>
          <w:bCs/>
          <w:lang w:val="es-PE"/>
        </w:rPr>
      </w:pPr>
      <w:r w:rsidRPr="007B7F42">
        <w:rPr>
          <w:rFonts w:ascii="Times New Roman" w:hAnsi="Times New Roman" w:cs="Times New Roman"/>
          <w:b/>
          <w:bCs/>
          <w:lang w:val="es-PE"/>
        </w:rPr>
        <w:t>Resultados</w:t>
      </w:r>
    </w:p>
    <w:p w14:paraId="57823BD0" w14:textId="0B28ABF8" w:rsidR="000678D1" w:rsidRPr="00C60315" w:rsidRDefault="000678D1" w:rsidP="006B2289">
      <w:pPr>
        <w:pStyle w:val="Prrafodelista"/>
        <w:numPr>
          <w:ilvl w:val="1"/>
          <w:numId w:val="1"/>
        </w:numPr>
        <w:spacing w:line="276" w:lineRule="auto"/>
        <w:jc w:val="both"/>
        <w:rPr>
          <w:rFonts w:ascii="Times New Roman" w:hAnsi="Times New Roman" w:cs="Times New Roman"/>
          <w:u w:val="single"/>
          <w:lang w:val="es-PE"/>
        </w:rPr>
      </w:pPr>
      <w:r w:rsidRPr="00C60315">
        <w:rPr>
          <w:rFonts w:ascii="Times New Roman" w:hAnsi="Times New Roman" w:cs="Times New Roman"/>
          <w:u w:val="single"/>
          <w:lang w:val="es-PE"/>
        </w:rPr>
        <w:lastRenderedPageBreak/>
        <w:t>Evidencias de inferencia</w:t>
      </w:r>
    </w:p>
    <w:p w14:paraId="2AEA12A2" w14:textId="084BB7BC" w:rsidR="00F05857" w:rsidRPr="00F05857" w:rsidRDefault="00F05857" w:rsidP="006B2289">
      <w:pPr>
        <w:spacing w:line="276" w:lineRule="auto"/>
        <w:ind w:left="1080"/>
        <w:jc w:val="both"/>
        <w:rPr>
          <w:rFonts w:ascii="Times New Roman" w:hAnsi="Times New Roman" w:cs="Times New Roman"/>
          <w:lang w:val="es-PE"/>
        </w:rPr>
      </w:pPr>
      <w:r w:rsidRPr="00F05857">
        <w:rPr>
          <w:rFonts w:ascii="Times New Roman" w:hAnsi="Times New Roman" w:cs="Times New Roman"/>
          <w:lang w:val="es-PE"/>
        </w:rPr>
        <w:t>Durante el entrenamiento se generaron rejillas 8×8 de imágenes con el mismo ruido en tres momentos clave: inicio, mitad y final de entrenamiento. Esto permitió visualizar la evolución de la calidad y nitidez de las prendas sintéticas. Se observó que:</w:t>
      </w:r>
    </w:p>
    <w:p w14:paraId="770ACCD6" w14:textId="4714E2B9" w:rsidR="001022EE" w:rsidRPr="00A63DED" w:rsidRDefault="00F05857" w:rsidP="006B2289">
      <w:pPr>
        <w:pStyle w:val="Prrafodelista"/>
        <w:numPr>
          <w:ilvl w:val="0"/>
          <w:numId w:val="13"/>
        </w:numPr>
        <w:spacing w:line="276" w:lineRule="auto"/>
        <w:jc w:val="both"/>
        <w:rPr>
          <w:rFonts w:ascii="Times New Roman" w:hAnsi="Times New Roman" w:cs="Times New Roman"/>
          <w:lang w:val="es-PE"/>
        </w:rPr>
      </w:pPr>
      <w:r w:rsidRPr="00F05857">
        <w:rPr>
          <w:rFonts w:ascii="Times New Roman" w:hAnsi="Times New Roman" w:cs="Times New Roman"/>
          <w:lang w:val="es-PE"/>
        </w:rPr>
        <w:t>En las primeras épocas, las imágenes eran mayormente ruido sin forma reconocible.</w:t>
      </w:r>
    </w:p>
    <w:p w14:paraId="3E1BAC31" w14:textId="5BD45A66" w:rsidR="00F05857" w:rsidRPr="00F05857" w:rsidRDefault="00F05857" w:rsidP="006B2289">
      <w:pPr>
        <w:pStyle w:val="Prrafodelista"/>
        <w:numPr>
          <w:ilvl w:val="0"/>
          <w:numId w:val="13"/>
        </w:numPr>
        <w:spacing w:line="276" w:lineRule="auto"/>
        <w:jc w:val="both"/>
        <w:rPr>
          <w:rFonts w:ascii="Times New Roman" w:hAnsi="Times New Roman" w:cs="Times New Roman"/>
          <w:lang w:val="es-PE"/>
        </w:rPr>
      </w:pPr>
      <w:r w:rsidRPr="00F05857">
        <w:rPr>
          <w:rFonts w:ascii="Times New Roman" w:hAnsi="Times New Roman" w:cs="Times New Roman"/>
          <w:lang w:val="es-PE"/>
        </w:rPr>
        <w:t>Hacia la mitad del entrenamiento, comenzaron a aparecer siluetas básicas de prendas como camisetas y zapatos.</w:t>
      </w:r>
    </w:p>
    <w:p w14:paraId="743E17DB" w14:textId="370105EF" w:rsidR="00F05857" w:rsidRPr="006E2F5F" w:rsidRDefault="00F05857" w:rsidP="006B2289">
      <w:pPr>
        <w:pStyle w:val="Prrafodelista"/>
        <w:numPr>
          <w:ilvl w:val="0"/>
          <w:numId w:val="13"/>
        </w:numPr>
        <w:spacing w:line="276" w:lineRule="auto"/>
        <w:jc w:val="both"/>
        <w:rPr>
          <w:rFonts w:ascii="Times New Roman" w:hAnsi="Times New Roman" w:cs="Times New Roman"/>
          <w:lang w:val="es-PE"/>
        </w:rPr>
      </w:pPr>
      <w:r w:rsidRPr="00F05857">
        <w:rPr>
          <w:rFonts w:ascii="Times New Roman" w:hAnsi="Times New Roman" w:cs="Times New Roman"/>
          <w:lang w:val="es-PE"/>
        </w:rPr>
        <w:t>Al final, las muestras mostraban mayor definición, aunque con limitaciones en detalles finos.</w:t>
      </w:r>
    </w:p>
    <w:p w14:paraId="4B057F59" w14:textId="0D26104B" w:rsidR="00E42CE5" w:rsidRDefault="00F05857" w:rsidP="006B2289">
      <w:pPr>
        <w:spacing w:line="276" w:lineRule="auto"/>
        <w:ind w:left="1080"/>
        <w:jc w:val="both"/>
        <w:rPr>
          <w:rFonts w:ascii="Times New Roman" w:hAnsi="Times New Roman" w:cs="Times New Roman"/>
          <w:lang w:val="es-PE"/>
        </w:rPr>
      </w:pPr>
      <w:r w:rsidRPr="00F05857">
        <w:rPr>
          <w:rFonts w:ascii="Times New Roman" w:hAnsi="Times New Roman" w:cs="Times New Roman"/>
          <w:lang w:val="es-PE"/>
        </w:rPr>
        <w:t>Adicionalmente, se realizó la comparación “imagen generada vs. real más parecida”, donde se evidenció que las imágenes sintéticas lograban aproximarse en forma general a las reales, aunque sin replicar detalles de textura o bordes nítidos.</w:t>
      </w:r>
    </w:p>
    <w:p w14:paraId="585BC5D4" w14:textId="679F477E" w:rsidR="00A63DED" w:rsidRPr="00DB2467" w:rsidRDefault="00A63DED" w:rsidP="006B2289">
      <w:pPr>
        <w:pStyle w:val="Prrafodelista"/>
        <w:numPr>
          <w:ilvl w:val="2"/>
          <w:numId w:val="1"/>
        </w:numPr>
        <w:spacing w:line="276" w:lineRule="auto"/>
        <w:jc w:val="both"/>
        <w:rPr>
          <w:rFonts w:ascii="Times New Roman" w:hAnsi="Times New Roman" w:cs="Times New Roman"/>
          <w:i/>
          <w:iCs/>
          <w:lang w:val="es-PE"/>
        </w:rPr>
      </w:pPr>
      <w:r w:rsidRPr="00DB2467">
        <w:rPr>
          <w:rFonts w:ascii="Times New Roman" w:hAnsi="Times New Roman" w:cs="Times New Roman"/>
          <w:i/>
          <w:iCs/>
          <w:lang w:val="es-PE"/>
        </w:rPr>
        <w:t>Configuración A</w:t>
      </w:r>
    </w:p>
    <w:p w14:paraId="1CD20E11" w14:textId="6AC177DA" w:rsidR="00A63DED" w:rsidRPr="00A63DED" w:rsidRDefault="00A63DED" w:rsidP="006B2289">
      <w:pPr>
        <w:spacing w:line="276" w:lineRule="auto"/>
        <w:jc w:val="both"/>
        <w:rPr>
          <w:rFonts w:ascii="Times New Roman" w:hAnsi="Times New Roman" w:cs="Times New Roman"/>
        </w:rPr>
      </w:pPr>
      <w:r w:rsidRPr="00A63DED">
        <w:rPr>
          <w:rFonts w:ascii="Times New Roman" w:hAnsi="Times New Roman" w:cs="Times New Roman"/>
          <w:noProof/>
        </w:rPr>
        <w:drawing>
          <wp:inline distT="0" distB="0" distL="0" distR="0" wp14:anchorId="1B1FDAC9" wp14:editId="613B96D9">
            <wp:extent cx="6257241" cy="1710047"/>
            <wp:effectExtent l="19050" t="19050" r="10795" b="24130"/>
            <wp:docPr id="367573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73575" name=""/>
                    <pic:cNvPicPr/>
                  </pic:nvPicPr>
                  <pic:blipFill rotWithShape="1">
                    <a:blip r:embed="rId10"/>
                    <a:srcRect l="3097" r="2298"/>
                    <a:stretch>
                      <a:fillRect/>
                    </a:stretch>
                  </pic:blipFill>
                  <pic:spPr bwMode="auto">
                    <a:xfrm>
                      <a:off x="0" y="0"/>
                      <a:ext cx="6279057" cy="17160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CF48E6" w14:textId="7E14CBBD" w:rsidR="00A63DED" w:rsidRPr="00DB2467" w:rsidRDefault="00A63DED" w:rsidP="006B2289">
      <w:pPr>
        <w:pStyle w:val="Prrafodelista"/>
        <w:numPr>
          <w:ilvl w:val="2"/>
          <w:numId w:val="1"/>
        </w:numPr>
        <w:spacing w:line="276" w:lineRule="auto"/>
        <w:jc w:val="both"/>
        <w:rPr>
          <w:rFonts w:ascii="Times New Roman" w:hAnsi="Times New Roman" w:cs="Times New Roman"/>
          <w:i/>
          <w:iCs/>
          <w:u w:val="single"/>
          <w:lang w:val="es-PE"/>
        </w:rPr>
      </w:pPr>
      <w:r w:rsidRPr="00DB2467">
        <w:rPr>
          <w:rFonts w:ascii="Times New Roman" w:hAnsi="Times New Roman" w:cs="Times New Roman"/>
          <w:i/>
          <w:iCs/>
          <w:lang w:val="es-PE"/>
        </w:rPr>
        <w:t>Configuración B</w:t>
      </w:r>
    </w:p>
    <w:p w14:paraId="654D8289" w14:textId="3F6851CA" w:rsidR="00A63DED" w:rsidRPr="00A63DED" w:rsidRDefault="00DB2467" w:rsidP="006B2289">
      <w:pPr>
        <w:spacing w:line="276" w:lineRule="auto"/>
        <w:jc w:val="both"/>
        <w:rPr>
          <w:rFonts w:ascii="Times New Roman" w:hAnsi="Times New Roman" w:cs="Times New Roman"/>
          <w:u w:val="single"/>
          <w:lang w:val="es-PE"/>
        </w:rPr>
      </w:pPr>
      <w:r w:rsidRPr="00DB2467">
        <w:rPr>
          <w:rFonts w:ascii="Times New Roman" w:hAnsi="Times New Roman" w:cs="Times New Roman"/>
          <w:noProof/>
          <w:u w:val="single"/>
          <w:lang w:val="es-PE"/>
        </w:rPr>
        <w:drawing>
          <wp:inline distT="0" distB="0" distL="0" distR="0" wp14:anchorId="20169810" wp14:editId="7B122511">
            <wp:extent cx="6265992" cy="1711791"/>
            <wp:effectExtent l="19050" t="19050" r="20955" b="22225"/>
            <wp:docPr id="108756768" name="Imagen 1" descr="Imagen en blanco y negro de un tecl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6768" name="Imagen 1" descr="Imagen en blanco y negro de un teclado&#10;&#10;El contenido generado por IA puede ser incorrecto."/>
                    <pic:cNvPicPr/>
                  </pic:nvPicPr>
                  <pic:blipFill rotWithShape="1">
                    <a:blip r:embed="rId11"/>
                    <a:srcRect l="2989" r="2370"/>
                    <a:stretch>
                      <a:fillRect/>
                    </a:stretch>
                  </pic:blipFill>
                  <pic:spPr bwMode="auto">
                    <a:xfrm>
                      <a:off x="0" y="0"/>
                      <a:ext cx="6329046" cy="17290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783D70" w14:textId="46C0537D" w:rsidR="00DB2467" w:rsidRPr="00DB2467" w:rsidRDefault="00DB2467" w:rsidP="006B2289">
      <w:pPr>
        <w:pStyle w:val="Prrafodelista"/>
        <w:numPr>
          <w:ilvl w:val="2"/>
          <w:numId w:val="1"/>
        </w:numPr>
        <w:spacing w:line="276" w:lineRule="auto"/>
        <w:jc w:val="both"/>
        <w:rPr>
          <w:rFonts w:ascii="Times New Roman" w:hAnsi="Times New Roman" w:cs="Times New Roman"/>
          <w:i/>
          <w:iCs/>
          <w:u w:val="single"/>
          <w:lang w:val="es-PE"/>
        </w:rPr>
      </w:pPr>
      <w:r w:rsidRPr="00DB2467">
        <w:rPr>
          <w:rFonts w:ascii="Times New Roman" w:hAnsi="Times New Roman" w:cs="Times New Roman"/>
          <w:i/>
          <w:iCs/>
          <w:lang w:val="es-PE"/>
        </w:rPr>
        <w:t>Configuración C</w:t>
      </w:r>
    </w:p>
    <w:p w14:paraId="0C0F6C41" w14:textId="5F155F1A" w:rsidR="00DB2467" w:rsidRPr="00DB2467" w:rsidRDefault="00DB2467" w:rsidP="006B2289">
      <w:pPr>
        <w:spacing w:line="276" w:lineRule="auto"/>
        <w:jc w:val="both"/>
        <w:rPr>
          <w:rFonts w:ascii="Times New Roman" w:hAnsi="Times New Roman" w:cs="Times New Roman"/>
          <w:u w:val="single"/>
          <w:lang w:val="es-PE"/>
        </w:rPr>
      </w:pPr>
      <w:r w:rsidRPr="00DB2467">
        <w:rPr>
          <w:rFonts w:ascii="Times New Roman" w:hAnsi="Times New Roman" w:cs="Times New Roman"/>
          <w:noProof/>
          <w:u w:val="single"/>
          <w:lang w:val="es-PE"/>
        </w:rPr>
        <w:lastRenderedPageBreak/>
        <w:drawing>
          <wp:inline distT="0" distB="0" distL="0" distR="0" wp14:anchorId="51EE5ED5" wp14:editId="190C7DDF">
            <wp:extent cx="6294118" cy="1724793"/>
            <wp:effectExtent l="19050" t="19050" r="12065" b="27940"/>
            <wp:docPr id="163302131" name="Imagen 1" descr="Imagen en blanco y negro de un tecl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2131" name="Imagen 1" descr="Imagen en blanco y negro de un teclado&#10;&#10;El contenido generado por IA puede ser incorrecto."/>
                    <pic:cNvPicPr/>
                  </pic:nvPicPr>
                  <pic:blipFill rotWithShape="1">
                    <a:blip r:embed="rId12"/>
                    <a:srcRect l="3063" r="2589"/>
                    <a:stretch>
                      <a:fillRect/>
                    </a:stretch>
                  </pic:blipFill>
                  <pic:spPr bwMode="auto">
                    <a:xfrm>
                      <a:off x="0" y="0"/>
                      <a:ext cx="6323582" cy="17328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1B640F" w14:textId="035A7647" w:rsidR="00E42CE5" w:rsidRPr="00A94476" w:rsidRDefault="00E42CE5" w:rsidP="006B2289">
      <w:pPr>
        <w:pStyle w:val="Prrafodelista"/>
        <w:numPr>
          <w:ilvl w:val="1"/>
          <w:numId w:val="1"/>
        </w:numPr>
        <w:spacing w:line="276" w:lineRule="auto"/>
        <w:jc w:val="both"/>
        <w:rPr>
          <w:rFonts w:ascii="Times New Roman" w:hAnsi="Times New Roman" w:cs="Times New Roman"/>
          <w:u w:val="single"/>
          <w:lang w:val="es-PE"/>
        </w:rPr>
      </w:pPr>
      <w:r w:rsidRPr="00A94476">
        <w:rPr>
          <w:rFonts w:ascii="Times New Roman" w:hAnsi="Times New Roman" w:cs="Times New Roman"/>
          <w:u w:val="single"/>
          <w:lang w:val="es-PE"/>
        </w:rPr>
        <w:t>Gráficos por métrica</w:t>
      </w:r>
    </w:p>
    <w:p w14:paraId="2F215E52" w14:textId="2B849F69" w:rsidR="00F05857" w:rsidRPr="00F05857" w:rsidRDefault="00F05857" w:rsidP="006B2289">
      <w:pPr>
        <w:spacing w:line="276" w:lineRule="auto"/>
        <w:ind w:left="1080"/>
        <w:jc w:val="both"/>
        <w:rPr>
          <w:rFonts w:ascii="Times New Roman" w:hAnsi="Times New Roman" w:cs="Times New Roman"/>
          <w:lang w:val="es-PE"/>
        </w:rPr>
      </w:pPr>
      <w:r w:rsidRPr="00F05857">
        <w:rPr>
          <w:rFonts w:ascii="Times New Roman" w:hAnsi="Times New Roman" w:cs="Times New Roman"/>
          <w:lang w:val="es-PE"/>
        </w:rPr>
        <w:t xml:space="preserve">Se evaluaron las tres configuraciones (A, B y C) con las métricas FID, KID e </w:t>
      </w:r>
      <w:proofErr w:type="spellStart"/>
      <w:r w:rsidRPr="00F05857">
        <w:rPr>
          <w:rFonts w:ascii="Times New Roman" w:hAnsi="Times New Roman" w:cs="Times New Roman"/>
          <w:lang w:val="es-PE"/>
        </w:rPr>
        <w:t>Inception</w:t>
      </w:r>
      <w:proofErr w:type="spellEnd"/>
      <w:r w:rsidRPr="00F05857">
        <w:rPr>
          <w:rFonts w:ascii="Times New Roman" w:hAnsi="Times New Roman" w:cs="Times New Roman"/>
          <w:lang w:val="es-PE"/>
        </w:rPr>
        <w:t xml:space="preserve"> Score (mean ± </w:t>
      </w:r>
      <w:proofErr w:type="spellStart"/>
      <w:r w:rsidRPr="00F05857">
        <w:rPr>
          <w:rFonts w:ascii="Times New Roman" w:hAnsi="Times New Roman" w:cs="Times New Roman"/>
          <w:lang w:val="es-PE"/>
        </w:rPr>
        <w:t>std</w:t>
      </w:r>
      <w:proofErr w:type="spellEnd"/>
      <w:r w:rsidRPr="00F05857">
        <w:rPr>
          <w:rFonts w:ascii="Times New Roman" w:hAnsi="Times New Roman" w:cs="Times New Roman"/>
          <w:lang w:val="es-PE"/>
        </w:rPr>
        <w:t>).</w:t>
      </w:r>
    </w:p>
    <w:p w14:paraId="67FA7C63" w14:textId="353A8D0C" w:rsidR="001022EE" w:rsidRPr="00A94476" w:rsidRDefault="00E42CE5" w:rsidP="006B2289">
      <w:pPr>
        <w:pStyle w:val="Prrafodelista"/>
        <w:numPr>
          <w:ilvl w:val="2"/>
          <w:numId w:val="1"/>
        </w:numPr>
        <w:spacing w:line="276" w:lineRule="auto"/>
        <w:jc w:val="both"/>
        <w:rPr>
          <w:rFonts w:ascii="Times New Roman" w:hAnsi="Times New Roman" w:cs="Times New Roman"/>
          <w:i/>
          <w:iCs/>
          <w:lang w:val="es-PE"/>
        </w:rPr>
      </w:pPr>
      <w:r w:rsidRPr="00A94476">
        <w:rPr>
          <w:rFonts w:ascii="Times New Roman" w:hAnsi="Times New Roman" w:cs="Times New Roman"/>
          <w:i/>
          <w:iCs/>
          <w:lang w:val="es-PE"/>
        </w:rPr>
        <w:t xml:space="preserve">Comparación FID, KID </w:t>
      </w:r>
    </w:p>
    <w:p w14:paraId="7C2C2954" w14:textId="77777777" w:rsidR="00A94476" w:rsidRPr="00A94476" w:rsidRDefault="00A94476" w:rsidP="006B2289">
      <w:pPr>
        <w:pStyle w:val="NormalWeb"/>
        <w:spacing w:line="276" w:lineRule="auto"/>
        <w:ind w:left="1080"/>
        <w:jc w:val="both"/>
        <w:rPr>
          <w:sz w:val="22"/>
          <w:szCs w:val="22"/>
        </w:rPr>
      </w:pPr>
      <w:r w:rsidRPr="00A94476">
        <w:rPr>
          <w:sz w:val="22"/>
          <w:szCs w:val="22"/>
        </w:rPr>
        <w:t xml:space="preserve">En la comparación de </w:t>
      </w:r>
      <w:r w:rsidRPr="00A94476">
        <w:rPr>
          <w:rStyle w:val="Textoennegrita"/>
          <w:rFonts w:eastAsiaTheme="majorEastAsia"/>
          <w:b w:val="0"/>
          <w:bCs w:val="0"/>
          <w:sz w:val="22"/>
          <w:szCs w:val="22"/>
        </w:rPr>
        <w:t>FID</w:t>
      </w:r>
      <w:r w:rsidRPr="00A94476">
        <w:rPr>
          <w:b/>
          <w:bCs/>
          <w:sz w:val="22"/>
          <w:szCs w:val="22"/>
        </w:rPr>
        <w:t xml:space="preserve"> y </w:t>
      </w:r>
      <w:r w:rsidRPr="00A94476">
        <w:rPr>
          <w:rStyle w:val="Textoennegrita"/>
          <w:rFonts w:eastAsiaTheme="majorEastAsia"/>
          <w:b w:val="0"/>
          <w:bCs w:val="0"/>
          <w:sz w:val="22"/>
          <w:szCs w:val="22"/>
        </w:rPr>
        <w:t>KID</w:t>
      </w:r>
      <w:r w:rsidRPr="00A94476">
        <w:rPr>
          <w:b/>
          <w:bCs/>
          <w:sz w:val="22"/>
          <w:szCs w:val="22"/>
        </w:rPr>
        <w:t>,</w:t>
      </w:r>
      <w:r w:rsidRPr="00A94476">
        <w:rPr>
          <w:sz w:val="22"/>
          <w:szCs w:val="22"/>
        </w:rPr>
        <w:t xml:space="preserve"> se observa que:</w:t>
      </w:r>
    </w:p>
    <w:p w14:paraId="453A75F3" w14:textId="77777777" w:rsidR="00A94476" w:rsidRPr="00A94476" w:rsidRDefault="00A94476" w:rsidP="006B2289">
      <w:pPr>
        <w:pStyle w:val="NormalWeb"/>
        <w:numPr>
          <w:ilvl w:val="0"/>
          <w:numId w:val="14"/>
        </w:numPr>
        <w:tabs>
          <w:tab w:val="clear" w:pos="720"/>
          <w:tab w:val="num" w:pos="1800"/>
        </w:tabs>
        <w:spacing w:line="276" w:lineRule="auto"/>
        <w:ind w:left="1800"/>
        <w:jc w:val="both"/>
        <w:rPr>
          <w:sz w:val="22"/>
          <w:szCs w:val="22"/>
        </w:rPr>
      </w:pPr>
      <w:r w:rsidRPr="00A94476">
        <w:rPr>
          <w:sz w:val="22"/>
          <w:szCs w:val="22"/>
        </w:rPr>
        <w:t xml:space="preserve">La </w:t>
      </w:r>
      <w:r w:rsidRPr="00A94476">
        <w:rPr>
          <w:rStyle w:val="Textoennegrita"/>
          <w:rFonts w:eastAsiaTheme="majorEastAsia"/>
          <w:b w:val="0"/>
          <w:bCs w:val="0"/>
          <w:sz w:val="22"/>
          <w:szCs w:val="22"/>
        </w:rPr>
        <w:t>configuración C (</w:t>
      </w:r>
      <w:proofErr w:type="spellStart"/>
      <w:r w:rsidRPr="00A94476">
        <w:rPr>
          <w:rStyle w:val="Textoennegrita"/>
          <w:rFonts w:eastAsiaTheme="majorEastAsia"/>
          <w:b w:val="0"/>
          <w:bCs w:val="0"/>
          <w:sz w:val="22"/>
          <w:szCs w:val="22"/>
        </w:rPr>
        <w:t>z_dim</w:t>
      </w:r>
      <w:proofErr w:type="spellEnd"/>
      <w:r w:rsidRPr="00A94476">
        <w:rPr>
          <w:rStyle w:val="Textoennegrita"/>
          <w:rFonts w:eastAsiaTheme="majorEastAsia"/>
          <w:b w:val="0"/>
          <w:bCs w:val="0"/>
          <w:sz w:val="22"/>
          <w:szCs w:val="22"/>
        </w:rPr>
        <w:t>=200)</w:t>
      </w:r>
      <w:r w:rsidRPr="00A94476">
        <w:rPr>
          <w:sz w:val="22"/>
          <w:szCs w:val="22"/>
        </w:rPr>
        <w:t xml:space="preserve"> obtuvo el mejor </w:t>
      </w:r>
      <w:r w:rsidRPr="00A94476">
        <w:rPr>
          <w:rStyle w:val="Textoennegrita"/>
          <w:rFonts w:eastAsiaTheme="majorEastAsia"/>
          <w:sz w:val="22"/>
          <w:szCs w:val="22"/>
        </w:rPr>
        <w:t>FID (0.0139)</w:t>
      </w:r>
      <w:r w:rsidRPr="00A94476">
        <w:rPr>
          <w:sz w:val="22"/>
          <w:szCs w:val="22"/>
        </w:rPr>
        <w:t>, lo que indica que sus imágenes sintéticas fueron estadísticamente más cercanas a las reales.</w:t>
      </w:r>
    </w:p>
    <w:p w14:paraId="6ECBBD9F" w14:textId="77777777" w:rsidR="00A94476" w:rsidRPr="00A94476" w:rsidRDefault="00A94476" w:rsidP="006B2289">
      <w:pPr>
        <w:pStyle w:val="NormalWeb"/>
        <w:numPr>
          <w:ilvl w:val="0"/>
          <w:numId w:val="14"/>
        </w:numPr>
        <w:tabs>
          <w:tab w:val="clear" w:pos="720"/>
          <w:tab w:val="num" w:pos="1800"/>
        </w:tabs>
        <w:spacing w:line="276" w:lineRule="auto"/>
        <w:ind w:left="1800"/>
        <w:jc w:val="both"/>
        <w:rPr>
          <w:sz w:val="22"/>
          <w:szCs w:val="22"/>
        </w:rPr>
      </w:pPr>
      <w:r w:rsidRPr="00A94476">
        <w:rPr>
          <w:sz w:val="22"/>
          <w:szCs w:val="22"/>
        </w:rPr>
        <w:t xml:space="preserve">La </w:t>
      </w:r>
      <w:r w:rsidRPr="00A94476">
        <w:rPr>
          <w:rStyle w:val="Textoennegrita"/>
          <w:rFonts w:eastAsiaTheme="majorEastAsia"/>
          <w:b w:val="0"/>
          <w:bCs w:val="0"/>
          <w:sz w:val="22"/>
          <w:szCs w:val="22"/>
        </w:rPr>
        <w:t>configuración B (</w:t>
      </w:r>
      <w:proofErr w:type="spellStart"/>
      <w:r w:rsidRPr="00A94476">
        <w:rPr>
          <w:rStyle w:val="Textoennegrita"/>
          <w:rFonts w:eastAsiaTheme="majorEastAsia"/>
          <w:b w:val="0"/>
          <w:bCs w:val="0"/>
          <w:sz w:val="22"/>
          <w:szCs w:val="22"/>
        </w:rPr>
        <w:t>z_dim</w:t>
      </w:r>
      <w:proofErr w:type="spellEnd"/>
      <w:r w:rsidRPr="00A94476">
        <w:rPr>
          <w:rStyle w:val="Textoennegrita"/>
          <w:rFonts w:eastAsiaTheme="majorEastAsia"/>
          <w:b w:val="0"/>
          <w:bCs w:val="0"/>
          <w:sz w:val="22"/>
          <w:szCs w:val="22"/>
        </w:rPr>
        <w:t xml:space="preserve">=50, </w:t>
      </w:r>
      <w:proofErr w:type="spellStart"/>
      <w:r w:rsidRPr="00A94476">
        <w:rPr>
          <w:rStyle w:val="Textoennegrita"/>
          <w:rFonts w:eastAsiaTheme="majorEastAsia"/>
          <w:b w:val="0"/>
          <w:bCs w:val="0"/>
          <w:sz w:val="22"/>
          <w:szCs w:val="22"/>
        </w:rPr>
        <w:t>batch</w:t>
      </w:r>
      <w:proofErr w:type="spellEnd"/>
      <w:r w:rsidRPr="00A94476">
        <w:rPr>
          <w:rStyle w:val="Textoennegrita"/>
          <w:rFonts w:eastAsiaTheme="majorEastAsia"/>
          <w:b w:val="0"/>
          <w:bCs w:val="0"/>
          <w:sz w:val="22"/>
          <w:szCs w:val="22"/>
        </w:rPr>
        <w:t>=64)</w:t>
      </w:r>
      <w:r w:rsidRPr="00A94476">
        <w:rPr>
          <w:sz w:val="22"/>
          <w:szCs w:val="22"/>
        </w:rPr>
        <w:t xml:space="preserve"> destacó en </w:t>
      </w:r>
      <w:r w:rsidRPr="00A94476">
        <w:rPr>
          <w:rStyle w:val="Textoennegrita"/>
          <w:rFonts w:eastAsiaTheme="majorEastAsia"/>
          <w:sz w:val="22"/>
          <w:szCs w:val="22"/>
        </w:rPr>
        <w:t>KID (0.0276)</w:t>
      </w:r>
      <w:r w:rsidRPr="00A94476">
        <w:rPr>
          <w:sz w:val="22"/>
          <w:szCs w:val="22"/>
        </w:rPr>
        <w:t xml:space="preserve">, siendo la que generó imágenes más consistentes en </w:t>
      </w:r>
      <w:proofErr w:type="spellStart"/>
      <w:r w:rsidRPr="00A94476">
        <w:rPr>
          <w:sz w:val="22"/>
          <w:szCs w:val="22"/>
        </w:rPr>
        <w:t>datasets</w:t>
      </w:r>
      <w:proofErr w:type="spellEnd"/>
      <w:r w:rsidRPr="00A94476">
        <w:rPr>
          <w:sz w:val="22"/>
          <w:szCs w:val="22"/>
        </w:rPr>
        <w:t xml:space="preserve"> pequeños.</w:t>
      </w:r>
    </w:p>
    <w:p w14:paraId="19366E81" w14:textId="77777777" w:rsidR="00A94476" w:rsidRPr="00A94476" w:rsidRDefault="00A94476" w:rsidP="006B2289">
      <w:pPr>
        <w:pStyle w:val="NormalWeb"/>
        <w:numPr>
          <w:ilvl w:val="0"/>
          <w:numId w:val="14"/>
        </w:numPr>
        <w:tabs>
          <w:tab w:val="clear" w:pos="720"/>
          <w:tab w:val="num" w:pos="1800"/>
        </w:tabs>
        <w:spacing w:line="276" w:lineRule="auto"/>
        <w:ind w:left="1800"/>
        <w:jc w:val="both"/>
        <w:rPr>
          <w:sz w:val="22"/>
          <w:szCs w:val="22"/>
        </w:rPr>
      </w:pPr>
      <w:r w:rsidRPr="00A94476">
        <w:rPr>
          <w:sz w:val="22"/>
          <w:szCs w:val="22"/>
        </w:rPr>
        <w:t xml:space="preserve">La </w:t>
      </w:r>
      <w:r w:rsidRPr="00A94476">
        <w:rPr>
          <w:rStyle w:val="Textoennegrita"/>
          <w:rFonts w:eastAsiaTheme="majorEastAsia"/>
          <w:b w:val="0"/>
          <w:bCs w:val="0"/>
          <w:sz w:val="22"/>
          <w:szCs w:val="22"/>
        </w:rPr>
        <w:t>configuración A (</w:t>
      </w:r>
      <w:proofErr w:type="spellStart"/>
      <w:r w:rsidRPr="00A94476">
        <w:rPr>
          <w:rStyle w:val="Textoennegrita"/>
          <w:rFonts w:eastAsiaTheme="majorEastAsia"/>
          <w:b w:val="0"/>
          <w:bCs w:val="0"/>
          <w:sz w:val="22"/>
          <w:szCs w:val="22"/>
        </w:rPr>
        <w:t>z_dim</w:t>
      </w:r>
      <w:proofErr w:type="spellEnd"/>
      <w:r w:rsidRPr="00A94476">
        <w:rPr>
          <w:rStyle w:val="Textoennegrita"/>
          <w:rFonts w:eastAsiaTheme="majorEastAsia"/>
          <w:b w:val="0"/>
          <w:bCs w:val="0"/>
          <w:sz w:val="22"/>
          <w:szCs w:val="22"/>
        </w:rPr>
        <w:t>=100)</w:t>
      </w:r>
      <w:r w:rsidRPr="00A94476">
        <w:rPr>
          <w:sz w:val="22"/>
          <w:szCs w:val="22"/>
        </w:rPr>
        <w:t xml:space="preserve"> alcanzó valores intermedios en ambas métricas.</w:t>
      </w:r>
    </w:p>
    <w:p w14:paraId="583A1A83" w14:textId="77777777" w:rsidR="00A94476" w:rsidRPr="00A94476" w:rsidRDefault="00A94476" w:rsidP="006B2289">
      <w:pPr>
        <w:pStyle w:val="NormalWeb"/>
        <w:spacing w:line="276" w:lineRule="auto"/>
        <w:ind w:left="1080"/>
        <w:jc w:val="both"/>
      </w:pPr>
      <w:r w:rsidRPr="00A94476">
        <w:rPr>
          <w:sz w:val="22"/>
          <w:szCs w:val="22"/>
        </w:rPr>
        <w:t>Esto sugiere que la elección de parámetros impacta de forma diferenciada según la métrica: un espacio latente grande (C) puede mejorar la similitud global (FID), mientras que un espacio más pequeño (B) ayuda a la consistencia (KID).</w:t>
      </w:r>
    </w:p>
    <w:p w14:paraId="6867055B" w14:textId="23A0E01A" w:rsidR="003E4202" w:rsidRPr="003E4202" w:rsidRDefault="00A63DED" w:rsidP="006B2289">
      <w:pPr>
        <w:spacing w:line="276" w:lineRule="auto"/>
        <w:ind w:left="1276"/>
        <w:jc w:val="center"/>
        <w:rPr>
          <w:rFonts w:ascii="Times New Roman" w:hAnsi="Times New Roman" w:cs="Times New Roman"/>
          <w:lang w:val="es-PE"/>
        </w:rPr>
      </w:pPr>
      <w:r w:rsidRPr="00A63DED">
        <w:rPr>
          <w:rFonts w:ascii="Times New Roman" w:hAnsi="Times New Roman" w:cs="Times New Roman"/>
          <w:noProof/>
          <w:lang w:val="es-PE"/>
        </w:rPr>
        <w:drawing>
          <wp:inline distT="0" distB="0" distL="0" distR="0" wp14:anchorId="6DC21B76" wp14:editId="6E8FC746">
            <wp:extent cx="4007922" cy="2552909"/>
            <wp:effectExtent l="19050" t="19050" r="12065" b="19050"/>
            <wp:docPr id="503304757"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04757" name="Imagen 1" descr="Gráfico, Gráfico de barras&#10;&#10;El contenido generado por IA puede ser incorrecto."/>
                    <pic:cNvPicPr/>
                  </pic:nvPicPr>
                  <pic:blipFill>
                    <a:blip r:embed="rId13"/>
                    <a:stretch>
                      <a:fillRect/>
                    </a:stretch>
                  </pic:blipFill>
                  <pic:spPr>
                    <a:xfrm>
                      <a:off x="0" y="0"/>
                      <a:ext cx="4018297" cy="2559518"/>
                    </a:xfrm>
                    <a:prstGeom prst="rect">
                      <a:avLst/>
                    </a:prstGeom>
                    <a:ln>
                      <a:solidFill>
                        <a:schemeClr val="tx1"/>
                      </a:solidFill>
                    </a:ln>
                  </pic:spPr>
                </pic:pic>
              </a:graphicData>
            </a:graphic>
          </wp:inline>
        </w:drawing>
      </w:r>
    </w:p>
    <w:p w14:paraId="489B92EA" w14:textId="09DEC935" w:rsidR="00E42CE5" w:rsidRDefault="000E01D0" w:rsidP="006B2289">
      <w:pPr>
        <w:pStyle w:val="Prrafodelista"/>
        <w:numPr>
          <w:ilvl w:val="2"/>
          <w:numId w:val="1"/>
        </w:numPr>
        <w:spacing w:line="276" w:lineRule="auto"/>
        <w:jc w:val="both"/>
        <w:rPr>
          <w:rFonts w:ascii="Times New Roman" w:hAnsi="Times New Roman" w:cs="Times New Roman"/>
          <w:i/>
          <w:iCs/>
          <w:lang w:val="es-PE"/>
        </w:rPr>
      </w:pPr>
      <w:r w:rsidRPr="00A94476">
        <w:rPr>
          <w:rFonts w:ascii="Times New Roman" w:hAnsi="Times New Roman" w:cs="Times New Roman"/>
          <w:i/>
          <w:iCs/>
          <w:lang w:val="es-PE"/>
        </w:rPr>
        <w:t>Comparación IS</w:t>
      </w:r>
    </w:p>
    <w:p w14:paraId="4E9CFA01" w14:textId="5D302161" w:rsidR="00A94476" w:rsidRPr="00A94476" w:rsidRDefault="00A94476" w:rsidP="006B2289">
      <w:pPr>
        <w:spacing w:line="276" w:lineRule="auto"/>
        <w:ind w:left="1080"/>
        <w:jc w:val="both"/>
        <w:rPr>
          <w:rFonts w:ascii="Times New Roman" w:hAnsi="Times New Roman" w:cs="Times New Roman"/>
          <w:lang w:val="es-PE"/>
        </w:rPr>
      </w:pPr>
      <w:r w:rsidRPr="00A94476">
        <w:rPr>
          <w:rFonts w:ascii="Times New Roman" w:hAnsi="Times New Roman" w:cs="Times New Roman"/>
          <w:lang w:val="es-PE"/>
        </w:rPr>
        <w:lastRenderedPageBreak/>
        <w:t xml:space="preserve">En términos de </w:t>
      </w:r>
      <w:proofErr w:type="spellStart"/>
      <w:r w:rsidRPr="00A94476">
        <w:rPr>
          <w:rFonts w:ascii="Times New Roman" w:hAnsi="Times New Roman" w:cs="Times New Roman"/>
          <w:lang w:val="es-PE"/>
        </w:rPr>
        <w:t>Inception</w:t>
      </w:r>
      <w:proofErr w:type="spellEnd"/>
      <w:r w:rsidRPr="00A94476">
        <w:rPr>
          <w:rFonts w:ascii="Times New Roman" w:hAnsi="Times New Roman" w:cs="Times New Roman"/>
          <w:lang w:val="es-PE"/>
        </w:rPr>
        <w:t xml:space="preserve"> Score (IS):</w:t>
      </w:r>
    </w:p>
    <w:p w14:paraId="02045688" w14:textId="14D6466A" w:rsidR="00A94476" w:rsidRPr="00A94476" w:rsidRDefault="00A94476" w:rsidP="006B2289">
      <w:pPr>
        <w:pStyle w:val="Prrafodelista"/>
        <w:numPr>
          <w:ilvl w:val="0"/>
          <w:numId w:val="15"/>
        </w:numPr>
        <w:spacing w:line="276" w:lineRule="auto"/>
        <w:ind w:left="1800"/>
        <w:jc w:val="both"/>
        <w:rPr>
          <w:rFonts w:ascii="Times New Roman" w:hAnsi="Times New Roman" w:cs="Times New Roman"/>
          <w:lang w:val="es-PE"/>
        </w:rPr>
      </w:pPr>
      <w:r w:rsidRPr="00A94476">
        <w:rPr>
          <w:rFonts w:ascii="Times New Roman" w:hAnsi="Times New Roman" w:cs="Times New Roman"/>
          <w:lang w:val="es-PE"/>
        </w:rPr>
        <w:t xml:space="preserve">La configuración C nuevamente fue la mejor, con un </w:t>
      </w:r>
      <w:proofErr w:type="spellStart"/>
      <w:r w:rsidRPr="00A94476">
        <w:rPr>
          <w:rFonts w:ascii="Times New Roman" w:hAnsi="Times New Roman" w:cs="Times New Roman"/>
          <w:lang w:val="es-PE"/>
        </w:rPr>
        <w:t>IS_mean</w:t>
      </w:r>
      <w:proofErr w:type="spellEnd"/>
      <w:r w:rsidRPr="00A94476">
        <w:rPr>
          <w:rFonts w:ascii="Times New Roman" w:hAnsi="Times New Roman" w:cs="Times New Roman"/>
          <w:lang w:val="es-PE"/>
        </w:rPr>
        <w:t xml:space="preserve"> de 3.54 ± 0.22, lo que refleja mayor diversidad y claridad en las imágenes generadas.</w:t>
      </w:r>
    </w:p>
    <w:p w14:paraId="502D8F80" w14:textId="3D00A7BF" w:rsidR="00A94476" w:rsidRPr="00A94476" w:rsidRDefault="00A94476" w:rsidP="006B2289">
      <w:pPr>
        <w:pStyle w:val="Prrafodelista"/>
        <w:numPr>
          <w:ilvl w:val="0"/>
          <w:numId w:val="15"/>
        </w:numPr>
        <w:spacing w:line="276" w:lineRule="auto"/>
        <w:ind w:left="1800"/>
        <w:jc w:val="both"/>
        <w:rPr>
          <w:rFonts w:ascii="Times New Roman" w:hAnsi="Times New Roman" w:cs="Times New Roman"/>
          <w:lang w:val="es-PE"/>
        </w:rPr>
      </w:pPr>
      <w:r w:rsidRPr="00A94476">
        <w:rPr>
          <w:rFonts w:ascii="Times New Roman" w:hAnsi="Times New Roman" w:cs="Times New Roman"/>
          <w:lang w:val="es-PE"/>
        </w:rPr>
        <w:t>Las configuraciones A (3.50 ± 0.30) y B (3.47 ± 0.36) obtuvieron resultados similares, aunque con mayor variabilidad (desviación estándar más alta).</w:t>
      </w:r>
    </w:p>
    <w:p w14:paraId="183CFD41" w14:textId="7EE713C3" w:rsidR="00A94476" w:rsidRPr="00A94476" w:rsidRDefault="00A94476" w:rsidP="006B2289">
      <w:pPr>
        <w:spacing w:line="276" w:lineRule="auto"/>
        <w:ind w:left="1080"/>
        <w:jc w:val="both"/>
        <w:rPr>
          <w:rFonts w:ascii="Times New Roman" w:hAnsi="Times New Roman" w:cs="Times New Roman"/>
          <w:lang w:val="es-PE"/>
        </w:rPr>
      </w:pPr>
      <w:r w:rsidRPr="00A94476">
        <w:rPr>
          <w:rFonts w:ascii="Times New Roman" w:hAnsi="Times New Roman" w:cs="Times New Roman"/>
          <w:lang w:val="es-PE"/>
        </w:rPr>
        <w:t>Esto refuerza que la configuración C genera imágenes más variadas y consistentes.</w:t>
      </w:r>
    </w:p>
    <w:p w14:paraId="30D8D90F" w14:textId="1BE9B931" w:rsidR="000E01D0" w:rsidRPr="000E01D0" w:rsidRDefault="00A63DED" w:rsidP="006B2289">
      <w:pPr>
        <w:spacing w:line="276" w:lineRule="auto"/>
        <w:ind w:firstLine="1276"/>
        <w:jc w:val="center"/>
        <w:rPr>
          <w:rFonts w:ascii="Times New Roman" w:hAnsi="Times New Roman" w:cs="Times New Roman"/>
          <w:lang w:val="es-PE"/>
        </w:rPr>
      </w:pPr>
      <w:r w:rsidRPr="00A63DED">
        <w:rPr>
          <w:rFonts w:ascii="Times New Roman" w:hAnsi="Times New Roman" w:cs="Times New Roman"/>
          <w:noProof/>
          <w:lang w:val="es-PE"/>
        </w:rPr>
        <w:drawing>
          <wp:inline distT="0" distB="0" distL="0" distR="0" wp14:anchorId="7072479E" wp14:editId="32923C1E">
            <wp:extent cx="3924795" cy="2561600"/>
            <wp:effectExtent l="19050" t="19050" r="19050" b="10160"/>
            <wp:docPr id="1960647784"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7784" name="Imagen 1" descr="Gráfico, Gráfico de cajas y bigotes&#10;&#10;El contenido generado por IA puede ser incorrecto."/>
                    <pic:cNvPicPr/>
                  </pic:nvPicPr>
                  <pic:blipFill>
                    <a:blip r:embed="rId14"/>
                    <a:stretch>
                      <a:fillRect/>
                    </a:stretch>
                  </pic:blipFill>
                  <pic:spPr>
                    <a:xfrm>
                      <a:off x="0" y="0"/>
                      <a:ext cx="3933533" cy="2567303"/>
                    </a:xfrm>
                    <a:prstGeom prst="rect">
                      <a:avLst/>
                    </a:prstGeom>
                    <a:ln>
                      <a:solidFill>
                        <a:schemeClr val="tx1"/>
                      </a:solidFill>
                    </a:ln>
                  </pic:spPr>
                </pic:pic>
              </a:graphicData>
            </a:graphic>
          </wp:inline>
        </w:drawing>
      </w:r>
    </w:p>
    <w:p w14:paraId="3653FB69" w14:textId="3BCA2006" w:rsidR="00A94476" w:rsidRDefault="00A94476" w:rsidP="006B2289">
      <w:pPr>
        <w:pStyle w:val="Prrafodelista"/>
        <w:numPr>
          <w:ilvl w:val="2"/>
          <w:numId w:val="1"/>
        </w:numPr>
        <w:spacing w:line="276" w:lineRule="auto"/>
        <w:jc w:val="both"/>
        <w:rPr>
          <w:rFonts w:ascii="Times New Roman" w:hAnsi="Times New Roman" w:cs="Times New Roman"/>
          <w:i/>
          <w:iCs/>
          <w:lang w:val="es-PE"/>
        </w:rPr>
      </w:pPr>
      <w:r w:rsidRPr="00A94476">
        <w:rPr>
          <w:rFonts w:ascii="Times New Roman" w:hAnsi="Times New Roman" w:cs="Times New Roman"/>
          <w:i/>
          <w:iCs/>
          <w:lang w:val="es-PE"/>
        </w:rPr>
        <w:t>Curvas de pérdida del generador y discriminador</w:t>
      </w:r>
    </w:p>
    <w:p w14:paraId="340FB9F0" w14:textId="017DEB8B" w:rsidR="00A94476" w:rsidRPr="00A94476" w:rsidRDefault="00A94476" w:rsidP="006B2289">
      <w:pPr>
        <w:spacing w:line="276" w:lineRule="auto"/>
        <w:ind w:left="1440"/>
        <w:jc w:val="both"/>
        <w:rPr>
          <w:rFonts w:ascii="Times New Roman" w:hAnsi="Times New Roman" w:cs="Times New Roman"/>
          <w:lang w:val="es-PE"/>
        </w:rPr>
      </w:pPr>
      <w:r w:rsidRPr="00A94476">
        <w:rPr>
          <w:rFonts w:ascii="Times New Roman" w:hAnsi="Times New Roman" w:cs="Times New Roman"/>
          <w:lang w:val="es-PE"/>
        </w:rPr>
        <w:t>Al analizar las curvas de pérdida en cada configuración:</w:t>
      </w:r>
    </w:p>
    <w:p w14:paraId="3D752F73" w14:textId="2CBA488C" w:rsidR="00A94476" w:rsidRPr="00A94476" w:rsidRDefault="00A94476" w:rsidP="006B2289">
      <w:pPr>
        <w:spacing w:line="276" w:lineRule="auto"/>
        <w:ind w:left="1440"/>
        <w:jc w:val="both"/>
        <w:rPr>
          <w:rFonts w:ascii="Times New Roman" w:hAnsi="Times New Roman" w:cs="Times New Roman"/>
          <w:lang w:val="es-PE"/>
        </w:rPr>
      </w:pPr>
      <w:r w:rsidRPr="00A94476">
        <w:rPr>
          <w:rFonts w:ascii="Times New Roman" w:hAnsi="Times New Roman" w:cs="Times New Roman"/>
          <w:lang w:val="es-PE"/>
        </w:rPr>
        <w:t>En todas, el discriminador mantiene valores bajos y relativamente estables, lo que indica que rápidamente aprendió a distinguir entre imágenes reales y falsas.</w:t>
      </w:r>
    </w:p>
    <w:p w14:paraId="4004FCAB" w14:textId="56C1EE50" w:rsidR="00A94476" w:rsidRPr="00A94476" w:rsidRDefault="00A94476" w:rsidP="006B2289">
      <w:pPr>
        <w:spacing w:line="276" w:lineRule="auto"/>
        <w:ind w:left="1440"/>
        <w:jc w:val="both"/>
        <w:rPr>
          <w:rFonts w:ascii="Times New Roman" w:hAnsi="Times New Roman" w:cs="Times New Roman"/>
          <w:lang w:val="es-PE"/>
        </w:rPr>
      </w:pPr>
      <w:r w:rsidRPr="00A94476">
        <w:rPr>
          <w:rFonts w:ascii="Times New Roman" w:hAnsi="Times New Roman" w:cs="Times New Roman"/>
          <w:lang w:val="es-PE"/>
        </w:rPr>
        <w:t>El generador presenta más inestabilidad con picos y caídas.</w:t>
      </w:r>
    </w:p>
    <w:p w14:paraId="23AD24D3" w14:textId="68E06374" w:rsidR="00A94476" w:rsidRPr="00A94476" w:rsidRDefault="00A94476" w:rsidP="006B2289">
      <w:pPr>
        <w:pStyle w:val="Prrafodelista"/>
        <w:numPr>
          <w:ilvl w:val="0"/>
          <w:numId w:val="16"/>
        </w:numPr>
        <w:spacing w:line="276" w:lineRule="auto"/>
        <w:ind w:left="2160"/>
        <w:jc w:val="both"/>
        <w:rPr>
          <w:rFonts w:ascii="Times New Roman" w:hAnsi="Times New Roman" w:cs="Times New Roman"/>
          <w:lang w:val="es-PE"/>
        </w:rPr>
      </w:pPr>
      <w:r w:rsidRPr="00A94476">
        <w:rPr>
          <w:rFonts w:ascii="Times New Roman" w:hAnsi="Times New Roman" w:cs="Times New Roman"/>
          <w:lang w:val="es-PE"/>
        </w:rPr>
        <w:t>Configuración A: el mayor pico ocurrió cerca de la época 25, mostrando una oscilación marcada.</w:t>
      </w:r>
    </w:p>
    <w:p w14:paraId="4665F1E7" w14:textId="03545021" w:rsidR="00A94476" w:rsidRPr="00A94476" w:rsidRDefault="00A94476" w:rsidP="006B2289">
      <w:pPr>
        <w:pStyle w:val="Prrafodelista"/>
        <w:numPr>
          <w:ilvl w:val="0"/>
          <w:numId w:val="16"/>
        </w:numPr>
        <w:spacing w:line="276" w:lineRule="auto"/>
        <w:ind w:left="2160"/>
        <w:jc w:val="both"/>
        <w:rPr>
          <w:rFonts w:ascii="Times New Roman" w:hAnsi="Times New Roman" w:cs="Times New Roman"/>
          <w:lang w:val="es-PE"/>
        </w:rPr>
      </w:pPr>
      <w:r w:rsidRPr="00A94476">
        <w:rPr>
          <w:rFonts w:ascii="Times New Roman" w:hAnsi="Times New Roman" w:cs="Times New Roman"/>
          <w:lang w:val="es-PE"/>
        </w:rPr>
        <w:t>Configuración B: el generador se mantuvo bajo 7.5 hasta la época 23, donde alcanzó un pico mayor a 17.5, lo que refleja alta inestabilidad puntual.</w:t>
      </w:r>
    </w:p>
    <w:p w14:paraId="5F347635" w14:textId="5492C68C" w:rsidR="00A94476" w:rsidRPr="00A94476" w:rsidRDefault="00A94476" w:rsidP="006B2289">
      <w:pPr>
        <w:pStyle w:val="Prrafodelista"/>
        <w:numPr>
          <w:ilvl w:val="0"/>
          <w:numId w:val="16"/>
        </w:numPr>
        <w:spacing w:line="276" w:lineRule="auto"/>
        <w:ind w:left="2160"/>
        <w:jc w:val="both"/>
        <w:rPr>
          <w:rFonts w:ascii="Times New Roman" w:hAnsi="Times New Roman" w:cs="Times New Roman"/>
          <w:lang w:val="es-PE"/>
        </w:rPr>
      </w:pPr>
      <w:r w:rsidRPr="00A94476">
        <w:rPr>
          <w:rFonts w:ascii="Times New Roman" w:hAnsi="Times New Roman" w:cs="Times New Roman"/>
          <w:lang w:val="es-PE"/>
        </w:rPr>
        <w:t>Configuración C: mostró subidas y bajadas que no superaron 6.5, con un pico en torno a la época 15 (~8.0). A pesar de ello, sus valores se mantuvieron más agrupados en comparación con A y B.</w:t>
      </w:r>
    </w:p>
    <w:p w14:paraId="04CE3245" w14:textId="48D58FE7" w:rsidR="00A94476" w:rsidRDefault="00A94476" w:rsidP="006B2289">
      <w:pPr>
        <w:spacing w:line="276" w:lineRule="auto"/>
        <w:ind w:left="1440"/>
        <w:jc w:val="both"/>
        <w:rPr>
          <w:rFonts w:ascii="Times New Roman" w:hAnsi="Times New Roman" w:cs="Times New Roman"/>
          <w:lang w:val="es-PE"/>
        </w:rPr>
      </w:pPr>
      <w:r w:rsidRPr="00A94476">
        <w:rPr>
          <w:rFonts w:ascii="Times New Roman" w:hAnsi="Times New Roman" w:cs="Times New Roman"/>
          <w:lang w:val="es-PE"/>
        </w:rPr>
        <w:t>En resumen, la configuración C fue la más estable en las pérdidas, lo que está en consonancia con sus resultados en métricas.</w:t>
      </w:r>
    </w:p>
    <w:p w14:paraId="14496F85" w14:textId="77777777" w:rsidR="00A94476" w:rsidRDefault="00A94476" w:rsidP="006B2289">
      <w:pPr>
        <w:spacing w:line="276" w:lineRule="auto"/>
        <w:ind w:left="1440"/>
        <w:jc w:val="both"/>
        <w:rPr>
          <w:rFonts w:ascii="Times New Roman" w:hAnsi="Times New Roman" w:cs="Times New Roman"/>
          <w:lang w:val="es-PE"/>
        </w:rPr>
      </w:pPr>
    </w:p>
    <w:p w14:paraId="449DB4E0" w14:textId="041A39C3" w:rsidR="00A94476" w:rsidRDefault="00A94476" w:rsidP="006B2289">
      <w:pPr>
        <w:spacing w:line="276" w:lineRule="auto"/>
        <w:ind w:left="1440"/>
        <w:jc w:val="center"/>
        <w:rPr>
          <w:rFonts w:ascii="Times New Roman" w:hAnsi="Times New Roman" w:cs="Times New Roman"/>
          <w:lang w:val="es-PE"/>
        </w:rPr>
      </w:pPr>
      <w:r w:rsidRPr="00A94476">
        <w:rPr>
          <w:rFonts w:ascii="Times New Roman" w:hAnsi="Times New Roman" w:cs="Times New Roman"/>
          <w:noProof/>
          <w:lang w:val="es-PE"/>
        </w:rPr>
        <w:lastRenderedPageBreak/>
        <w:drawing>
          <wp:inline distT="0" distB="0" distL="0" distR="0" wp14:anchorId="7D26AA74" wp14:editId="49971BD7">
            <wp:extent cx="4166870" cy="2421326"/>
            <wp:effectExtent l="19050" t="19050" r="24130" b="17145"/>
            <wp:docPr id="75437998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79983" name="Imagen 1" descr="Gráfico, Gráfico de líneas&#10;&#10;El contenido generado por IA puede ser incorrecto."/>
                    <pic:cNvPicPr/>
                  </pic:nvPicPr>
                  <pic:blipFill>
                    <a:blip r:embed="rId15"/>
                    <a:stretch>
                      <a:fillRect/>
                    </a:stretch>
                  </pic:blipFill>
                  <pic:spPr>
                    <a:xfrm>
                      <a:off x="0" y="0"/>
                      <a:ext cx="4189349" cy="2434388"/>
                    </a:xfrm>
                    <a:prstGeom prst="rect">
                      <a:avLst/>
                    </a:prstGeom>
                    <a:ln>
                      <a:solidFill>
                        <a:schemeClr val="tx1"/>
                      </a:solidFill>
                    </a:ln>
                  </pic:spPr>
                </pic:pic>
              </a:graphicData>
            </a:graphic>
          </wp:inline>
        </w:drawing>
      </w:r>
    </w:p>
    <w:p w14:paraId="3D30475D" w14:textId="51264166" w:rsidR="00A94476" w:rsidRDefault="00A94476" w:rsidP="006B2289">
      <w:pPr>
        <w:spacing w:line="276" w:lineRule="auto"/>
        <w:ind w:left="1440"/>
        <w:jc w:val="center"/>
        <w:rPr>
          <w:rFonts w:ascii="Times New Roman" w:hAnsi="Times New Roman" w:cs="Times New Roman"/>
          <w:lang w:val="es-PE"/>
        </w:rPr>
      </w:pPr>
      <w:r w:rsidRPr="00A94476">
        <w:rPr>
          <w:rFonts w:ascii="Times New Roman" w:hAnsi="Times New Roman" w:cs="Times New Roman"/>
          <w:noProof/>
          <w:lang w:val="es-PE"/>
        </w:rPr>
        <w:drawing>
          <wp:inline distT="0" distB="0" distL="0" distR="0" wp14:anchorId="43A7C6DD" wp14:editId="243C9186">
            <wp:extent cx="4167183" cy="2345376"/>
            <wp:effectExtent l="19050" t="19050" r="24130" b="17145"/>
            <wp:docPr id="403360720"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60720" name="Imagen 1" descr="Gráfico, Gráfico de líneas&#10;&#10;El contenido generado por IA puede ser incorrecto."/>
                    <pic:cNvPicPr/>
                  </pic:nvPicPr>
                  <pic:blipFill>
                    <a:blip r:embed="rId16"/>
                    <a:stretch>
                      <a:fillRect/>
                    </a:stretch>
                  </pic:blipFill>
                  <pic:spPr>
                    <a:xfrm>
                      <a:off x="0" y="0"/>
                      <a:ext cx="4191009" cy="2358786"/>
                    </a:xfrm>
                    <a:prstGeom prst="rect">
                      <a:avLst/>
                    </a:prstGeom>
                    <a:ln>
                      <a:solidFill>
                        <a:schemeClr val="tx1"/>
                      </a:solidFill>
                    </a:ln>
                  </pic:spPr>
                </pic:pic>
              </a:graphicData>
            </a:graphic>
          </wp:inline>
        </w:drawing>
      </w:r>
    </w:p>
    <w:p w14:paraId="4336F8E1" w14:textId="30BCA6F5" w:rsidR="00A94476" w:rsidRPr="00A94476" w:rsidRDefault="00A94476" w:rsidP="006B2289">
      <w:pPr>
        <w:spacing w:line="276" w:lineRule="auto"/>
        <w:ind w:left="1440"/>
        <w:jc w:val="center"/>
        <w:rPr>
          <w:rFonts w:ascii="Times New Roman" w:hAnsi="Times New Roman" w:cs="Times New Roman"/>
          <w:lang w:val="es-PE"/>
        </w:rPr>
      </w:pPr>
      <w:r w:rsidRPr="00A94476">
        <w:rPr>
          <w:rFonts w:ascii="Times New Roman" w:hAnsi="Times New Roman" w:cs="Times New Roman"/>
          <w:noProof/>
          <w:lang w:val="es-PE"/>
        </w:rPr>
        <w:drawing>
          <wp:inline distT="0" distB="0" distL="0" distR="0" wp14:anchorId="505DDD92" wp14:editId="0AAFDB3A">
            <wp:extent cx="4197927" cy="2439372"/>
            <wp:effectExtent l="19050" t="19050" r="12700" b="18415"/>
            <wp:docPr id="108659631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96314" name="Imagen 1" descr="Gráfico, Gráfico de líneas&#10;&#10;El contenido generado por IA puede ser incorrecto."/>
                    <pic:cNvPicPr/>
                  </pic:nvPicPr>
                  <pic:blipFill>
                    <a:blip r:embed="rId17"/>
                    <a:stretch>
                      <a:fillRect/>
                    </a:stretch>
                  </pic:blipFill>
                  <pic:spPr>
                    <a:xfrm>
                      <a:off x="0" y="0"/>
                      <a:ext cx="4209336" cy="2446002"/>
                    </a:xfrm>
                    <a:prstGeom prst="rect">
                      <a:avLst/>
                    </a:prstGeom>
                    <a:ln>
                      <a:solidFill>
                        <a:schemeClr val="tx1"/>
                      </a:solidFill>
                    </a:ln>
                  </pic:spPr>
                </pic:pic>
              </a:graphicData>
            </a:graphic>
          </wp:inline>
        </w:drawing>
      </w:r>
    </w:p>
    <w:p w14:paraId="3ED138E4" w14:textId="2177974D" w:rsidR="00A94476" w:rsidRDefault="00A94476" w:rsidP="006B2289">
      <w:pPr>
        <w:pStyle w:val="Prrafodelista"/>
        <w:numPr>
          <w:ilvl w:val="2"/>
          <w:numId w:val="1"/>
        </w:numPr>
        <w:spacing w:line="276" w:lineRule="auto"/>
        <w:jc w:val="both"/>
        <w:rPr>
          <w:rFonts w:ascii="Times New Roman" w:hAnsi="Times New Roman" w:cs="Times New Roman"/>
          <w:i/>
          <w:iCs/>
          <w:lang w:val="es-PE"/>
        </w:rPr>
      </w:pPr>
      <w:r w:rsidRPr="00A94476">
        <w:rPr>
          <w:rFonts w:ascii="Times New Roman" w:hAnsi="Times New Roman" w:cs="Times New Roman"/>
          <w:i/>
          <w:iCs/>
          <w:lang w:val="es-PE"/>
        </w:rPr>
        <w:t>Radar de métricas normalizadas</w:t>
      </w:r>
    </w:p>
    <w:p w14:paraId="0520B1C7" w14:textId="77777777" w:rsidR="00A94476" w:rsidRPr="00A94476" w:rsidRDefault="00A94476" w:rsidP="006B2289">
      <w:pPr>
        <w:spacing w:line="276" w:lineRule="auto"/>
        <w:ind w:left="1800"/>
        <w:jc w:val="both"/>
        <w:rPr>
          <w:rFonts w:ascii="Times New Roman" w:hAnsi="Times New Roman" w:cs="Times New Roman"/>
          <w:lang w:val="es-PE"/>
        </w:rPr>
      </w:pPr>
      <w:r w:rsidRPr="00A94476">
        <w:rPr>
          <w:rFonts w:ascii="Times New Roman" w:hAnsi="Times New Roman" w:cs="Times New Roman"/>
          <w:lang w:val="es-PE"/>
        </w:rPr>
        <w:t>El gráfico radar de métricas normalizadas mostró un patrón claro:</w:t>
      </w:r>
    </w:p>
    <w:p w14:paraId="5250E2CD" w14:textId="77777777" w:rsidR="00A94476" w:rsidRPr="00A94476" w:rsidRDefault="00A94476" w:rsidP="006B2289">
      <w:pPr>
        <w:spacing w:line="276" w:lineRule="auto"/>
        <w:ind w:left="1800"/>
        <w:jc w:val="both"/>
        <w:rPr>
          <w:rFonts w:ascii="Times New Roman" w:hAnsi="Times New Roman" w:cs="Times New Roman"/>
          <w:lang w:val="es-PE"/>
        </w:rPr>
      </w:pPr>
    </w:p>
    <w:p w14:paraId="6BBCFF26" w14:textId="5FF03A37" w:rsidR="00A94476" w:rsidRPr="00A94476" w:rsidRDefault="00A94476" w:rsidP="006B2289">
      <w:pPr>
        <w:pStyle w:val="Prrafodelista"/>
        <w:numPr>
          <w:ilvl w:val="0"/>
          <w:numId w:val="17"/>
        </w:numPr>
        <w:spacing w:line="276" w:lineRule="auto"/>
        <w:ind w:left="2520"/>
        <w:jc w:val="both"/>
        <w:rPr>
          <w:rFonts w:ascii="Times New Roman" w:hAnsi="Times New Roman" w:cs="Times New Roman"/>
          <w:lang w:val="es-PE"/>
        </w:rPr>
      </w:pPr>
      <w:r w:rsidRPr="00A94476">
        <w:rPr>
          <w:rFonts w:ascii="Times New Roman" w:hAnsi="Times New Roman" w:cs="Times New Roman"/>
          <w:lang w:val="es-PE"/>
        </w:rPr>
        <w:t>La configuración C domina tanto en FID como en IS, además de mantener un desempeño sólido en KID.</w:t>
      </w:r>
    </w:p>
    <w:p w14:paraId="16B1ADA6" w14:textId="2642FD47" w:rsidR="00A94476" w:rsidRPr="00A94476" w:rsidRDefault="00A94476" w:rsidP="006B2289">
      <w:pPr>
        <w:pStyle w:val="Prrafodelista"/>
        <w:numPr>
          <w:ilvl w:val="0"/>
          <w:numId w:val="17"/>
        </w:numPr>
        <w:spacing w:line="276" w:lineRule="auto"/>
        <w:ind w:left="2520"/>
        <w:jc w:val="both"/>
        <w:rPr>
          <w:rFonts w:ascii="Times New Roman" w:hAnsi="Times New Roman" w:cs="Times New Roman"/>
          <w:lang w:val="es-PE"/>
        </w:rPr>
      </w:pPr>
      <w:r w:rsidRPr="00A94476">
        <w:rPr>
          <w:rFonts w:ascii="Times New Roman" w:hAnsi="Times New Roman" w:cs="Times New Roman"/>
          <w:lang w:val="es-PE"/>
        </w:rPr>
        <w:t>La configuración B es competitiva en KID, pero rezagada en FID e IS.</w:t>
      </w:r>
    </w:p>
    <w:p w14:paraId="1D362252" w14:textId="1584E49C" w:rsidR="00A94476" w:rsidRPr="00A94476" w:rsidRDefault="00A94476" w:rsidP="006B2289">
      <w:pPr>
        <w:pStyle w:val="Prrafodelista"/>
        <w:numPr>
          <w:ilvl w:val="0"/>
          <w:numId w:val="17"/>
        </w:numPr>
        <w:spacing w:line="276" w:lineRule="auto"/>
        <w:ind w:left="2520"/>
        <w:jc w:val="both"/>
        <w:rPr>
          <w:rFonts w:ascii="Times New Roman" w:hAnsi="Times New Roman" w:cs="Times New Roman"/>
          <w:lang w:val="es-PE"/>
        </w:rPr>
      </w:pPr>
      <w:r w:rsidRPr="00A94476">
        <w:rPr>
          <w:rFonts w:ascii="Times New Roman" w:hAnsi="Times New Roman" w:cs="Times New Roman"/>
          <w:lang w:val="es-PE"/>
        </w:rPr>
        <w:t>La configuración A queda en una posición intermedia en todas las métricas, sin destacar en ninguna.</w:t>
      </w:r>
    </w:p>
    <w:p w14:paraId="48A80AF0" w14:textId="40CF7084" w:rsidR="00A94476" w:rsidRDefault="00A94476" w:rsidP="006B2289">
      <w:pPr>
        <w:spacing w:line="276" w:lineRule="auto"/>
        <w:ind w:left="1800"/>
        <w:jc w:val="both"/>
        <w:rPr>
          <w:rFonts w:ascii="Times New Roman" w:hAnsi="Times New Roman" w:cs="Times New Roman"/>
          <w:lang w:val="es-PE"/>
        </w:rPr>
      </w:pPr>
      <w:r w:rsidRPr="00A94476">
        <w:rPr>
          <w:rFonts w:ascii="Times New Roman" w:hAnsi="Times New Roman" w:cs="Times New Roman"/>
          <w:lang w:val="es-PE"/>
        </w:rPr>
        <w:t xml:space="preserve">Este análisis consolidado permite concluir que, si bien cada configuración tiene fortalezas, la configuración C es la más equilibrada y la mejor opción global para la generación de imágenes en </w:t>
      </w:r>
      <w:proofErr w:type="spellStart"/>
      <w:r w:rsidRPr="00A94476">
        <w:rPr>
          <w:rFonts w:ascii="Times New Roman" w:hAnsi="Times New Roman" w:cs="Times New Roman"/>
          <w:lang w:val="es-PE"/>
        </w:rPr>
        <w:t>Fashion</w:t>
      </w:r>
      <w:proofErr w:type="spellEnd"/>
      <w:r w:rsidRPr="00A94476">
        <w:rPr>
          <w:rFonts w:ascii="Times New Roman" w:hAnsi="Times New Roman" w:cs="Times New Roman"/>
          <w:lang w:val="es-PE"/>
        </w:rPr>
        <w:t>-MNIST.</w:t>
      </w:r>
    </w:p>
    <w:p w14:paraId="4BFEA131" w14:textId="4B83F6A3" w:rsidR="00A63DED" w:rsidRPr="00A94476" w:rsidRDefault="00A63DED" w:rsidP="006B2289">
      <w:pPr>
        <w:spacing w:line="276" w:lineRule="auto"/>
        <w:ind w:left="1800"/>
        <w:jc w:val="center"/>
        <w:rPr>
          <w:rFonts w:ascii="Times New Roman" w:hAnsi="Times New Roman" w:cs="Times New Roman"/>
          <w:lang w:val="es-PE"/>
        </w:rPr>
      </w:pPr>
      <w:r w:rsidRPr="00A63DED">
        <w:rPr>
          <w:rFonts w:ascii="Times New Roman" w:hAnsi="Times New Roman" w:cs="Times New Roman"/>
          <w:noProof/>
          <w:lang w:val="es-PE"/>
        </w:rPr>
        <w:drawing>
          <wp:inline distT="0" distB="0" distL="0" distR="0" wp14:anchorId="20999F49" wp14:editId="7BA33BAE">
            <wp:extent cx="3360717" cy="3088066"/>
            <wp:effectExtent l="0" t="0" r="0" b="0"/>
            <wp:docPr id="663614436" name="Imagen 1" descr="Gráfico, Gráfico circular, Gráfico rad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14436" name="Imagen 1" descr="Gráfico, Gráfico circular, Gráfico radial&#10;&#10;El contenido generado por IA puede ser incorrecto."/>
                    <pic:cNvPicPr/>
                  </pic:nvPicPr>
                  <pic:blipFill>
                    <a:blip r:embed="rId18"/>
                    <a:stretch>
                      <a:fillRect/>
                    </a:stretch>
                  </pic:blipFill>
                  <pic:spPr>
                    <a:xfrm>
                      <a:off x="0" y="0"/>
                      <a:ext cx="3371318" cy="3097807"/>
                    </a:xfrm>
                    <a:prstGeom prst="rect">
                      <a:avLst/>
                    </a:prstGeom>
                  </pic:spPr>
                </pic:pic>
              </a:graphicData>
            </a:graphic>
          </wp:inline>
        </w:drawing>
      </w:r>
    </w:p>
    <w:p w14:paraId="34CD4039" w14:textId="177A02FC" w:rsidR="00E42CE5" w:rsidRPr="00A94476" w:rsidRDefault="000E01D0" w:rsidP="006B2289">
      <w:pPr>
        <w:pStyle w:val="Prrafodelista"/>
        <w:numPr>
          <w:ilvl w:val="1"/>
          <w:numId w:val="1"/>
        </w:numPr>
        <w:spacing w:line="276" w:lineRule="auto"/>
        <w:jc w:val="both"/>
        <w:rPr>
          <w:rFonts w:ascii="Times New Roman" w:hAnsi="Times New Roman" w:cs="Times New Roman"/>
          <w:i/>
          <w:iCs/>
          <w:lang w:val="es-PE"/>
        </w:rPr>
      </w:pPr>
      <w:r w:rsidRPr="00A94476">
        <w:rPr>
          <w:rFonts w:ascii="Times New Roman" w:hAnsi="Times New Roman" w:cs="Times New Roman"/>
          <w:i/>
          <w:iCs/>
          <w:lang w:val="es-PE"/>
        </w:rPr>
        <w:t>Tabla Comparativa</w:t>
      </w:r>
    </w:p>
    <w:tbl>
      <w:tblPr>
        <w:tblStyle w:val="Tablaconcuadrcula4-nfasis3"/>
        <w:tblW w:w="0" w:type="auto"/>
        <w:jc w:val="center"/>
        <w:tblLayout w:type="fixed"/>
        <w:tblLook w:val="04A0" w:firstRow="1" w:lastRow="0" w:firstColumn="1" w:lastColumn="0" w:noHBand="0" w:noVBand="1"/>
      </w:tblPr>
      <w:tblGrid>
        <w:gridCol w:w="1146"/>
        <w:gridCol w:w="1026"/>
        <w:gridCol w:w="1027"/>
        <w:gridCol w:w="1027"/>
        <w:gridCol w:w="1027"/>
        <w:gridCol w:w="1027"/>
        <w:gridCol w:w="1086"/>
        <w:gridCol w:w="142"/>
        <w:gridCol w:w="1842"/>
      </w:tblGrid>
      <w:tr w:rsidR="006B2289" w:rsidRPr="000E01D0" w14:paraId="456424AB" w14:textId="235A3218" w:rsidTr="006B22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6" w:type="dxa"/>
            <w:hideMark/>
          </w:tcPr>
          <w:p w14:paraId="3A821AB5" w14:textId="77777777" w:rsidR="006B2289" w:rsidRPr="000E01D0" w:rsidRDefault="006B2289" w:rsidP="006B2289">
            <w:pPr>
              <w:spacing w:line="276" w:lineRule="auto"/>
              <w:jc w:val="center"/>
              <w:rPr>
                <w:rFonts w:ascii="Times New Roman" w:eastAsia="Times New Roman" w:hAnsi="Times New Roman" w:cs="Times New Roman"/>
                <w:b w:val="0"/>
                <w:bCs w:val="0"/>
                <w:kern w:val="0"/>
                <w:sz w:val="24"/>
                <w:szCs w:val="24"/>
                <w:lang w:val="es-PE" w:eastAsia="es-PE"/>
                <w14:ligatures w14:val="none"/>
              </w:rPr>
            </w:pPr>
            <w:r w:rsidRPr="000E01D0">
              <w:rPr>
                <w:rFonts w:ascii="Times New Roman" w:eastAsia="Times New Roman" w:hAnsi="Times New Roman" w:cs="Times New Roman"/>
                <w:kern w:val="0"/>
                <w:sz w:val="24"/>
                <w:szCs w:val="24"/>
                <w:lang w:val="es-PE" w:eastAsia="es-PE"/>
                <w14:ligatures w14:val="none"/>
              </w:rPr>
              <w:t>Configuración</w:t>
            </w:r>
          </w:p>
        </w:tc>
        <w:tc>
          <w:tcPr>
            <w:tcW w:w="1026" w:type="dxa"/>
            <w:hideMark/>
          </w:tcPr>
          <w:p w14:paraId="2C47623A" w14:textId="77777777" w:rsidR="006B2289" w:rsidRPr="000E01D0" w:rsidRDefault="006B2289" w:rsidP="006B2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val="es-PE" w:eastAsia="es-PE"/>
                <w14:ligatures w14:val="none"/>
              </w:rPr>
            </w:pPr>
            <w:r w:rsidRPr="000E01D0">
              <w:rPr>
                <w:rFonts w:ascii="Times New Roman" w:eastAsia="Times New Roman" w:hAnsi="Times New Roman" w:cs="Times New Roman"/>
                <w:kern w:val="0"/>
                <w:sz w:val="24"/>
                <w:szCs w:val="24"/>
                <w:lang w:val="es-PE" w:eastAsia="es-PE"/>
                <w14:ligatures w14:val="none"/>
              </w:rPr>
              <w:t>FID</w:t>
            </w:r>
          </w:p>
        </w:tc>
        <w:tc>
          <w:tcPr>
            <w:tcW w:w="1027" w:type="dxa"/>
            <w:hideMark/>
          </w:tcPr>
          <w:p w14:paraId="4990280E" w14:textId="77777777" w:rsidR="006B2289" w:rsidRPr="000E01D0" w:rsidRDefault="006B2289" w:rsidP="006B2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val="es-PE" w:eastAsia="es-PE"/>
                <w14:ligatures w14:val="none"/>
              </w:rPr>
            </w:pPr>
            <w:r w:rsidRPr="000E01D0">
              <w:rPr>
                <w:rFonts w:ascii="Times New Roman" w:eastAsia="Times New Roman" w:hAnsi="Times New Roman" w:cs="Times New Roman"/>
                <w:kern w:val="0"/>
                <w:sz w:val="24"/>
                <w:szCs w:val="24"/>
                <w:lang w:val="es-PE" w:eastAsia="es-PE"/>
                <w14:ligatures w14:val="none"/>
              </w:rPr>
              <w:t>KID</w:t>
            </w:r>
          </w:p>
        </w:tc>
        <w:tc>
          <w:tcPr>
            <w:tcW w:w="1027" w:type="dxa"/>
            <w:hideMark/>
          </w:tcPr>
          <w:p w14:paraId="3A5D8AE3" w14:textId="77777777" w:rsidR="006B2289" w:rsidRPr="000E01D0" w:rsidRDefault="006B2289" w:rsidP="006B2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val="es-PE" w:eastAsia="es-PE"/>
                <w14:ligatures w14:val="none"/>
              </w:rPr>
            </w:pPr>
            <w:proofErr w:type="spellStart"/>
            <w:r w:rsidRPr="000E01D0">
              <w:rPr>
                <w:rFonts w:ascii="Times New Roman" w:eastAsia="Times New Roman" w:hAnsi="Times New Roman" w:cs="Times New Roman"/>
                <w:kern w:val="0"/>
                <w:sz w:val="24"/>
                <w:szCs w:val="24"/>
                <w:lang w:val="es-PE" w:eastAsia="es-PE"/>
                <w14:ligatures w14:val="none"/>
              </w:rPr>
              <w:t>IS_mean</w:t>
            </w:r>
            <w:proofErr w:type="spellEnd"/>
          </w:p>
        </w:tc>
        <w:tc>
          <w:tcPr>
            <w:tcW w:w="1027" w:type="dxa"/>
            <w:hideMark/>
          </w:tcPr>
          <w:p w14:paraId="31A5EC39" w14:textId="77777777" w:rsidR="006B2289" w:rsidRPr="000E01D0" w:rsidRDefault="006B2289" w:rsidP="006B2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val="es-PE" w:eastAsia="es-PE"/>
                <w14:ligatures w14:val="none"/>
              </w:rPr>
            </w:pPr>
            <w:proofErr w:type="spellStart"/>
            <w:r w:rsidRPr="000E01D0">
              <w:rPr>
                <w:rFonts w:ascii="Times New Roman" w:eastAsia="Times New Roman" w:hAnsi="Times New Roman" w:cs="Times New Roman"/>
                <w:kern w:val="0"/>
                <w:sz w:val="24"/>
                <w:szCs w:val="24"/>
                <w:lang w:val="es-PE" w:eastAsia="es-PE"/>
                <w14:ligatures w14:val="none"/>
              </w:rPr>
              <w:t>IS_std</w:t>
            </w:r>
            <w:proofErr w:type="spellEnd"/>
          </w:p>
        </w:tc>
        <w:tc>
          <w:tcPr>
            <w:tcW w:w="1027" w:type="dxa"/>
          </w:tcPr>
          <w:p w14:paraId="10A4968A" w14:textId="7F9543C2" w:rsidR="006B2289" w:rsidRPr="000E01D0" w:rsidRDefault="006B2289" w:rsidP="006B2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6B2289">
              <w:rPr>
                <w:rFonts w:ascii="Times New Roman" w:eastAsia="Times New Roman" w:hAnsi="Times New Roman" w:cs="Times New Roman"/>
                <w:kern w:val="0"/>
                <w:sz w:val="24"/>
                <w:szCs w:val="24"/>
                <w:lang w:val="es-PE" w:eastAsia="es-PE"/>
                <w14:ligatures w14:val="none"/>
              </w:rPr>
              <w:t>Pérdida G (final)</w:t>
            </w:r>
          </w:p>
        </w:tc>
        <w:tc>
          <w:tcPr>
            <w:tcW w:w="1086" w:type="dxa"/>
          </w:tcPr>
          <w:p w14:paraId="098542BE" w14:textId="323B756A" w:rsidR="006B2289" w:rsidRPr="000E01D0" w:rsidRDefault="006B2289" w:rsidP="006B2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6B2289">
              <w:rPr>
                <w:rFonts w:ascii="Times New Roman" w:eastAsia="Times New Roman" w:hAnsi="Times New Roman" w:cs="Times New Roman"/>
                <w:kern w:val="0"/>
                <w:sz w:val="24"/>
                <w:szCs w:val="24"/>
                <w:lang w:val="es-PE" w:eastAsia="es-PE"/>
                <w14:ligatures w14:val="none"/>
              </w:rPr>
              <w:t>Pérdida D (final)</w:t>
            </w:r>
          </w:p>
        </w:tc>
        <w:tc>
          <w:tcPr>
            <w:tcW w:w="1984" w:type="dxa"/>
            <w:gridSpan w:val="2"/>
          </w:tcPr>
          <w:p w14:paraId="56408913" w14:textId="31EBC775" w:rsidR="006B2289" w:rsidRPr="006B2289" w:rsidRDefault="006B2289" w:rsidP="006B2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6B2289">
              <w:rPr>
                <w:rFonts w:ascii="Times New Roman" w:eastAsia="Times New Roman" w:hAnsi="Times New Roman" w:cs="Times New Roman"/>
                <w:kern w:val="0"/>
                <w:sz w:val="24"/>
                <w:szCs w:val="24"/>
                <w:lang w:val="es-PE" w:eastAsia="es-PE"/>
                <w14:ligatures w14:val="none"/>
              </w:rPr>
              <w:t>Observaciones</w:t>
            </w:r>
          </w:p>
        </w:tc>
      </w:tr>
      <w:tr w:rsidR="006B2289" w:rsidRPr="000E01D0" w14:paraId="2583A874" w14:textId="04D78D40" w:rsidTr="006B22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6" w:type="dxa"/>
            <w:hideMark/>
          </w:tcPr>
          <w:p w14:paraId="2DDF856B" w14:textId="77777777" w:rsidR="006B2289" w:rsidRPr="000E01D0" w:rsidRDefault="006B2289" w:rsidP="006B2289">
            <w:pPr>
              <w:spacing w:line="276" w:lineRule="auto"/>
              <w:rPr>
                <w:rFonts w:ascii="Times New Roman" w:eastAsia="Times New Roman" w:hAnsi="Times New Roman" w:cs="Times New Roman"/>
                <w:kern w:val="0"/>
                <w:sz w:val="24"/>
                <w:szCs w:val="24"/>
                <w:lang w:val="es-PE" w:eastAsia="es-PE"/>
                <w14:ligatures w14:val="none"/>
              </w:rPr>
            </w:pPr>
            <w:r w:rsidRPr="000E01D0">
              <w:rPr>
                <w:rFonts w:ascii="Times New Roman" w:eastAsia="Times New Roman" w:hAnsi="Times New Roman" w:cs="Times New Roman"/>
                <w:kern w:val="0"/>
                <w:sz w:val="24"/>
                <w:szCs w:val="24"/>
                <w:lang w:val="es-PE" w:eastAsia="es-PE"/>
                <w14:ligatures w14:val="none"/>
              </w:rPr>
              <w:t>A (z=100)</w:t>
            </w:r>
          </w:p>
        </w:tc>
        <w:tc>
          <w:tcPr>
            <w:tcW w:w="1026" w:type="dxa"/>
            <w:hideMark/>
          </w:tcPr>
          <w:p w14:paraId="730E36C8" w14:textId="2BD39D49" w:rsidR="006B2289" w:rsidRPr="000E01D0" w:rsidRDefault="006B2289" w:rsidP="006B22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A63DED">
              <w:rPr>
                <w:rFonts w:ascii="Times New Roman" w:eastAsia="Times New Roman" w:hAnsi="Times New Roman" w:cs="Times New Roman"/>
                <w:kern w:val="0"/>
                <w:sz w:val="24"/>
                <w:szCs w:val="24"/>
                <w:lang w:val="es-PE" w:eastAsia="es-PE"/>
                <w14:ligatures w14:val="none"/>
              </w:rPr>
              <w:t>0.027636</w:t>
            </w:r>
          </w:p>
        </w:tc>
        <w:tc>
          <w:tcPr>
            <w:tcW w:w="1027" w:type="dxa"/>
            <w:hideMark/>
          </w:tcPr>
          <w:p w14:paraId="0358797E" w14:textId="26F2DACA" w:rsidR="006B2289" w:rsidRPr="000E01D0" w:rsidRDefault="006B2289" w:rsidP="006B22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A63DED">
              <w:rPr>
                <w:rFonts w:ascii="Times New Roman" w:eastAsia="Times New Roman" w:hAnsi="Times New Roman" w:cs="Times New Roman"/>
                <w:kern w:val="0"/>
                <w:sz w:val="24"/>
                <w:szCs w:val="24"/>
                <w:lang w:val="es-PE" w:eastAsia="es-PE"/>
                <w14:ligatures w14:val="none"/>
              </w:rPr>
              <w:t>0.039390</w:t>
            </w:r>
          </w:p>
        </w:tc>
        <w:tc>
          <w:tcPr>
            <w:tcW w:w="1027" w:type="dxa"/>
            <w:hideMark/>
          </w:tcPr>
          <w:p w14:paraId="74397A5D" w14:textId="62B72AC6" w:rsidR="006B2289" w:rsidRPr="000E01D0" w:rsidRDefault="006B2289" w:rsidP="006B22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A63DED">
              <w:rPr>
                <w:rFonts w:ascii="Times New Roman" w:eastAsia="Times New Roman" w:hAnsi="Times New Roman" w:cs="Times New Roman"/>
                <w:kern w:val="0"/>
                <w:sz w:val="24"/>
                <w:szCs w:val="24"/>
                <w:lang w:val="es-PE" w:eastAsia="es-PE"/>
                <w14:ligatures w14:val="none"/>
              </w:rPr>
              <w:t>3.496917</w:t>
            </w:r>
          </w:p>
        </w:tc>
        <w:tc>
          <w:tcPr>
            <w:tcW w:w="1027" w:type="dxa"/>
            <w:hideMark/>
          </w:tcPr>
          <w:p w14:paraId="5C182656" w14:textId="022A4CF0" w:rsidR="006B2289" w:rsidRPr="000E01D0" w:rsidRDefault="006B2289" w:rsidP="006B22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A63DED">
              <w:rPr>
                <w:rFonts w:ascii="Times New Roman" w:eastAsia="Times New Roman" w:hAnsi="Times New Roman" w:cs="Times New Roman"/>
                <w:kern w:val="0"/>
                <w:sz w:val="24"/>
                <w:szCs w:val="24"/>
                <w:lang w:val="es-PE" w:eastAsia="es-PE"/>
                <w14:ligatures w14:val="none"/>
              </w:rPr>
              <w:t>0.303776</w:t>
            </w:r>
          </w:p>
        </w:tc>
        <w:tc>
          <w:tcPr>
            <w:tcW w:w="1027" w:type="dxa"/>
          </w:tcPr>
          <w:p w14:paraId="6B8D93B7" w14:textId="018979AF" w:rsidR="006B2289" w:rsidRPr="00A63DED" w:rsidRDefault="006B2289" w:rsidP="006B22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6B2289">
              <w:rPr>
                <w:rFonts w:ascii="Times New Roman" w:eastAsia="Times New Roman" w:hAnsi="Times New Roman" w:cs="Times New Roman"/>
                <w:kern w:val="0"/>
                <w:sz w:val="24"/>
                <w:szCs w:val="24"/>
                <w:lang w:val="es-PE" w:eastAsia="es-PE"/>
                <w14:ligatures w14:val="none"/>
              </w:rPr>
              <w:t>5.2393</w:t>
            </w:r>
          </w:p>
        </w:tc>
        <w:tc>
          <w:tcPr>
            <w:tcW w:w="1228" w:type="dxa"/>
            <w:gridSpan w:val="2"/>
          </w:tcPr>
          <w:p w14:paraId="2DE6BA76" w14:textId="5829801F" w:rsidR="006B2289" w:rsidRPr="00A63DED" w:rsidRDefault="006B2289" w:rsidP="006B22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6B2289">
              <w:rPr>
                <w:rFonts w:ascii="Times New Roman" w:eastAsia="Times New Roman" w:hAnsi="Times New Roman" w:cs="Times New Roman"/>
                <w:kern w:val="0"/>
                <w:sz w:val="24"/>
                <w:szCs w:val="24"/>
                <w:lang w:val="es-PE" w:eastAsia="es-PE"/>
                <w14:ligatures w14:val="none"/>
              </w:rPr>
              <w:t>0.0568</w:t>
            </w:r>
          </w:p>
        </w:tc>
        <w:tc>
          <w:tcPr>
            <w:tcW w:w="1842" w:type="dxa"/>
          </w:tcPr>
          <w:p w14:paraId="5C528094" w14:textId="1718B775" w:rsidR="006B2289" w:rsidRPr="00A63DED" w:rsidRDefault="006B2289" w:rsidP="006B22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6B2289">
              <w:rPr>
                <w:rFonts w:ascii="Times New Roman" w:eastAsia="Times New Roman" w:hAnsi="Times New Roman" w:cs="Times New Roman"/>
                <w:kern w:val="0"/>
                <w:sz w:val="24"/>
                <w:szCs w:val="24"/>
                <w:lang w:val="es-PE" w:eastAsia="es-PE"/>
                <w14:ligatures w14:val="none"/>
              </w:rPr>
              <w:t>Generador con picos pronunciados (máx. ≈9.15 en época 25). Discriminador estable y bajo. Buen balance entre FID/KID.</w:t>
            </w:r>
          </w:p>
        </w:tc>
      </w:tr>
      <w:tr w:rsidR="006B2289" w:rsidRPr="000E01D0" w14:paraId="2C5BF54F" w14:textId="641B8DAC" w:rsidTr="006B2289">
        <w:trPr>
          <w:jc w:val="center"/>
        </w:trPr>
        <w:tc>
          <w:tcPr>
            <w:cnfStyle w:val="001000000000" w:firstRow="0" w:lastRow="0" w:firstColumn="1" w:lastColumn="0" w:oddVBand="0" w:evenVBand="0" w:oddHBand="0" w:evenHBand="0" w:firstRowFirstColumn="0" w:firstRowLastColumn="0" w:lastRowFirstColumn="0" w:lastRowLastColumn="0"/>
            <w:tcW w:w="1146" w:type="dxa"/>
            <w:hideMark/>
          </w:tcPr>
          <w:p w14:paraId="46E2439B" w14:textId="77777777" w:rsidR="006B2289" w:rsidRPr="000E01D0" w:rsidRDefault="006B2289" w:rsidP="006B2289">
            <w:pPr>
              <w:spacing w:line="276" w:lineRule="auto"/>
              <w:rPr>
                <w:rFonts w:ascii="Times New Roman" w:eastAsia="Times New Roman" w:hAnsi="Times New Roman" w:cs="Times New Roman"/>
                <w:kern w:val="0"/>
                <w:sz w:val="24"/>
                <w:szCs w:val="24"/>
                <w:lang w:val="es-PE" w:eastAsia="es-PE"/>
                <w14:ligatures w14:val="none"/>
              </w:rPr>
            </w:pPr>
            <w:r w:rsidRPr="000E01D0">
              <w:rPr>
                <w:rFonts w:ascii="Times New Roman" w:eastAsia="Times New Roman" w:hAnsi="Times New Roman" w:cs="Times New Roman"/>
                <w:kern w:val="0"/>
                <w:sz w:val="24"/>
                <w:szCs w:val="24"/>
                <w:lang w:val="es-PE" w:eastAsia="es-PE"/>
                <w14:ligatures w14:val="none"/>
              </w:rPr>
              <w:lastRenderedPageBreak/>
              <w:t>B (z=50)</w:t>
            </w:r>
          </w:p>
        </w:tc>
        <w:tc>
          <w:tcPr>
            <w:tcW w:w="1026" w:type="dxa"/>
            <w:hideMark/>
          </w:tcPr>
          <w:p w14:paraId="71486680" w14:textId="27B371F9" w:rsidR="006B2289" w:rsidRPr="000E01D0" w:rsidRDefault="006B2289" w:rsidP="006B228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A63DED">
              <w:rPr>
                <w:rFonts w:ascii="Times New Roman" w:eastAsia="Times New Roman" w:hAnsi="Times New Roman" w:cs="Times New Roman"/>
                <w:kern w:val="0"/>
                <w:sz w:val="24"/>
                <w:szCs w:val="24"/>
                <w:lang w:val="es-PE" w:eastAsia="es-PE"/>
                <w14:ligatures w14:val="none"/>
              </w:rPr>
              <w:t>0.020862</w:t>
            </w:r>
          </w:p>
        </w:tc>
        <w:tc>
          <w:tcPr>
            <w:tcW w:w="1027" w:type="dxa"/>
            <w:hideMark/>
          </w:tcPr>
          <w:p w14:paraId="01912A80" w14:textId="0B69A34E" w:rsidR="006B2289" w:rsidRPr="000E01D0" w:rsidRDefault="006B2289" w:rsidP="006B228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A63DED">
              <w:rPr>
                <w:rFonts w:ascii="Times New Roman" w:eastAsia="Times New Roman" w:hAnsi="Times New Roman" w:cs="Times New Roman"/>
                <w:kern w:val="0"/>
                <w:sz w:val="24"/>
                <w:szCs w:val="24"/>
                <w:lang w:val="es-PE" w:eastAsia="es-PE"/>
                <w14:ligatures w14:val="none"/>
              </w:rPr>
              <w:t>0.027615</w:t>
            </w:r>
          </w:p>
        </w:tc>
        <w:tc>
          <w:tcPr>
            <w:tcW w:w="1027" w:type="dxa"/>
            <w:hideMark/>
          </w:tcPr>
          <w:p w14:paraId="3918167D" w14:textId="046FE67D" w:rsidR="006B2289" w:rsidRPr="000E01D0" w:rsidRDefault="006B2289" w:rsidP="006B228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A63DED">
              <w:rPr>
                <w:rFonts w:ascii="Times New Roman" w:eastAsia="Times New Roman" w:hAnsi="Times New Roman" w:cs="Times New Roman"/>
                <w:kern w:val="0"/>
                <w:sz w:val="24"/>
                <w:szCs w:val="24"/>
                <w:lang w:val="es-PE" w:eastAsia="es-PE"/>
                <w14:ligatures w14:val="none"/>
              </w:rPr>
              <w:t>3.471461</w:t>
            </w:r>
          </w:p>
        </w:tc>
        <w:tc>
          <w:tcPr>
            <w:tcW w:w="1027" w:type="dxa"/>
            <w:hideMark/>
          </w:tcPr>
          <w:p w14:paraId="6C2396C5" w14:textId="70242AF0" w:rsidR="006B2289" w:rsidRPr="000E01D0" w:rsidRDefault="006B2289" w:rsidP="006B228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A63DED">
              <w:rPr>
                <w:rFonts w:ascii="Times New Roman" w:eastAsia="Times New Roman" w:hAnsi="Times New Roman" w:cs="Times New Roman"/>
                <w:kern w:val="0"/>
                <w:sz w:val="24"/>
                <w:szCs w:val="24"/>
                <w:lang w:val="es-PE" w:eastAsia="es-PE"/>
                <w14:ligatures w14:val="none"/>
              </w:rPr>
              <w:t>0.363097</w:t>
            </w:r>
          </w:p>
        </w:tc>
        <w:tc>
          <w:tcPr>
            <w:tcW w:w="1027" w:type="dxa"/>
          </w:tcPr>
          <w:p w14:paraId="1DE3EE72" w14:textId="132AE227" w:rsidR="006B2289" w:rsidRPr="00A63DED" w:rsidRDefault="006B2289" w:rsidP="006B228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6B2289">
              <w:rPr>
                <w:rFonts w:ascii="Times New Roman" w:eastAsia="Times New Roman" w:hAnsi="Times New Roman" w:cs="Times New Roman"/>
                <w:kern w:val="0"/>
                <w:sz w:val="24"/>
                <w:szCs w:val="24"/>
                <w:lang w:val="es-PE" w:eastAsia="es-PE"/>
                <w14:ligatures w14:val="none"/>
              </w:rPr>
              <w:t>5.4666</w:t>
            </w:r>
          </w:p>
        </w:tc>
        <w:tc>
          <w:tcPr>
            <w:tcW w:w="1228" w:type="dxa"/>
            <w:gridSpan w:val="2"/>
          </w:tcPr>
          <w:p w14:paraId="204638D7" w14:textId="484F27D8" w:rsidR="006B2289" w:rsidRPr="00A63DED" w:rsidRDefault="006B2289" w:rsidP="006B228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6B2289">
              <w:rPr>
                <w:rFonts w:ascii="Times New Roman" w:eastAsia="Times New Roman" w:hAnsi="Times New Roman" w:cs="Times New Roman"/>
                <w:kern w:val="0"/>
                <w:sz w:val="24"/>
                <w:szCs w:val="24"/>
                <w:lang w:val="es-PE" w:eastAsia="es-PE"/>
                <w14:ligatures w14:val="none"/>
              </w:rPr>
              <w:t>0.0190</w:t>
            </w:r>
          </w:p>
        </w:tc>
        <w:tc>
          <w:tcPr>
            <w:tcW w:w="1842" w:type="dxa"/>
          </w:tcPr>
          <w:p w14:paraId="1016EC82" w14:textId="7A7A5A6C" w:rsidR="006B2289" w:rsidRPr="00A63DED" w:rsidRDefault="006B2289" w:rsidP="006B228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6B2289">
              <w:rPr>
                <w:rFonts w:ascii="Times New Roman" w:eastAsia="Times New Roman" w:hAnsi="Times New Roman" w:cs="Times New Roman"/>
                <w:kern w:val="0"/>
                <w:sz w:val="24"/>
                <w:szCs w:val="24"/>
                <w:lang w:val="es-PE" w:eastAsia="es-PE"/>
                <w14:ligatures w14:val="none"/>
              </w:rPr>
              <w:t xml:space="preserve">Generador inestable con pico extremo (≈19 en época 24). Aun </w:t>
            </w:r>
            <w:proofErr w:type="gramStart"/>
            <w:r w:rsidRPr="006B2289">
              <w:rPr>
                <w:rFonts w:ascii="Times New Roman" w:eastAsia="Times New Roman" w:hAnsi="Times New Roman" w:cs="Times New Roman"/>
                <w:kern w:val="0"/>
                <w:sz w:val="24"/>
                <w:szCs w:val="24"/>
                <w:lang w:val="es-PE" w:eastAsia="es-PE"/>
                <w14:ligatures w14:val="none"/>
              </w:rPr>
              <w:t>así</w:t>
            </w:r>
            <w:proofErr w:type="gramEnd"/>
            <w:r w:rsidRPr="006B2289">
              <w:rPr>
                <w:rFonts w:ascii="Times New Roman" w:eastAsia="Times New Roman" w:hAnsi="Times New Roman" w:cs="Times New Roman"/>
                <w:kern w:val="0"/>
                <w:sz w:val="24"/>
                <w:szCs w:val="24"/>
                <w:lang w:val="es-PE" w:eastAsia="es-PE"/>
                <w14:ligatures w14:val="none"/>
              </w:rPr>
              <w:t xml:space="preserve"> logra buen FID/KID. Discriminador consistente.</w:t>
            </w:r>
          </w:p>
        </w:tc>
      </w:tr>
      <w:tr w:rsidR="006B2289" w:rsidRPr="006B2289" w14:paraId="7B601E7C" w14:textId="5A7BF5B7" w:rsidTr="006B22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6" w:type="dxa"/>
            <w:hideMark/>
          </w:tcPr>
          <w:p w14:paraId="5EDEA759" w14:textId="77777777" w:rsidR="006B2289" w:rsidRPr="000E01D0" w:rsidRDefault="006B2289" w:rsidP="006B2289">
            <w:pPr>
              <w:spacing w:line="276" w:lineRule="auto"/>
              <w:rPr>
                <w:rFonts w:ascii="Times New Roman" w:eastAsia="Times New Roman" w:hAnsi="Times New Roman" w:cs="Times New Roman"/>
                <w:kern w:val="0"/>
                <w:sz w:val="24"/>
                <w:szCs w:val="24"/>
                <w:lang w:val="es-PE" w:eastAsia="es-PE"/>
                <w14:ligatures w14:val="none"/>
              </w:rPr>
            </w:pPr>
            <w:r w:rsidRPr="000E01D0">
              <w:rPr>
                <w:rFonts w:ascii="Times New Roman" w:eastAsia="Times New Roman" w:hAnsi="Times New Roman" w:cs="Times New Roman"/>
                <w:kern w:val="0"/>
                <w:sz w:val="24"/>
                <w:szCs w:val="24"/>
                <w:lang w:val="es-PE" w:eastAsia="es-PE"/>
                <w14:ligatures w14:val="none"/>
              </w:rPr>
              <w:t>C (z=200)</w:t>
            </w:r>
          </w:p>
        </w:tc>
        <w:tc>
          <w:tcPr>
            <w:tcW w:w="1026" w:type="dxa"/>
            <w:hideMark/>
          </w:tcPr>
          <w:p w14:paraId="1EC6DE65" w14:textId="6798D4A7" w:rsidR="006B2289" w:rsidRPr="000E01D0" w:rsidRDefault="006B2289" w:rsidP="006B22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A63DED">
              <w:rPr>
                <w:rFonts w:ascii="Times New Roman" w:eastAsia="Times New Roman" w:hAnsi="Times New Roman" w:cs="Times New Roman"/>
                <w:kern w:val="0"/>
                <w:sz w:val="24"/>
                <w:szCs w:val="24"/>
                <w:lang w:val="es-PE" w:eastAsia="es-PE"/>
                <w14:ligatures w14:val="none"/>
              </w:rPr>
              <w:t>0.013888</w:t>
            </w:r>
          </w:p>
        </w:tc>
        <w:tc>
          <w:tcPr>
            <w:tcW w:w="1027" w:type="dxa"/>
            <w:hideMark/>
          </w:tcPr>
          <w:p w14:paraId="4E4E9318" w14:textId="2A8F1533" w:rsidR="006B2289" w:rsidRPr="000E01D0" w:rsidRDefault="006B2289" w:rsidP="006B22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A63DED">
              <w:rPr>
                <w:rFonts w:ascii="Times New Roman" w:eastAsia="Times New Roman" w:hAnsi="Times New Roman" w:cs="Times New Roman"/>
                <w:kern w:val="0"/>
                <w:sz w:val="24"/>
                <w:szCs w:val="24"/>
                <w:lang w:val="es-PE" w:eastAsia="es-PE"/>
                <w14:ligatures w14:val="none"/>
              </w:rPr>
              <w:t>0.030357</w:t>
            </w:r>
          </w:p>
        </w:tc>
        <w:tc>
          <w:tcPr>
            <w:tcW w:w="1027" w:type="dxa"/>
            <w:hideMark/>
          </w:tcPr>
          <w:p w14:paraId="376DE7B8" w14:textId="0475FE30" w:rsidR="006B2289" w:rsidRPr="000E01D0" w:rsidRDefault="006B2289" w:rsidP="006B22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A63DED">
              <w:rPr>
                <w:rFonts w:ascii="Times New Roman" w:eastAsia="Times New Roman" w:hAnsi="Times New Roman" w:cs="Times New Roman"/>
                <w:kern w:val="0"/>
                <w:sz w:val="24"/>
                <w:szCs w:val="24"/>
                <w:lang w:val="es-PE" w:eastAsia="es-PE"/>
                <w14:ligatures w14:val="none"/>
              </w:rPr>
              <w:t>3.543423</w:t>
            </w:r>
          </w:p>
        </w:tc>
        <w:tc>
          <w:tcPr>
            <w:tcW w:w="1027" w:type="dxa"/>
            <w:hideMark/>
          </w:tcPr>
          <w:p w14:paraId="0E5F5C2F" w14:textId="7939302D" w:rsidR="006B2289" w:rsidRPr="000E01D0" w:rsidRDefault="006B2289" w:rsidP="006B22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A63DED">
              <w:rPr>
                <w:rFonts w:ascii="Times New Roman" w:eastAsia="Times New Roman" w:hAnsi="Times New Roman" w:cs="Times New Roman"/>
                <w:kern w:val="0"/>
                <w:sz w:val="24"/>
                <w:szCs w:val="24"/>
                <w:lang w:val="es-PE" w:eastAsia="es-PE"/>
                <w14:ligatures w14:val="none"/>
              </w:rPr>
              <w:t>0.216749</w:t>
            </w:r>
          </w:p>
        </w:tc>
        <w:tc>
          <w:tcPr>
            <w:tcW w:w="1027" w:type="dxa"/>
          </w:tcPr>
          <w:p w14:paraId="310EE5FE" w14:textId="401B1783" w:rsidR="006B2289" w:rsidRPr="00A63DED" w:rsidRDefault="006B2289" w:rsidP="006B22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6B2289">
              <w:rPr>
                <w:rFonts w:ascii="Times New Roman" w:eastAsia="Times New Roman" w:hAnsi="Times New Roman" w:cs="Times New Roman"/>
                <w:kern w:val="0"/>
                <w:sz w:val="24"/>
                <w:szCs w:val="24"/>
                <w:lang w:val="es-PE" w:eastAsia="es-PE"/>
                <w14:ligatures w14:val="none"/>
              </w:rPr>
              <w:t>4.0203</w:t>
            </w:r>
          </w:p>
        </w:tc>
        <w:tc>
          <w:tcPr>
            <w:tcW w:w="1228" w:type="dxa"/>
            <w:gridSpan w:val="2"/>
          </w:tcPr>
          <w:p w14:paraId="1DD8C565" w14:textId="2572241A" w:rsidR="006B2289" w:rsidRPr="00A63DED" w:rsidRDefault="006B2289" w:rsidP="006B22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6B2289">
              <w:rPr>
                <w:rFonts w:ascii="Times New Roman" w:eastAsia="Times New Roman" w:hAnsi="Times New Roman" w:cs="Times New Roman"/>
                <w:kern w:val="0"/>
                <w:sz w:val="24"/>
                <w:szCs w:val="24"/>
                <w:lang w:val="es-PE" w:eastAsia="es-PE"/>
                <w14:ligatures w14:val="none"/>
              </w:rPr>
              <w:t>0.0688</w:t>
            </w:r>
          </w:p>
        </w:tc>
        <w:tc>
          <w:tcPr>
            <w:tcW w:w="1842" w:type="dxa"/>
          </w:tcPr>
          <w:p w14:paraId="608E5A0D" w14:textId="44B763F7" w:rsidR="006B2289" w:rsidRPr="00A63DED" w:rsidRDefault="006B2289" w:rsidP="006B22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PE" w:eastAsia="es-PE"/>
                <w14:ligatures w14:val="none"/>
              </w:rPr>
            </w:pPr>
            <w:r w:rsidRPr="006B2289">
              <w:rPr>
                <w:rFonts w:ascii="Times New Roman" w:eastAsia="Times New Roman" w:hAnsi="Times New Roman" w:cs="Times New Roman"/>
                <w:kern w:val="0"/>
                <w:sz w:val="24"/>
                <w:szCs w:val="24"/>
                <w:lang w:val="es-PE" w:eastAsia="es-PE"/>
                <w14:ligatures w14:val="none"/>
              </w:rPr>
              <w:t>Generador más estable, sin picos extremos (máx. ≈9). Mejor IS y menor FID. Discriminador con pérdidas algo más altas que A y B.</w:t>
            </w:r>
          </w:p>
        </w:tc>
      </w:tr>
    </w:tbl>
    <w:p w14:paraId="0ED1D972" w14:textId="77777777" w:rsidR="000E01D0" w:rsidRDefault="000E01D0" w:rsidP="006B2289">
      <w:pPr>
        <w:spacing w:line="276" w:lineRule="auto"/>
        <w:jc w:val="both"/>
        <w:rPr>
          <w:rFonts w:ascii="Times New Roman" w:hAnsi="Times New Roman" w:cs="Times New Roman"/>
          <w:lang w:val="es-PE"/>
        </w:rPr>
      </w:pPr>
    </w:p>
    <w:p w14:paraId="350AE6D7" w14:textId="6A0E0A6A" w:rsidR="006B2289" w:rsidRPr="006B2289" w:rsidRDefault="008C274B" w:rsidP="006B2289">
      <w:pPr>
        <w:spacing w:line="276" w:lineRule="auto"/>
        <w:ind w:left="720"/>
        <w:jc w:val="both"/>
        <w:rPr>
          <w:rFonts w:ascii="Times New Roman" w:hAnsi="Times New Roman" w:cs="Times New Roman"/>
          <w:lang w:val="es-PE"/>
        </w:rPr>
      </w:pPr>
      <w:r w:rsidRPr="008C274B">
        <w:rPr>
          <w:rFonts w:ascii="Times New Roman" w:hAnsi="Times New Roman" w:cs="Times New Roman"/>
          <w:lang w:val="es-PE"/>
        </w:rPr>
        <w:t xml:space="preserve">Comentario: </w:t>
      </w:r>
      <w:r w:rsidR="006B2289" w:rsidRPr="006B2289">
        <w:rPr>
          <w:rFonts w:ascii="Times New Roman" w:hAnsi="Times New Roman" w:cs="Times New Roman"/>
          <w:lang w:val="es-PE"/>
        </w:rPr>
        <w:t xml:space="preserve">La tabla refleja un desempeño diferenciado entre las configuraciones. La configuración C (z=200) alcanzó el mejor resultado en FID (0.0139) e </w:t>
      </w:r>
      <w:proofErr w:type="spellStart"/>
      <w:r w:rsidR="006B2289" w:rsidRPr="006B2289">
        <w:rPr>
          <w:rFonts w:ascii="Times New Roman" w:hAnsi="Times New Roman" w:cs="Times New Roman"/>
          <w:lang w:val="es-PE"/>
        </w:rPr>
        <w:t>Inception</w:t>
      </w:r>
      <w:proofErr w:type="spellEnd"/>
      <w:r w:rsidR="006B2289" w:rsidRPr="006B2289">
        <w:rPr>
          <w:rFonts w:ascii="Times New Roman" w:hAnsi="Times New Roman" w:cs="Times New Roman"/>
          <w:lang w:val="es-PE"/>
        </w:rPr>
        <w:t xml:space="preserve"> Score (3.54 ± 0.22), mostrando imágenes más realistas y diversas con mayor estabilidad (menor desviación estándar). Además, presentó un comportamiento más estable en las curvas de pérdida, sin picos extremos en el generador (máx. ≈9), lo que refuerza su consistencia.</w:t>
      </w:r>
    </w:p>
    <w:p w14:paraId="75872330" w14:textId="0834BB9C" w:rsidR="006B2289" w:rsidRPr="006B2289" w:rsidRDefault="006B2289" w:rsidP="006B2289">
      <w:pPr>
        <w:spacing w:line="276" w:lineRule="auto"/>
        <w:ind w:left="720"/>
        <w:jc w:val="both"/>
        <w:rPr>
          <w:rFonts w:ascii="Times New Roman" w:hAnsi="Times New Roman" w:cs="Times New Roman"/>
          <w:lang w:val="es-PE"/>
        </w:rPr>
      </w:pPr>
      <w:r w:rsidRPr="006B2289">
        <w:rPr>
          <w:rFonts w:ascii="Times New Roman" w:hAnsi="Times New Roman" w:cs="Times New Roman"/>
          <w:lang w:val="es-PE"/>
        </w:rPr>
        <w:t xml:space="preserve">La configuración B (z=50) destacó en KID (0.0276), lo que sugiere mayor consistencia en </w:t>
      </w:r>
      <w:proofErr w:type="spellStart"/>
      <w:r w:rsidRPr="006B2289">
        <w:rPr>
          <w:rFonts w:ascii="Times New Roman" w:hAnsi="Times New Roman" w:cs="Times New Roman"/>
          <w:lang w:val="es-PE"/>
        </w:rPr>
        <w:t>datasets</w:t>
      </w:r>
      <w:proofErr w:type="spellEnd"/>
      <w:r w:rsidRPr="006B2289">
        <w:rPr>
          <w:rFonts w:ascii="Times New Roman" w:hAnsi="Times New Roman" w:cs="Times New Roman"/>
          <w:lang w:val="es-PE"/>
        </w:rPr>
        <w:t xml:space="preserve"> pequeños, aunque no superó a C en las demás métricas. Sin embargo, su entrenamiento fue más inestable: el generador presentó un pico muy elevado de pérdida (≈19 en la época 24), lo que refleja mayor volatilidad.</w:t>
      </w:r>
    </w:p>
    <w:p w14:paraId="1887BAC7" w14:textId="37B26DEF" w:rsidR="006B2289" w:rsidRPr="006B2289" w:rsidRDefault="006B2289" w:rsidP="006B2289">
      <w:pPr>
        <w:spacing w:line="276" w:lineRule="auto"/>
        <w:ind w:left="720"/>
        <w:jc w:val="both"/>
        <w:rPr>
          <w:rFonts w:ascii="Times New Roman" w:hAnsi="Times New Roman" w:cs="Times New Roman"/>
          <w:lang w:val="es-PE"/>
        </w:rPr>
      </w:pPr>
      <w:r w:rsidRPr="006B2289">
        <w:rPr>
          <w:rFonts w:ascii="Times New Roman" w:hAnsi="Times New Roman" w:cs="Times New Roman"/>
          <w:lang w:val="es-PE"/>
        </w:rPr>
        <w:t>La configuración A (z=100) se mantuvo en valores intermedios en todas las métricas. Su generador mostró picos pronunciados (máx. ≈9.15 en la época 25), mientras que el discriminador se mantuvo con pérdidas bajas y estables, indicando un aprendizaje más controlado en esa parte de la arquitectura.</w:t>
      </w:r>
    </w:p>
    <w:p w14:paraId="64DCDDC9" w14:textId="2A1524E2" w:rsidR="00A63DED" w:rsidRDefault="006B2289" w:rsidP="006B2289">
      <w:pPr>
        <w:spacing w:line="276" w:lineRule="auto"/>
        <w:ind w:left="720"/>
        <w:jc w:val="both"/>
        <w:rPr>
          <w:rFonts w:ascii="Times New Roman" w:hAnsi="Times New Roman" w:cs="Times New Roman"/>
          <w:lang w:val="es-PE"/>
        </w:rPr>
      </w:pPr>
      <w:r w:rsidRPr="006B2289">
        <w:rPr>
          <w:rFonts w:ascii="Times New Roman" w:hAnsi="Times New Roman" w:cs="Times New Roman"/>
          <w:lang w:val="es-PE"/>
        </w:rPr>
        <w:t>En conjunto, el análisis sugiere que la configuración C es la más balanceada y la opción óptima, mientras que B puede ser preferida en escenarios donde la robustez en KID sea prioritaria, a costa de mayor inestabilidad en el generador.</w:t>
      </w:r>
    </w:p>
    <w:p w14:paraId="2ACBDC06" w14:textId="74CFD9A1" w:rsidR="008C274B" w:rsidRDefault="008C274B" w:rsidP="006B2289">
      <w:pPr>
        <w:spacing w:line="276" w:lineRule="auto"/>
        <w:ind w:left="720"/>
        <w:jc w:val="both"/>
        <w:rPr>
          <w:rFonts w:ascii="Times New Roman" w:hAnsi="Times New Roman" w:cs="Times New Roman"/>
          <w:lang w:val="es-PE"/>
        </w:rPr>
      </w:pPr>
      <w:r w:rsidRPr="008C274B">
        <w:rPr>
          <w:rFonts w:ascii="Times New Roman" w:hAnsi="Times New Roman" w:cs="Times New Roman"/>
          <w:lang w:val="es-PE"/>
        </w:rPr>
        <w:t xml:space="preserve">Código disponible en: </w:t>
      </w:r>
      <w:hyperlink r:id="rId19" w:history="1">
        <w:r w:rsidRPr="00FF0CCF">
          <w:rPr>
            <w:rStyle w:val="Hipervnculo"/>
            <w:rFonts w:ascii="Times New Roman" w:hAnsi="Times New Roman" w:cs="Times New Roman"/>
            <w:lang w:val="es-PE"/>
          </w:rPr>
          <w:t>https://github.com/eviediaz/GAN_Experiment</w:t>
        </w:r>
      </w:hyperlink>
    </w:p>
    <w:p w14:paraId="3BA24A10" w14:textId="77777777" w:rsidR="008C274B" w:rsidRPr="000E01D0" w:rsidRDefault="008C274B" w:rsidP="006B2289">
      <w:pPr>
        <w:spacing w:line="276" w:lineRule="auto"/>
        <w:jc w:val="both"/>
        <w:rPr>
          <w:rFonts w:ascii="Times New Roman" w:hAnsi="Times New Roman" w:cs="Times New Roman"/>
          <w:lang w:val="es-PE"/>
        </w:rPr>
      </w:pPr>
    </w:p>
    <w:p w14:paraId="10E1E9DC" w14:textId="3E97D486" w:rsidR="00D72BBF" w:rsidRPr="00A63DED" w:rsidRDefault="00C65177" w:rsidP="006B2289">
      <w:pPr>
        <w:pStyle w:val="Prrafodelista"/>
        <w:numPr>
          <w:ilvl w:val="0"/>
          <w:numId w:val="1"/>
        </w:numPr>
        <w:spacing w:line="276" w:lineRule="auto"/>
        <w:jc w:val="both"/>
        <w:rPr>
          <w:rFonts w:ascii="Times New Roman" w:hAnsi="Times New Roman" w:cs="Times New Roman"/>
          <w:b/>
          <w:bCs/>
          <w:lang w:val="es-PE"/>
        </w:rPr>
      </w:pPr>
      <w:r w:rsidRPr="00A63DED">
        <w:rPr>
          <w:rFonts w:ascii="Times New Roman" w:hAnsi="Times New Roman" w:cs="Times New Roman"/>
          <w:b/>
          <w:bCs/>
          <w:lang w:val="es-PE"/>
        </w:rPr>
        <w:lastRenderedPageBreak/>
        <w:t>Conclusiones</w:t>
      </w:r>
      <w:r w:rsidR="00926F46" w:rsidRPr="00A63DED">
        <w:rPr>
          <w:rFonts w:ascii="Times New Roman" w:hAnsi="Times New Roman" w:cs="Times New Roman"/>
          <w:b/>
          <w:bCs/>
          <w:lang w:val="es-PE"/>
        </w:rPr>
        <w:t xml:space="preserve"> </w:t>
      </w:r>
    </w:p>
    <w:p w14:paraId="036CBA85" w14:textId="77777777" w:rsidR="00A63DED" w:rsidRPr="00A63DED" w:rsidRDefault="00A63DED" w:rsidP="006B2289">
      <w:pPr>
        <w:pStyle w:val="NormalWeb"/>
        <w:spacing w:line="276" w:lineRule="auto"/>
        <w:jc w:val="both"/>
        <w:rPr>
          <w:sz w:val="22"/>
          <w:szCs w:val="22"/>
        </w:rPr>
      </w:pPr>
      <w:r w:rsidRPr="00A63DED">
        <w:rPr>
          <w:sz w:val="22"/>
          <w:szCs w:val="22"/>
        </w:rPr>
        <w:t xml:space="preserve">El presente trabajo exploró la generación de imágenes sintéticas de ropa utilizando el </w:t>
      </w:r>
      <w:proofErr w:type="spellStart"/>
      <w:r w:rsidRPr="00A63DED">
        <w:rPr>
          <w:sz w:val="22"/>
          <w:szCs w:val="22"/>
        </w:rPr>
        <w:t>dataset</w:t>
      </w:r>
      <w:proofErr w:type="spellEnd"/>
      <w:r w:rsidRPr="00A63DED">
        <w:rPr>
          <w:sz w:val="22"/>
          <w:szCs w:val="22"/>
        </w:rPr>
        <w:t xml:space="preserve"> </w:t>
      </w:r>
      <w:proofErr w:type="spellStart"/>
      <w:r w:rsidRPr="00A63DED">
        <w:rPr>
          <w:rStyle w:val="Textoennegrita"/>
          <w:rFonts w:eastAsiaTheme="majorEastAsia"/>
          <w:b w:val="0"/>
          <w:bCs w:val="0"/>
          <w:sz w:val="22"/>
          <w:szCs w:val="22"/>
        </w:rPr>
        <w:t>Fashion</w:t>
      </w:r>
      <w:proofErr w:type="spellEnd"/>
      <w:r w:rsidRPr="00A63DED">
        <w:rPr>
          <w:rStyle w:val="Textoennegrita"/>
          <w:rFonts w:eastAsiaTheme="majorEastAsia"/>
          <w:b w:val="0"/>
          <w:bCs w:val="0"/>
          <w:sz w:val="22"/>
          <w:szCs w:val="22"/>
        </w:rPr>
        <w:t>-MNIST</w:t>
      </w:r>
      <w:r w:rsidRPr="00A63DED">
        <w:rPr>
          <w:sz w:val="22"/>
          <w:szCs w:val="22"/>
        </w:rPr>
        <w:t xml:space="preserve"> con tres configuraciones de </w:t>
      </w:r>
      <w:r w:rsidRPr="00A63DED">
        <w:rPr>
          <w:rStyle w:val="Textoennegrita"/>
          <w:rFonts w:eastAsiaTheme="majorEastAsia"/>
          <w:b w:val="0"/>
          <w:bCs w:val="0"/>
          <w:sz w:val="22"/>
          <w:szCs w:val="22"/>
        </w:rPr>
        <w:t>DCGAN</w:t>
      </w:r>
      <w:r w:rsidRPr="00A63DED">
        <w:rPr>
          <w:sz w:val="22"/>
          <w:szCs w:val="22"/>
        </w:rPr>
        <w:t xml:space="preserve"> que variaron principalmente en la dimensión del espacio latente (</w:t>
      </w:r>
      <w:proofErr w:type="spellStart"/>
      <w:r w:rsidRPr="00A63DED">
        <w:rPr>
          <w:rStyle w:val="nfasis"/>
          <w:rFonts w:eastAsiaTheme="majorEastAsia"/>
          <w:sz w:val="22"/>
          <w:szCs w:val="22"/>
        </w:rPr>
        <w:t>z_dim</w:t>
      </w:r>
      <w:proofErr w:type="spellEnd"/>
      <w:r w:rsidRPr="00A63DED">
        <w:rPr>
          <w:sz w:val="22"/>
          <w:szCs w:val="22"/>
        </w:rPr>
        <w:t xml:space="preserve">) y el tamaño de </w:t>
      </w:r>
      <w:proofErr w:type="spellStart"/>
      <w:r w:rsidRPr="00A63DED">
        <w:rPr>
          <w:sz w:val="22"/>
          <w:szCs w:val="22"/>
        </w:rPr>
        <w:t>batch</w:t>
      </w:r>
      <w:proofErr w:type="spellEnd"/>
      <w:r w:rsidRPr="00A63DED">
        <w:rPr>
          <w:sz w:val="22"/>
          <w:szCs w:val="22"/>
        </w:rPr>
        <w:t xml:space="preserve">. El análisis, basado en métricas cuantitativas </w:t>
      </w:r>
      <w:r w:rsidRPr="00A63DED">
        <w:rPr>
          <w:b/>
          <w:bCs/>
          <w:sz w:val="22"/>
          <w:szCs w:val="22"/>
        </w:rPr>
        <w:t>(</w:t>
      </w:r>
      <w:r w:rsidRPr="00A63DED">
        <w:rPr>
          <w:rStyle w:val="Textoennegrita"/>
          <w:rFonts w:eastAsiaTheme="majorEastAsia"/>
          <w:b w:val="0"/>
          <w:bCs w:val="0"/>
          <w:sz w:val="22"/>
          <w:szCs w:val="22"/>
        </w:rPr>
        <w:t>FID, KID e IS</w:t>
      </w:r>
      <w:r w:rsidRPr="00A63DED">
        <w:rPr>
          <w:b/>
          <w:bCs/>
          <w:sz w:val="22"/>
          <w:szCs w:val="22"/>
        </w:rPr>
        <w:t>)</w:t>
      </w:r>
      <w:r w:rsidRPr="00A63DED">
        <w:rPr>
          <w:sz w:val="22"/>
          <w:szCs w:val="22"/>
        </w:rPr>
        <w:t xml:space="preserve"> y evaluaciones cualitativas (rejillas de imágenes y comparaciones “real vs. generado”), permitió extraer varias conclusiones:</w:t>
      </w:r>
    </w:p>
    <w:p w14:paraId="7D3C2FBE" w14:textId="77777777" w:rsidR="00A63DED" w:rsidRPr="00A63DED" w:rsidRDefault="00A63DED" w:rsidP="006B2289">
      <w:pPr>
        <w:pStyle w:val="NormalWeb"/>
        <w:numPr>
          <w:ilvl w:val="0"/>
          <w:numId w:val="18"/>
        </w:numPr>
        <w:spacing w:line="276" w:lineRule="auto"/>
        <w:jc w:val="both"/>
        <w:rPr>
          <w:sz w:val="22"/>
          <w:szCs w:val="22"/>
        </w:rPr>
      </w:pPr>
      <w:r w:rsidRPr="00A63DED">
        <w:rPr>
          <w:rStyle w:val="Textoennegrita"/>
          <w:rFonts w:eastAsiaTheme="majorEastAsia"/>
          <w:sz w:val="22"/>
          <w:szCs w:val="22"/>
        </w:rPr>
        <w:t>Influencia del espacio latente:</w:t>
      </w:r>
      <w:r w:rsidRPr="00A63DED">
        <w:rPr>
          <w:sz w:val="22"/>
          <w:szCs w:val="22"/>
        </w:rPr>
        <w:t xml:space="preserve"> se evidenció que un espacio latente más amplio </w:t>
      </w:r>
      <w:r w:rsidRPr="00A63DED">
        <w:rPr>
          <w:b/>
          <w:bCs/>
          <w:sz w:val="22"/>
          <w:szCs w:val="22"/>
        </w:rPr>
        <w:t>(</w:t>
      </w:r>
      <w:r w:rsidRPr="00A63DED">
        <w:rPr>
          <w:rStyle w:val="Textoennegrita"/>
          <w:rFonts w:eastAsiaTheme="majorEastAsia"/>
          <w:b w:val="0"/>
          <w:bCs w:val="0"/>
          <w:sz w:val="22"/>
          <w:szCs w:val="22"/>
        </w:rPr>
        <w:t>configuración C, z=200</w:t>
      </w:r>
      <w:r w:rsidRPr="00A63DED">
        <w:rPr>
          <w:b/>
          <w:bCs/>
          <w:sz w:val="22"/>
          <w:szCs w:val="22"/>
        </w:rPr>
        <w:t xml:space="preserve">) </w:t>
      </w:r>
      <w:r w:rsidRPr="00A63DED">
        <w:rPr>
          <w:sz w:val="22"/>
          <w:szCs w:val="22"/>
        </w:rPr>
        <w:t xml:space="preserve">favorece tanto la fidelidad como la diversidad de las imágenes, logrando los mejores valores en </w:t>
      </w:r>
      <w:r w:rsidRPr="00A63DED">
        <w:rPr>
          <w:rStyle w:val="Textoennegrita"/>
          <w:rFonts w:eastAsiaTheme="majorEastAsia"/>
          <w:b w:val="0"/>
          <w:bCs w:val="0"/>
          <w:sz w:val="22"/>
          <w:szCs w:val="22"/>
        </w:rPr>
        <w:t>FID (0.0139)</w:t>
      </w:r>
      <w:r w:rsidRPr="00A63DED">
        <w:rPr>
          <w:sz w:val="22"/>
          <w:szCs w:val="22"/>
        </w:rPr>
        <w:t xml:space="preserve"> e </w:t>
      </w:r>
      <w:r w:rsidRPr="00A63DED">
        <w:rPr>
          <w:rStyle w:val="Textoennegrita"/>
          <w:rFonts w:eastAsiaTheme="majorEastAsia"/>
          <w:b w:val="0"/>
          <w:bCs w:val="0"/>
          <w:sz w:val="22"/>
          <w:szCs w:val="22"/>
        </w:rPr>
        <w:t>IS (3.54 ± 0.22)</w:t>
      </w:r>
      <w:r w:rsidRPr="00A63DED">
        <w:rPr>
          <w:b/>
          <w:bCs/>
          <w:sz w:val="22"/>
          <w:szCs w:val="22"/>
        </w:rPr>
        <w:t>.</w:t>
      </w:r>
    </w:p>
    <w:p w14:paraId="09008B68" w14:textId="77777777" w:rsidR="00A63DED" w:rsidRPr="00A63DED" w:rsidRDefault="00A63DED" w:rsidP="006B2289">
      <w:pPr>
        <w:pStyle w:val="NormalWeb"/>
        <w:numPr>
          <w:ilvl w:val="0"/>
          <w:numId w:val="18"/>
        </w:numPr>
        <w:spacing w:line="276" w:lineRule="auto"/>
        <w:jc w:val="both"/>
        <w:rPr>
          <w:sz w:val="22"/>
          <w:szCs w:val="22"/>
        </w:rPr>
      </w:pPr>
      <w:r w:rsidRPr="00A63DED">
        <w:rPr>
          <w:rStyle w:val="Textoennegrita"/>
          <w:rFonts w:eastAsiaTheme="majorEastAsia"/>
          <w:sz w:val="22"/>
          <w:szCs w:val="22"/>
        </w:rPr>
        <w:t>Robustez en conjuntos pequeños:</w:t>
      </w:r>
      <w:r w:rsidRPr="00A63DED">
        <w:rPr>
          <w:sz w:val="22"/>
          <w:szCs w:val="22"/>
        </w:rPr>
        <w:t xml:space="preserve"> la </w:t>
      </w:r>
      <w:r w:rsidRPr="00A63DED">
        <w:rPr>
          <w:rStyle w:val="Textoennegrita"/>
          <w:rFonts w:eastAsiaTheme="majorEastAsia"/>
          <w:b w:val="0"/>
          <w:bCs w:val="0"/>
          <w:sz w:val="22"/>
          <w:szCs w:val="22"/>
        </w:rPr>
        <w:t xml:space="preserve">configuración B (z=50, </w:t>
      </w:r>
      <w:proofErr w:type="spellStart"/>
      <w:r w:rsidRPr="00A63DED">
        <w:rPr>
          <w:rStyle w:val="Textoennegrita"/>
          <w:rFonts w:eastAsiaTheme="majorEastAsia"/>
          <w:b w:val="0"/>
          <w:bCs w:val="0"/>
          <w:sz w:val="22"/>
          <w:szCs w:val="22"/>
        </w:rPr>
        <w:t>batch</w:t>
      </w:r>
      <w:proofErr w:type="spellEnd"/>
      <w:r w:rsidRPr="00A63DED">
        <w:rPr>
          <w:rStyle w:val="Textoennegrita"/>
          <w:rFonts w:eastAsiaTheme="majorEastAsia"/>
          <w:b w:val="0"/>
          <w:bCs w:val="0"/>
          <w:sz w:val="22"/>
          <w:szCs w:val="22"/>
        </w:rPr>
        <w:t>=64)</w:t>
      </w:r>
      <w:r w:rsidRPr="00A63DED">
        <w:rPr>
          <w:sz w:val="22"/>
          <w:szCs w:val="22"/>
        </w:rPr>
        <w:t xml:space="preserve"> obtuvo el mejor </w:t>
      </w:r>
      <w:r w:rsidRPr="00A63DED">
        <w:rPr>
          <w:rStyle w:val="Textoennegrita"/>
          <w:rFonts w:eastAsiaTheme="majorEastAsia"/>
          <w:b w:val="0"/>
          <w:bCs w:val="0"/>
          <w:sz w:val="22"/>
          <w:szCs w:val="22"/>
        </w:rPr>
        <w:t>KID (0.0276)</w:t>
      </w:r>
      <w:r w:rsidRPr="00A63DED">
        <w:rPr>
          <w:b/>
          <w:bCs/>
          <w:sz w:val="22"/>
          <w:szCs w:val="22"/>
        </w:rPr>
        <w:t xml:space="preserve">, </w:t>
      </w:r>
      <w:r w:rsidRPr="00A63DED">
        <w:rPr>
          <w:sz w:val="22"/>
          <w:szCs w:val="22"/>
        </w:rPr>
        <w:t>lo que la hace más adecuada en escenarios donde los datos reales disponibles son limitados.</w:t>
      </w:r>
    </w:p>
    <w:p w14:paraId="74F0C029" w14:textId="77777777" w:rsidR="00A63DED" w:rsidRPr="00A63DED" w:rsidRDefault="00A63DED" w:rsidP="006B2289">
      <w:pPr>
        <w:pStyle w:val="NormalWeb"/>
        <w:numPr>
          <w:ilvl w:val="0"/>
          <w:numId w:val="18"/>
        </w:numPr>
        <w:spacing w:line="276" w:lineRule="auto"/>
        <w:jc w:val="both"/>
        <w:rPr>
          <w:sz w:val="22"/>
          <w:szCs w:val="22"/>
        </w:rPr>
      </w:pPr>
      <w:r w:rsidRPr="00A63DED">
        <w:rPr>
          <w:rStyle w:val="Textoennegrita"/>
          <w:rFonts w:eastAsiaTheme="majorEastAsia"/>
          <w:sz w:val="22"/>
          <w:szCs w:val="22"/>
        </w:rPr>
        <w:t>Estabilidad de entrenamiento:</w:t>
      </w:r>
      <w:r w:rsidRPr="00A63DED">
        <w:rPr>
          <w:sz w:val="22"/>
          <w:szCs w:val="22"/>
        </w:rPr>
        <w:t xml:space="preserve"> aunque todas las configuraciones presentaron oscilaciones típicas en la pérdida del generador, la configuración </w:t>
      </w:r>
      <w:r w:rsidRPr="00A63DED">
        <w:rPr>
          <w:rStyle w:val="Textoennegrita"/>
          <w:rFonts w:eastAsiaTheme="majorEastAsia"/>
          <w:sz w:val="22"/>
          <w:szCs w:val="22"/>
        </w:rPr>
        <w:t>C</w:t>
      </w:r>
      <w:r w:rsidRPr="00A63DED">
        <w:rPr>
          <w:sz w:val="22"/>
          <w:szCs w:val="22"/>
        </w:rPr>
        <w:t xml:space="preserve"> fue la más estable, en consonancia con sus resultados en métricas.</w:t>
      </w:r>
    </w:p>
    <w:p w14:paraId="5308EB9D" w14:textId="77777777" w:rsidR="00A63DED" w:rsidRPr="00A63DED" w:rsidRDefault="00A63DED" w:rsidP="006B2289">
      <w:pPr>
        <w:pStyle w:val="NormalWeb"/>
        <w:numPr>
          <w:ilvl w:val="0"/>
          <w:numId w:val="18"/>
        </w:numPr>
        <w:spacing w:line="276" w:lineRule="auto"/>
        <w:jc w:val="both"/>
        <w:rPr>
          <w:sz w:val="22"/>
          <w:szCs w:val="22"/>
        </w:rPr>
      </w:pPr>
      <w:r w:rsidRPr="00A63DED">
        <w:rPr>
          <w:rStyle w:val="Textoennegrita"/>
          <w:rFonts w:eastAsiaTheme="majorEastAsia"/>
          <w:sz w:val="22"/>
          <w:szCs w:val="22"/>
        </w:rPr>
        <w:t>Valor de las evaluaciones cualitativas:</w:t>
      </w:r>
      <w:r w:rsidRPr="00A63DED">
        <w:rPr>
          <w:sz w:val="22"/>
          <w:szCs w:val="22"/>
        </w:rPr>
        <w:t xml:space="preserve"> las rejillas de imágenes confirmaron que el entrenamiento progresivo mejora significativamente la calidad visual, pasando de ruido inicial a prendas reconocibles.</w:t>
      </w:r>
    </w:p>
    <w:p w14:paraId="1843D6A8" w14:textId="77777777" w:rsidR="00A63DED" w:rsidRPr="00A63DED" w:rsidRDefault="00A63DED" w:rsidP="006B2289">
      <w:pPr>
        <w:pStyle w:val="NormalWeb"/>
        <w:spacing w:line="276" w:lineRule="auto"/>
        <w:jc w:val="both"/>
        <w:rPr>
          <w:sz w:val="22"/>
          <w:szCs w:val="22"/>
        </w:rPr>
      </w:pPr>
      <w:r w:rsidRPr="00A63DED">
        <w:rPr>
          <w:sz w:val="22"/>
          <w:szCs w:val="22"/>
        </w:rPr>
        <w:t xml:space="preserve">En conjunto, se concluye que la </w:t>
      </w:r>
      <w:r w:rsidRPr="00A63DED">
        <w:rPr>
          <w:rStyle w:val="Textoennegrita"/>
          <w:rFonts w:eastAsiaTheme="majorEastAsia"/>
          <w:b w:val="0"/>
          <w:bCs w:val="0"/>
          <w:sz w:val="22"/>
          <w:szCs w:val="22"/>
        </w:rPr>
        <w:t>configuración C</w:t>
      </w:r>
      <w:r w:rsidRPr="00A63DED">
        <w:rPr>
          <w:sz w:val="22"/>
          <w:szCs w:val="22"/>
        </w:rPr>
        <w:t xml:space="preserve"> es la opción óptima para la tarea de generación de imágenes en </w:t>
      </w:r>
      <w:proofErr w:type="spellStart"/>
      <w:r w:rsidRPr="00A63DED">
        <w:rPr>
          <w:sz w:val="22"/>
          <w:szCs w:val="22"/>
        </w:rPr>
        <w:t>Fashion</w:t>
      </w:r>
      <w:proofErr w:type="spellEnd"/>
      <w:r w:rsidRPr="00A63DED">
        <w:rPr>
          <w:sz w:val="22"/>
          <w:szCs w:val="22"/>
        </w:rPr>
        <w:t xml:space="preserve">-MNIST, al equilibrar realismo, diversidad y estabilidad. No obstante, el hecho de que la configuración B obtuviera un KID superior muestra que el ajuste de </w:t>
      </w:r>
      <w:proofErr w:type="spellStart"/>
      <w:r w:rsidRPr="00A63DED">
        <w:rPr>
          <w:sz w:val="22"/>
          <w:szCs w:val="22"/>
        </w:rPr>
        <w:t>hiperparámetros</w:t>
      </w:r>
      <w:proofErr w:type="spellEnd"/>
      <w:r w:rsidRPr="00A63DED">
        <w:rPr>
          <w:sz w:val="22"/>
          <w:szCs w:val="22"/>
        </w:rPr>
        <w:t xml:space="preserve"> debe adaptarse al contexto de aplicación.</w:t>
      </w:r>
    </w:p>
    <w:p w14:paraId="7D8E9EBA" w14:textId="77777777" w:rsidR="00A63DED" w:rsidRPr="00A63DED" w:rsidRDefault="00A63DED" w:rsidP="006B2289">
      <w:pPr>
        <w:pStyle w:val="NormalWeb"/>
        <w:spacing w:line="276" w:lineRule="auto"/>
        <w:jc w:val="both"/>
        <w:rPr>
          <w:sz w:val="22"/>
          <w:szCs w:val="22"/>
        </w:rPr>
      </w:pPr>
      <w:r w:rsidRPr="00A63DED">
        <w:rPr>
          <w:rStyle w:val="Textoennegrita"/>
          <w:rFonts w:eastAsiaTheme="majorEastAsia"/>
          <w:sz w:val="22"/>
          <w:szCs w:val="22"/>
        </w:rPr>
        <w:t>Lecciones aprendidas:</w:t>
      </w:r>
      <w:r w:rsidRPr="00A63DED">
        <w:rPr>
          <w:sz w:val="22"/>
          <w:szCs w:val="22"/>
        </w:rPr>
        <w:t xml:space="preserve"> la comparación resaltó la importancia de evaluar </w:t>
      </w:r>
      <w:proofErr w:type="spellStart"/>
      <w:r w:rsidRPr="00A63DED">
        <w:rPr>
          <w:sz w:val="22"/>
          <w:szCs w:val="22"/>
        </w:rPr>
        <w:t>GANs</w:t>
      </w:r>
      <w:proofErr w:type="spellEnd"/>
      <w:r w:rsidRPr="00A63DED">
        <w:rPr>
          <w:sz w:val="22"/>
          <w:szCs w:val="22"/>
        </w:rPr>
        <w:t xml:space="preserve"> con múltiples métricas y no depender de un solo indicador, ya que cada métrica captura aspectos distintos de calidad y diversidad. Asimismo, se evidenció el rol crítico del preprocesamiento y la necesidad de visualizar las salidas durante el entrenamiento para una interpretación más completa del desempeño.</w:t>
      </w:r>
    </w:p>
    <w:p w14:paraId="7454658E" w14:textId="77777777" w:rsidR="00A63DED" w:rsidRPr="00A63DED" w:rsidRDefault="00A63DED" w:rsidP="006B2289">
      <w:pPr>
        <w:spacing w:line="276" w:lineRule="auto"/>
        <w:jc w:val="both"/>
        <w:rPr>
          <w:rFonts w:ascii="Times New Roman" w:hAnsi="Times New Roman" w:cs="Times New Roman"/>
          <w:lang w:val="es-PE"/>
        </w:rPr>
      </w:pPr>
    </w:p>
    <w:p w14:paraId="123BE02B" w14:textId="70C64BE3" w:rsidR="00C65177" w:rsidRPr="00DB2467" w:rsidRDefault="00C65177" w:rsidP="006B2289">
      <w:pPr>
        <w:pStyle w:val="Prrafodelista"/>
        <w:numPr>
          <w:ilvl w:val="0"/>
          <w:numId w:val="1"/>
        </w:numPr>
        <w:spacing w:line="276" w:lineRule="auto"/>
        <w:jc w:val="both"/>
        <w:rPr>
          <w:rFonts w:ascii="Times New Roman" w:hAnsi="Times New Roman" w:cs="Times New Roman"/>
          <w:b/>
          <w:bCs/>
          <w:lang w:val="es-PE"/>
        </w:rPr>
      </w:pPr>
      <w:r w:rsidRPr="00DB2467">
        <w:rPr>
          <w:rFonts w:ascii="Times New Roman" w:hAnsi="Times New Roman" w:cs="Times New Roman"/>
          <w:b/>
          <w:bCs/>
          <w:lang w:val="es-PE"/>
        </w:rPr>
        <w:t>Limitaciones y Ética</w:t>
      </w:r>
    </w:p>
    <w:p w14:paraId="6AB3C741" w14:textId="77777777" w:rsidR="00DB2467" w:rsidRPr="00DB2467" w:rsidRDefault="00DB2467" w:rsidP="006B2289">
      <w:pPr>
        <w:spacing w:line="276" w:lineRule="auto"/>
        <w:jc w:val="both"/>
        <w:rPr>
          <w:rFonts w:ascii="Times New Roman" w:hAnsi="Times New Roman" w:cs="Times New Roman"/>
          <w:lang w:val="es-PE"/>
        </w:rPr>
      </w:pPr>
      <w:r w:rsidRPr="00DB2467">
        <w:rPr>
          <w:rFonts w:ascii="Times New Roman" w:hAnsi="Times New Roman" w:cs="Times New Roman"/>
          <w:lang w:val="es-PE"/>
        </w:rPr>
        <w:t xml:space="preserve">El desarrollo y uso de modelos generativos como las </w:t>
      </w:r>
      <w:proofErr w:type="spellStart"/>
      <w:r w:rsidRPr="00DB2467">
        <w:rPr>
          <w:rFonts w:ascii="Times New Roman" w:hAnsi="Times New Roman" w:cs="Times New Roman"/>
          <w:lang w:val="es-PE"/>
        </w:rPr>
        <w:t>GANs</w:t>
      </w:r>
      <w:proofErr w:type="spellEnd"/>
      <w:r w:rsidRPr="00DB2467">
        <w:rPr>
          <w:rFonts w:ascii="Times New Roman" w:hAnsi="Times New Roman" w:cs="Times New Roman"/>
          <w:lang w:val="es-PE"/>
        </w:rPr>
        <w:t xml:space="preserve"> presenta tanto limitaciones técnicas como consideraciones éticas relevantes que deben ser discutidas:</w:t>
      </w:r>
    </w:p>
    <w:p w14:paraId="0DF00A78" w14:textId="119F3C58" w:rsidR="00DB2467" w:rsidRPr="00DB2467" w:rsidRDefault="00DB2467" w:rsidP="006B2289">
      <w:pPr>
        <w:pStyle w:val="Prrafodelista"/>
        <w:numPr>
          <w:ilvl w:val="1"/>
          <w:numId w:val="1"/>
        </w:numPr>
        <w:spacing w:line="276" w:lineRule="auto"/>
        <w:jc w:val="both"/>
        <w:rPr>
          <w:rFonts w:ascii="Times New Roman" w:hAnsi="Times New Roman" w:cs="Times New Roman"/>
          <w:u w:val="single"/>
          <w:lang w:val="es-PE"/>
        </w:rPr>
      </w:pPr>
      <w:r w:rsidRPr="00DB2467">
        <w:rPr>
          <w:rFonts w:ascii="Times New Roman" w:hAnsi="Times New Roman" w:cs="Times New Roman"/>
          <w:u w:val="single"/>
          <w:lang w:val="es-PE"/>
        </w:rPr>
        <w:t>Posibles sesgos en los datos</w:t>
      </w:r>
    </w:p>
    <w:p w14:paraId="4CCE48C1" w14:textId="230043F8" w:rsidR="00DB2467" w:rsidRDefault="00B119C3" w:rsidP="006B2289">
      <w:pPr>
        <w:spacing w:line="276" w:lineRule="auto"/>
        <w:ind w:left="720"/>
        <w:jc w:val="both"/>
        <w:rPr>
          <w:rFonts w:ascii="Times New Roman" w:hAnsi="Times New Roman" w:cs="Times New Roman"/>
          <w:lang w:val="es-PE"/>
        </w:rPr>
      </w:pPr>
      <w:r w:rsidRPr="00B119C3">
        <w:rPr>
          <w:rFonts w:ascii="Times New Roman" w:hAnsi="Times New Roman" w:cs="Times New Roman"/>
          <w:lang w:val="es-PE"/>
        </w:rPr>
        <w:t xml:space="preserve">El uso del </w:t>
      </w:r>
      <w:proofErr w:type="spellStart"/>
      <w:r w:rsidRPr="00B119C3">
        <w:rPr>
          <w:rFonts w:ascii="Times New Roman" w:hAnsi="Times New Roman" w:cs="Times New Roman"/>
          <w:lang w:val="es-PE"/>
        </w:rPr>
        <w:t>dataset</w:t>
      </w:r>
      <w:proofErr w:type="spellEnd"/>
      <w:r w:rsidRPr="00B119C3">
        <w:rPr>
          <w:rFonts w:ascii="Times New Roman" w:hAnsi="Times New Roman" w:cs="Times New Roman"/>
          <w:lang w:val="es-PE"/>
        </w:rPr>
        <w:t xml:space="preserve"> </w:t>
      </w:r>
      <w:proofErr w:type="spellStart"/>
      <w:r w:rsidRPr="00B119C3">
        <w:rPr>
          <w:rFonts w:ascii="Times New Roman" w:hAnsi="Times New Roman" w:cs="Times New Roman"/>
          <w:lang w:val="es-PE"/>
        </w:rPr>
        <w:t>Fashion</w:t>
      </w:r>
      <w:proofErr w:type="spellEnd"/>
      <w:r w:rsidRPr="00B119C3">
        <w:rPr>
          <w:rFonts w:ascii="Times New Roman" w:hAnsi="Times New Roman" w:cs="Times New Roman"/>
          <w:lang w:val="es-PE"/>
        </w:rPr>
        <w:t>-MNIST, compuesto únicamente por imágenes a escala de grises de baja resolución (28 × 28), limita la representatividad de la moda real y puede introducir sesgos en el entrenamiento del modelo</w:t>
      </w:r>
      <w:r>
        <w:rPr>
          <w:rFonts w:ascii="Times New Roman" w:hAnsi="Times New Roman" w:cs="Times New Roman"/>
          <w:lang w:val="es-PE"/>
        </w:rPr>
        <w:t xml:space="preserve"> </w:t>
      </w:r>
      <w:r>
        <w:rPr>
          <w:rFonts w:ascii="Times New Roman" w:hAnsi="Times New Roman" w:cs="Times New Roman"/>
          <w:lang w:val="es-PE"/>
        </w:rPr>
        <w:fldChar w:fldCharType="begin"/>
      </w:r>
      <w:r>
        <w:rPr>
          <w:rFonts w:ascii="Times New Roman" w:hAnsi="Times New Roman" w:cs="Times New Roman"/>
          <w:lang w:val="es-PE"/>
        </w:rPr>
        <w:instrText xml:space="preserve"> ADDIN ZOTERO_ITEM CSL_CITATION {"citationID":"0kCVh55n","properties":{"formattedCitation":"[3]","plainCitation":"[3]","noteIndex":0},"citationItems":[{"id":2204,"uris":["http://zotero.org/groups/5985469/items/NJKXTTZV"],"itemData":{"id":2204,"type":"article","abstract":"We present Fashion-MNIST, a new dataset comprising of 28x28 grayscale images of 70,000 fashion products from 10 categories, with 7,000 images per category. The training set has 60,000 images and the test set has 10,000 images. Fashion-MNIST is intended to serve as a direct drop-in replacement for the original MNIST dataset for benchmarking machine learning algorithms, as it shares the same image size, data format and the structure of training and testing splits. The dataset is freely available at https://github.com/zalandoresearch/fashion-mnist","DOI":"10.48550/arXiv.1708.07747","note":"arXiv:1708.07747 [cs]","number":"arXiv:1708.07747","publisher":"arXiv","source":"arXiv.org","title":"Fashion-MNIST: a Novel Image Dataset for Benchmarking Machine Learning Algorithms","title-short":"Fashion-MNIST","URL":"http://arxiv.org/abs/1708.07747","author":[{"family":"Xiao","given":"Han"},{"family":"Rasul","given":"Kashif"},{"family":"Vollgraf","given":"Roland"}],"accessed":{"date-parts":[["2025",9,3]]},"issued":{"date-parts":[["2017",9,15]]}}}],"schema":"https://github.com/citation-style-language/schema/raw/master/csl-citation.json"} </w:instrText>
      </w:r>
      <w:r>
        <w:rPr>
          <w:rFonts w:ascii="Times New Roman" w:hAnsi="Times New Roman" w:cs="Times New Roman"/>
          <w:lang w:val="es-PE"/>
        </w:rPr>
        <w:fldChar w:fldCharType="separate"/>
      </w:r>
      <w:r w:rsidRPr="00B119C3">
        <w:rPr>
          <w:rFonts w:ascii="Times New Roman" w:hAnsi="Times New Roman" w:cs="Times New Roman"/>
          <w:lang w:val="es-PE"/>
        </w:rPr>
        <w:t>[3]</w:t>
      </w:r>
      <w:r>
        <w:rPr>
          <w:rFonts w:ascii="Times New Roman" w:hAnsi="Times New Roman" w:cs="Times New Roman"/>
          <w:lang w:val="es-PE"/>
        </w:rPr>
        <w:fldChar w:fldCharType="end"/>
      </w:r>
      <w:r>
        <w:rPr>
          <w:rFonts w:ascii="Times New Roman" w:hAnsi="Times New Roman" w:cs="Times New Roman"/>
          <w:lang w:val="es-PE"/>
        </w:rPr>
        <w:t xml:space="preserve">. </w:t>
      </w:r>
    </w:p>
    <w:p w14:paraId="2CF6E360" w14:textId="75775665" w:rsidR="00B119C3" w:rsidRPr="00DB2467" w:rsidRDefault="00B119C3" w:rsidP="006B2289">
      <w:pPr>
        <w:spacing w:line="276" w:lineRule="auto"/>
        <w:ind w:left="720"/>
        <w:jc w:val="both"/>
        <w:rPr>
          <w:rFonts w:ascii="Times New Roman" w:hAnsi="Times New Roman" w:cs="Times New Roman"/>
          <w:lang w:val="es-PE"/>
        </w:rPr>
      </w:pPr>
      <w:r w:rsidRPr="00B119C3">
        <w:rPr>
          <w:rFonts w:ascii="Times New Roman" w:hAnsi="Times New Roman" w:cs="Times New Roman"/>
          <w:lang w:val="es-PE"/>
        </w:rPr>
        <w:t xml:space="preserve">Además, se han identificado numerosos errores de etiquetado en el conjunto, lo que afecta la calidad del entrenamiento y reproduce errores inherentes al </w:t>
      </w:r>
      <w:proofErr w:type="spellStart"/>
      <w:r w:rsidRPr="00B119C3">
        <w:rPr>
          <w:rFonts w:ascii="Times New Roman" w:hAnsi="Times New Roman" w:cs="Times New Roman"/>
          <w:lang w:val="es-PE"/>
        </w:rPr>
        <w:t>dataset</w:t>
      </w:r>
      <w:proofErr w:type="spellEnd"/>
      <w:r>
        <w:rPr>
          <w:rFonts w:ascii="Times New Roman" w:hAnsi="Times New Roman" w:cs="Times New Roman"/>
          <w:lang w:val="es-PE"/>
        </w:rPr>
        <w:t xml:space="preserve"> </w:t>
      </w:r>
      <w:r>
        <w:rPr>
          <w:rFonts w:ascii="Times New Roman" w:hAnsi="Times New Roman" w:cs="Times New Roman"/>
          <w:lang w:val="es-PE"/>
        </w:rPr>
        <w:fldChar w:fldCharType="begin"/>
      </w:r>
      <w:r>
        <w:rPr>
          <w:rFonts w:ascii="Times New Roman" w:hAnsi="Times New Roman" w:cs="Times New Roman"/>
          <w:lang w:val="es-PE"/>
        </w:rPr>
        <w:instrText xml:space="preserve"> ADDIN ZOTERO_ITEM CSL_CITATION {"citationID":"t9ucbdmq","properties":{"formattedCitation":"[13]","plainCitation":"[13]","noteIndex":0},"citationItems":[{"id":2234,"uris":["http://zotero.org/groups/5985469/items/VG3EEYHK"],"itemData":{"id":2234,"type":"report","publisher":"Cleanlab","title":"The Fashion MNIST Dataset (cited in 2,200+ papers) contains Hundreds of Miscategorized Items","URL":"https://cleanlab.ai/blog/csa/csa-4/","author":[{"literal":"G. Tata"},{"literal":"C. Mauck"}],"issued":{"date-parts":[["2023"]]}}}],"schema":"https://github.com/citation-style-language/schema/raw/master/csl-citation.json"} </w:instrText>
      </w:r>
      <w:r>
        <w:rPr>
          <w:rFonts w:ascii="Times New Roman" w:hAnsi="Times New Roman" w:cs="Times New Roman"/>
          <w:lang w:val="es-PE"/>
        </w:rPr>
        <w:fldChar w:fldCharType="separate"/>
      </w:r>
      <w:r w:rsidRPr="00B119C3">
        <w:rPr>
          <w:rFonts w:ascii="Times New Roman" w:hAnsi="Times New Roman" w:cs="Times New Roman"/>
          <w:lang w:val="es-PE"/>
        </w:rPr>
        <w:t>[13]</w:t>
      </w:r>
      <w:r>
        <w:rPr>
          <w:rFonts w:ascii="Times New Roman" w:hAnsi="Times New Roman" w:cs="Times New Roman"/>
          <w:lang w:val="es-PE"/>
        </w:rPr>
        <w:fldChar w:fldCharType="end"/>
      </w:r>
      <w:r>
        <w:rPr>
          <w:rFonts w:ascii="Times New Roman" w:hAnsi="Times New Roman" w:cs="Times New Roman"/>
          <w:lang w:val="es-PE"/>
        </w:rPr>
        <w:t>.</w:t>
      </w:r>
    </w:p>
    <w:p w14:paraId="52E55A82" w14:textId="371A720A" w:rsidR="00DB2467" w:rsidRPr="00DB2467" w:rsidRDefault="00DB2467" w:rsidP="006B2289">
      <w:pPr>
        <w:pStyle w:val="Prrafodelista"/>
        <w:numPr>
          <w:ilvl w:val="1"/>
          <w:numId w:val="1"/>
        </w:numPr>
        <w:spacing w:line="276" w:lineRule="auto"/>
        <w:jc w:val="both"/>
        <w:rPr>
          <w:rFonts w:ascii="Times New Roman" w:hAnsi="Times New Roman" w:cs="Times New Roman"/>
          <w:u w:val="single"/>
          <w:lang w:val="es-PE"/>
        </w:rPr>
      </w:pPr>
      <w:r w:rsidRPr="00DB2467">
        <w:rPr>
          <w:rFonts w:ascii="Times New Roman" w:hAnsi="Times New Roman" w:cs="Times New Roman"/>
          <w:u w:val="single"/>
          <w:lang w:val="es-PE"/>
        </w:rPr>
        <w:lastRenderedPageBreak/>
        <w:t>Riesgos de uso</w:t>
      </w:r>
    </w:p>
    <w:p w14:paraId="2189F898" w14:textId="40A46F45" w:rsidR="00B119C3" w:rsidRDefault="00B119C3" w:rsidP="006B2289">
      <w:pPr>
        <w:spacing w:line="276" w:lineRule="auto"/>
        <w:ind w:left="720"/>
        <w:jc w:val="both"/>
        <w:rPr>
          <w:rFonts w:ascii="Times New Roman" w:hAnsi="Times New Roman" w:cs="Times New Roman"/>
          <w:lang w:val="es-PE"/>
        </w:rPr>
      </w:pPr>
      <w:r w:rsidRPr="00B119C3">
        <w:rPr>
          <w:rFonts w:ascii="Times New Roman" w:hAnsi="Times New Roman" w:cs="Times New Roman"/>
          <w:lang w:val="es-PE"/>
        </w:rPr>
        <w:t xml:space="preserve">Las </w:t>
      </w:r>
      <w:proofErr w:type="spellStart"/>
      <w:r w:rsidRPr="00B119C3">
        <w:rPr>
          <w:rFonts w:ascii="Times New Roman" w:hAnsi="Times New Roman" w:cs="Times New Roman"/>
          <w:lang w:val="es-PE"/>
        </w:rPr>
        <w:t>GANs</w:t>
      </w:r>
      <w:proofErr w:type="spellEnd"/>
      <w:r w:rsidRPr="00B119C3">
        <w:rPr>
          <w:rFonts w:ascii="Times New Roman" w:hAnsi="Times New Roman" w:cs="Times New Roman"/>
          <w:lang w:val="es-PE"/>
        </w:rPr>
        <w:t xml:space="preserve"> tienen un gran potencial para genera contenido creíble, pero también pueden facilitar la creación de </w:t>
      </w:r>
      <w:proofErr w:type="spellStart"/>
      <w:r w:rsidRPr="00B119C3">
        <w:rPr>
          <w:rFonts w:ascii="Times New Roman" w:hAnsi="Times New Roman" w:cs="Times New Roman"/>
          <w:lang w:val="es-PE"/>
        </w:rPr>
        <w:t>deepfakes</w:t>
      </w:r>
      <w:proofErr w:type="spellEnd"/>
      <w:r w:rsidRPr="00B119C3">
        <w:rPr>
          <w:rFonts w:ascii="Times New Roman" w:hAnsi="Times New Roman" w:cs="Times New Roman"/>
          <w:lang w:val="es-PE"/>
        </w:rPr>
        <w:t xml:space="preserve"> o imágenes manipuladas con fines engañosos o malintencionados</w:t>
      </w:r>
      <w:r>
        <w:rPr>
          <w:rFonts w:ascii="Times New Roman" w:hAnsi="Times New Roman" w:cs="Times New Roman"/>
          <w:lang w:val="es-PE"/>
        </w:rPr>
        <w:t xml:space="preserve"> </w:t>
      </w:r>
      <w:r>
        <w:rPr>
          <w:rFonts w:ascii="Times New Roman" w:hAnsi="Times New Roman" w:cs="Times New Roman"/>
          <w:lang w:val="es-PE"/>
        </w:rPr>
        <w:fldChar w:fldCharType="begin"/>
      </w:r>
      <w:r>
        <w:rPr>
          <w:rFonts w:ascii="Times New Roman" w:hAnsi="Times New Roman" w:cs="Times New Roman"/>
          <w:lang w:val="es-PE"/>
        </w:rPr>
        <w:instrText xml:space="preserve"> ADDIN ZOTERO_ITEM CSL_CITATION {"citationID":"vTii3O9z","properties":{"formattedCitation":"[14]","plainCitation":"[14]","noteIndex":0},"citationItems":[{"id":2230,"uris":["http://zotero.org/groups/5985469/items/PENHCUQH"],"itemData":{"id":2230,"type":"entry-encyclopedia","container-title":"Wikipedia","title":"Generative adversarial network","URL":"https://en.wikipedia.org/wiki/Generative_adversarial_network","author":[{"literal":"Wikipedia contributors"}]}}],"schema":"https://github.com/citation-style-language/schema/raw/master/csl-citation.json"} </w:instrText>
      </w:r>
      <w:r>
        <w:rPr>
          <w:rFonts w:ascii="Times New Roman" w:hAnsi="Times New Roman" w:cs="Times New Roman"/>
          <w:lang w:val="es-PE"/>
        </w:rPr>
        <w:fldChar w:fldCharType="separate"/>
      </w:r>
      <w:r w:rsidRPr="00B119C3">
        <w:rPr>
          <w:rFonts w:ascii="Times New Roman" w:hAnsi="Times New Roman" w:cs="Times New Roman"/>
          <w:lang w:val="es-PE"/>
        </w:rPr>
        <w:t>[14]</w:t>
      </w:r>
      <w:r>
        <w:rPr>
          <w:rFonts w:ascii="Times New Roman" w:hAnsi="Times New Roman" w:cs="Times New Roman"/>
          <w:lang w:val="es-PE"/>
        </w:rPr>
        <w:fldChar w:fldCharType="end"/>
      </w:r>
      <w:r>
        <w:rPr>
          <w:rFonts w:ascii="Times New Roman" w:hAnsi="Times New Roman" w:cs="Times New Roman"/>
          <w:lang w:val="es-PE"/>
        </w:rPr>
        <w:t>.</w:t>
      </w:r>
    </w:p>
    <w:p w14:paraId="5C2EC86D" w14:textId="332CC76B" w:rsidR="00B119C3" w:rsidRDefault="00B119C3" w:rsidP="006B2289">
      <w:pPr>
        <w:spacing w:line="276" w:lineRule="auto"/>
        <w:ind w:left="720"/>
        <w:jc w:val="both"/>
        <w:rPr>
          <w:rFonts w:ascii="Times New Roman" w:hAnsi="Times New Roman" w:cs="Times New Roman"/>
          <w:lang w:val="es-PE"/>
        </w:rPr>
      </w:pPr>
      <w:r w:rsidRPr="00B119C3">
        <w:rPr>
          <w:rFonts w:ascii="Times New Roman" w:hAnsi="Times New Roman" w:cs="Times New Roman"/>
          <w:lang w:val="es-PE"/>
        </w:rPr>
        <w:t>Existe asimismo el riesgo de propagación de sesgos presentes en los datos de entrenamiento, lo que puede derivar en salidas estereotipadas o discriminatorias</w:t>
      </w:r>
      <w:r>
        <w:rPr>
          <w:rFonts w:ascii="Times New Roman" w:hAnsi="Times New Roman" w:cs="Times New Roman"/>
          <w:lang w:val="es-PE"/>
        </w:rPr>
        <w:t xml:space="preserve"> </w:t>
      </w:r>
      <w:r>
        <w:rPr>
          <w:rFonts w:ascii="Times New Roman" w:hAnsi="Times New Roman" w:cs="Times New Roman"/>
          <w:lang w:val="es-PE"/>
        </w:rPr>
        <w:fldChar w:fldCharType="begin"/>
      </w:r>
      <w:r>
        <w:rPr>
          <w:rFonts w:ascii="Times New Roman" w:hAnsi="Times New Roman" w:cs="Times New Roman"/>
          <w:lang w:val="es-PE"/>
        </w:rPr>
        <w:instrText xml:space="preserve"> ADDIN ZOTERO_ITEM CSL_CITATION {"citationID":"wARKOryA","properties":{"formattedCitation":"[14]","plainCitation":"[14]","noteIndex":0},"citationItems":[{"id":2230,"uris":["http://zotero.org/groups/5985469/items/PENHCUQH"],"itemData":{"id":2230,"type":"entry-encyclopedia","container-title":"Wikipedia","title":"Generative adversarial network","URL":"https://en.wikipedia.org/wiki/Generative_adversarial_network","author":[{"literal":"Wikipedia contributors"}]}}],"schema":"https://github.com/citation-style-language/schema/raw/master/csl-citation.json"} </w:instrText>
      </w:r>
      <w:r>
        <w:rPr>
          <w:rFonts w:ascii="Times New Roman" w:hAnsi="Times New Roman" w:cs="Times New Roman"/>
          <w:lang w:val="es-PE"/>
        </w:rPr>
        <w:fldChar w:fldCharType="separate"/>
      </w:r>
      <w:r w:rsidRPr="00B119C3">
        <w:rPr>
          <w:rFonts w:ascii="Times New Roman" w:hAnsi="Times New Roman" w:cs="Times New Roman"/>
          <w:lang w:val="es-PE"/>
        </w:rPr>
        <w:t>[14]</w:t>
      </w:r>
      <w:r>
        <w:rPr>
          <w:rFonts w:ascii="Times New Roman" w:hAnsi="Times New Roman" w:cs="Times New Roman"/>
          <w:lang w:val="es-PE"/>
        </w:rPr>
        <w:fldChar w:fldCharType="end"/>
      </w:r>
      <w:r>
        <w:rPr>
          <w:rFonts w:ascii="Times New Roman" w:hAnsi="Times New Roman" w:cs="Times New Roman"/>
          <w:lang w:val="es-PE"/>
        </w:rPr>
        <w:t>.</w:t>
      </w:r>
    </w:p>
    <w:p w14:paraId="72096A86" w14:textId="51F04C4B" w:rsidR="00B119C3" w:rsidRPr="00B119C3" w:rsidRDefault="00B119C3" w:rsidP="006B2289">
      <w:pPr>
        <w:spacing w:line="276" w:lineRule="auto"/>
        <w:ind w:left="720"/>
        <w:jc w:val="both"/>
        <w:rPr>
          <w:rFonts w:ascii="Times New Roman" w:hAnsi="Times New Roman" w:cs="Times New Roman"/>
          <w:lang w:val="es-PE"/>
        </w:rPr>
      </w:pPr>
      <w:r w:rsidRPr="00B119C3">
        <w:rPr>
          <w:rFonts w:ascii="Times New Roman" w:hAnsi="Times New Roman" w:cs="Times New Roman"/>
          <w:lang w:val="es-PE"/>
        </w:rPr>
        <w:t>El uso de datos sintéticos en sectores regulados, como finanzas, puede generar situaciones de manipulación o falta de supervisión ética en la generación de información falsa</w:t>
      </w:r>
      <w:r>
        <w:rPr>
          <w:rFonts w:ascii="Times New Roman" w:hAnsi="Times New Roman" w:cs="Times New Roman"/>
          <w:lang w:val="es-PE"/>
        </w:rPr>
        <w:t xml:space="preserve"> </w:t>
      </w:r>
      <w:r>
        <w:rPr>
          <w:rFonts w:ascii="Times New Roman" w:hAnsi="Times New Roman" w:cs="Times New Roman"/>
          <w:lang w:val="es-PE"/>
        </w:rPr>
        <w:fldChar w:fldCharType="begin"/>
      </w:r>
      <w:r w:rsidR="003646CE">
        <w:rPr>
          <w:rFonts w:ascii="Times New Roman" w:hAnsi="Times New Roman" w:cs="Times New Roman"/>
          <w:lang w:val="es-PE"/>
        </w:rPr>
        <w:instrText xml:space="preserve"> ADDIN ZOTERO_ITEM CSL_CITATION {"citationID":"V2F3MlGr","properties":{"formattedCitation":"[15]","plainCitation":"[15]","noteIndex":0},"citationItems":[{"id":2217,"uris":["http://zotero.org/groups/5985469/items/F37QR478"],"itemData":{"id":2217,"type":"article-journal","abstract":"Generative Adversarial Networks (GANs) have significantly impacted the financial industry, offering advancements in synthetic data generation, fraud detection, and risk assessment. However, their integration into high-stakes fields such as finance and insurance raises critical ethical concerns, including data integrity vulnerabilities, cybersecurity threats, and potential exploitation. This paper explores these issues, analyzing the conflict between technological progress and security. We assess how GANs can undermine financial trust by generating fraudulent data, enabling sophisticated cyber fraud—such as a 2020 case resulting in $2 million in losses (Smith, 2020) [9]and circumventing regulatory controls. Using a mixed-method approach that incorporates technical simulations and ethical evaluations, we propose countermeasures such as improved adversarial training, blockchain-based auditing, and stringent governance frameworks. Our findings reveal that while GANs enhance predictive accuracy by 15% and yield substantial financial savings, their misuse presents systemic dangers. We advocate for strong regulatory safeguards to ensure responsible implementation, providing a pathway to balance innovation with security. Future research should focus on real-time monitoring systems and the development of universal ethical guidelines. This study contributes to the discourse on responsible AI adoption in finance, emphasizing the urgency of robust oversight mechanisms.","container-title":"International Journal of Multidisciplinary Research and Growth Evaluation.","DOI":"10.54660/.IJMRGE.2021.2.5.474-477","ISSN":"25827138","issue":"5","journalAbbreviation":"IJMRGE","page":"474-477","source":"DOI.org (Crossref)","title":"Ethical Implications of Using GANs in the Financial Sector: Balancing Innovation with Security","title-short":"Ethical Implications of Using GANs in the Financial Sector","volume":"2","author":[{"family":"Naidu","given":"Adarsh"}],"issued":{"date-parts":[["2021"]]}}}],"schema":"https://github.com/citation-style-language/schema/raw/master/csl-citation.json"} </w:instrText>
      </w:r>
      <w:r>
        <w:rPr>
          <w:rFonts w:ascii="Times New Roman" w:hAnsi="Times New Roman" w:cs="Times New Roman"/>
          <w:lang w:val="es-PE"/>
        </w:rPr>
        <w:fldChar w:fldCharType="separate"/>
      </w:r>
      <w:r w:rsidR="003646CE" w:rsidRPr="003646CE">
        <w:rPr>
          <w:rFonts w:ascii="Times New Roman" w:hAnsi="Times New Roman" w:cs="Times New Roman"/>
          <w:lang w:val="es-PE"/>
        </w:rPr>
        <w:t>[15]</w:t>
      </w:r>
      <w:r>
        <w:rPr>
          <w:rFonts w:ascii="Times New Roman" w:hAnsi="Times New Roman" w:cs="Times New Roman"/>
          <w:lang w:val="es-PE"/>
        </w:rPr>
        <w:fldChar w:fldCharType="end"/>
      </w:r>
      <w:r w:rsidR="003646CE">
        <w:rPr>
          <w:rFonts w:ascii="Times New Roman" w:hAnsi="Times New Roman" w:cs="Times New Roman"/>
          <w:lang w:val="es-PE"/>
        </w:rPr>
        <w:t>.</w:t>
      </w:r>
    </w:p>
    <w:p w14:paraId="365D349A" w14:textId="7E3A66E2" w:rsidR="00DB2467" w:rsidRPr="00DB2467" w:rsidRDefault="00DB2467" w:rsidP="006B2289">
      <w:pPr>
        <w:pStyle w:val="Prrafodelista"/>
        <w:numPr>
          <w:ilvl w:val="1"/>
          <w:numId w:val="1"/>
        </w:numPr>
        <w:spacing w:line="276" w:lineRule="auto"/>
        <w:jc w:val="both"/>
        <w:rPr>
          <w:rFonts w:ascii="Times New Roman" w:hAnsi="Times New Roman" w:cs="Times New Roman"/>
          <w:u w:val="single"/>
          <w:lang w:val="es-PE"/>
        </w:rPr>
      </w:pPr>
      <w:r w:rsidRPr="00DB2467">
        <w:rPr>
          <w:rFonts w:ascii="Times New Roman" w:hAnsi="Times New Roman" w:cs="Times New Roman"/>
          <w:u w:val="single"/>
          <w:lang w:val="es-PE"/>
        </w:rPr>
        <w:t>Mejoras futuras</w:t>
      </w:r>
    </w:p>
    <w:p w14:paraId="30B7C9B1" w14:textId="77777777" w:rsidR="00DB2467" w:rsidRPr="00DB2467" w:rsidRDefault="00DB2467" w:rsidP="006B2289">
      <w:pPr>
        <w:spacing w:line="276" w:lineRule="auto"/>
        <w:ind w:left="720"/>
        <w:jc w:val="both"/>
        <w:rPr>
          <w:rFonts w:ascii="Times New Roman" w:hAnsi="Times New Roman" w:cs="Times New Roman"/>
          <w:lang w:val="es-PE"/>
        </w:rPr>
      </w:pPr>
      <w:r w:rsidRPr="00DB2467">
        <w:rPr>
          <w:rFonts w:ascii="Times New Roman" w:hAnsi="Times New Roman" w:cs="Times New Roman"/>
          <w:lang w:val="es-PE"/>
        </w:rPr>
        <w:t>Para mitigar las limitaciones técnicas y éticas, se proponen varias líneas de mejora:</w:t>
      </w:r>
    </w:p>
    <w:p w14:paraId="15C16BA9" w14:textId="4D5D1027" w:rsidR="00DB2467" w:rsidRPr="00DB2467" w:rsidRDefault="00DB2467" w:rsidP="006B2289">
      <w:pPr>
        <w:numPr>
          <w:ilvl w:val="0"/>
          <w:numId w:val="21"/>
        </w:numPr>
        <w:tabs>
          <w:tab w:val="clear" w:pos="720"/>
          <w:tab w:val="num" w:pos="1440"/>
        </w:tabs>
        <w:spacing w:line="276" w:lineRule="auto"/>
        <w:ind w:left="1440"/>
        <w:jc w:val="both"/>
        <w:rPr>
          <w:rFonts w:ascii="Times New Roman" w:hAnsi="Times New Roman" w:cs="Times New Roman"/>
          <w:lang w:val="es-PE"/>
        </w:rPr>
      </w:pPr>
      <w:proofErr w:type="spellStart"/>
      <w:r w:rsidRPr="00DB2467">
        <w:rPr>
          <w:rFonts w:ascii="Times New Roman" w:hAnsi="Times New Roman" w:cs="Times New Roman"/>
          <w:lang w:val="es-PE"/>
        </w:rPr>
        <w:t>Datasets</w:t>
      </w:r>
      <w:proofErr w:type="spellEnd"/>
      <w:r w:rsidRPr="00DB2467">
        <w:rPr>
          <w:rFonts w:ascii="Times New Roman" w:hAnsi="Times New Roman" w:cs="Times New Roman"/>
          <w:lang w:val="es-PE"/>
        </w:rPr>
        <w:t xml:space="preserve"> más diversos y realistas: incorporar bases de datos de ropa en color, con </w:t>
      </w:r>
      <w:r w:rsidR="003646CE" w:rsidRPr="00DB2467">
        <w:rPr>
          <w:rFonts w:ascii="Times New Roman" w:hAnsi="Times New Roman" w:cs="Times New Roman"/>
          <w:lang w:val="es-PE"/>
        </w:rPr>
        <w:t>mayor resolución y variedad</w:t>
      </w:r>
      <w:r w:rsidRPr="00DB2467">
        <w:rPr>
          <w:rFonts w:ascii="Times New Roman" w:hAnsi="Times New Roman" w:cs="Times New Roman"/>
          <w:lang w:val="es-PE"/>
        </w:rPr>
        <w:t xml:space="preserve"> cultural.</w:t>
      </w:r>
    </w:p>
    <w:p w14:paraId="384BFC80" w14:textId="582AF2A5" w:rsidR="00DB2467" w:rsidRPr="00DB2467" w:rsidRDefault="00DB2467" w:rsidP="006B2289">
      <w:pPr>
        <w:numPr>
          <w:ilvl w:val="0"/>
          <w:numId w:val="21"/>
        </w:numPr>
        <w:tabs>
          <w:tab w:val="clear" w:pos="720"/>
          <w:tab w:val="num" w:pos="1440"/>
        </w:tabs>
        <w:spacing w:line="276" w:lineRule="auto"/>
        <w:ind w:left="1440"/>
        <w:jc w:val="both"/>
        <w:rPr>
          <w:rFonts w:ascii="Times New Roman" w:hAnsi="Times New Roman" w:cs="Times New Roman"/>
          <w:lang w:val="es-PE"/>
        </w:rPr>
      </w:pPr>
      <w:r w:rsidRPr="00DB2467">
        <w:rPr>
          <w:rFonts w:ascii="Times New Roman" w:hAnsi="Times New Roman" w:cs="Times New Roman"/>
          <w:lang w:val="es-PE"/>
        </w:rPr>
        <w:t xml:space="preserve">Arquitecturas más robustas: explorar variantes como WGAN-GP, </w:t>
      </w:r>
      <w:proofErr w:type="spellStart"/>
      <w:r w:rsidRPr="00DB2467">
        <w:rPr>
          <w:rFonts w:ascii="Times New Roman" w:hAnsi="Times New Roman" w:cs="Times New Roman"/>
          <w:lang w:val="es-PE"/>
        </w:rPr>
        <w:t>Conditional</w:t>
      </w:r>
      <w:proofErr w:type="spellEnd"/>
      <w:r w:rsidRPr="00DB2467">
        <w:rPr>
          <w:rFonts w:ascii="Times New Roman" w:hAnsi="Times New Roman" w:cs="Times New Roman"/>
          <w:lang w:val="es-PE"/>
        </w:rPr>
        <w:t xml:space="preserve"> </w:t>
      </w:r>
      <w:proofErr w:type="spellStart"/>
      <w:r w:rsidRPr="00DB2467">
        <w:rPr>
          <w:rFonts w:ascii="Times New Roman" w:hAnsi="Times New Roman" w:cs="Times New Roman"/>
          <w:lang w:val="es-PE"/>
        </w:rPr>
        <w:t>GANs</w:t>
      </w:r>
      <w:proofErr w:type="spellEnd"/>
      <w:r w:rsidRPr="00DB2467">
        <w:rPr>
          <w:rFonts w:ascii="Times New Roman" w:hAnsi="Times New Roman" w:cs="Times New Roman"/>
          <w:lang w:val="es-PE"/>
        </w:rPr>
        <w:t xml:space="preserve"> o modelos de difusión, que suelen ser más estables y producen mayor calidad visual</w:t>
      </w:r>
      <w:r w:rsidR="003646CE">
        <w:rPr>
          <w:rFonts w:ascii="Times New Roman" w:hAnsi="Times New Roman" w:cs="Times New Roman"/>
          <w:lang w:val="es-PE"/>
        </w:rPr>
        <w:t xml:space="preserve"> </w:t>
      </w:r>
      <w:r w:rsidR="003646CE">
        <w:rPr>
          <w:rFonts w:ascii="Times New Roman" w:hAnsi="Times New Roman" w:cs="Times New Roman"/>
          <w:lang w:val="es-PE"/>
        </w:rPr>
        <w:fldChar w:fldCharType="begin"/>
      </w:r>
      <w:r w:rsidR="003646CE">
        <w:rPr>
          <w:rFonts w:ascii="Times New Roman" w:hAnsi="Times New Roman" w:cs="Times New Roman"/>
          <w:lang w:val="es-PE"/>
        </w:rPr>
        <w:instrText xml:space="preserve"> ADDIN ZOTERO_ITEM CSL_CITATION {"citationID":"jINdTmbl","properties":{"formattedCitation":"[16]","plainCitation":"[16]","noteIndex":0},"citationItems":[{"id":2214,"uris":["http://zotero.org/groups/5985469/items/J9X8TXWZ"],"itemData":{"id":2214,"type":"article-journal","container-title":"Computers, Materials &amp; Continua","DOI":"10.32604/cmc.2024.059715","ISSN":"1546-2226","issue":"2","journalAbbreviation":"CMC","language":"en","page":"1757-1810","source":"DOI.org (Crossref)","title":"An Iterative PRISMA Review of GAN Models for Image Processing, Medical Diagnosis, and Network Security","volume":"82","author":[{"family":"Sirisha","given":"Uddagiri"},{"family":"Kumar","given":"Chanumolu Kiran"},{"family":"Narahari","given":"Sujatha Canavoy"},{"family":"Srinivasu","given":"Parvathaneni Naga"}],"issued":{"date-parts":[["2025"]]}}}],"schema":"https://github.com/citation-style-language/schema/raw/master/csl-citation.json"} </w:instrText>
      </w:r>
      <w:r w:rsidR="003646CE">
        <w:rPr>
          <w:rFonts w:ascii="Times New Roman" w:hAnsi="Times New Roman" w:cs="Times New Roman"/>
          <w:lang w:val="es-PE"/>
        </w:rPr>
        <w:fldChar w:fldCharType="separate"/>
      </w:r>
      <w:r w:rsidR="003646CE" w:rsidRPr="003646CE">
        <w:rPr>
          <w:rFonts w:ascii="Times New Roman" w:hAnsi="Times New Roman" w:cs="Times New Roman"/>
          <w:lang w:val="es-PE"/>
        </w:rPr>
        <w:t>[16]</w:t>
      </w:r>
      <w:r w:rsidR="003646CE">
        <w:rPr>
          <w:rFonts w:ascii="Times New Roman" w:hAnsi="Times New Roman" w:cs="Times New Roman"/>
          <w:lang w:val="es-PE"/>
        </w:rPr>
        <w:fldChar w:fldCharType="end"/>
      </w:r>
      <w:r w:rsidRPr="00DB2467">
        <w:rPr>
          <w:rFonts w:ascii="Times New Roman" w:hAnsi="Times New Roman" w:cs="Times New Roman"/>
          <w:lang w:val="es-PE"/>
        </w:rPr>
        <w:t>.</w:t>
      </w:r>
    </w:p>
    <w:p w14:paraId="562286A0" w14:textId="77777777" w:rsidR="00DB2467" w:rsidRDefault="00DB2467" w:rsidP="006B2289">
      <w:pPr>
        <w:numPr>
          <w:ilvl w:val="0"/>
          <w:numId w:val="21"/>
        </w:numPr>
        <w:tabs>
          <w:tab w:val="clear" w:pos="720"/>
          <w:tab w:val="num" w:pos="1440"/>
        </w:tabs>
        <w:spacing w:line="276" w:lineRule="auto"/>
        <w:ind w:left="1440"/>
        <w:jc w:val="both"/>
        <w:rPr>
          <w:rFonts w:ascii="Times New Roman" w:hAnsi="Times New Roman" w:cs="Times New Roman"/>
          <w:lang w:val="es-PE"/>
        </w:rPr>
      </w:pPr>
      <w:r w:rsidRPr="00DB2467">
        <w:rPr>
          <w:rFonts w:ascii="Times New Roman" w:hAnsi="Times New Roman" w:cs="Times New Roman"/>
          <w:lang w:val="es-PE"/>
        </w:rPr>
        <w:t>Mecanismos de control ético: incluir trazabilidad de imágenes generadas y mecanismos de marca de agua que permitan identificar contenido sintético.</w:t>
      </w:r>
    </w:p>
    <w:p w14:paraId="08A62C17" w14:textId="1CF9EA75" w:rsidR="003646CE" w:rsidRPr="00DB2467" w:rsidRDefault="003646CE" w:rsidP="006B2289">
      <w:pPr>
        <w:numPr>
          <w:ilvl w:val="0"/>
          <w:numId w:val="21"/>
        </w:numPr>
        <w:tabs>
          <w:tab w:val="clear" w:pos="720"/>
          <w:tab w:val="num" w:pos="1440"/>
        </w:tabs>
        <w:spacing w:line="276" w:lineRule="auto"/>
        <w:ind w:left="1440"/>
        <w:jc w:val="both"/>
        <w:rPr>
          <w:rFonts w:ascii="Times New Roman" w:hAnsi="Times New Roman" w:cs="Times New Roman"/>
          <w:lang w:val="es-PE"/>
        </w:rPr>
      </w:pPr>
      <w:r w:rsidRPr="003646CE">
        <w:rPr>
          <w:rFonts w:ascii="Times New Roman" w:hAnsi="Times New Roman" w:cs="Times New Roman"/>
          <w:lang w:val="es-PE"/>
        </w:rPr>
        <w:t xml:space="preserve">Aplicar técnicas de mitigación de sesgo, como </w:t>
      </w:r>
      <w:proofErr w:type="spellStart"/>
      <w:r w:rsidRPr="003646CE">
        <w:rPr>
          <w:rFonts w:ascii="Times New Roman" w:hAnsi="Times New Roman" w:cs="Times New Roman"/>
          <w:lang w:val="es-PE"/>
        </w:rPr>
        <w:t>repfair</w:t>
      </w:r>
      <w:proofErr w:type="spellEnd"/>
      <w:r w:rsidRPr="003646CE">
        <w:rPr>
          <w:rFonts w:ascii="Times New Roman" w:hAnsi="Times New Roman" w:cs="Times New Roman"/>
          <w:lang w:val="es-PE"/>
        </w:rPr>
        <w:t>-GAN, que busca asegurar justicia representacional en modelos generativos mediante recorte de gradientes por grupo</w:t>
      </w:r>
      <w:r>
        <w:rPr>
          <w:rFonts w:ascii="Times New Roman" w:hAnsi="Times New Roman" w:cs="Times New Roman"/>
          <w:lang w:val="es-PE"/>
        </w:rPr>
        <w:t xml:space="preserve"> </w:t>
      </w:r>
      <w:r>
        <w:rPr>
          <w:rFonts w:ascii="Times New Roman" w:hAnsi="Times New Roman" w:cs="Times New Roman"/>
          <w:lang w:val="es-PE"/>
        </w:rPr>
        <w:fldChar w:fldCharType="begin"/>
      </w:r>
      <w:r>
        <w:rPr>
          <w:rFonts w:ascii="Times New Roman" w:hAnsi="Times New Roman" w:cs="Times New Roman"/>
          <w:lang w:val="es-PE"/>
        </w:rPr>
        <w:instrText xml:space="preserve"> ADDIN ZOTERO_ITEM CSL_CITATION {"citationID":"9VaAAUaB","properties":{"formattedCitation":"[17]","plainCitation":"[17]","noteIndex":0},"citationItems":[{"id":2225,"uris":["http://zotero.org/groups/5985469/items/KBILUETC"],"itemData":{"id":2225,"type":"article","abstract":"Fairness has become an essential problem in many domains of Machine Learning (ML), such as classification, natural language processing, and Generative Adversarial Networks (GANs). In this research effort, we study the unfairness of GANs. We formally define a new fairness notion for generative models in terms of the distribution of generated samples sharing the same protected attributes (gender, race, etc.). The defined fairness notion (representational fairness) requires the distribution of the sensitive attributes at the test time to be uniform, and, in particular for GAN model, we show that this fairness notion is violated even when the dataset contains equally represented groups, i.e., the generator favors generating one group of samples over the others at the test time. In this work, we shed light on the source of this representation bias in GANs along with a straightforward method to overcome this problem. We first show on two widely used datasets (MNIST, SVHN) that when the norm of the gradient of one group is more important than the other during the discriminator's training, the generator favours sampling data from one group more than the other at test time. We then show that controlling the groups' gradient norm by performing group-wise gradient norm clipping in the discriminator during the training leads to a more fair data generation in terms of representational fairness compared to existing models while preserving the quality of generated samples.","DOI":"10.48550/ARXIV.2207.10653","license":"Creative Commons Attribution 4.0 International","note":"version: 1","publisher":"arXiv","source":"DOI.org (Datacite)","title":"RepFair-GAN: Mitigating Representation Bias in GANs Using Gradient Clipping","title-short":"RepFair-GAN","URL":"https://arxiv.org/abs/2207.10653","author":[{"family":"Kenfack","given":"Patrik Joslin"},{"family":"Sabbagh","given":"Kamil"},{"family":"Rivera","given":"Adín Ramírez"},{"family":"Khan","given":"Adil"}],"accessed":{"date-parts":[["2025",9,3]]},"issued":{"date-parts":[["2022"]]}}}],"schema":"https://github.com/citation-style-language/schema/raw/master/csl-citation.json"} </w:instrText>
      </w:r>
      <w:r>
        <w:rPr>
          <w:rFonts w:ascii="Times New Roman" w:hAnsi="Times New Roman" w:cs="Times New Roman"/>
          <w:lang w:val="es-PE"/>
        </w:rPr>
        <w:fldChar w:fldCharType="separate"/>
      </w:r>
      <w:r w:rsidRPr="003646CE">
        <w:rPr>
          <w:rFonts w:ascii="Times New Roman" w:hAnsi="Times New Roman" w:cs="Times New Roman"/>
          <w:lang w:val="es-PE"/>
        </w:rPr>
        <w:t>[17]</w:t>
      </w:r>
      <w:r>
        <w:rPr>
          <w:rFonts w:ascii="Times New Roman" w:hAnsi="Times New Roman" w:cs="Times New Roman"/>
          <w:lang w:val="es-PE"/>
        </w:rPr>
        <w:fldChar w:fldCharType="end"/>
      </w:r>
      <w:r>
        <w:rPr>
          <w:rFonts w:ascii="Times New Roman" w:hAnsi="Times New Roman" w:cs="Times New Roman"/>
          <w:lang w:val="es-PE"/>
        </w:rPr>
        <w:t>.</w:t>
      </w:r>
    </w:p>
    <w:p w14:paraId="059396F3" w14:textId="77777777" w:rsidR="00DB2467" w:rsidRPr="00DB2467" w:rsidRDefault="00DB2467" w:rsidP="006B2289">
      <w:pPr>
        <w:numPr>
          <w:ilvl w:val="0"/>
          <w:numId w:val="21"/>
        </w:numPr>
        <w:tabs>
          <w:tab w:val="clear" w:pos="720"/>
          <w:tab w:val="num" w:pos="1440"/>
        </w:tabs>
        <w:spacing w:line="276" w:lineRule="auto"/>
        <w:ind w:left="1440"/>
        <w:jc w:val="both"/>
        <w:rPr>
          <w:rFonts w:ascii="Times New Roman" w:hAnsi="Times New Roman" w:cs="Times New Roman"/>
          <w:lang w:val="es-PE"/>
        </w:rPr>
      </w:pPr>
      <w:r w:rsidRPr="00DB2467">
        <w:rPr>
          <w:rFonts w:ascii="Times New Roman" w:hAnsi="Times New Roman" w:cs="Times New Roman"/>
          <w:lang w:val="es-PE"/>
        </w:rPr>
        <w:t>Evaluaciones integrales: complementar las métricas automáticas (FID, KID, IS) con evaluaciones humanas que consideren realismo, creatividad y representatividad.</w:t>
      </w:r>
    </w:p>
    <w:p w14:paraId="2EAFE984" w14:textId="77777777" w:rsidR="00DB2467" w:rsidRPr="00DB2467" w:rsidRDefault="00DB2467" w:rsidP="006B2289">
      <w:pPr>
        <w:spacing w:line="276" w:lineRule="auto"/>
        <w:jc w:val="both"/>
        <w:rPr>
          <w:rFonts w:ascii="Times New Roman" w:hAnsi="Times New Roman" w:cs="Times New Roman"/>
          <w:lang w:val="es-PE"/>
        </w:rPr>
      </w:pPr>
    </w:p>
    <w:p w14:paraId="271E0C9E" w14:textId="2C0DF655" w:rsidR="00A94177" w:rsidRPr="00DB2467" w:rsidRDefault="00C65177" w:rsidP="006B2289">
      <w:pPr>
        <w:pStyle w:val="Prrafodelista"/>
        <w:numPr>
          <w:ilvl w:val="0"/>
          <w:numId w:val="1"/>
        </w:numPr>
        <w:spacing w:line="276" w:lineRule="auto"/>
        <w:jc w:val="both"/>
        <w:rPr>
          <w:rFonts w:ascii="Times New Roman" w:hAnsi="Times New Roman" w:cs="Times New Roman"/>
          <w:b/>
          <w:bCs/>
          <w:lang w:val="es-PE"/>
        </w:rPr>
      </w:pPr>
      <w:r w:rsidRPr="00DB2467">
        <w:rPr>
          <w:rFonts w:ascii="Times New Roman" w:hAnsi="Times New Roman" w:cs="Times New Roman"/>
          <w:b/>
          <w:bCs/>
          <w:lang w:val="es-PE"/>
        </w:rPr>
        <w:t>Referencias</w:t>
      </w:r>
    </w:p>
    <w:p w14:paraId="6B14758F" w14:textId="77777777" w:rsidR="003646CE" w:rsidRPr="003646CE" w:rsidRDefault="00FD24F4" w:rsidP="006B2289">
      <w:pPr>
        <w:pStyle w:val="Bibliografa"/>
        <w:spacing w:line="276" w:lineRule="auto"/>
        <w:jc w:val="both"/>
        <w:rPr>
          <w:rFonts w:ascii="Times New Roman" w:hAnsi="Times New Roman" w:cs="Times New Roman"/>
        </w:rPr>
      </w:pPr>
      <w:r>
        <w:rPr>
          <w:lang w:val="es-PE"/>
        </w:rPr>
        <w:fldChar w:fldCharType="begin"/>
      </w:r>
      <w:r w:rsidR="006E2F5F">
        <w:instrText xml:space="preserve"> ADDIN ZOTERO_BIBL {"uncited":[],"omitted":[],"custom":[]} CSL_BIBLIOGRAPHY </w:instrText>
      </w:r>
      <w:r>
        <w:rPr>
          <w:lang w:val="es-PE"/>
        </w:rPr>
        <w:fldChar w:fldCharType="separate"/>
      </w:r>
      <w:r w:rsidR="003646CE" w:rsidRPr="003646CE">
        <w:rPr>
          <w:rFonts w:ascii="Times New Roman" w:hAnsi="Times New Roman" w:cs="Times New Roman"/>
        </w:rPr>
        <w:t>[1]</w:t>
      </w:r>
      <w:r w:rsidR="003646CE" w:rsidRPr="003646CE">
        <w:rPr>
          <w:rFonts w:ascii="Times New Roman" w:hAnsi="Times New Roman" w:cs="Times New Roman"/>
        </w:rPr>
        <w:tab/>
        <w:t xml:space="preserve">A. Creswell, T. White, V. Dumoulin, K. Arulkumaran, B. Sengupta, y A. A. Bharath, «Generative Adversarial Networks: An Overview», </w:t>
      </w:r>
      <w:r w:rsidR="003646CE" w:rsidRPr="003646CE">
        <w:rPr>
          <w:rFonts w:ascii="Times New Roman" w:hAnsi="Times New Roman" w:cs="Times New Roman"/>
          <w:i/>
          <w:iCs/>
        </w:rPr>
        <w:t>IEEE Signal Process. Mag.</w:t>
      </w:r>
      <w:r w:rsidR="003646CE" w:rsidRPr="003646CE">
        <w:rPr>
          <w:rFonts w:ascii="Times New Roman" w:hAnsi="Times New Roman" w:cs="Times New Roman"/>
        </w:rPr>
        <w:t>, vol. 35, n.</w:t>
      </w:r>
      <w:r w:rsidR="003646CE" w:rsidRPr="003646CE">
        <w:rPr>
          <w:rFonts w:ascii="Times New Roman" w:hAnsi="Times New Roman" w:cs="Times New Roman"/>
          <w:vertAlign w:val="superscript"/>
        </w:rPr>
        <w:t>o</w:t>
      </w:r>
      <w:r w:rsidR="003646CE" w:rsidRPr="003646CE">
        <w:rPr>
          <w:rFonts w:ascii="Times New Roman" w:hAnsi="Times New Roman" w:cs="Times New Roman"/>
        </w:rPr>
        <w:t xml:space="preserve"> 1, pp. 53-65, ene. 2018, doi: 10.1109/MSP.2017.2765202.</w:t>
      </w:r>
    </w:p>
    <w:p w14:paraId="0AEED17C" w14:textId="77777777" w:rsidR="003646CE" w:rsidRPr="003646CE" w:rsidRDefault="003646CE" w:rsidP="006B2289">
      <w:pPr>
        <w:pStyle w:val="Bibliografa"/>
        <w:spacing w:line="276" w:lineRule="auto"/>
        <w:jc w:val="both"/>
        <w:rPr>
          <w:rFonts w:ascii="Times New Roman" w:hAnsi="Times New Roman" w:cs="Times New Roman"/>
        </w:rPr>
      </w:pPr>
      <w:r w:rsidRPr="003646CE">
        <w:rPr>
          <w:rFonts w:ascii="Times New Roman" w:hAnsi="Times New Roman" w:cs="Times New Roman"/>
        </w:rPr>
        <w:t>[2]</w:t>
      </w:r>
      <w:r w:rsidRPr="003646CE">
        <w:rPr>
          <w:rFonts w:ascii="Times New Roman" w:hAnsi="Times New Roman" w:cs="Times New Roman"/>
        </w:rPr>
        <w:tab/>
        <w:t xml:space="preserve">A. Mumuni, F. Mumuni, y N. K. Gerrar, «A Survey of Synthetic Data Augmentation Methods in Machine Vision», </w:t>
      </w:r>
      <w:r w:rsidRPr="003646CE">
        <w:rPr>
          <w:rFonts w:ascii="Times New Roman" w:hAnsi="Times New Roman" w:cs="Times New Roman"/>
          <w:i/>
          <w:iCs/>
        </w:rPr>
        <w:t>Mach. Intell. Res.</w:t>
      </w:r>
      <w:r w:rsidRPr="003646CE">
        <w:rPr>
          <w:rFonts w:ascii="Times New Roman" w:hAnsi="Times New Roman" w:cs="Times New Roman"/>
        </w:rPr>
        <w:t>, vol. 21, n.</w:t>
      </w:r>
      <w:r w:rsidRPr="003646CE">
        <w:rPr>
          <w:rFonts w:ascii="Times New Roman" w:hAnsi="Times New Roman" w:cs="Times New Roman"/>
          <w:vertAlign w:val="superscript"/>
        </w:rPr>
        <w:t>o</w:t>
      </w:r>
      <w:r w:rsidRPr="003646CE">
        <w:rPr>
          <w:rFonts w:ascii="Times New Roman" w:hAnsi="Times New Roman" w:cs="Times New Roman"/>
        </w:rPr>
        <w:t xml:space="preserve"> 5, pp. 831-869, oct. 2024, doi: 10.1007/s11633-022-1411-7.</w:t>
      </w:r>
    </w:p>
    <w:p w14:paraId="06E73022" w14:textId="77777777" w:rsidR="003646CE" w:rsidRPr="003646CE" w:rsidRDefault="003646CE" w:rsidP="006B2289">
      <w:pPr>
        <w:pStyle w:val="Bibliografa"/>
        <w:spacing w:line="276" w:lineRule="auto"/>
        <w:jc w:val="both"/>
        <w:rPr>
          <w:rFonts w:ascii="Times New Roman" w:hAnsi="Times New Roman" w:cs="Times New Roman"/>
        </w:rPr>
      </w:pPr>
      <w:r w:rsidRPr="003646CE">
        <w:rPr>
          <w:rFonts w:ascii="Times New Roman" w:hAnsi="Times New Roman" w:cs="Times New Roman"/>
        </w:rPr>
        <w:t>[3]</w:t>
      </w:r>
      <w:r w:rsidRPr="003646CE">
        <w:rPr>
          <w:rFonts w:ascii="Times New Roman" w:hAnsi="Times New Roman" w:cs="Times New Roman"/>
        </w:rPr>
        <w:tab/>
        <w:t xml:space="preserve">H. Xiao, K. Rasul, y R. Vollgraf, «Fashion-MNIST: a Novel Image Dataset for Benchmarking Machine Learning Algorithms», 15 de septiembre de 2017, </w:t>
      </w:r>
      <w:r w:rsidRPr="003646CE">
        <w:rPr>
          <w:rFonts w:ascii="Times New Roman" w:hAnsi="Times New Roman" w:cs="Times New Roman"/>
          <w:i/>
          <w:iCs/>
        </w:rPr>
        <w:t>arXiv</w:t>
      </w:r>
      <w:r w:rsidRPr="003646CE">
        <w:rPr>
          <w:rFonts w:ascii="Times New Roman" w:hAnsi="Times New Roman" w:cs="Times New Roman"/>
        </w:rPr>
        <w:t>: arXiv:1708.07747. doi: 10.48550/arXiv.1708.07747.</w:t>
      </w:r>
    </w:p>
    <w:p w14:paraId="6E2E30A9" w14:textId="77777777" w:rsidR="003646CE" w:rsidRPr="003646CE" w:rsidRDefault="003646CE" w:rsidP="006B2289">
      <w:pPr>
        <w:pStyle w:val="Bibliografa"/>
        <w:spacing w:line="276" w:lineRule="auto"/>
        <w:jc w:val="both"/>
        <w:rPr>
          <w:rFonts w:ascii="Times New Roman" w:hAnsi="Times New Roman" w:cs="Times New Roman"/>
        </w:rPr>
      </w:pPr>
      <w:r w:rsidRPr="003646CE">
        <w:rPr>
          <w:rFonts w:ascii="Times New Roman" w:hAnsi="Times New Roman" w:cs="Times New Roman"/>
        </w:rPr>
        <w:t>[4]</w:t>
      </w:r>
      <w:r w:rsidRPr="003646CE">
        <w:rPr>
          <w:rFonts w:ascii="Times New Roman" w:hAnsi="Times New Roman" w:cs="Times New Roman"/>
        </w:rPr>
        <w:tab/>
        <w:t xml:space="preserve">A. Borji, «Pros and cons of GAN evaluation measures: New developments», </w:t>
      </w:r>
      <w:r w:rsidRPr="003646CE">
        <w:rPr>
          <w:rFonts w:ascii="Times New Roman" w:hAnsi="Times New Roman" w:cs="Times New Roman"/>
          <w:i/>
          <w:iCs/>
        </w:rPr>
        <w:t>Computer Vision and Image Understanding</w:t>
      </w:r>
      <w:r w:rsidRPr="003646CE">
        <w:rPr>
          <w:rFonts w:ascii="Times New Roman" w:hAnsi="Times New Roman" w:cs="Times New Roman"/>
        </w:rPr>
        <w:t>, vol. 215, p. 103329, ene. 2022, doi: 10.1016/j.cviu.2021.103329.</w:t>
      </w:r>
    </w:p>
    <w:p w14:paraId="7D0DB8F4" w14:textId="77777777" w:rsidR="003646CE" w:rsidRPr="003646CE" w:rsidRDefault="003646CE" w:rsidP="006B2289">
      <w:pPr>
        <w:pStyle w:val="Bibliografa"/>
        <w:spacing w:line="276" w:lineRule="auto"/>
        <w:jc w:val="both"/>
        <w:rPr>
          <w:rFonts w:ascii="Times New Roman" w:hAnsi="Times New Roman" w:cs="Times New Roman"/>
          <w:lang w:val="es-PE"/>
        </w:rPr>
      </w:pPr>
      <w:r w:rsidRPr="003646CE">
        <w:rPr>
          <w:rFonts w:ascii="Times New Roman" w:hAnsi="Times New Roman" w:cs="Times New Roman"/>
        </w:rPr>
        <w:t>[5]</w:t>
      </w:r>
      <w:r w:rsidRPr="003646CE">
        <w:rPr>
          <w:rFonts w:ascii="Times New Roman" w:hAnsi="Times New Roman" w:cs="Times New Roman"/>
        </w:rPr>
        <w:tab/>
        <w:t xml:space="preserve">S. Carrasco, «On the evaluation of Generative Adversarial Networks», ene. 2025. </w:t>
      </w:r>
      <w:r w:rsidRPr="003646CE">
        <w:rPr>
          <w:rFonts w:ascii="Times New Roman" w:hAnsi="Times New Roman" w:cs="Times New Roman"/>
          <w:lang w:val="es-PE"/>
        </w:rPr>
        <w:t>[En línea]. Disponible en: https://towardsdatascience.com/on-the-evaluation-of-generative-adversarial-networks-b056ddcdfd3a/</w:t>
      </w:r>
    </w:p>
    <w:p w14:paraId="127D68B2" w14:textId="77777777" w:rsidR="003646CE" w:rsidRPr="003646CE" w:rsidRDefault="003646CE" w:rsidP="006B2289">
      <w:pPr>
        <w:pStyle w:val="Bibliografa"/>
        <w:spacing w:line="276" w:lineRule="auto"/>
        <w:jc w:val="both"/>
        <w:rPr>
          <w:rFonts w:ascii="Times New Roman" w:hAnsi="Times New Roman" w:cs="Times New Roman"/>
        </w:rPr>
      </w:pPr>
      <w:r w:rsidRPr="003646CE">
        <w:rPr>
          <w:rFonts w:ascii="Times New Roman" w:hAnsi="Times New Roman" w:cs="Times New Roman"/>
        </w:rPr>
        <w:lastRenderedPageBreak/>
        <w:t>[6]</w:t>
      </w:r>
      <w:r w:rsidRPr="003646CE">
        <w:rPr>
          <w:rFonts w:ascii="Times New Roman" w:hAnsi="Times New Roman" w:cs="Times New Roman"/>
        </w:rPr>
        <w:tab/>
        <w:t xml:space="preserve">A.-M. Simion,  Șerban Radu, y A. M. Florea, «A Review of Generative Adversarial Networks for Computer Vision Tasks», </w:t>
      </w:r>
      <w:r w:rsidRPr="003646CE">
        <w:rPr>
          <w:rFonts w:ascii="Times New Roman" w:hAnsi="Times New Roman" w:cs="Times New Roman"/>
          <w:i/>
          <w:iCs/>
        </w:rPr>
        <w:t>Electronics</w:t>
      </w:r>
      <w:r w:rsidRPr="003646CE">
        <w:rPr>
          <w:rFonts w:ascii="Times New Roman" w:hAnsi="Times New Roman" w:cs="Times New Roman"/>
        </w:rPr>
        <w:t>, vol. 13, n.</w:t>
      </w:r>
      <w:r w:rsidRPr="003646CE">
        <w:rPr>
          <w:rFonts w:ascii="Times New Roman" w:hAnsi="Times New Roman" w:cs="Times New Roman"/>
          <w:vertAlign w:val="superscript"/>
        </w:rPr>
        <w:t>o</w:t>
      </w:r>
      <w:r w:rsidRPr="003646CE">
        <w:rPr>
          <w:rFonts w:ascii="Times New Roman" w:hAnsi="Times New Roman" w:cs="Times New Roman"/>
        </w:rPr>
        <w:t xml:space="preserve"> 4, p. 713, feb. 2024, doi: 10.3390/electronics13040713.</w:t>
      </w:r>
    </w:p>
    <w:p w14:paraId="70263879" w14:textId="77777777" w:rsidR="003646CE" w:rsidRPr="003646CE" w:rsidRDefault="003646CE" w:rsidP="006B2289">
      <w:pPr>
        <w:pStyle w:val="Bibliografa"/>
        <w:spacing w:line="276" w:lineRule="auto"/>
        <w:jc w:val="both"/>
        <w:rPr>
          <w:rFonts w:ascii="Times New Roman" w:hAnsi="Times New Roman" w:cs="Times New Roman"/>
        </w:rPr>
      </w:pPr>
      <w:r w:rsidRPr="003646CE">
        <w:rPr>
          <w:rFonts w:ascii="Times New Roman" w:hAnsi="Times New Roman" w:cs="Times New Roman"/>
        </w:rPr>
        <w:t>[7]</w:t>
      </w:r>
      <w:r w:rsidRPr="003646CE">
        <w:rPr>
          <w:rFonts w:ascii="Times New Roman" w:hAnsi="Times New Roman" w:cs="Times New Roman"/>
        </w:rPr>
        <w:tab/>
        <w:t xml:space="preserve">İ. Ataş, «The Effect of Latent Space Vector on Generating Animal Faces in Deep Convolutional GAN: An Analysis», </w:t>
      </w:r>
      <w:r w:rsidRPr="003646CE">
        <w:rPr>
          <w:rFonts w:ascii="Times New Roman" w:hAnsi="Times New Roman" w:cs="Times New Roman"/>
          <w:i/>
          <w:iCs/>
        </w:rPr>
        <w:t>DÜMF MD</w:t>
      </w:r>
      <w:r w:rsidRPr="003646CE">
        <w:rPr>
          <w:rFonts w:ascii="Times New Roman" w:hAnsi="Times New Roman" w:cs="Times New Roman"/>
        </w:rPr>
        <w:t>, mar. 2024, doi: 10.24012/dumf.1393797.</w:t>
      </w:r>
    </w:p>
    <w:p w14:paraId="05516290" w14:textId="77777777" w:rsidR="003646CE" w:rsidRPr="003646CE" w:rsidRDefault="003646CE" w:rsidP="006B2289">
      <w:pPr>
        <w:pStyle w:val="Bibliografa"/>
        <w:spacing w:line="276" w:lineRule="auto"/>
        <w:jc w:val="both"/>
        <w:rPr>
          <w:rFonts w:ascii="Times New Roman" w:hAnsi="Times New Roman" w:cs="Times New Roman"/>
        </w:rPr>
      </w:pPr>
      <w:r w:rsidRPr="003646CE">
        <w:rPr>
          <w:rFonts w:ascii="Times New Roman" w:hAnsi="Times New Roman" w:cs="Times New Roman"/>
        </w:rPr>
        <w:t>[8]</w:t>
      </w:r>
      <w:r w:rsidRPr="003646CE">
        <w:rPr>
          <w:rFonts w:ascii="Times New Roman" w:hAnsi="Times New Roman" w:cs="Times New Roman"/>
        </w:rPr>
        <w:tab/>
        <w:t xml:space="preserve">I. Marin, S. Gotovac, M. Russo, y D. Božić-Štulić, «The Effect of Latent Space Dimension on the Quality of Synthesized Human Face Images», </w:t>
      </w:r>
      <w:r w:rsidRPr="003646CE">
        <w:rPr>
          <w:rFonts w:ascii="Times New Roman" w:hAnsi="Times New Roman" w:cs="Times New Roman"/>
          <w:i/>
          <w:iCs/>
        </w:rPr>
        <w:t>JCOMSS</w:t>
      </w:r>
      <w:r w:rsidRPr="003646CE">
        <w:rPr>
          <w:rFonts w:ascii="Times New Roman" w:hAnsi="Times New Roman" w:cs="Times New Roman"/>
        </w:rPr>
        <w:t>, vol. 17, n.</w:t>
      </w:r>
      <w:r w:rsidRPr="003646CE">
        <w:rPr>
          <w:rFonts w:ascii="Times New Roman" w:hAnsi="Times New Roman" w:cs="Times New Roman"/>
          <w:vertAlign w:val="superscript"/>
        </w:rPr>
        <w:t>o</w:t>
      </w:r>
      <w:r w:rsidRPr="003646CE">
        <w:rPr>
          <w:rFonts w:ascii="Times New Roman" w:hAnsi="Times New Roman" w:cs="Times New Roman"/>
        </w:rPr>
        <w:t xml:space="preserve"> 2, pp. 124-133, 2021, doi: 10.24138/jcomss-2021-0035.</w:t>
      </w:r>
    </w:p>
    <w:p w14:paraId="1E3ED14E" w14:textId="77777777" w:rsidR="003646CE" w:rsidRPr="003646CE" w:rsidRDefault="003646CE" w:rsidP="006B2289">
      <w:pPr>
        <w:pStyle w:val="Bibliografa"/>
        <w:spacing w:line="276" w:lineRule="auto"/>
        <w:jc w:val="both"/>
        <w:rPr>
          <w:rFonts w:ascii="Times New Roman" w:hAnsi="Times New Roman" w:cs="Times New Roman"/>
        </w:rPr>
      </w:pPr>
      <w:r w:rsidRPr="003646CE">
        <w:rPr>
          <w:rFonts w:ascii="Times New Roman" w:hAnsi="Times New Roman" w:cs="Times New Roman"/>
        </w:rPr>
        <w:t>[9]</w:t>
      </w:r>
      <w:r w:rsidRPr="003646CE">
        <w:rPr>
          <w:rFonts w:ascii="Times New Roman" w:hAnsi="Times New Roman" w:cs="Times New Roman"/>
        </w:rPr>
        <w:tab/>
        <w:t>M. Heusel, H. Ramsauer, T. Unterthiner, B. Nessler, y S. Hochreiter, «GANs Trained by a Two Time-Scale Update Rule Converge to a Local Nash Equilibrium», 2017, doi: 10.48550/ARXIV.1706.08500.</w:t>
      </w:r>
    </w:p>
    <w:p w14:paraId="6AF07081" w14:textId="77777777" w:rsidR="003646CE" w:rsidRPr="003646CE" w:rsidRDefault="003646CE" w:rsidP="006B2289">
      <w:pPr>
        <w:pStyle w:val="Bibliografa"/>
        <w:spacing w:line="276" w:lineRule="auto"/>
        <w:jc w:val="both"/>
        <w:rPr>
          <w:rFonts w:ascii="Times New Roman" w:hAnsi="Times New Roman" w:cs="Times New Roman"/>
        </w:rPr>
      </w:pPr>
      <w:r w:rsidRPr="003646CE">
        <w:rPr>
          <w:rFonts w:ascii="Times New Roman" w:hAnsi="Times New Roman" w:cs="Times New Roman"/>
        </w:rPr>
        <w:t>[10]</w:t>
      </w:r>
      <w:r w:rsidRPr="003646CE">
        <w:rPr>
          <w:rFonts w:ascii="Times New Roman" w:hAnsi="Times New Roman" w:cs="Times New Roman"/>
        </w:rPr>
        <w:tab/>
        <w:t xml:space="preserve">M. Bińkowski, D. J. Sutherland, M. Arbel, y A. Gretton, «Demystifying MMD GANs», 2018, </w:t>
      </w:r>
      <w:r w:rsidRPr="003646CE">
        <w:rPr>
          <w:rFonts w:ascii="Times New Roman" w:hAnsi="Times New Roman" w:cs="Times New Roman"/>
          <w:i/>
          <w:iCs/>
        </w:rPr>
        <w:t>arXiv</w:t>
      </w:r>
      <w:r w:rsidRPr="003646CE">
        <w:rPr>
          <w:rFonts w:ascii="Times New Roman" w:hAnsi="Times New Roman" w:cs="Times New Roman"/>
        </w:rPr>
        <w:t>. doi: 10.48550/ARXIV.1801.01401.</w:t>
      </w:r>
    </w:p>
    <w:p w14:paraId="2518F688" w14:textId="77777777" w:rsidR="003646CE" w:rsidRPr="003646CE" w:rsidRDefault="003646CE" w:rsidP="006B2289">
      <w:pPr>
        <w:pStyle w:val="Bibliografa"/>
        <w:spacing w:line="276" w:lineRule="auto"/>
        <w:jc w:val="both"/>
        <w:rPr>
          <w:rFonts w:ascii="Times New Roman" w:hAnsi="Times New Roman" w:cs="Times New Roman"/>
          <w:lang w:val="es-PE"/>
        </w:rPr>
      </w:pPr>
      <w:r w:rsidRPr="003646CE">
        <w:rPr>
          <w:rFonts w:ascii="Times New Roman" w:hAnsi="Times New Roman" w:cs="Times New Roman"/>
        </w:rPr>
        <w:t>[11]</w:t>
      </w:r>
      <w:r w:rsidRPr="003646CE">
        <w:rPr>
          <w:rFonts w:ascii="Times New Roman" w:hAnsi="Times New Roman" w:cs="Times New Roman"/>
        </w:rPr>
        <w:tab/>
        <w:t xml:space="preserve">Arthur Gretton, «GANs with Integral Probability Metrics: Some results and conjectures», Gatsby Computational Neuroscience Unit, 2019. </w:t>
      </w:r>
      <w:r w:rsidRPr="003646CE">
        <w:rPr>
          <w:rFonts w:ascii="Times New Roman" w:hAnsi="Times New Roman" w:cs="Times New Roman"/>
          <w:lang w:val="es-PE"/>
        </w:rPr>
        <w:t>[En línea]. Disponible en: https://www.gatsby.ucl.ac.uk/~gretton/papers/montreal19.pdf</w:t>
      </w:r>
    </w:p>
    <w:p w14:paraId="49B68803" w14:textId="77777777" w:rsidR="003646CE" w:rsidRPr="003646CE" w:rsidRDefault="003646CE" w:rsidP="006B2289">
      <w:pPr>
        <w:pStyle w:val="Bibliografa"/>
        <w:spacing w:line="276" w:lineRule="auto"/>
        <w:jc w:val="both"/>
        <w:rPr>
          <w:rFonts w:ascii="Times New Roman" w:hAnsi="Times New Roman" w:cs="Times New Roman"/>
        </w:rPr>
      </w:pPr>
      <w:r w:rsidRPr="003646CE">
        <w:rPr>
          <w:rFonts w:ascii="Times New Roman" w:hAnsi="Times New Roman" w:cs="Times New Roman"/>
        </w:rPr>
        <w:t>[12]</w:t>
      </w:r>
      <w:r w:rsidRPr="003646CE">
        <w:rPr>
          <w:rFonts w:ascii="Times New Roman" w:hAnsi="Times New Roman" w:cs="Times New Roman"/>
        </w:rPr>
        <w:tab/>
        <w:t xml:space="preserve">A. Brock, J. Donahue, y K. Simonyan, «Large Scale GAN Training for High Fidelity Natural Image Synthesis», 2018, </w:t>
      </w:r>
      <w:r w:rsidRPr="003646CE">
        <w:rPr>
          <w:rFonts w:ascii="Times New Roman" w:hAnsi="Times New Roman" w:cs="Times New Roman"/>
          <w:i/>
          <w:iCs/>
        </w:rPr>
        <w:t>arXiv</w:t>
      </w:r>
      <w:r w:rsidRPr="003646CE">
        <w:rPr>
          <w:rFonts w:ascii="Times New Roman" w:hAnsi="Times New Roman" w:cs="Times New Roman"/>
        </w:rPr>
        <w:t>. doi: 10.48550/ARXIV.1809.11096.</w:t>
      </w:r>
    </w:p>
    <w:p w14:paraId="7A8CB54D" w14:textId="77777777" w:rsidR="003646CE" w:rsidRPr="003646CE" w:rsidRDefault="003646CE" w:rsidP="006B2289">
      <w:pPr>
        <w:pStyle w:val="Bibliografa"/>
        <w:spacing w:line="276" w:lineRule="auto"/>
        <w:jc w:val="both"/>
        <w:rPr>
          <w:rFonts w:ascii="Times New Roman" w:hAnsi="Times New Roman" w:cs="Times New Roman"/>
          <w:lang w:val="es-PE"/>
        </w:rPr>
      </w:pPr>
      <w:r w:rsidRPr="003646CE">
        <w:rPr>
          <w:rFonts w:ascii="Times New Roman" w:hAnsi="Times New Roman" w:cs="Times New Roman"/>
        </w:rPr>
        <w:t>[13]</w:t>
      </w:r>
      <w:r w:rsidRPr="003646CE">
        <w:rPr>
          <w:rFonts w:ascii="Times New Roman" w:hAnsi="Times New Roman" w:cs="Times New Roman"/>
        </w:rPr>
        <w:tab/>
        <w:t xml:space="preserve">G. Tata y C. Mauck, «The Fashion MNIST Dataset (cited in 2,200+ papers) contains Hundreds of Miscategorized Items», Cleanlab, 2023. </w:t>
      </w:r>
      <w:r w:rsidRPr="003646CE">
        <w:rPr>
          <w:rFonts w:ascii="Times New Roman" w:hAnsi="Times New Roman" w:cs="Times New Roman"/>
          <w:lang w:val="es-PE"/>
        </w:rPr>
        <w:t>[En línea]. Disponible en: https://cleanlab.ai/blog/csa/csa-4/</w:t>
      </w:r>
    </w:p>
    <w:p w14:paraId="03143F7D" w14:textId="77777777" w:rsidR="003646CE" w:rsidRPr="003646CE" w:rsidRDefault="003646CE" w:rsidP="006B2289">
      <w:pPr>
        <w:pStyle w:val="Bibliografa"/>
        <w:spacing w:line="276" w:lineRule="auto"/>
        <w:jc w:val="both"/>
        <w:rPr>
          <w:rFonts w:ascii="Times New Roman" w:hAnsi="Times New Roman" w:cs="Times New Roman"/>
          <w:lang w:val="es-PE"/>
        </w:rPr>
      </w:pPr>
      <w:r w:rsidRPr="003646CE">
        <w:rPr>
          <w:rFonts w:ascii="Times New Roman" w:hAnsi="Times New Roman" w:cs="Times New Roman"/>
        </w:rPr>
        <w:t>[14]</w:t>
      </w:r>
      <w:r w:rsidRPr="003646CE">
        <w:rPr>
          <w:rFonts w:ascii="Times New Roman" w:hAnsi="Times New Roman" w:cs="Times New Roman"/>
        </w:rPr>
        <w:tab/>
        <w:t xml:space="preserve">Wikipedia contributors, «Generative adversarial network», </w:t>
      </w:r>
      <w:r w:rsidRPr="003646CE">
        <w:rPr>
          <w:rFonts w:ascii="Times New Roman" w:hAnsi="Times New Roman" w:cs="Times New Roman"/>
          <w:i/>
          <w:iCs/>
        </w:rPr>
        <w:t>Wikipedia</w:t>
      </w:r>
      <w:r w:rsidRPr="003646CE">
        <w:rPr>
          <w:rFonts w:ascii="Times New Roman" w:hAnsi="Times New Roman" w:cs="Times New Roman"/>
        </w:rPr>
        <w:t xml:space="preserve">. </w:t>
      </w:r>
      <w:r w:rsidRPr="003646CE">
        <w:rPr>
          <w:rFonts w:ascii="Times New Roman" w:hAnsi="Times New Roman" w:cs="Times New Roman"/>
          <w:lang w:val="es-PE"/>
        </w:rPr>
        <w:t>[En línea]. Disponible en: https://en.wikipedia.org/wiki/Generative_adversarial_network</w:t>
      </w:r>
    </w:p>
    <w:p w14:paraId="3AD46345" w14:textId="77777777" w:rsidR="003646CE" w:rsidRPr="003646CE" w:rsidRDefault="003646CE" w:rsidP="006B2289">
      <w:pPr>
        <w:pStyle w:val="Bibliografa"/>
        <w:spacing w:line="276" w:lineRule="auto"/>
        <w:jc w:val="both"/>
        <w:rPr>
          <w:rFonts w:ascii="Times New Roman" w:hAnsi="Times New Roman" w:cs="Times New Roman"/>
        </w:rPr>
      </w:pPr>
      <w:r w:rsidRPr="003646CE">
        <w:rPr>
          <w:rFonts w:ascii="Times New Roman" w:hAnsi="Times New Roman" w:cs="Times New Roman"/>
        </w:rPr>
        <w:t>[15]</w:t>
      </w:r>
      <w:r w:rsidRPr="003646CE">
        <w:rPr>
          <w:rFonts w:ascii="Times New Roman" w:hAnsi="Times New Roman" w:cs="Times New Roman"/>
        </w:rPr>
        <w:tab/>
        <w:t xml:space="preserve">A. Naidu, «Ethical Implications of Using GANs in the Financial Sector: Balancing Innovation with Security», </w:t>
      </w:r>
      <w:r w:rsidRPr="003646CE">
        <w:rPr>
          <w:rFonts w:ascii="Times New Roman" w:hAnsi="Times New Roman" w:cs="Times New Roman"/>
          <w:i/>
          <w:iCs/>
        </w:rPr>
        <w:t>IJMRGE</w:t>
      </w:r>
      <w:r w:rsidRPr="003646CE">
        <w:rPr>
          <w:rFonts w:ascii="Times New Roman" w:hAnsi="Times New Roman" w:cs="Times New Roman"/>
        </w:rPr>
        <w:t>, vol. 2, n.</w:t>
      </w:r>
      <w:r w:rsidRPr="003646CE">
        <w:rPr>
          <w:rFonts w:ascii="Times New Roman" w:hAnsi="Times New Roman" w:cs="Times New Roman"/>
          <w:vertAlign w:val="superscript"/>
        </w:rPr>
        <w:t>o</w:t>
      </w:r>
      <w:r w:rsidRPr="003646CE">
        <w:rPr>
          <w:rFonts w:ascii="Times New Roman" w:hAnsi="Times New Roman" w:cs="Times New Roman"/>
        </w:rPr>
        <w:t xml:space="preserve"> 5, pp. 474-477, 2021, doi: 10.54660/.IJMRGE.2021.2.5.474-477.</w:t>
      </w:r>
    </w:p>
    <w:p w14:paraId="00F12524" w14:textId="77777777" w:rsidR="003646CE" w:rsidRPr="003646CE" w:rsidRDefault="003646CE" w:rsidP="006B2289">
      <w:pPr>
        <w:pStyle w:val="Bibliografa"/>
        <w:spacing w:line="276" w:lineRule="auto"/>
        <w:jc w:val="both"/>
        <w:rPr>
          <w:rFonts w:ascii="Times New Roman" w:hAnsi="Times New Roman" w:cs="Times New Roman"/>
        </w:rPr>
      </w:pPr>
      <w:r w:rsidRPr="003646CE">
        <w:rPr>
          <w:rFonts w:ascii="Times New Roman" w:hAnsi="Times New Roman" w:cs="Times New Roman"/>
        </w:rPr>
        <w:t>[16]</w:t>
      </w:r>
      <w:r w:rsidRPr="003646CE">
        <w:rPr>
          <w:rFonts w:ascii="Times New Roman" w:hAnsi="Times New Roman" w:cs="Times New Roman"/>
        </w:rPr>
        <w:tab/>
        <w:t xml:space="preserve">U. Sirisha, C. K. Kumar, S. C. Narahari, y P. N. Srinivasu, «An Iterative PRISMA Review of GAN Models for Image Processing, Medical Diagnosis, and Network Security», </w:t>
      </w:r>
      <w:r w:rsidRPr="003646CE">
        <w:rPr>
          <w:rFonts w:ascii="Times New Roman" w:hAnsi="Times New Roman" w:cs="Times New Roman"/>
          <w:i/>
          <w:iCs/>
        </w:rPr>
        <w:t>CMC</w:t>
      </w:r>
      <w:r w:rsidRPr="003646CE">
        <w:rPr>
          <w:rFonts w:ascii="Times New Roman" w:hAnsi="Times New Roman" w:cs="Times New Roman"/>
        </w:rPr>
        <w:t>, vol. 82, n.</w:t>
      </w:r>
      <w:r w:rsidRPr="003646CE">
        <w:rPr>
          <w:rFonts w:ascii="Times New Roman" w:hAnsi="Times New Roman" w:cs="Times New Roman"/>
          <w:vertAlign w:val="superscript"/>
        </w:rPr>
        <w:t>o</w:t>
      </w:r>
      <w:r w:rsidRPr="003646CE">
        <w:rPr>
          <w:rFonts w:ascii="Times New Roman" w:hAnsi="Times New Roman" w:cs="Times New Roman"/>
        </w:rPr>
        <w:t xml:space="preserve"> 2, pp. 1757-1810, 2025, doi: 10.32604/cmc.2024.059715.</w:t>
      </w:r>
    </w:p>
    <w:p w14:paraId="3E2A7CBE" w14:textId="77777777" w:rsidR="003646CE" w:rsidRPr="003646CE" w:rsidRDefault="003646CE" w:rsidP="006B2289">
      <w:pPr>
        <w:pStyle w:val="Bibliografa"/>
        <w:spacing w:line="276" w:lineRule="auto"/>
        <w:jc w:val="both"/>
        <w:rPr>
          <w:rFonts w:ascii="Times New Roman" w:hAnsi="Times New Roman" w:cs="Times New Roman"/>
        </w:rPr>
      </w:pPr>
      <w:r w:rsidRPr="003646CE">
        <w:rPr>
          <w:rFonts w:ascii="Times New Roman" w:hAnsi="Times New Roman" w:cs="Times New Roman"/>
        </w:rPr>
        <w:t>[17]</w:t>
      </w:r>
      <w:r w:rsidRPr="003646CE">
        <w:rPr>
          <w:rFonts w:ascii="Times New Roman" w:hAnsi="Times New Roman" w:cs="Times New Roman"/>
        </w:rPr>
        <w:tab/>
        <w:t xml:space="preserve">P. J. Kenfack, K. Sabbagh, A. R. Rivera, y A. Khan, «RepFair-GAN: Mitigating Representation Bias in GANs Using Gradient Clipping», 2022, </w:t>
      </w:r>
      <w:r w:rsidRPr="003646CE">
        <w:rPr>
          <w:rFonts w:ascii="Times New Roman" w:hAnsi="Times New Roman" w:cs="Times New Roman"/>
          <w:i/>
          <w:iCs/>
        </w:rPr>
        <w:t>arXiv</w:t>
      </w:r>
      <w:r w:rsidRPr="003646CE">
        <w:rPr>
          <w:rFonts w:ascii="Times New Roman" w:hAnsi="Times New Roman" w:cs="Times New Roman"/>
        </w:rPr>
        <w:t>. doi: 10.48550/ARXIV.2207.10653.</w:t>
      </w:r>
    </w:p>
    <w:p w14:paraId="76A4F080" w14:textId="1E4114FE" w:rsidR="00924A4D" w:rsidRPr="003646CE" w:rsidRDefault="00FD24F4" w:rsidP="006B2289">
      <w:pPr>
        <w:spacing w:line="276" w:lineRule="auto"/>
        <w:jc w:val="both"/>
        <w:rPr>
          <w:rFonts w:ascii="Times New Roman" w:hAnsi="Times New Roman" w:cs="Times New Roman"/>
        </w:rPr>
      </w:pPr>
      <w:r>
        <w:rPr>
          <w:rFonts w:ascii="Times New Roman" w:hAnsi="Times New Roman" w:cs="Times New Roman"/>
          <w:lang w:val="es-PE"/>
        </w:rPr>
        <w:fldChar w:fldCharType="end"/>
      </w:r>
    </w:p>
    <w:p w14:paraId="6C838168" w14:textId="77777777" w:rsidR="00924A4D" w:rsidRPr="003646CE" w:rsidRDefault="00924A4D" w:rsidP="006B2289">
      <w:pPr>
        <w:spacing w:line="276" w:lineRule="auto"/>
        <w:jc w:val="both"/>
        <w:rPr>
          <w:rFonts w:ascii="Times New Roman" w:hAnsi="Times New Roman" w:cs="Times New Roman"/>
        </w:rPr>
      </w:pPr>
    </w:p>
    <w:p w14:paraId="3672F5DF" w14:textId="52581F7E" w:rsidR="00924A4D" w:rsidRPr="003646CE" w:rsidRDefault="00924A4D" w:rsidP="006B2289">
      <w:pPr>
        <w:spacing w:line="276" w:lineRule="auto"/>
        <w:jc w:val="both"/>
        <w:rPr>
          <w:rFonts w:ascii="Times New Roman" w:hAnsi="Times New Roman" w:cs="Times New Roman"/>
        </w:rPr>
      </w:pPr>
    </w:p>
    <w:sectPr w:rsidR="00924A4D" w:rsidRPr="003646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D2F99"/>
    <w:multiLevelType w:val="multilevel"/>
    <w:tmpl w:val="9586ABA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4BF4168"/>
    <w:multiLevelType w:val="multilevel"/>
    <w:tmpl w:val="0110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B4712"/>
    <w:multiLevelType w:val="hybridMultilevel"/>
    <w:tmpl w:val="99E09848"/>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 w15:restartNumberingAfterBreak="0">
    <w:nsid w:val="09C15A4C"/>
    <w:multiLevelType w:val="hybridMultilevel"/>
    <w:tmpl w:val="BE02C27E"/>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4" w15:restartNumberingAfterBreak="0">
    <w:nsid w:val="0EF80051"/>
    <w:multiLevelType w:val="multilevel"/>
    <w:tmpl w:val="AD60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54A56"/>
    <w:multiLevelType w:val="multilevel"/>
    <w:tmpl w:val="247032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17658"/>
    <w:multiLevelType w:val="hybridMultilevel"/>
    <w:tmpl w:val="651A0E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1696218"/>
    <w:multiLevelType w:val="multilevel"/>
    <w:tmpl w:val="EE90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B033F6"/>
    <w:multiLevelType w:val="multilevel"/>
    <w:tmpl w:val="2B4C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FF64F1"/>
    <w:multiLevelType w:val="hybridMultilevel"/>
    <w:tmpl w:val="8F1CC3A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0" w15:restartNumberingAfterBreak="0">
    <w:nsid w:val="33B3119E"/>
    <w:multiLevelType w:val="hybridMultilevel"/>
    <w:tmpl w:val="0BE0D9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A4C2933"/>
    <w:multiLevelType w:val="hybridMultilevel"/>
    <w:tmpl w:val="70C4B0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0D27A6A"/>
    <w:multiLevelType w:val="hybridMultilevel"/>
    <w:tmpl w:val="30A47996"/>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3" w15:restartNumberingAfterBreak="0">
    <w:nsid w:val="43595E23"/>
    <w:multiLevelType w:val="hybridMultilevel"/>
    <w:tmpl w:val="3FBC99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3A7E38"/>
    <w:multiLevelType w:val="hybridMultilevel"/>
    <w:tmpl w:val="1786B62A"/>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5" w15:restartNumberingAfterBreak="0">
    <w:nsid w:val="453F4A53"/>
    <w:multiLevelType w:val="hybridMultilevel"/>
    <w:tmpl w:val="3D82173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6" w15:restartNumberingAfterBreak="0">
    <w:nsid w:val="48371CA3"/>
    <w:multiLevelType w:val="multilevel"/>
    <w:tmpl w:val="8D2C6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0B2097"/>
    <w:multiLevelType w:val="multilevel"/>
    <w:tmpl w:val="D086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E23B07"/>
    <w:multiLevelType w:val="hybridMultilevel"/>
    <w:tmpl w:val="94B0C93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9" w15:restartNumberingAfterBreak="0">
    <w:nsid w:val="64F13EE3"/>
    <w:multiLevelType w:val="multilevel"/>
    <w:tmpl w:val="BD28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6E191F"/>
    <w:multiLevelType w:val="hybridMultilevel"/>
    <w:tmpl w:val="E264BCFC"/>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9431628">
    <w:abstractNumId w:val="20"/>
  </w:num>
  <w:num w:numId="2" w16cid:durableId="1164780646">
    <w:abstractNumId w:val="6"/>
  </w:num>
  <w:num w:numId="3" w16cid:durableId="635909528">
    <w:abstractNumId w:val="11"/>
  </w:num>
  <w:num w:numId="4" w16cid:durableId="1113014830">
    <w:abstractNumId w:val="9"/>
  </w:num>
  <w:num w:numId="5" w16cid:durableId="2142769496">
    <w:abstractNumId w:val="3"/>
  </w:num>
  <w:num w:numId="6" w16cid:durableId="151457751">
    <w:abstractNumId w:val="18"/>
  </w:num>
  <w:num w:numId="7" w16cid:durableId="615865600">
    <w:abstractNumId w:val="2"/>
  </w:num>
  <w:num w:numId="8" w16cid:durableId="1120756267">
    <w:abstractNumId w:val="0"/>
  </w:num>
  <w:num w:numId="9" w16cid:durableId="520705979">
    <w:abstractNumId w:val="17"/>
  </w:num>
  <w:num w:numId="10" w16cid:durableId="1347486980">
    <w:abstractNumId w:val="7"/>
  </w:num>
  <w:num w:numId="11" w16cid:durableId="130293979">
    <w:abstractNumId w:val="5"/>
  </w:num>
  <w:num w:numId="12" w16cid:durableId="97719925">
    <w:abstractNumId w:val="14"/>
  </w:num>
  <w:num w:numId="13" w16cid:durableId="1398088887">
    <w:abstractNumId w:val="15"/>
  </w:num>
  <w:num w:numId="14" w16cid:durableId="1193223736">
    <w:abstractNumId w:val="1"/>
  </w:num>
  <w:num w:numId="15" w16cid:durableId="876359734">
    <w:abstractNumId w:val="12"/>
  </w:num>
  <w:num w:numId="16" w16cid:durableId="855928827">
    <w:abstractNumId w:val="13"/>
  </w:num>
  <w:num w:numId="17" w16cid:durableId="1298298605">
    <w:abstractNumId w:val="10"/>
  </w:num>
  <w:num w:numId="18" w16cid:durableId="28343337">
    <w:abstractNumId w:val="16"/>
  </w:num>
  <w:num w:numId="19" w16cid:durableId="1655795635">
    <w:abstractNumId w:val="8"/>
  </w:num>
  <w:num w:numId="20" w16cid:durableId="1893031351">
    <w:abstractNumId w:val="19"/>
  </w:num>
  <w:num w:numId="21" w16cid:durableId="7735945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2F9"/>
    <w:rsid w:val="000500FA"/>
    <w:rsid w:val="000678D1"/>
    <w:rsid w:val="00082C8A"/>
    <w:rsid w:val="000D1D74"/>
    <w:rsid w:val="000E01D0"/>
    <w:rsid w:val="001022EE"/>
    <w:rsid w:val="00114F14"/>
    <w:rsid w:val="001708A4"/>
    <w:rsid w:val="001C60D5"/>
    <w:rsid w:val="002053ED"/>
    <w:rsid w:val="00276AF9"/>
    <w:rsid w:val="002851BB"/>
    <w:rsid w:val="002A7448"/>
    <w:rsid w:val="002D4AEA"/>
    <w:rsid w:val="0030471E"/>
    <w:rsid w:val="00314332"/>
    <w:rsid w:val="0034678E"/>
    <w:rsid w:val="003646CE"/>
    <w:rsid w:val="003E4202"/>
    <w:rsid w:val="004541ED"/>
    <w:rsid w:val="0048223F"/>
    <w:rsid w:val="00482E8A"/>
    <w:rsid w:val="004E72DA"/>
    <w:rsid w:val="006146B6"/>
    <w:rsid w:val="0065566A"/>
    <w:rsid w:val="0066214C"/>
    <w:rsid w:val="006B2289"/>
    <w:rsid w:val="006E2F5F"/>
    <w:rsid w:val="006F5DC1"/>
    <w:rsid w:val="00732D1D"/>
    <w:rsid w:val="007B7F42"/>
    <w:rsid w:val="007E3690"/>
    <w:rsid w:val="008552F9"/>
    <w:rsid w:val="008A5DE7"/>
    <w:rsid w:val="008C274B"/>
    <w:rsid w:val="00924A4D"/>
    <w:rsid w:val="00926F46"/>
    <w:rsid w:val="00964CA5"/>
    <w:rsid w:val="009665E3"/>
    <w:rsid w:val="009C24D1"/>
    <w:rsid w:val="009C778B"/>
    <w:rsid w:val="00A112AC"/>
    <w:rsid w:val="00A154AC"/>
    <w:rsid w:val="00A34F15"/>
    <w:rsid w:val="00A515C2"/>
    <w:rsid w:val="00A63DED"/>
    <w:rsid w:val="00A94177"/>
    <w:rsid w:val="00A94476"/>
    <w:rsid w:val="00B01601"/>
    <w:rsid w:val="00B119C3"/>
    <w:rsid w:val="00B94A5A"/>
    <w:rsid w:val="00C60315"/>
    <w:rsid w:val="00C65177"/>
    <w:rsid w:val="00C74F53"/>
    <w:rsid w:val="00CC415C"/>
    <w:rsid w:val="00D72BBF"/>
    <w:rsid w:val="00DB2467"/>
    <w:rsid w:val="00E16A45"/>
    <w:rsid w:val="00E42CE5"/>
    <w:rsid w:val="00E60A0E"/>
    <w:rsid w:val="00E955B8"/>
    <w:rsid w:val="00F05857"/>
    <w:rsid w:val="00FC0A5E"/>
    <w:rsid w:val="00FD24F4"/>
    <w:rsid w:val="00FF14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0940"/>
  <w15:chartTrackingRefBased/>
  <w15:docId w15:val="{C13C2411-37F4-4BBC-BFD8-812F25996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552F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8552F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8552F9"/>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8552F9"/>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8552F9"/>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8552F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552F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552F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552F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52F9"/>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8552F9"/>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8552F9"/>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8552F9"/>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8552F9"/>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8552F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552F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552F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552F9"/>
    <w:rPr>
      <w:rFonts w:eastAsiaTheme="majorEastAsia" w:cstheme="majorBidi"/>
      <w:color w:val="272727" w:themeColor="text1" w:themeTint="D8"/>
    </w:rPr>
  </w:style>
  <w:style w:type="paragraph" w:styleId="Ttulo">
    <w:name w:val="Title"/>
    <w:basedOn w:val="Normal"/>
    <w:next w:val="Normal"/>
    <w:link w:val="TtuloCar"/>
    <w:uiPriority w:val="10"/>
    <w:qFormat/>
    <w:rsid w:val="008552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552F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552F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552F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552F9"/>
    <w:pPr>
      <w:spacing w:before="160"/>
      <w:jc w:val="center"/>
    </w:pPr>
    <w:rPr>
      <w:i/>
      <w:iCs/>
      <w:color w:val="404040" w:themeColor="text1" w:themeTint="BF"/>
    </w:rPr>
  </w:style>
  <w:style w:type="character" w:customStyle="1" w:styleId="CitaCar">
    <w:name w:val="Cita Car"/>
    <w:basedOn w:val="Fuentedeprrafopredeter"/>
    <w:link w:val="Cita"/>
    <w:uiPriority w:val="29"/>
    <w:rsid w:val="008552F9"/>
    <w:rPr>
      <w:i/>
      <w:iCs/>
      <w:color w:val="404040" w:themeColor="text1" w:themeTint="BF"/>
    </w:rPr>
  </w:style>
  <w:style w:type="paragraph" w:styleId="Prrafodelista">
    <w:name w:val="List Paragraph"/>
    <w:basedOn w:val="Normal"/>
    <w:uiPriority w:val="34"/>
    <w:qFormat/>
    <w:rsid w:val="008552F9"/>
    <w:pPr>
      <w:ind w:left="720"/>
      <w:contextualSpacing/>
    </w:pPr>
  </w:style>
  <w:style w:type="character" w:styleId="nfasisintenso">
    <w:name w:val="Intense Emphasis"/>
    <w:basedOn w:val="Fuentedeprrafopredeter"/>
    <w:uiPriority w:val="21"/>
    <w:qFormat/>
    <w:rsid w:val="008552F9"/>
    <w:rPr>
      <w:i/>
      <w:iCs/>
      <w:color w:val="2F5496" w:themeColor="accent1" w:themeShade="BF"/>
    </w:rPr>
  </w:style>
  <w:style w:type="paragraph" w:styleId="Citadestacada">
    <w:name w:val="Intense Quote"/>
    <w:basedOn w:val="Normal"/>
    <w:next w:val="Normal"/>
    <w:link w:val="CitadestacadaCar"/>
    <w:uiPriority w:val="30"/>
    <w:qFormat/>
    <w:rsid w:val="008552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8552F9"/>
    <w:rPr>
      <w:i/>
      <w:iCs/>
      <w:color w:val="2F5496" w:themeColor="accent1" w:themeShade="BF"/>
    </w:rPr>
  </w:style>
  <w:style w:type="character" w:styleId="Referenciaintensa">
    <w:name w:val="Intense Reference"/>
    <w:basedOn w:val="Fuentedeprrafopredeter"/>
    <w:uiPriority w:val="32"/>
    <w:qFormat/>
    <w:rsid w:val="008552F9"/>
    <w:rPr>
      <w:b/>
      <w:bCs/>
      <w:smallCaps/>
      <w:color w:val="2F5496" w:themeColor="accent1" w:themeShade="BF"/>
      <w:spacing w:val="5"/>
    </w:rPr>
  </w:style>
  <w:style w:type="character" w:styleId="Hipervnculo">
    <w:name w:val="Hyperlink"/>
    <w:basedOn w:val="Fuentedeprrafopredeter"/>
    <w:uiPriority w:val="99"/>
    <w:unhideWhenUsed/>
    <w:rsid w:val="008C274B"/>
    <w:rPr>
      <w:color w:val="0563C1" w:themeColor="hyperlink"/>
      <w:u w:val="single"/>
    </w:rPr>
  </w:style>
  <w:style w:type="character" w:styleId="Mencinsinresolver">
    <w:name w:val="Unresolved Mention"/>
    <w:basedOn w:val="Fuentedeprrafopredeter"/>
    <w:uiPriority w:val="99"/>
    <w:semiHidden/>
    <w:unhideWhenUsed/>
    <w:rsid w:val="008C274B"/>
    <w:rPr>
      <w:color w:val="605E5C"/>
      <w:shd w:val="clear" w:color="auto" w:fill="E1DFDD"/>
    </w:rPr>
  </w:style>
  <w:style w:type="table" w:styleId="Tablaconcuadrcula">
    <w:name w:val="Table Grid"/>
    <w:basedOn w:val="Tablanormal"/>
    <w:uiPriority w:val="39"/>
    <w:rsid w:val="00170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0471E"/>
    <w:pPr>
      <w:spacing w:before="100" w:beforeAutospacing="1" w:after="100" w:afterAutospacing="1" w:line="240" w:lineRule="auto"/>
    </w:pPr>
    <w:rPr>
      <w:rFonts w:ascii="Times New Roman" w:eastAsia="Times New Roman" w:hAnsi="Times New Roman" w:cs="Times New Roman"/>
      <w:kern w:val="0"/>
      <w:sz w:val="24"/>
      <w:szCs w:val="24"/>
      <w:lang w:val="es-PE" w:eastAsia="es-PE"/>
      <w14:ligatures w14:val="none"/>
    </w:rPr>
  </w:style>
  <w:style w:type="character" w:styleId="Textoennegrita">
    <w:name w:val="Strong"/>
    <w:basedOn w:val="Fuentedeprrafopredeter"/>
    <w:uiPriority w:val="22"/>
    <w:qFormat/>
    <w:rsid w:val="0030471E"/>
    <w:rPr>
      <w:b/>
      <w:bCs/>
    </w:rPr>
  </w:style>
  <w:style w:type="character" w:customStyle="1" w:styleId="katex-mathml">
    <w:name w:val="katex-mathml"/>
    <w:basedOn w:val="Fuentedeprrafopredeter"/>
    <w:rsid w:val="0030471E"/>
  </w:style>
  <w:style w:type="character" w:customStyle="1" w:styleId="mopen">
    <w:name w:val="mopen"/>
    <w:basedOn w:val="Fuentedeprrafopredeter"/>
    <w:rsid w:val="0030471E"/>
  </w:style>
  <w:style w:type="character" w:customStyle="1" w:styleId="mord">
    <w:name w:val="mord"/>
    <w:basedOn w:val="Fuentedeprrafopredeter"/>
    <w:rsid w:val="0030471E"/>
  </w:style>
  <w:style w:type="character" w:customStyle="1" w:styleId="mpunct">
    <w:name w:val="mpunct"/>
    <w:basedOn w:val="Fuentedeprrafopredeter"/>
    <w:rsid w:val="0030471E"/>
  </w:style>
  <w:style w:type="character" w:customStyle="1" w:styleId="mclose">
    <w:name w:val="mclose"/>
    <w:basedOn w:val="Fuentedeprrafopredeter"/>
    <w:rsid w:val="0030471E"/>
  </w:style>
  <w:style w:type="character" w:styleId="nfasis">
    <w:name w:val="Emphasis"/>
    <w:basedOn w:val="Fuentedeprrafopredeter"/>
    <w:uiPriority w:val="20"/>
    <w:qFormat/>
    <w:rsid w:val="0030471E"/>
    <w:rPr>
      <w:i/>
      <w:iCs/>
    </w:rPr>
  </w:style>
  <w:style w:type="character" w:customStyle="1" w:styleId="mrel">
    <w:name w:val="mrel"/>
    <w:basedOn w:val="Fuentedeprrafopredeter"/>
    <w:rsid w:val="0030471E"/>
  </w:style>
  <w:style w:type="character" w:customStyle="1" w:styleId="vlist-s">
    <w:name w:val="vlist-s"/>
    <w:basedOn w:val="Fuentedeprrafopredeter"/>
    <w:rsid w:val="0030471E"/>
  </w:style>
  <w:style w:type="table" w:styleId="Tablaconcuadrcula4-nfasis3">
    <w:name w:val="Grid Table 4 Accent 3"/>
    <w:basedOn w:val="Tablanormal"/>
    <w:uiPriority w:val="49"/>
    <w:rsid w:val="001022E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ibliografa">
    <w:name w:val="Bibliography"/>
    <w:basedOn w:val="Normal"/>
    <w:next w:val="Normal"/>
    <w:uiPriority w:val="37"/>
    <w:unhideWhenUsed/>
    <w:rsid w:val="00FD24F4"/>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alandoresearch/fashion-mnis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eviediaz/GAN_Experiment"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739F7CBC3A194EA1EE7BB0A002518E" ma:contentTypeVersion="14" ma:contentTypeDescription="Create a new document." ma:contentTypeScope="" ma:versionID="a2585dc45b4411c935a6f7f6a40fd900">
  <xsd:schema xmlns:xsd="http://www.w3.org/2001/XMLSchema" xmlns:xs="http://www.w3.org/2001/XMLSchema" xmlns:p="http://schemas.microsoft.com/office/2006/metadata/properties" xmlns:ns3="5b1c6289-ff28-48c4-ba3f-cd5138909cbb" xmlns:ns4="5c90deda-6bf3-4316-bbc0-085d53847e0f" targetNamespace="http://schemas.microsoft.com/office/2006/metadata/properties" ma:root="true" ma:fieldsID="cfa5db7adb0d0fc084e8a7cd28e312a4" ns3:_="" ns4:_="">
    <xsd:import namespace="5b1c6289-ff28-48c4-ba3f-cd5138909cbb"/>
    <xsd:import namespace="5c90deda-6bf3-4316-bbc0-085d53847e0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1c6289-ff28-48c4-ba3f-cd5138909c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c90deda-6bf3-4316-bbc0-085d53847e0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b1c6289-ff28-48c4-ba3f-cd5138909cb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C724FE-B850-4F9B-A292-1264637DDB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1c6289-ff28-48c4-ba3f-cd5138909cbb"/>
    <ds:schemaRef ds:uri="5c90deda-6bf3-4316-bbc0-085d53847e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955CAD-5260-4CF9-A8B0-8D8AFD2A5EC9}">
  <ds:schemaRefs>
    <ds:schemaRef ds:uri="http://schemas.microsoft.com/office/2006/metadata/properties"/>
    <ds:schemaRef ds:uri="http://schemas.microsoft.com/office/infopath/2007/PartnerControls"/>
    <ds:schemaRef ds:uri="5b1c6289-ff28-48c4-ba3f-cd5138909cbb"/>
  </ds:schemaRefs>
</ds:datastoreItem>
</file>

<file path=customXml/itemProps3.xml><?xml version="1.0" encoding="utf-8"?>
<ds:datastoreItem xmlns:ds="http://schemas.openxmlformats.org/officeDocument/2006/customXml" ds:itemID="{F22F6115-D7A1-4999-8DA1-0BCF4AE282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6952</Words>
  <Characters>38238</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EVIE NATALY DIAZ QUEVEDO</dc:creator>
  <cp:keywords/>
  <dc:description/>
  <cp:lastModifiedBy>EVIE NATALY DIAZ QUEVEDO</cp:lastModifiedBy>
  <cp:revision>2</cp:revision>
  <cp:lastPrinted>2025-09-03T05:25:00Z</cp:lastPrinted>
  <dcterms:created xsi:type="dcterms:W3CDTF">2025-09-03T16:06:00Z</dcterms:created>
  <dcterms:modified xsi:type="dcterms:W3CDTF">2025-09-03T16:06:00Z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0x010100D1739F7CBC3A194EA1EE7BB0A002518E</vt:lpwstr>
  </property>
  <property fmtid="{D5CDD505-2E9C-101B-9397-08002B2CF9AE}" pid="3" name="ZOTERO_PREF_1">
    <vt:lpwstr>&lt;data data-version="3" zotero-version="7.0.24"&gt;&lt;session id="pJpMDdIQ"/&gt;&lt;style id="http://www.zotero.org/styles/ieee" locale="es-ES" hasBibliography="1" bibliographyStyleHasBeenSet="1"/&gt;&lt;prefs&gt;&lt;pref name="fieldType" value="Field"/&gt;&lt;/prefs&gt;&lt;/data&gt;</vt:lpwstr>
  </property>
</Properties>
</file>