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Heading1"/>
        <w:keepLines w:val="0"/>
        <w:spacing w:after="0" w:before="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Project #1: Algebra and Calculus on Polynomials</w:t>
      </w:r>
    </w:p>
    <w:p w:rsidR="00000000" w:rsidDel="00000000" w:rsidP="00000000" w:rsidRDefault="00000000" w:rsidRPr="00000000" w14:paraId="00000001">
      <w:pPr>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Due Date: 11:59 PM-March 4, 2019</w:t>
      </w:r>
      <w:r w:rsidDel="00000000" w:rsidR="00000000" w:rsidRPr="00000000">
        <w:rPr>
          <w:rFonts w:ascii="Times New Roman" w:cs="Times New Roman" w:eastAsia="Times New Roman" w:hAnsi="Times New Roman"/>
          <w:b w:val="1"/>
          <w:sz w:val="32"/>
          <w:szCs w:val="32"/>
          <w:vertAlign w:val="superscript"/>
        </w:rPr>
        <w:footnoteReference w:customMarkFollows="0" w:id="0"/>
      </w:r>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3">
      <w:pPr>
        <w:keepNext w:val="1"/>
        <w:spacing w:lin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Objectives</w:t>
      </w:r>
    </w:p>
    <w:p w:rsidR="00000000" w:rsidDel="00000000" w:rsidP="00000000" w:rsidRDefault="00000000" w:rsidRPr="00000000" w14:paraId="00000004">
      <w:pPr>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 the design, implementation and use of the ArrayList container class.</w:t>
      </w:r>
    </w:p>
    <w:p w:rsidR="00000000" w:rsidDel="00000000" w:rsidP="00000000" w:rsidRDefault="00000000" w:rsidRPr="00000000" w14:paraId="00000005">
      <w:pPr>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Gain experience implementing abstract data types using already developed data structures.</w:t>
      </w:r>
    </w:p>
    <w:p w:rsidR="00000000" w:rsidDel="00000000" w:rsidP="00000000" w:rsidRDefault="00000000" w:rsidRPr="00000000" w14:paraId="00000006">
      <w:pPr>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Gain experience with object-oriented programming concepts.</w:t>
      </w:r>
    </w:p>
    <w:p w:rsidR="00000000" w:rsidDel="00000000" w:rsidP="00000000" w:rsidRDefault="00000000" w:rsidRPr="00000000" w14:paraId="0000000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Style w:val="Heading2"/>
        <w:keepLines w:val="0"/>
        <w:spacing w:after="0" w:before="0" w:lin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Overview</w:t>
      </w:r>
    </w:p>
    <w:p w:rsidR="00000000" w:rsidDel="00000000" w:rsidP="00000000" w:rsidRDefault="00000000" w:rsidRPr="00000000" w14:paraId="0000000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will implement and test a polynomial class, using the List ADT as the container to store the terms in a polynomial. The List is a generalization and combination of the IndexList and the SimpleList that were discussed in class. You will implement two versions: a) with dynamic arrays, and 2) with a singly-linked list that has a dummy header.</w:t>
      </w:r>
    </w:p>
    <w:p w:rsidR="00000000" w:rsidDel="00000000" w:rsidP="00000000" w:rsidRDefault="00000000" w:rsidRPr="00000000" w14:paraId="0000000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mentioned before, the list will be used to store the terms in a polynomial. The general form of a polynomial is as follows:  </w:t>
      </w:r>
      <w:r w:rsidDel="00000000" w:rsidR="00000000" w:rsidRPr="00000000">
        <w:rPr>
          <w:rFonts w:ascii="Times New Roman" w:cs="Times New Roman" w:eastAsia="Times New Roman" w:hAnsi="Times New Roman"/>
          <w:b w:val="1"/>
          <w:sz w:val="28"/>
          <w:szCs w:val="28"/>
          <w:rtl w:val="0"/>
        </w:rPr>
        <w:t xml:space="preserve">P(x) = a</w:t>
      </w:r>
      <w:r w:rsidDel="00000000" w:rsidR="00000000" w:rsidRPr="00000000">
        <w:rPr>
          <w:rFonts w:ascii="Times New Roman" w:cs="Times New Roman" w:eastAsia="Times New Roman" w:hAnsi="Times New Roman"/>
          <w:b w:val="1"/>
          <w:sz w:val="28"/>
          <w:szCs w:val="28"/>
          <w:vertAlign w:val="subscript"/>
          <w:rtl w:val="0"/>
        </w:rPr>
        <w:t xml:space="preserve">n</w:t>
      </w:r>
      <w:r w:rsidDel="00000000" w:rsidR="00000000" w:rsidRPr="00000000">
        <w:rPr>
          <w:rFonts w:ascii="Times New Roman" w:cs="Times New Roman" w:eastAsia="Times New Roman" w:hAnsi="Times New Roman"/>
          <w:b w:val="1"/>
          <w:sz w:val="28"/>
          <w:szCs w:val="28"/>
          <w:rtl w:val="0"/>
        </w:rPr>
        <w:t xml:space="preserve">x</w:t>
      </w:r>
      <w:r w:rsidDel="00000000" w:rsidR="00000000" w:rsidRPr="00000000">
        <w:rPr>
          <w:rFonts w:ascii="Times New Roman" w:cs="Times New Roman" w:eastAsia="Times New Roman" w:hAnsi="Times New Roman"/>
          <w:b w:val="1"/>
          <w:sz w:val="28"/>
          <w:szCs w:val="28"/>
          <w:vertAlign w:val="superscript"/>
          <w:rtl w:val="0"/>
        </w:rPr>
        <w:t xml:space="preserve">n</w:t>
      </w:r>
      <w:r w:rsidDel="00000000" w:rsidR="00000000" w:rsidRPr="00000000">
        <w:rPr>
          <w:rFonts w:ascii="Times New Roman" w:cs="Times New Roman" w:eastAsia="Times New Roman" w:hAnsi="Times New Roman"/>
          <w:b w:val="1"/>
          <w:sz w:val="28"/>
          <w:szCs w:val="28"/>
          <w:rtl w:val="0"/>
        </w:rPr>
        <w:t xml:space="preserve">+a</w:t>
      </w:r>
      <w:r w:rsidDel="00000000" w:rsidR="00000000" w:rsidRPr="00000000">
        <w:rPr>
          <w:rFonts w:ascii="Times New Roman" w:cs="Times New Roman" w:eastAsia="Times New Roman" w:hAnsi="Times New Roman"/>
          <w:b w:val="1"/>
          <w:sz w:val="28"/>
          <w:szCs w:val="28"/>
          <w:vertAlign w:val="subscript"/>
          <w:rtl w:val="0"/>
        </w:rPr>
        <w:t xml:space="preserve">n-1</w:t>
      </w:r>
      <w:r w:rsidDel="00000000" w:rsidR="00000000" w:rsidRPr="00000000">
        <w:rPr>
          <w:rFonts w:ascii="Times New Roman" w:cs="Times New Roman" w:eastAsia="Times New Roman" w:hAnsi="Times New Roman"/>
          <w:b w:val="1"/>
          <w:sz w:val="28"/>
          <w:szCs w:val="28"/>
          <w:rtl w:val="0"/>
        </w:rPr>
        <w:t xml:space="preserve">x</w:t>
      </w:r>
      <w:r w:rsidDel="00000000" w:rsidR="00000000" w:rsidRPr="00000000">
        <w:rPr>
          <w:rFonts w:ascii="Times New Roman" w:cs="Times New Roman" w:eastAsia="Times New Roman" w:hAnsi="Times New Roman"/>
          <w:b w:val="1"/>
          <w:sz w:val="28"/>
          <w:szCs w:val="28"/>
          <w:vertAlign w:val="superscript"/>
          <w:rtl w:val="0"/>
        </w:rPr>
        <w:t xml:space="preserve">n-1</w:t>
      </w:r>
      <w:r w:rsidDel="00000000" w:rsidR="00000000" w:rsidRPr="00000000">
        <w:rPr>
          <w:rFonts w:ascii="Times New Roman" w:cs="Times New Roman" w:eastAsia="Times New Roman" w:hAnsi="Times New Roman"/>
          <w:b w:val="1"/>
          <w:sz w:val="28"/>
          <w:szCs w:val="28"/>
          <w:rtl w:val="0"/>
        </w:rPr>
        <w:t xml:space="preserve">+...+a</w:t>
      </w:r>
      <w:r w:rsidDel="00000000" w:rsidR="00000000" w:rsidRPr="00000000">
        <w:rPr>
          <w:rFonts w:ascii="Times New Roman" w:cs="Times New Roman" w:eastAsia="Times New Roman" w:hAnsi="Times New Roman"/>
          <w:b w:val="1"/>
          <w:sz w:val="28"/>
          <w:szCs w:val="28"/>
          <w:vertAlign w:val="subscript"/>
          <w:rtl w:val="0"/>
        </w:rPr>
        <w:t xml:space="preserve">1</w:t>
      </w:r>
      <w:r w:rsidDel="00000000" w:rsidR="00000000" w:rsidRPr="00000000">
        <w:rPr>
          <w:rFonts w:ascii="Times New Roman" w:cs="Times New Roman" w:eastAsia="Times New Roman" w:hAnsi="Times New Roman"/>
          <w:b w:val="1"/>
          <w:sz w:val="28"/>
          <w:szCs w:val="28"/>
          <w:rtl w:val="0"/>
        </w:rPr>
        <w:t xml:space="preserve">x+a</w:t>
      </w:r>
      <w:r w:rsidDel="00000000" w:rsidR="00000000" w:rsidRPr="00000000">
        <w:rPr>
          <w:rFonts w:ascii="Times New Roman" w:cs="Times New Roman" w:eastAsia="Times New Roman" w:hAnsi="Times New Roman"/>
          <w:b w:val="1"/>
          <w:sz w:val="28"/>
          <w:szCs w:val="28"/>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Here, each term has a coefficient, denoted as </w:t>
      </w:r>
      <w:r w:rsidDel="00000000" w:rsidR="00000000" w:rsidRPr="00000000">
        <w:rPr>
          <w:rFonts w:ascii="Consolas" w:cs="Consolas" w:eastAsia="Consolas" w:hAnsi="Consolas"/>
          <w:sz w:val="24"/>
          <w:szCs w:val="24"/>
          <w:rtl w:val="0"/>
        </w:rPr>
        <w:t xml:space="preserve">a</w:t>
      </w:r>
      <w:r w:rsidDel="00000000" w:rsidR="00000000" w:rsidRPr="00000000">
        <w:rPr>
          <w:rFonts w:ascii="Consolas" w:cs="Consolas" w:eastAsia="Consolas" w:hAnsi="Consolas"/>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and a exponent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which represent the power of the variable x. Your polynomial class must implement the following operations:</w:t>
      </w:r>
    </w:p>
    <w:p w:rsidR="00000000" w:rsidDel="00000000" w:rsidP="00000000" w:rsidRDefault="00000000" w:rsidRPr="00000000" w14:paraId="0000000C">
      <w:pPr>
        <w:numPr>
          <w:ilvl w:val="0"/>
          <w:numId w:val="3"/>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 – given two polynomials </w:t>
      </w:r>
      <w:r w:rsidDel="00000000" w:rsidR="00000000" w:rsidRPr="00000000">
        <w:rPr>
          <w:rFonts w:ascii="Consolas" w:cs="Consolas" w:eastAsia="Consolas" w:hAnsi="Consolas"/>
          <w:sz w:val="28"/>
          <w:szCs w:val="28"/>
          <w:rtl w:val="0"/>
        </w:rPr>
        <w:t xml:space="preserve">P</w:t>
      </w:r>
      <w:r w:rsidDel="00000000" w:rsidR="00000000" w:rsidRPr="00000000">
        <w:rPr>
          <w:rFonts w:ascii="Consolas" w:cs="Consolas" w:eastAsia="Consolas" w:hAnsi="Consolas"/>
          <w:sz w:val="28"/>
          <w:szCs w:val="28"/>
          <w:vertAlign w:val="subscript"/>
          <w:rtl w:val="0"/>
        </w:rPr>
        <w:t xml:space="preserve">1</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Consolas" w:cs="Consolas" w:eastAsia="Consolas" w:hAnsi="Consolas"/>
          <w:sz w:val="28"/>
          <w:szCs w:val="28"/>
          <w:rtl w:val="0"/>
        </w:rPr>
        <w:t xml:space="preserve">P</w:t>
      </w:r>
      <w:r w:rsidDel="00000000" w:rsidR="00000000" w:rsidRPr="00000000">
        <w:rPr>
          <w:rFonts w:ascii="Consolas" w:cs="Consolas" w:eastAsia="Consolas" w:hAnsi="Consolas"/>
          <w:sz w:val="28"/>
          <w:szCs w:val="28"/>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compute the polynomial </w:t>
      </w:r>
      <w:r w:rsidDel="00000000" w:rsidR="00000000" w:rsidRPr="00000000">
        <w:rPr>
          <w:rFonts w:ascii="Consolas" w:cs="Consolas" w:eastAsia="Consolas" w:hAnsi="Consolas"/>
          <w:sz w:val="28"/>
          <w:szCs w:val="28"/>
          <w:rtl w:val="0"/>
        </w:rPr>
        <w:t xml:space="preserve">P</w:t>
      </w:r>
      <w:r w:rsidDel="00000000" w:rsidR="00000000" w:rsidRPr="00000000">
        <w:rPr>
          <w:rFonts w:ascii="Consolas" w:cs="Consolas" w:eastAsia="Consolas" w:hAnsi="Consolas"/>
          <w:sz w:val="28"/>
          <w:szCs w:val="28"/>
          <w:vertAlign w:val="subscript"/>
          <w:rtl w:val="0"/>
        </w:rPr>
        <w:t xml:space="preserve">3</w:t>
      </w:r>
      <w:r w:rsidDel="00000000" w:rsidR="00000000" w:rsidRPr="00000000">
        <w:rPr>
          <w:rFonts w:ascii="Consolas" w:cs="Consolas" w:eastAsia="Consolas" w:hAnsi="Consolas"/>
          <w:sz w:val="28"/>
          <w:szCs w:val="28"/>
          <w:rtl w:val="0"/>
        </w:rPr>
        <w:t xml:space="preserve">=P</w:t>
      </w:r>
      <w:r w:rsidDel="00000000" w:rsidR="00000000" w:rsidRPr="00000000">
        <w:rPr>
          <w:rFonts w:ascii="Consolas" w:cs="Consolas" w:eastAsia="Consolas" w:hAnsi="Consolas"/>
          <w:sz w:val="28"/>
          <w:szCs w:val="28"/>
          <w:vertAlign w:val="subscript"/>
          <w:rtl w:val="0"/>
        </w:rPr>
        <w:t xml:space="preserve">1</w:t>
      </w:r>
      <w:r w:rsidDel="00000000" w:rsidR="00000000" w:rsidRPr="00000000">
        <w:rPr>
          <w:rFonts w:ascii="Consolas" w:cs="Consolas" w:eastAsia="Consolas" w:hAnsi="Consolas"/>
          <w:sz w:val="28"/>
          <w:szCs w:val="28"/>
          <w:rtl w:val="0"/>
        </w:rPr>
        <w:t xml:space="preserve">+P</w:t>
      </w:r>
      <w:r w:rsidDel="00000000" w:rsidR="00000000" w:rsidRPr="00000000">
        <w:rPr>
          <w:rFonts w:ascii="Consolas" w:cs="Consolas" w:eastAsia="Consolas" w:hAnsi="Consolas"/>
          <w:sz w:val="28"/>
          <w:szCs w:val="28"/>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D">
      <w:pPr>
        <w:numPr>
          <w:ilvl w:val="0"/>
          <w:numId w:val="3"/>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Subtraction – given two polynomials  </w:t>
      </w:r>
      <w:r w:rsidDel="00000000" w:rsidR="00000000" w:rsidRPr="00000000">
        <w:rPr>
          <w:rFonts w:ascii="Consolas" w:cs="Consolas" w:eastAsia="Consolas" w:hAnsi="Consolas"/>
          <w:sz w:val="28"/>
          <w:szCs w:val="28"/>
          <w:rtl w:val="0"/>
        </w:rPr>
        <w:t xml:space="preserve">P</w:t>
      </w:r>
      <w:r w:rsidDel="00000000" w:rsidR="00000000" w:rsidRPr="00000000">
        <w:rPr>
          <w:rFonts w:ascii="Consolas" w:cs="Consolas" w:eastAsia="Consolas" w:hAnsi="Consolas"/>
          <w:sz w:val="28"/>
          <w:szCs w:val="28"/>
          <w:vertAlign w:val="subscript"/>
          <w:rtl w:val="0"/>
        </w:rPr>
        <w:t xml:space="preserve">1</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Consolas" w:cs="Consolas" w:eastAsia="Consolas" w:hAnsi="Consolas"/>
          <w:sz w:val="28"/>
          <w:szCs w:val="28"/>
          <w:rtl w:val="0"/>
        </w:rPr>
        <w:t xml:space="preserve">P</w:t>
      </w:r>
      <w:r w:rsidDel="00000000" w:rsidR="00000000" w:rsidRPr="00000000">
        <w:rPr>
          <w:rFonts w:ascii="Consolas" w:cs="Consolas" w:eastAsia="Consolas" w:hAnsi="Consolas"/>
          <w:sz w:val="28"/>
          <w:szCs w:val="28"/>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compute the polynomial </w:t>
      </w:r>
      <w:r w:rsidDel="00000000" w:rsidR="00000000" w:rsidRPr="00000000">
        <w:rPr>
          <w:rFonts w:ascii="Consolas" w:cs="Consolas" w:eastAsia="Consolas" w:hAnsi="Consolas"/>
          <w:sz w:val="28"/>
          <w:szCs w:val="28"/>
          <w:rtl w:val="0"/>
        </w:rPr>
        <w:t xml:space="preserve">P</w:t>
      </w:r>
      <w:r w:rsidDel="00000000" w:rsidR="00000000" w:rsidRPr="00000000">
        <w:rPr>
          <w:rFonts w:ascii="Consolas" w:cs="Consolas" w:eastAsia="Consolas" w:hAnsi="Consolas"/>
          <w:sz w:val="28"/>
          <w:szCs w:val="28"/>
          <w:vertAlign w:val="subscript"/>
          <w:rtl w:val="0"/>
        </w:rPr>
        <w:t xml:space="preserve">3</w:t>
      </w:r>
      <w:r w:rsidDel="00000000" w:rsidR="00000000" w:rsidRPr="00000000">
        <w:rPr>
          <w:rFonts w:ascii="Consolas" w:cs="Consolas" w:eastAsia="Consolas" w:hAnsi="Consolas"/>
          <w:sz w:val="28"/>
          <w:szCs w:val="28"/>
          <w:rtl w:val="0"/>
        </w:rPr>
        <w:t xml:space="preserve">=P</w:t>
      </w:r>
      <w:r w:rsidDel="00000000" w:rsidR="00000000" w:rsidRPr="00000000">
        <w:rPr>
          <w:rFonts w:ascii="Consolas" w:cs="Consolas" w:eastAsia="Consolas" w:hAnsi="Consolas"/>
          <w:sz w:val="28"/>
          <w:szCs w:val="28"/>
          <w:vertAlign w:val="subscript"/>
          <w:rtl w:val="0"/>
        </w:rPr>
        <w:t xml:space="preserve">1</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sz w:val="28"/>
          <w:szCs w:val="28"/>
          <w:rtl w:val="0"/>
        </w:rPr>
        <w:t xml:space="preserve">P</w:t>
      </w:r>
      <w:r w:rsidDel="00000000" w:rsidR="00000000" w:rsidRPr="00000000">
        <w:rPr>
          <w:rFonts w:ascii="Consolas" w:cs="Consolas" w:eastAsia="Consolas" w:hAnsi="Consolas"/>
          <w:sz w:val="28"/>
          <w:szCs w:val="28"/>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E">
      <w:pPr>
        <w:numPr>
          <w:ilvl w:val="0"/>
          <w:numId w:val="3"/>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Multiplication – given two polynomials </w:t>
      </w:r>
      <w:r w:rsidDel="00000000" w:rsidR="00000000" w:rsidRPr="00000000">
        <w:rPr>
          <w:rFonts w:ascii="Consolas" w:cs="Consolas" w:eastAsia="Consolas" w:hAnsi="Consolas"/>
          <w:sz w:val="28"/>
          <w:szCs w:val="28"/>
          <w:rtl w:val="0"/>
        </w:rPr>
        <w:t xml:space="preserve">P</w:t>
      </w:r>
      <w:r w:rsidDel="00000000" w:rsidR="00000000" w:rsidRPr="00000000">
        <w:rPr>
          <w:rFonts w:ascii="Consolas" w:cs="Consolas" w:eastAsia="Consolas" w:hAnsi="Consolas"/>
          <w:sz w:val="28"/>
          <w:szCs w:val="28"/>
          <w:vertAlign w:val="subscript"/>
          <w:rtl w:val="0"/>
        </w:rPr>
        <w:t xml:space="preserve">1</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Consolas" w:cs="Consolas" w:eastAsia="Consolas" w:hAnsi="Consolas"/>
          <w:sz w:val="28"/>
          <w:szCs w:val="28"/>
          <w:rtl w:val="0"/>
        </w:rPr>
        <w:t xml:space="preserve">P</w:t>
      </w:r>
      <w:r w:rsidDel="00000000" w:rsidR="00000000" w:rsidRPr="00000000">
        <w:rPr>
          <w:rFonts w:ascii="Consolas" w:cs="Consolas" w:eastAsia="Consolas" w:hAnsi="Consolas"/>
          <w:sz w:val="28"/>
          <w:szCs w:val="28"/>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compute the polynomial </w:t>
      </w:r>
      <w:r w:rsidDel="00000000" w:rsidR="00000000" w:rsidRPr="00000000">
        <w:rPr>
          <w:rFonts w:ascii="Consolas" w:cs="Consolas" w:eastAsia="Consolas" w:hAnsi="Consolas"/>
          <w:sz w:val="28"/>
          <w:szCs w:val="28"/>
          <w:rtl w:val="0"/>
        </w:rPr>
        <w:t xml:space="preserve">P</w:t>
      </w:r>
      <w:r w:rsidDel="00000000" w:rsidR="00000000" w:rsidRPr="00000000">
        <w:rPr>
          <w:rFonts w:ascii="Consolas" w:cs="Consolas" w:eastAsia="Consolas" w:hAnsi="Consolas"/>
          <w:sz w:val="28"/>
          <w:szCs w:val="28"/>
          <w:vertAlign w:val="subscript"/>
          <w:rtl w:val="0"/>
        </w:rPr>
        <w:t xml:space="preserve">3</w:t>
      </w:r>
      <w:r w:rsidDel="00000000" w:rsidR="00000000" w:rsidRPr="00000000">
        <w:rPr>
          <w:rFonts w:ascii="Consolas" w:cs="Consolas" w:eastAsia="Consolas" w:hAnsi="Consolas"/>
          <w:sz w:val="28"/>
          <w:szCs w:val="28"/>
          <w:rtl w:val="0"/>
        </w:rPr>
        <w:t xml:space="preserve">=P</w:t>
      </w:r>
      <w:r w:rsidDel="00000000" w:rsidR="00000000" w:rsidRPr="00000000">
        <w:rPr>
          <w:rFonts w:ascii="Consolas" w:cs="Consolas" w:eastAsia="Consolas" w:hAnsi="Consolas"/>
          <w:sz w:val="28"/>
          <w:szCs w:val="28"/>
          <w:vertAlign w:val="subscript"/>
          <w:rtl w:val="0"/>
        </w:rPr>
        <w:t xml:space="preserve">1</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sz w:val="28"/>
          <w:szCs w:val="28"/>
          <w:rtl w:val="0"/>
        </w:rPr>
        <w:t xml:space="preserve">P</w:t>
      </w:r>
      <w:r w:rsidDel="00000000" w:rsidR="00000000" w:rsidRPr="00000000">
        <w:rPr>
          <w:rFonts w:ascii="Consolas" w:cs="Consolas" w:eastAsia="Consolas" w:hAnsi="Consolas"/>
          <w:sz w:val="28"/>
          <w:szCs w:val="28"/>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F">
      <w:pPr>
        <w:numPr>
          <w:ilvl w:val="0"/>
          <w:numId w:val="3"/>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Scalar Multiplication - given a polynomial </w:t>
      </w:r>
      <w:r w:rsidDel="00000000" w:rsidR="00000000" w:rsidRPr="00000000">
        <w:rPr>
          <w:rFonts w:ascii="Consolas" w:cs="Consolas" w:eastAsia="Consolas" w:hAnsi="Consolas"/>
          <w:sz w:val="28"/>
          <w:szCs w:val="28"/>
          <w:rtl w:val="0"/>
        </w:rPr>
        <w:t xml:space="preserve">P</w:t>
      </w:r>
      <w:r w:rsidDel="00000000" w:rsidR="00000000" w:rsidRPr="00000000">
        <w:rPr>
          <w:rFonts w:ascii="Times New Roman" w:cs="Times New Roman" w:eastAsia="Times New Roman" w:hAnsi="Times New Roman"/>
          <w:sz w:val="24"/>
          <w:szCs w:val="24"/>
          <w:rtl w:val="0"/>
        </w:rPr>
        <w:t xml:space="preserve">, multiply it by a constant </w:t>
      </w:r>
      <w:r w:rsidDel="00000000" w:rsidR="00000000" w:rsidRPr="00000000">
        <w:rPr>
          <w:rFonts w:ascii="Times New Roman" w:cs="Times New Roman" w:eastAsia="Times New Roman" w:hAnsi="Times New Roman"/>
          <w:i w:val="1"/>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and return it as a new polynomial.</w:t>
      </w:r>
    </w:p>
    <w:p w:rsidR="00000000" w:rsidDel="00000000" w:rsidP="00000000" w:rsidRDefault="00000000" w:rsidRPr="00000000" w14:paraId="00000010">
      <w:pPr>
        <w:numPr>
          <w:ilvl w:val="0"/>
          <w:numId w:val="3"/>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Derivative – given a polynomial </w:t>
      </w:r>
      <w:r w:rsidDel="00000000" w:rsidR="00000000" w:rsidRPr="00000000">
        <w:rPr>
          <w:rFonts w:ascii="Consolas" w:cs="Consolas" w:eastAsia="Consolas" w:hAnsi="Consolas"/>
          <w:sz w:val="28"/>
          <w:szCs w:val="28"/>
          <w:rtl w:val="0"/>
        </w:rPr>
        <w:t xml:space="preserve">P</w:t>
      </w:r>
      <w:r w:rsidDel="00000000" w:rsidR="00000000" w:rsidRPr="00000000">
        <w:rPr>
          <w:rFonts w:ascii="Times New Roman" w:cs="Times New Roman" w:eastAsia="Times New Roman" w:hAnsi="Times New Roman"/>
          <w:sz w:val="24"/>
          <w:szCs w:val="24"/>
          <w:rtl w:val="0"/>
        </w:rPr>
        <w:t xml:space="preserve">, finds its derivative.</w:t>
      </w:r>
    </w:p>
    <w:p w:rsidR="00000000" w:rsidDel="00000000" w:rsidP="00000000" w:rsidRDefault="00000000" w:rsidRPr="00000000" w14:paraId="00000011">
      <w:pPr>
        <w:numPr>
          <w:ilvl w:val="0"/>
          <w:numId w:val="3"/>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Indefinite integral – given a polynomial </w:t>
      </w:r>
      <w:r w:rsidDel="00000000" w:rsidR="00000000" w:rsidRPr="00000000">
        <w:rPr>
          <w:rFonts w:ascii="Consolas" w:cs="Consolas" w:eastAsia="Consolas" w:hAnsi="Consolas"/>
          <w:sz w:val="28"/>
          <w:szCs w:val="28"/>
          <w:rtl w:val="0"/>
        </w:rPr>
        <w:t xml:space="preserve">P</w:t>
      </w:r>
      <w:r w:rsidDel="00000000" w:rsidR="00000000" w:rsidRPr="00000000">
        <w:rPr>
          <w:rFonts w:ascii="Times New Roman" w:cs="Times New Roman" w:eastAsia="Times New Roman" w:hAnsi="Times New Roman"/>
          <w:sz w:val="24"/>
          <w:szCs w:val="24"/>
          <w:rtl w:val="0"/>
        </w:rPr>
        <w:t xml:space="preserve">, finds its indefinite integral (anti-derivative).</w:t>
      </w:r>
    </w:p>
    <w:p w:rsidR="00000000" w:rsidDel="00000000" w:rsidP="00000000" w:rsidRDefault="00000000" w:rsidRPr="00000000" w14:paraId="00000012">
      <w:pPr>
        <w:numPr>
          <w:ilvl w:val="0"/>
          <w:numId w:val="3"/>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Definite integral – given a polynomial  </w:t>
      </w:r>
      <w:r w:rsidDel="00000000" w:rsidR="00000000" w:rsidRPr="00000000">
        <w:rPr>
          <w:rFonts w:ascii="Consolas" w:cs="Consolas" w:eastAsia="Consolas" w:hAnsi="Consolas"/>
          <w:sz w:val="28"/>
          <w:szCs w:val="28"/>
          <w:rtl w:val="0"/>
        </w:rPr>
        <w:t xml:space="preserve">P</w:t>
      </w:r>
      <w:r w:rsidDel="00000000" w:rsidR="00000000" w:rsidRPr="00000000">
        <w:rPr>
          <w:rFonts w:ascii="Times New Roman" w:cs="Times New Roman" w:eastAsia="Times New Roman" w:hAnsi="Times New Roman"/>
          <w:sz w:val="24"/>
          <w:szCs w:val="24"/>
          <w:rtl w:val="0"/>
        </w:rPr>
        <w:t xml:space="preserve">, evaluate its definite integral over an interval [a,b].</w:t>
      </w:r>
    </w:p>
    <w:p w:rsidR="00000000" w:rsidDel="00000000" w:rsidP="00000000" w:rsidRDefault="00000000" w:rsidRPr="00000000" w14:paraId="00000013">
      <w:pPr>
        <w:numPr>
          <w:ilvl w:val="0"/>
          <w:numId w:val="3"/>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Degree – given a polynomial </w:t>
      </w:r>
      <w:r w:rsidDel="00000000" w:rsidR="00000000" w:rsidRPr="00000000">
        <w:rPr>
          <w:rFonts w:ascii="Consolas" w:cs="Consolas" w:eastAsia="Consolas" w:hAnsi="Consolas"/>
          <w:sz w:val="28"/>
          <w:szCs w:val="28"/>
          <w:rtl w:val="0"/>
        </w:rPr>
        <w:t xml:space="preserve">P</w:t>
      </w:r>
      <w:r w:rsidDel="00000000" w:rsidR="00000000" w:rsidRPr="00000000">
        <w:rPr>
          <w:rFonts w:ascii="Times New Roman" w:cs="Times New Roman" w:eastAsia="Times New Roman" w:hAnsi="Times New Roman"/>
          <w:sz w:val="24"/>
          <w:szCs w:val="24"/>
          <w:rtl w:val="0"/>
        </w:rPr>
        <w:t xml:space="preserve">, find its degree (the largest exponent in any term).</w:t>
      </w:r>
    </w:p>
    <w:p w:rsidR="00000000" w:rsidDel="00000000" w:rsidP="00000000" w:rsidRDefault="00000000" w:rsidRPr="00000000" w14:paraId="00000014">
      <w:pPr>
        <w:numPr>
          <w:ilvl w:val="0"/>
          <w:numId w:val="3"/>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Evaluate – given a polynomial </w:t>
      </w:r>
      <w:r w:rsidDel="00000000" w:rsidR="00000000" w:rsidRPr="00000000">
        <w:rPr>
          <w:rFonts w:ascii="Consolas" w:cs="Consolas" w:eastAsia="Consolas" w:hAnsi="Consolas"/>
          <w:sz w:val="28"/>
          <w:szCs w:val="28"/>
          <w:rtl w:val="0"/>
        </w:rPr>
        <w:t xml:space="preserve">P</w:t>
      </w:r>
      <w:r w:rsidDel="00000000" w:rsidR="00000000" w:rsidRPr="00000000">
        <w:rPr>
          <w:rFonts w:ascii="Times New Roman" w:cs="Times New Roman" w:eastAsia="Times New Roman" w:hAnsi="Times New Roman"/>
          <w:sz w:val="24"/>
          <w:szCs w:val="24"/>
          <w:rtl w:val="0"/>
        </w:rPr>
        <w:t xml:space="preserve">,evaluate it at value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to compute </w:t>
      </w:r>
      <w:r w:rsidDel="00000000" w:rsidR="00000000" w:rsidRPr="00000000">
        <w:rPr>
          <w:rFonts w:ascii="Consolas" w:cs="Consolas" w:eastAsia="Consolas" w:hAnsi="Consolas"/>
          <w:sz w:val="28"/>
          <w:szCs w:val="28"/>
          <w:rtl w:val="0"/>
        </w:rPr>
        <w:t xml:space="preserve">y=P(x)</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5">
      <w:pPr>
        <w:numPr>
          <w:ilvl w:val="0"/>
          <w:numId w:val="3"/>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Converter –  given a polynomial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 return its string representation as suggested in the following examples: </w:t>
      </w:r>
    </w:p>
    <w:tbl>
      <w:tblPr>
        <w:tblStyle w:val="Table1"/>
        <w:tblW w:w="9274.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37"/>
        <w:gridCol w:w="4637"/>
        <w:tblGridChange w:id="0">
          <w:tblGrid>
            <w:gridCol w:w="4637"/>
            <w:gridCol w:w="4637"/>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Polynomial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Corresponding String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3x</w:t>
            </w:r>
            <w:r w:rsidDel="00000000" w:rsidR="00000000" w:rsidRPr="00000000">
              <w:rPr>
                <w:rFonts w:ascii="Times New Roman" w:cs="Times New Roman" w:eastAsia="Times New Roman" w:hAnsi="Times New Roman"/>
                <w:sz w:val="28"/>
                <w:szCs w:val="28"/>
                <w:vertAlign w:val="superscript"/>
                <w:rtl w:val="0"/>
              </w:rPr>
              <w:t xml:space="preserve">5</w:t>
            </w:r>
            <w:r w:rsidDel="00000000" w:rsidR="00000000" w:rsidRPr="00000000">
              <w:rPr>
                <w:rFonts w:ascii="Times New Roman" w:cs="Times New Roman" w:eastAsia="Times New Roman" w:hAnsi="Times New Roman"/>
                <w:sz w:val="28"/>
                <w:szCs w:val="28"/>
                <w:rtl w:val="0"/>
              </w:rPr>
              <w:t xml:space="preserve">+4x</w:t>
            </w:r>
            <w:r w:rsidDel="00000000" w:rsidR="00000000" w:rsidRPr="00000000">
              <w:rPr>
                <w:rFonts w:ascii="Times New Roman" w:cs="Times New Roman" w:eastAsia="Times New Roman" w:hAnsi="Times New Roman"/>
                <w:sz w:val="28"/>
                <w:szCs w:val="28"/>
                <w:vertAlign w:val="superscript"/>
                <w:rtl w:val="0"/>
              </w:rPr>
              <w:t xml:space="preserve">2</w:t>
            </w:r>
            <w:r w:rsidDel="00000000" w:rsidR="00000000" w:rsidRPr="00000000">
              <w:rPr>
                <w:rFonts w:ascii="Times New Roman" w:cs="Times New Roman" w:eastAsia="Times New Roman" w:hAnsi="Times New Roman"/>
                <w:sz w:val="28"/>
                <w:szCs w:val="28"/>
                <w:rtl w:val="0"/>
              </w:rPr>
              <w:t xml:space="preserve">+(-3)x+6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3x^5+4x^2-3x+6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-5x</w:t>
            </w:r>
            <w:r w:rsidDel="00000000" w:rsidR="00000000" w:rsidRPr="00000000">
              <w:rPr>
                <w:rFonts w:ascii="Times New Roman" w:cs="Times New Roman" w:eastAsia="Times New Roman" w:hAnsi="Times New Roman"/>
                <w:sz w:val="28"/>
                <w:szCs w:val="28"/>
                <w:vertAlign w:val="superscript"/>
                <w:rtl w:val="0"/>
              </w:rPr>
              <w:t xml:space="preserve">100</w:t>
            </w:r>
            <w:r w:rsidDel="00000000" w:rsidR="00000000" w:rsidRPr="00000000">
              <w:rPr>
                <w:rFonts w:ascii="Times New Roman" w:cs="Times New Roman" w:eastAsia="Times New Roman" w:hAnsi="Times New Roman"/>
                <w:sz w:val="28"/>
                <w:szCs w:val="28"/>
                <w:rtl w:val="0"/>
              </w:rPr>
              <w:t xml:space="preserve">+4x</w:t>
            </w:r>
            <w:r w:rsidDel="00000000" w:rsidR="00000000" w:rsidRPr="00000000">
              <w:rPr>
                <w:rFonts w:ascii="Times New Roman" w:cs="Times New Roman" w:eastAsia="Times New Roman" w:hAnsi="Times New Roman"/>
                <w:sz w:val="28"/>
                <w:szCs w:val="28"/>
                <w:vertAlign w:val="superscript"/>
                <w:rtl w:val="0"/>
              </w:rPr>
              <w:t xml:space="preserve">5</w:t>
            </w: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-5x^100+4x^5-1</w:t>
            </w:r>
          </w:p>
        </w:tc>
      </w:tr>
    </w:tbl>
    <w:p w:rsidR="00000000" w:rsidDel="00000000" w:rsidP="00000000" w:rsidRDefault="00000000" w:rsidRPr="00000000" w14:paraId="0000001C">
      <w:pPr>
        <w:spacing w:line="288"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line="288"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 with you own ArrayList</w:t>
      </w:r>
    </w:p>
    <w:p w:rsidR="00000000" w:rsidDel="00000000" w:rsidP="00000000" w:rsidRDefault="00000000" w:rsidRPr="00000000" w14:paraId="0000001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must implement an ArrayList container class, which implements the List ADT. This List ADT will be provided in a GitLab repo has that starter and Junit testing files. The ArrayList container will store the terms in the polynomial, in decreasing order of exponent. Thus, each element in the ArrayList represents a term in the polynomial.  For example, if we need to represent the following polynomial: </w:t>
      </w:r>
      <w:r w:rsidDel="00000000" w:rsidR="00000000" w:rsidRPr="00000000">
        <w:rPr>
          <w:rFonts w:ascii="Times New Roman" w:cs="Times New Roman" w:eastAsia="Times New Roman" w:hAnsi="Times New Roman"/>
          <w:sz w:val="24"/>
          <w:szCs w:val="24"/>
        </w:rPr>
        <w:drawing>
          <wp:inline distB="114300" distT="114300" distL="114300" distR="114300">
            <wp:extent cx="1003300" cy="2667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003300" cy="2667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then the organization of the ArrayList container associated with the polynomial class should look like this (assuming initial capacity of 5):</w:t>
      </w:r>
    </w:p>
    <w:p w:rsidR="00000000" w:rsidDel="00000000" w:rsidP="00000000" w:rsidRDefault="00000000" w:rsidRPr="00000000" w14:paraId="00000020">
      <w:pPr>
        <w:spacing w:line="28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02100" cy="2692400"/>
            <wp:effectExtent b="0" l="0" r="0" t="0"/>
            <wp:docPr id="3"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41021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Notice that each element array is a reference to a term object. Each terms holds two values: the coefficient of the term, and the exponent. The project repo has an interface named Term, and you will write a term class that implements this interface.</w:t>
      </w:r>
    </w:p>
    <w:p w:rsidR="00000000" w:rsidDel="00000000" w:rsidP="00000000" w:rsidRDefault="00000000" w:rsidRPr="00000000" w14:paraId="0000002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 your implementation, you cannot store terms containing a coefficient equal to zero.</w:t>
      </w:r>
      <w:r w:rsidDel="00000000" w:rsidR="00000000" w:rsidRPr="00000000">
        <w:rPr>
          <w:rFonts w:ascii="Times New Roman" w:cs="Times New Roman" w:eastAsia="Times New Roman" w:hAnsi="Times New Roman"/>
          <w:sz w:val="24"/>
          <w:szCs w:val="24"/>
          <w:rtl w:val="0"/>
        </w:rPr>
        <w:t xml:space="preserve"> The only exception is the case in which the polynomial correspond to P(x) = 0, meaning that the polynomial is just the number 0. When you implement your mathematical operations you must make sure you do not add terms to the polynomial that are zero. Again, the only exception is when the resulting polynomial is the value 0.</w:t>
      </w:r>
    </w:p>
    <w:p w:rsidR="00000000" w:rsidDel="00000000" w:rsidP="00000000" w:rsidRDefault="00000000" w:rsidRPr="00000000" w14:paraId="0000002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clarify, this point consider the following expression: (2x + 1) – (2x – 2). In this case, the resulting polynomial will be 3, and the representation will be (assuming initial capacity of 5):</w:t>
      </w:r>
    </w:p>
    <w:p w:rsidR="00000000" w:rsidDel="00000000" w:rsidP="00000000" w:rsidRDefault="00000000" w:rsidRPr="00000000" w14:paraId="0000002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28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87800" cy="2514600"/>
            <wp:effectExtent b="0" l="0" r="0" t="0"/>
            <wp:docPr id="8"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9878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you can see, the terms with variable x cancel out, and there is no need to represent 0x in the polynomial. Likewise, there is no need to represent the term corresponding to x raised to the first power in this polynomial: </w:t>
      </w:r>
      <w:r w:rsidDel="00000000" w:rsidR="00000000" w:rsidRPr="00000000">
        <w:rPr>
          <w:rFonts w:ascii="Times New Roman" w:cs="Times New Roman" w:eastAsia="Times New Roman" w:hAnsi="Times New Roman"/>
          <w:sz w:val="24"/>
          <w:szCs w:val="24"/>
        </w:rPr>
        <w:drawing>
          <wp:inline distB="114300" distT="114300" distL="114300" distR="114300">
            <wp:extent cx="622300" cy="266700"/>
            <wp:effectExtent b="0" l="0" r="0" t="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6223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line="28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95700" cy="2336800"/>
            <wp:effectExtent b="0" l="0" r="0" t="0"/>
            <wp:docPr id="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69570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case, the term corresponding to a</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is not represented since the coefficient is zero.</w:t>
      </w:r>
    </w:p>
    <w:p w:rsidR="00000000" w:rsidDel="00000000" w:rsidP="00000000" w:rsidRDefault="00000000" w:rsidRPr="00000000" w14:paraId="0000002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288"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 with you own SinglyLinkedList</w:t>
      </w:r>
    </w:p>
    <w:p w:rsidR="00000000" w:rsidDel="00000000" w:rsidP="00000000" w:rsidRDefault="00000000" w:rsidRPr="00000000" w14:paraId="0000002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must implement an </w:t>
      </w:r>
      <w:r w:rsidDel="00000000" w:rsidR="00000000" w:rsidRPr="00000000">
        <w:rPr>
          <w:rFonts w:ascii="Times New Roman" w:cs="Times New Roman" w:eastAsia="Times New Roman" w:hAnsi="Times New Roman"/>
          <w:b w:val="1"/>
          <w:sz w:val="24"/>
          <w:szCs w:val="24"/>
          <w:rtl w:val="0"/>
        </w:rPr>
        <w:t xml:space="preserve">SinglyLinkedList </w:t>
      </w:r>
      <w:r w:rsidDel="00000000" w:rsidR="00000000" w:rsidRPr="00000000">
        <w:rPr>
          <w:rFonts w:ascii="Times New Roman" w:cs="Times New Roman" w:eastAsia="Times New Roman" w:hAnsi="Times New Roman"/>
          <w:sz w:val="24"/>
          <w:szCs w:val="24"/>
          <w:rtl w:val="0"/>
        </w:rPr>
        <w:t xml:space="preserve">container class, which implements the List ADT. This List ADT will be provided in a GitHub repo has that starter and Junit testing files. The </w:t>
      </w:r>
      <w:r w:rsidDel="00000000" w:rsidR="00000000" w:rsidRPr="00000000">
        <w:rPr>
          <w:rFonts w:ascii="Times New Roman" w:cs="Times New Roman" w:eastAsia="Times New Roman" w:hAnsi="Times New Roman"/>
          <w:b w:val="1"/>
          <w:sz w:val="24"/>
          <w:szCs w:val="24"/>
          <w:rtl w:val="0"/>
        </w:rPr>
        <w:t xml:space="preserve">SinglyLinkedList </w:t>
      </w:r>
      <w:r w:rsidDel="00000000" w:rsidR="00000000" w:rsidRPr="00000000">
        <w:rPr>
          <w:rFonts w:ascii="Times New Roman" w:cs="Times New Roman" w:eastAsia="Times New Roman" w:hAnsi="Times New Roman"/>
          <w:sz w:val="24"/>
          <w:szCs w:val="24"/>
          <w:rtl w:val="0"/>
        </w:rPr>
        <w:t xml:space="preserve">container will store the terms in the polynomial, in decreasing order of exponent. Thus, each element in the </w:t>
      </w:r>
      <w:r w:rsidDel="00000000" w:rsidR="00000000" w:rsidRPr="00000000">
        <w:rPr>
          <w:rFonts w:ascii="Times New Roman" w:cs="Times New Roman" w:eastAsia="Times New Roman" w:hAnsi="Times New Roman"/>
          <w:b w:val="1"/>
          <w:sz w:val="24"/>
          <w:szCs w:val="24"/>
          <w:rtl w:val="0"/>
        </w:rPr>
        <w:t xml:space="preserve">SinglyLinkedList </w:t>
      </w:r>
      <w:r w:rsidDel="00000000" w:rsidR="00000000" w:rsidRPr="00000000">
        <w:rPr>
          <w:rFonts w:ascii="Times New Roman" w:cs="Times New Roman" w:eastAsia="Times New Roman" w:hAnsi="Times New Roman"/>
          <w:sz w:val="24"/>
          <w:szCs w:val="24"/>
          <w:rtl w:val="0"/>
        </w:rPr>
        <w:t xml:space="preserve">represents a term in the polynomial.  For example, if we need to represent the following polynomial: </w:t>
      </w:r>
      <w:r w:rsidDel="00000000" w:rsidR="00000000" w:rsidRPr="00000000">
        <w:rPr>
          <w:rFonts w:ascii="Times New Roman" w:cs="Times New Roman" w:eastAsia="Times New Roman" w:hAnsi="Times New Roman"/>
          <w:i w:val="1"/>
          <w:sz w:val="28"/>
          <w:szCs w:val="28"/>
          <w:rtl w:val="0"/>
        </w:rPr>
        <w:t xml:space="preserve">3x</w:t>
      </w:r>
      <w:r w:rsidDel="00000000" w:rsidR="00000000" w:rsidRPr="00000000">
        <w:rPr>
          <w:rFonts w:ascii="Times New Roman" w:cs="Times New Roman" w:eastAsia="Times New Roman" w:hAnsi="Times New Roman"/>
          <w:i w:val="1"/>
          <w:sz w:val="28"/>
          <w:szCs w:val="28"/>
          <w:vertAlign w:val="superscript"/>
          <w:rtl w:val="0"/>
        </w:rPr>
        <w:t xml:space="preserve">2</w:t>
      </w:r>
      <w:r w:rsidDel="00000000" w:rsidR="00000000" w:rsidRPr="00000000">
        <w:rPr>
          <w:rFonts w:ascii="Times New Roman" w:cs="Times New Roman" w:eastAsia="Times New Roman" w:hAnsi="Times New Roman"/>
          <w:i w:val="1"/>
          <w:sz w:val="28"/>
          <w:szCs w:val="28"/>
          <w:rtl w:val="0"/>
        </w:rPr>
        <w:t xml:space="preserve">+2x+1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then the organization of the </w:t>
      </w:r>
      <w:r w:rsidDel="00000000" w:rsidR="00000000" w:rsidRPr="00000000">
        <w:rPr>
          <w:rFonts w:ascii="Times New Roman" w:cs="Times New Roman" w:eastAsia="Times New Roman" w:hAnsi="Times New Roman"/>
          <w:b w:val="1"/>
          <w:sz w:val="24"/>
          <w:szCs w:val="24"/>
          <w:rtl w:val="0"/>
        </w:rPr>
        <w:t xml:space="preserve">SinglyLinkedList </w:t>
      </w:r>
      <w:r w:rsidDel="00000000" w:rsidR="00000000" w:rsidRPr="00000000">
        <w:rPr>
          <w:rFonts w:ascii="Times New Roman" w:cs="Times New Roman" w:eastAsia="Times New Roman" w:hAnsi="Times New Roman"/>
          <w:sz w:val="24"/>
          <w:szCs w:val="24"/>
          <w:rtl w:val="0"/>
        </w:rPr>
        <w:t xml:space="preserve">container associated with the polynomial class should look like this (assuming initial capacity of 5):</w:t>
      </w:r>
    </w:p>
    <w:p w:rsidR="00000000" w:rsidDel="00000000" w:rsidP="00000000" w:rsidRDefault="00000000" w:rsidRPr="00000000" w14:paraId="00000031">
      <w:pPr>
        <w:spacing w:line="28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345936" cy="2628900"/>
            <wp:effectExtent b="0" l="0" r="0" t="0"/>
            <wp:docPr id="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6345936"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same rules for 0 terms apply to the implementation with </w:t>
      </w:r>
      <w:r w:rsidDel="00000000" w:rsidR="00000000" w:rsidRPr="00000000">
        <w:rPr>
          <w:rFonts w:ascii="Times New Roman" w:cs="Times New Roman" w:eastAsia="Times New Roman" w:hAnsi="Times New Roman"/>
          <w:b w:val="1"/>
          <w:sz w:val="24"/>
          <w:szCs w:val="24"/>
          <w:rtl w:val="0"/>
        </w:rPr>
        <w:t xml:space="preserve">SinglyLinkedList.  </w:t>
      </w:r>
      <w:r w:rsidDel="00000000" w:rsidR="00000000" w:rsidRPr="00000000">
        <w:rPr>
          <w:rFonts w:ascii="Times New Roman" w:cs="Times New Roman" w:eastAsia="Times New Roman" w:hAnsi="Times New Roman"/>
          <w:sz w:val="24"/>
          <w:szCs w:val="24"/>
          <w:rtl w:val="0"/>
        </w:rPr>
        <w:t xml:space="preserve">There is no need to represent the term corresponding to x raised to the first power in this polynomial: </w:t>
      </w:r>
      <w:r w:rsidDel="00000000" w:rsidR="00000000" w:rsidRPr="00000000">
        <w:rPr>
          <w:rFonts w:ascii="Times New Roman" w:cs="Times New Roman" w:eastAsia="Times New Roman" w:hAnsi="Times New Roman"/>
          <w:sz w:val="24"/>
          <w:szCs w:val="24"/>
        </w:rPr>
        <w:drawing>
          <wp:inline distB="114300" distT="114300" distL="114300" distR="114300">
            <wp:extent cx="622300" cy="266700"/>
            <wp:effectExtent b="0" l="0" r="0" t="0"/>
            <wp:docPr id="1"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622300" cy="2667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28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62500" cy="2463800"/>
            <wp:effectExtent b="0" l="0" r="0" t="0"/>
            <wp:docPr id="5"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7625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288"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to turn in</w:t>
      </w:r>
    </w:p>
    <w:p w:rsidR="00000000" w:rsidDel="00000000" w:rsidP="00000000" w:rsidRDefault="00000000" w:rsidRPr="00000000" w14:paraId="00000038">
      <w:pPr>
        <w:spacing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repo has the starter project:</w:t>
      </w:r>
    </w:p>
    <w:p w:rsidR="00000000" w:rsidDel="00000000" w:rsidP="00000000" w:rsidRDefault="00000000" w:rsidRPr="00000000" w14:paraId="0000003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288" w:lineRule="auto"/>
        <w:jc w:val="both"/>
        <w:rPr>
          <w:rFonts w:ascii="Times New Roman" w:cs="Times New Roman" w:eastAsia="Times New Roman" w:hAnsi="Times New Roman"/>
          <w:color w:val="0000ff"/>
          <w:sz w:val="24"/>
          <w:szCs w:val="24"/>
          <w:u w:val="single"/>
        </w:rPr>
      </w:pPr>
      <w:r w:rsidDel="00000000" w:rsidR="00000000" w:rsidRPr="00000000">
        <w:fldChar w:fldCharType="begin"/>
        <w:instrText xml:space="preserve"> HYPERLINK "https://gitlab.com/manuelr417/p1starter.git" </w:instrText>
        <w:fldChar w:fldCharType="separate"/>
      </w:r>
      <w:r w:rsidDel="00000000" w:rsidR="00000000" w:rsidRPr="00000000">
        <w:rPr>
          <w:rFonts w:ascii="Times New Roman" w:cs="Times New Roman" w:eastAsia="Times New Roman" w:hAnsi="Times New Roman"/>
          <w:color w:val="0000ff"/>
          <w:sz w:val="24"/>
          <w:szCs w:val="24"/>
          <w:u w:val="single"/>
          <w:rtl w:val="0"/>
        </w:rPr>
        <w:t xml:space="preserve">https://gitlab.com/manuelr417/p1starter.git</w:t>
      </w:r>
    </w:p>
    <w:p w:rsidR="00000000" w:rsidDel="00000000" w:rsidP="00000000" w:rsidRDefault="00000000" w:rsidRPr="00000000" w14:paraId="0000003B">
      <w:pPr>
        <w:spacing w:line="240" w:lineRule="auto"/>
        <w:jc w:val="both"/>
        <w:rPr>
          <w:rFonts w:ascii="Times New Roman" w:cs="Times New Roman" w:eastAsia="Times New Roman" w:hAnsi="Times New Roman"/>
          <w:sz w:val="24"/>
          <w:szCs w:val="24"/>
        </w:rPr>
      </w:pPr>
      <w:r w:rsidDel="00000000" w:rsidR="00000000" w:rsidRPr="00000000">
        <w:fldChar w:fldCharType="end"/>
      </w:r>
      <w:r w:rsidDel="00000000" w:rsidR="00000000" w:rsidRPr="00000000">
        <w:rPr>
          <w:rtl w:val="0"/>
        </w:rPr>
      </w:r>
    </w:p>
    <w:p w:rsidR="00000000" w:rsidDel="00000000" w:rsidP="00000000" w:rsidRDefault="00000000" w:rsidRPr="00000000" w14:paraId="0000003C">
      <w:pPr>
        <w:spacing w:line="288"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w:t>
      </w:r>
    </w:p>
    <w:p w:rsidR="00000000" w:rsidDel="00000000" w:rsidP="00000000" w:rsidRDefault="00000000" w:rsidRPr="00000000" w14:paraId="0000003D">
      <w:pPr>
        <w:spacing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will be given a List interface and a ListFactory interface.  The List inferface specifies the operations in a List. You will implement two concrete clases: ArrayList which implements the list with a dynamic array, and SinglyLinkedList which implements the list with a singly-linked list with a dummy header.</w:t>
      </w:r>
    </w:p>
    <w:p w:rsidR="00000000" w:rsidDel="00000000" w:rsidP="00000000" w:rsidRDefault="00000000" w:rsidRPr="00000000" w14:paraId="0000003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ListFactory provides a method to create instances of a List. You will implement an ArrayListFactory and a SinglyLinkedListFactory. The idea is that the polynomial is written in terms of the interface List, and you use the proper factory to create either an ArrayList or a SinglyLinkedList.</w:t>
      </w:r>
    </w:p>
    <w:p w:rsidR="00000000" w:rsidDel="00000000" w:rsidP="00000000" w:rsidRDefault="00000000" w:rsidRPr="00000000" w14:paraId="0000004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288"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Polynomials</w:t>
      </w:r>
    </w:p>
    <w:p w:rsidR="00000000" w:rsidDel="00000000" w:rsidP="00000000" w:rsidRDefault="00000000" w:rsidRPr="00000000" w14:paraId="00000042">
      <w:pPr>
        <w:spacing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will be given two interfaces that specify what a polynomial and a term must do. These interfaces are called Polynomial.java and Term.java respectively.  You implementation will consist of adding Java code to implement two modules: PolynomialImp.java (which implements interface Polynomial) and TermImp.java (which implements Term.java). There is also a TermListFactory class</w:t>
      </w:r>
      <w:r w:rsidDel="00000000" w:rsidR="00000000" w:rsidRPr="00000000">
        <w:rPr>
          <w:rFonts w:ascii="Times New Roman" w:cs="Times New Roman" w:eastAsia="Times New Roman" w:hAnsi="Times New Roman"/>
          <w:b w:val="1"/>
          <w:sz w:val="24"/>
          <w:szCs w:val="24"/>
          <w:rtl w:val="0"/>
        </w:rPr>
        <w:t xml:space="preserve"> that you cannot modify. </w:t>
      </w:r>
      <w:r w:rsidDel="00000000" w:rsidR="00000000" w:rsidRPr="00000000">
        <w:rPr>
          <w:rFonts w:ascii="Times New Roman" w:cs="Times New Roman" w:eastAsia="Times New Roman" w:hAnsi="Times New Roman"/>
          <w:sz w:val="24"/>
          <w:szCs w:val="24"/>
          <w:rtl w:val="0"/>
        </w:rPr>
        <w:t xml:space="preserve">Your PolynomialImp keeps track of a list of terms and a ListFactory. It uses the factory create the list of terms. TermListFactory tells PolynomialImp which factory to use.</w:t>
      </w:r>
    </w:p>
    <w:p w:rsidR="00000000" w:rsidDel="00000000" w:rsidP="00000000" w:rsidRDefault="00000000" w:rsidRPr="00000000" w14:paraId="0000004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288"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YOU CANNOT BIND PolynomialImp to either ArrayList or SinglyLinkedList. The test cases will test if the implementation can be changed or not.</w:t>
      </w:r>
    </w:p>
    <w:p w:rsidR="00000000" w:rsidDel="00000000" w:rsidP="00000000" w:rsidRDefault="00000000" w:rsidRPr="00000000" w14:paraId="0000004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288"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JUnit Files</w:t>
      </w:r>
    </w:p>
    <w:p w:rsidR="00000000" w:rsidDel="00000000" w:rsidP="00000000" w:rsidRDefault="00000000" w:rsidRPr="00000000" w14:paraId="00000047">
      <w:pPr>
        <w:spacing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you will receive six JUnit files that contain the test case for the project. </w:t>
      </w:r>
      <w:r w:rsidDel="00000000" w:rsidR="00000000" w:rsidRPr="00000000">
        <w:rPr>
          <w:rFonts w:ascii="Times New Roman" w:cs="Times New Roman" w:eastAsia="Times New Roman" w:hAnsi="Times New Roman"/>
          <w:b w:val="1"/>
          <w:sz w:val="24"/>
          <w:szCs w:val="24"/>
          <w:rtl w:val="0"/>
        </w:rPr>
        <w:t xml:space="preserve">You project must pass Test1 and Test 4 to be considered a running program.</w:t>
      </w:r>
      <w:r w:rsidDel="00000000" w:rsidR="00000000" w:rsidRPr="00000000">
        <w:rPr>
          <w:rFonts w:ascii="Times New Roman" w:cs="Times New Roman" w:eastAsia="Times New Roman" w:hAnsi="Times New Roman"/>
          <w:sz w:val="24"/>
          <w:szCs w:val="24"/>
          <w:rtl w:val="0"/>
        </w:rPr>
        <w:t xml:space="preserve"> Otherwise you will get a score of at most 30 points.</w:t>
      </w:r>
    </w:p>
    <w:p w:rsidR="00000000" w:rsidDel="00000000" w:rsidP="00000000" w:rsidRDefault="00000000" w:rsidRPr="00000000" w14:paraId="0000004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288"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NOTE: Projects that do not use List as implemented with your ArrayList and SinglyLinkedList will be considered not running and you will get a score of 0 in the project.</w:t>
      </w:r>
    </w:p>
    <w:p w:rsidR="00000000" w:rsidDel="00000000" w:rsidP="00000000" w:rsidRDefault="00000000" w:rsidRPr="00000000" w14:paraId="0000004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288"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 of Files to submit</w:t>
      </w:r>
    </w:p>
    <w:p w:rsidR="00000000" w:rsidDel="00000000" w:rsidP="00000000" w:rsidRDefault="00000000" w:rsidRPr="00000000" w14:paraId="0000004C">
      <w:pPr>
        <w:spacing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starter project you will create a new GitLab repo for your project. The project must be organized as the starter project.</w:t>
      </w:r>
    </w:p>
    <w:p w:rsidR="00000000" w:rsidDel="00000000" w:rsidP="00000000" w:rsidRDefault="00000000" w:rsidRPr="00000000" w14:paraId="0000004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list of files is a follows:</w:t>
      </w:r>
    </w:p>
    <w:p w:rsidR="00000000" w:rsidDel="00000000" w:rsidP="00000000" w:rsidRDefault="00000000" w:rsidRPr="00000000" w14:paraId="0000004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numPr>
          <w:ilvl w:val="0"/>
          <w:numId w:val="2"/>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List.java – List interface</w:t>
      </w:r>
    </w:p>
    <w:p w:rsidR="00000000" w:rsidDel="00000000" w:rsidP="00000000" w:rsidRDefault="00000000" w:rsidRPr="00000000" w14:paraId="00000051">
      <w:pPr>
        <w:numPr>
          <w:ilvl w:val="0"/>
          <w:numId w:val="2"/>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ArrayList – YOUR implementation of the List with a dynamic array</w:t>
      </w:r>
    </w:p>
    <w:p w:rsidR="00000000" w:rsidDel="00000000" w:rsidP="00000000" w:rsidRDefault="00000000" w:rsidRPr="00000000" w14:paraId="00000052">
      <w:pPr>
        <w:numPr>
          <w:ilvl w:val="0"/>
          <w:numId w:val="2"/>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SinglyLinkedList.java – YOUR implementation of the List with a singly linked list with dummy header.</w:t>
      </w:r>
    </w:p>
    <w:p w:rsidR="00000000" w:rsidDel="00000000" w:rsidP="00000000" w:rsidRDefault="00000000" w:rsidRPr="00000000" w14:paraId="00000053">
      <w:pPr>
        <w:numPr>
          <w:ilvl w:val="0"/>
          <w:numId w:val="2"/>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ParameterCheck.java  - utility class to check bounds and null arguments.</w:t>
      </w:r>
    </w:p>
    <w:p w:rsidR="00000000" w:rsidDel="00000000" w:rsidP="00000000" w:rsidRDefault="00000000" w:rsidRPr="00000000" w14:paraId="00000054">
      <w:pPr>
        <w:numPr>
          <w:ilvl w:val="0"/>
          <w:numId w:val="2"/>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ListFactory – interface for the class that creates lists</w:t>
      </w:r>
    </w:p>
    <w:p w:rsidR="00000000" w:rsidDel="00000000" w:rsidP="00000000" w:rsidRDefault="00000000" w:rsidRPr="00000000" w14:paraId="00000055">
      <w:pPr>
        <w:numPr>
          <w:ilvl w:val="0"/>
          <w:numId w:val="2"/>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ArrayListFactory – YOUR implementation of the factory for ArrayList</w:t>
      </w:r>
    </w:p>
    <w:p w:rsidR="00000000" w:rsidDel="00000000" w:rsidP="00000000" w:rsidRDefault="00000000" w:rsidRPr="00000000" w14:paraId="00000056">
      <w:pPr>
        <w:numPr>
          <w:ilvl w:val="0"/>
          <w:numId w:val="2"/>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SinglyLinkedListFactory  - YOUR implementation of the factory for SinglyLinkedList</w:t>
      </w:r>
    </w:p>
    <w:p w:rsidR="00000000" w:rsidDel="00000000" w:rsidP="00000000" w:rsidRDefault="00000000" w:rsidRPr="00000000" w14:paraId="00000057">
      <w:pPr>
        <w:numPr>
          <w:ilvl w:val="0"/>
          <w:numId w:val="2"/>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Term.java – interface that defines operations in a polynomial term.</w:t>
      </w:r>
    </w:p>
    <w:p w:rsidR="00000000" w:rsidDel="00000000" w:rsidP="00000000" w:rsidRDefault="00000000" w:rsidRPr="00000000" w14:paraId="00000058">
      <w:pPr>
        <w:numPr>
          <w:ilvl w:val="0"/>
          <w:numId w:val="2"/>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Polynomial.java – interface that defines operations in a polynomial.</w:t>
      </w:r>
    </w:p>
    <w:p w:rsidR="00000000" w:rsidDel="00000000" w:rsidP="00000000" w:rsidRDefault="00000000" w:rsidRPr="00000000" w14:paraId="00000059">
      <w:pPr>
        <w:numPr>
          <w:ilvl w:val="0"/>
          <w:numId w:val="2"/>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TermImp.java – YOUR implementation of Term.java</w:t>
      </w:r>
    </w:p>
    <w:p w:rsidR="00000000" w:rsidDel="00000000" w:rsidP="00000000" w:rsidRDefault="00000000" w:rsidRPr="00000000" w14:paraId="0000005A">
      <w:pPr>
        <w:numPr>
          <w:ilvl w:val="0"/>
          <w:numId w:val="2"/>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PolynomialImp.java – YOUR implementation of Polynomial.java</w:t>
      </w:r>
    </w:p>
    <w:p w:rsidR="00000000" w:rsidDel="00000000" w:rsidP="00000000" w:rsidRDefault="00000000" w:rsidRPr="00000000" w14:paraId="0000005B">
      <w:pPr>
        <w:numPr>
          <w:ilvl w:val="0"/>
          <w:numId w:val="2"/>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TermListFactory.java – class used to create the list terms</w:t>
      </w:r>
    </w:p>
    <w:p w:rsidR="00000000" w:rsidDel="00000000" w:rsidP="00000000" w:rsidRDefault="00000000" w:rsidRPr="00000000" w14:paraId="0000005C">
      <w:pPr>
        <w:numPr>
          <w:ilvl w:val="0"/>
          <w:numId w:val="2"/>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Test1.java – JUnit Test Case 1 - ArrayList: </w:t>
      </w:r>
      <w:r w:rsidDel="00000000" w:rsidR="00000000" w:rsidRPr="00000000">
        <w:rPr>
          <w:rFonts w:ascii="Times New Roman" w:cs="Times New Roman" w:eastAsia="Times New Roman" w:hAnsi="Times New Roman"/>
          <w:b w:val="1"/>
          <w:sz w:val="24"/>
          <w:szCs w:val="24"/>
          <w:rtl w:val="0"/>
        </w:rPr>
        <w:t xml:space="preserve">Your implementation must pass this test case without errors to be considered a running program.</w:t>
      </w:r>
    </w:p>
    <w:p w:rsidR="00000000" w:rsidDel="00000000" w:rsidP="00000000" w:rsidRDefault="00000000" w:rsidRPr="00000000" w14:paraId="0000005D">
      <w:pPr>
        <w:numPr>
          <w:ilvl w:val="0"/>
          <w:numId w:val="2"/>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Test2.java – JUnit Test Case 2 - ArrayList: Second test case</w:t>
      </w:r>
    </w:p>
    <w:p w:rsidR="00000000" w:rsidDel="00000000" w:rsidP="00000000" w:rsidRDefault="00000000" w:rsidRPr="00000000" w14:paraId="0000005E">
      <w:pPr>
        <w:numPr>
          <w:ilvl w:val="0"/>
          <w:numId w:val="2"/>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Test3.java – JUnit Test Case 3 - ArrayList: Third test case</w:t>
      </w:r>
    </w:p>
    <w:p w:rsidR="00000000" w:rsidDel="00000000" w:rsidP="00000000" w:rsidRDefault="00000000" w:rsidRPr="00000000" w14:paraId="0000005F">
      <w:pPr>
        <w:numPr>
          <w:ilvl w:val="0"/>
          <w:numId w:val="2"/>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Test4.java – JUnit Test Case 4 - ArrayList: </w:t>
      </w:r>
      <w:r w:rsidDel="00000000" w:rsidR="00000000" w:rsidRPr="00000000">
        <w:rPr>
          <w:rFonts w:ascii="Times New Roman" w:cs="Times New Roman" w:eastAsia="Times New Roman" w:hAnsi="Times New Roman"/>
          <w:b w:val="1"/>
          <w:sz w:val="24"/>
          <w:szCs w:val="24"/>
          <w:rtl w:val="0"/>
        </w:rPr>
        <w:t xml:space="preserve">Your implementation must pass this test case without errors to be considered a running program.</w:t>
      </w:r>
    </w:p>
    <w:p w:rsidR="00000000" w:rsidDel="00000000" w:rsidP="00000000" w:rsidRDefault="00000000" w:rsidRPr="00000000" w14:paraId="00000060">
      <w:pPr>
        <w:numPr>
          <w:ilvl w:val="0"/>
          <w:numId w:val="2"/>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Test5.java – JUnit Test Case 5 - ArrayList: Second test case</w:t>
      </w:r>
    </w:p>
    <w:p w:rsidR="00000000" w:rsidDel="00000000" w:rsidP="00000000" w:rsidRDefault="00000000" w:rsidRPr="00000000" w14:paraId="00000061">
      <w:pPr>
        <w:numPr>
          <w:ilvl w:val="0"/>
          <w:numId w:val="2"/>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Test6.java – JUnit Test Case 6 - ArrayList: Third test case</w:t>
      </w:r>
    </w:p>
    <w:p w:rsidR="00000000" w:rsidDel="00000000" w:rsidP="00000000" w:rsidRDefault="00000000" w:rsidRPr="00000000" w14:paraId="0000006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passing test cases 1-6 you will earn 60 pts in the project. The rest of the points will be awarded upon passing other test cases that the professor will use, plus verifying the documentation of the code.</w:t>
      </w:r>
    </w:p>
    <w:p w:rsidR="00000000" w:rsidDel="00000000" w:rsidP="00000000" w:rsidRDefault="00000000" w:rsidRPr="00000000" w14:paraId="0000006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go to the class web page and download a zip file containing all these files. Just access the link named Projects, and download the sources files associated with the link: </w:t>
      </w:r>
      <w:r w:rsidDel="00000000" w:rsidR="00000000" w:rsidRPr="00000000">
        <w:rPr>
          <w:rFonts w:ascii="Times New Roman" w:cs="Times New Roman" w:eastAsia="Times New Roman" w:hAnsi="Times New Roman"/>
          <w:i w:val="1"/>
          <w:sz w:val="24"/>
          <w:szCs w:val="24"/>
          <w:rtl w:val="0"/>
        </w:rPr>
        <w:t xml:space="preserve">Project #1 – Polynomials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240" w:lineRule="auto"/>
        <w:jc w:val="both"/>
        <w:rPr>
          <w:rFonts w:ascii="Times New Roman" w:cs="Times New Roman" w:eastAsia="Times New Roman" w:hAnsi="Times New Roman"/>
          <w:sz w:val="28"/>
          <w:szCs w:val="28"/>
        </w:rPr>
      </w:pPr>
      <w:r w:rsidDel="00000000" w:rsidR="00000000" w:rsidRPr="00000000">
        <w:rPr>
          <w:rtl w:val="0"/>
        </w:rPr>
      </w:r>
    </w:p>
    <w:tbl>
      <w:tblPr>
        <w:tblStyle w:val="Table2"/>
        <w:tblW w:w="999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94"/>
        <w:tblGridChange w:id="0">
          <w:tblGrid>
            <w:gridCol w:w="9994"/>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6A">
            <w:pPr>
              <w:spacing w:line="288"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PROJECT DUE DATE: </w:t>
            </w:r>
            <w:r w:rsidDel="00000000" w:rsidR="00000000" w:rsidRPr="00000000">
              <w:rPr>
                <w:rFonts w:ascii="Times New Roman" w:cs="Times New Roman" w:eastAsia="Times New Roman" w:hAnsi="Times New Roman"/>
                <w:b w:val="1"/>
                <w:sz w:val="28"/>
                <w:szCs w:val="28"/>
                <w:rtl w:val="0"/>
              </w:rPr>
              <w:t xml:space="preserve">11:59 PM-March 4, 2019</w:t>
            </w:r>
            <w:r w:rsidDel="00000000" w:rsidR="00000000" w:rsidRPr="00000000">
              <w:rPr>
                <w:rtl w:val="0"/>
              </w:rPr>
            </w:r>
          </w:p>
        </w:tc>
      </w:tr>
    </w:tbl>
    <w:p w:rsidR="00000000" w:rsidDel="00000000" w:rsidP="00000000" w:rsidRDefault="00000000" w:rsidRPr="00000000" w14:paraId="0000006B">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C">
      <w:pPr>
        <w:spacing w:line="240" w:lineRule="auto"/>
        <w:jc w:val="both"/>
        <w:rPr>
          <w:rFonts w:ascii="Times New Roman" w:cs="Times New Roman" w:eastAsia="Times New Roman" w:hAnsi="Times New Roman"/>
          <w:sz w:val="24"/>
          <w:szCs w:val="24"/>
        </w:rPr>
      </w:pPr>
      <w:r w:rsidDel="00000000" w:rsidR="00000000" w:rsidRPr="00000000">
        <w:rPr>
          <w:rtl w:val="0"/>
        </w:rPr>
      </w:r>
    </w:p>
    <w:sectPr>
      <w:headerReference r:id="rId15" w:type="default"/>
      <w:footerReference r:id="rId16" w:type="default"/>
      <w:pgSz w:h="15840" w:w="12240"/>
      <w:pgMar w:bottom="1440" w:top="720" w:left="1166.4" w:right="108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7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Specifications written by Dr. Manuel Rodríguez Martínez.</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spacing w:line="240" w:lineRule="auto"/>
      <w:rPr/>
    </w:pPr>
    <w:r w:rsidDel="00000000" w:rsidR="00000000" w:rsidRPr="00000000">
      <w:rPr>
        <w:rtl w:val="0"/>
      </w:rPr>
    </w:r>
  </w:p>
  <w:tbl>
    <w:tblPr>
      <w:tblStyle w:val="Table3"/>
      <w:tblW w:w="10050.0" w:type="dxa"/>
      <w:jc w:val="left"/>
      <w:tblInd w:w="100.0" w:type="pct"/>
      <w:tblLayout w:type="fixed"/>
      <w:tblLook w:val="0600"/>
    </w:tblPr>
    <w:tblGrid>
      <w:gridCol w:w="5025"/>
      <w:gridCol w:w="5025"/>
      <w:tblGridChange w:id="0">
        <w:tblGrid>
          <w:gridCol w:w="5025"/>
          <w:gridCol w:w="50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E">
          <w:pPr>
            <w:spacing w:line="288" w:lineRule="auto"/>
            <w:rPr>
              <w:b w:val="1"/>
            </w:rPr>
          </w:pPr>
          <w:r w:rsidDel="00000000" w:rsidR="00000000" w:rsidRPr="00000000">
            <w:rPr>
              <w:b w:val="1"/>
              <w:rtl w:val="0"/>
            </w:rPr>
            <w:t xml:space="preserve">i4035/c4020 - Semester 18-2: Spring 2019</w:t>
          </w:r>
        </w:p>
        <w:p w:rsidR="00000000" w:rsidDel="00000000" w:rsidP="00000000" w:rsidRDefault="00000000" w:rsidRPr="00000000" w14:paraId="0000006F">
          <w:pPr>
            <w:spacing w:line="288" w:lineRule="auto"/>
            <w:rPr>
              <w:rFonts w:ascii="Calibri" w:cs="Calibri" w:eastAsia="Calibri" w:hAnsi="Calibri"/>
              <w:b w:val="1"/>
            </w:rPr>
          </w:pPr>
          <w:r w:rsidDel="00000000" w:rsidR="00000000" w:rsidRPr="00000000">
            <w:rPr>
              <w:rFonts w:ascii="Calibri" w:cs="Calibri" w:eastAsia="Calibri" w:hAnsi="Calibri"/>
              <w:b w:val="1"/>
              <w:rtl w:val="0"/>
            </w:rPr>
            <w:t xml:space="preserve">ICOM/CIIC/INSO Programs</w:t>
          </w:r>
        </w:p>
        <w:p w:rsidR="00000000" w:rsidDel="00000000" w:rsidP="00000000" w:rsidRDefault="00000000" w:rsidRPr="00000000" w14:paraId="00000070">
          <w:pPr>
            <w:spacing w:line="288" w:lineRule="auto"/>
            <w:rPr>
              <w:rFonts w:ascii="Times New Roman" w:cs="Times New Roman" w:eastAsia="Times New Roman" w:hAnsi="Times New Roman"/>
              <w:sz w:val="20"/>
              <w:szCs w:val="20"/>
            </w:rPr>
          </w:pPr>
          <w:r w:rsidDel="00000000" w:rsidR="00000000" w:rsidRPr="00000000">
            <w:rPr>
              <w:rFonts w:ascii="Calibri" w:cs="Calibri" w:eastAsia="Calibri" w:hAnsi="Calibri"/>
              <w:b w:val="1"/>
              <w:rtl w:val="0"/>
            </w:rPr>
            <w:t xml:space="preserve">University of Puerto Rico at Mayagüez</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Specifications - Programming Project 1</w:t>
          </w:r>
        </w:p>
        <w:p w:rsidR="00000000" w:rsidDel="00000000" w:rsidP="00000000" w:rsidRDefault="00000000" w:rsidRPr="00000000" w14:paraId="00000072">
          <w:pPr>
            <w:widowControl w:val="0"/>
            <w:spacing w:line="240"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3">
          <w:pPr>
            <w:spacing w:line="288" w:lineRule="auto"/>
            <w:jc w:val="right"/>
            <w:rPr>
              <w:rFonts w:ascii="Times New Roman" w:cs="Times New Roman" w:eastAsia="Times New Roman" w:hAnsi="Times New Roman"/>
              <w:sz w:val="20"/>
              <w:szCs w:val="20"/>
              <w:shd w:fill="d9d9d9" w:val="clear"/>
            </w:rPr>
          </w:pPr>
          <w:r w:rsidDel="00000000" w:rsidR="00000000" w:rsidRPr="00000000">
            <w:rPr>
              <w:u w:val="single"/>
              <w:shd w:fill="d9d9d9" w:val="clear"/>
              <w:rtl w:val="0"/>
            </w:rPr>
            <w:t xml:space="preserve">Page  </w:t>
          </w:r>
          <w:r w:rsidDel="00000000" w:rsidR="00000000" w:rsidRPr="00000000">
            <w:rPr>
              <w:u w:val="single"/>
              <w:shd w:fill="d9d9d9" w:val="clear"/>
            </w:rPr>
            <w:fldChar w:fldCharType="begin"/>
            <w:instrText xml:space="preserve">PAGE</w:instrText>
            <w:fldChar w:fldCharType="separate"/>
            <w:fldChar w:fldCharType="end"/>
          </w:r>
          <w:r w:rsidDel="00000000" w:rsidR="00000000" w:rsidRPr="00000000">
            <w:rPr>
              <w:u w:val="single"/>
              <w:shd w:fill="d9d9d9" w:val="clear"/>
              <w:rtl w:val="0"/>
            </w:rPr>
            <w:t xml:space="preserve"> of </w:t>
          </w:r>
          <w:r w:rsidDel="00000000" w:rsidR="00000000" w:rsidRPr="00000000">
            <w:rPr>
              <w:u w:val="single"/>
              <w:shd w:fill="d9d9d9" w:val="clear"/>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74">
    <w:pPr>
      <w:spacing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6.png"/><Relationship Id="rId13" Type="http://schemas.openxmlformats.org/officeDocument/2006/relationships/image" Target="media/image7.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5.png"/><Relationship Id="rId15" Type="http://schemas.openxmlformats.org/officeDocument/2006/relationships/header" Target="header1.xml"/><Relationship Id="rId14" Type="http://schemas.openxmlformats.org/officeDocument/2006/relationships/image" Target="media/image3.png"/><Relationship Id="rId16"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