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FELIPE SANTOS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firstLine="0"/>
        <w:rPr>
          <w:rFonts w:ascii="Roboto" w:cs="Roboto" w:eastAsia="Roboto" w:hAnsi="Roboto"/>
          <w:color w:val="4a454a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4a454a"/>
          <w:sz w:val="29"/>
          <w:szCs w:val="29"/>
          <w:rtl w:val="0"/>
        </w:rPr>
        <w:t xml:space="preserve">Engenheiro de Software</w:t>
      </w:r>
    </w:p>
    <w:p w:rsidR="00000000" w:rsidDel="00000000" w:rsidP="00000000" w:rsidRDefault="00000000" w:rsidRPr="00000000" w14:paraId="00000003">
      <w:pPr>
        <w:pStyle w:val="Title"/>
        <w:spacing w:line="240" w:lineRule="auto"/>
        <w:ind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Sobre Mim</w:t>
      </w:r>
    </w:p>
    <w:p w:rsidR="00000000" w:rsidDel="00000000" w:rsidP="00000000" w:rsidRDefault="00000000" w:rsidRPr="00000000" w14:paraId="00000006">
      <w:pPr>
        <w:spacing w:before="79" w:line="278.00000000000006" w:lineRule="auto"/>
        <w:ind w:left="0" w:right="105" w:firstLine="0"/>
        <w:jc w:val="both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Atuo como Engenheiro de software, tendo começado minha carreira como desenvolvedor em 2017. Já tive contato com PHP,  Javascript, Golang, Python, Cloud Solutions (AWS e GCP) e implementando melhores práticas e entregando código com qualidade, segurança e de fácil </w:t>
      </w: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manutenabilidade</w:t>
      </w: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. Também conheço sobre Protocolos HTTP e melhores práticas de API.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4040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8.00000000000006" w:lineRule="auto"/>
        <w:ind w:left="0" w:right="105" w:firstLine="0"/>
        <w:jc w:val="both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Atuando como Engenheiro de software, pude implementar meu conhecimento para melhorar e desenvolver os produtos das empresas em que já trabalhei. Minha postura proativa me permitiu influenciar positivamente minha equipe, mantendo meus colegas engajados, o que me fez crescer muito profissionalmente.</w:t>
      </w:r>
    </w:p>
    <w:p w:rsidR="00000000" w:rsidDel="00000000" w:rsidP="00000000" w:rsidRDefault="00000000" w:rsidRPr="00000000" w14:paraId="00000009">
      <w:pPr>
        <w:pStyle w:val="Heading1"/>
        <w:ind w:left="0" w:right="35.07874015748086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right="35.07874015748086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Experiência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325"/>
        </w:tabs>
        <w:spacing w:before="107" w:lineRule="auto"/>
        <w:ind w:left="0" w:right="35.07874015748086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4"/>
          <w:szCs w:val="24"/>
          <w:rtl w:val="0"/>
        </w:rPr>
        <w:t xml:space="preserve">Engenheiro de Software Backend </w:t>
      </w:r>
      <w:r w:rsidDel="00000000" w:rsidR="00000000" w:rsidRPr="00000000">
        <w:rPr>
          <w:rFonts w:ascii="Roboto" w:cs="Roboto" w:eastAsia="Roboto" w:hAnsi="Roboto"/>
          <w:color w:val="737373"/>
          <w:sz w:val="20"/>
          <w:szCs w:val="20"/>
          <w:rtl w:val="0"/>
        </w:rPr>
        <w:t xml:space="preserve">Maio</w:t>
      </w:r>
      <w:r w:rsidDel="00000000" w:rsidR="00000000" w:rsidRPr="00000000">
        <w:rPr>
          <w:rFonts w:ascii="Roboto" w:cs="Roboto" w:eastAsia="Roboto" w:hAnsi="Roboto"/>
          <w:color w:val="737373"/>
          <w:sz w:val="20"/>
          <w:szCs w:val="20"/>
          <w:vertAlign w:val="baseline"/>
          <w:rtl w:val="0"/>
        </w:rPr>
        <w:t xml:space="preserve"> 2022 - </w:t>
      </w:r>
      <w:r w:rsidDel="00000000" w:rsidR="00000000" w:rsidRPr="00000000">
        <w:rPr>
          <w:rFonts w:ascii="Roboto" w:cs="Roboto" w:eastAsia="Roboto" w:hAnsi="Roboto"/>
          <w:color w:val="737373"/>
          <w:sz w:val="20"/>
          <w:szCs w:val="20"/>
          <w:rtl w:val="0"/>
        </w:rPr>
        <w:t xml:space="preserve">Atualmente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325"/>
        </w:tabs>
        <w:spacing w:before="107" w:lineRule="auto"/>
        <w:ind w:left="0" w:right="35.078740157480865" w:firstLine="0"/>
        <w:jc w:val="both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04041"/>
          <w:sz w:val="20"/>
          <w:szCs w:val="20"/>
          <w:rtl w:val="0"/>
        </w:rPr>
        <w:t xml:space="preserve">Semantix</w:t>
      </w: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 l São Paulo, Brasil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Desenvolvimento de conectores para automatizar as rotinas de trabalho do time de Data Science.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Implementação de testes unitários e de integração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Atuação em novas features de APIS para a plataforma da empresa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Implementação de um gitflow e criação de imagens para uso no GKE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Atuação como ponto focal do time de suporte à plataforma SDP. Treinando desenvolvedores do time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Experiência com Arquitetura de microsserviços.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201" w:firstLine="0"/>
        <w:jc w:val="both"/>
        <w:rPr>
          <w:rFonts w:ascii="Roboto" w:cs="Roboto" w:eastAsia="Roboto" w:hAnsi="Roboto"/>
          <w:i w:val="0"/>
          <w:smallCaps w:val="0"/>
          <w:strike w:val="0"/>
          <w:color w:val="4040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04041"/>
          <w:sz w:val="18"/>
          <w:szCs w:val="18"/>
          <w:u w:val="none"/>
          <w:shd w:fill="auto" w:val="clear"/>
          <w:vertAlign w:val="baseline"/>
          <w:rtl w:val="0"/>
        </w:rPr>
        <w:t xml:space="preserve">Tags: Javascript, Typescript, Node.js, Nest.js, Jest, GoLang, Postgres, Trino, Mysql, GCP (Kubernetes, CStorage, Container Registry, Logs Explorer, Compute Engine), Docker, RabbitMQ, Google Pub/Sub, Shell Script, Google </w:t>
      </w:r>
      <w:r w:rsidDel="00000000" w:rsidR="00000000" w:rsidRPr="00000000">
        <w:rPr>
          <w:rFonts w:ascii="Roboto" w:cs="Roboto" w:eastAsia="Roboto" w:hAnsi="Roboto"/>
          <w:color w:val="404041"/>
          <w:sz w:val="18"/>
          <w:szCs w:val="18"/>
          <w:rtl w:val="0"/>
        </w:rPr>
        <w:t xml:space="preserve">Data Lake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04041"/>
          <w:sz w:val="18"/>
          <w:szCs w:val="18"/>
          <w:u w:val="none"/>
          <w:shd w:fill="auto" w:val="clear"/>
          <w:vertAlign w:val="baseline"/>
          <w:rtl w:val="0"/>
        </w:rPr>
        <w:t xml:space="preserve">, Scrum, Kanban, Confluence, Jira dashboards, Microsservices, RestAPIs, CLIs, gatewayAPIs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325"/>
        </w:tabs>
        <w:spacing w:before="0" w:line="302" w:lineRule="auto"/>
        <w:ind w:left="0" w:right="361" w:firstLine="0"/>
        <w:rPr>
          <w:rFonts w:ascii="Roboto" w:cs="Roboto" w:eastAsia="Roboto" w:hAnsi="Roboto"/>
          <w:color w:val="73737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4"/>
          <w:szCs w:val="24"/>
          <w:rtl w:val="0"/>
        </w:rPr>
        <w:t xml:space="preserve">Desenvolvedor de Software Fullstack </w:t>
      </w:r>
      <w:r w:rsidDel="00000000" w:rsidR="00000000" w:rsidRPr="00000000">
        <w:rPr>
          <w:rFonts w:ascii="Roboto" w:cs="Roboto" w:eastAsia="Roboto" w:hAnsi="Roboto"/>
          <w:color w:val="737373"/>
          <w:sz w:val="20"/>
          <w:szCs w:val="20"/>
          <w:rtl w:val="0"/>
        </w:rPr>
        <w:t xml:space="preserve">Abril</w:t>
      </w:r>
      <w:r w:rsidDel="00000000" w:rsidR="00000000" w:rsidRPr="00000000">
        <w:rPr>
          <w:rFonts w:ascii="Roboto" w:cs="Roboto" w:eastAsia="Roboto" w:hAnsi="Roboto"/>
          <w:color w:val="737373"/>
          <w:sz w:val="20"/>
          <w:szCs w:val="20"/>
          <w:vertAlign w:val="baseline"/>
          <w:rtl w:val="0"/>
        </w:rPr>
        <w:t xml:space="preserve"> 2017 -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325"/>
        </w:tabs>
        <w:spacing w:before="0" w:line="302" w:lineRule="auto"/>
        <w:ind w:left="0" w:right="361" w:firstLine="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04041"/>
          <w:sz w:val="20"/>
          <w:szCs w:val="20"/>
          <w:rtl w:val="0"/>
        </w:rPr>
        <w:t xml:space="preserve">Pontaltech</w:t>
      </w: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 l São Paulo, Brasil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8325"/>
        </w:tabs>
        <w:spacing w:before="0" w:line="276" w:lineRule="auto"/>
        <w:ind w:left="720" w:right="361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Automatização da importação e padronização de arquivos, diminuindo o tempo para disparo de SMSs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8325"/>
        </w:tabs>
        <w:spacing w:before="0" w:line="276" w:lineRule="auto"/>
        <w:ind w:left="720" w:right="361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Desenvolvimento de features para relatórios customizados de cliente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8325"/>
        </w:tabs>
        <w:spacing w:before="0" w:line="276" w:lineRule="auto"/>
        <w:ind w:left="720" w:right="361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Criação de testes automatizados e rotinas de testes de produtos.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8325"/>
        </w:tabs>
        <w:spacing w:before="0" w:line="276" w:lineRule="auto"/>
        <w:ind w:left="720" w:right="361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Referência técnica do time de suporte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8325"/>
        </w:tabs>
        <w:spacing w:before="0" w:line="276" w:lineRule="auto"/>
        <w:ind w:left="720" w:right="361" w:hanging="360"/>
        <w:rPr>
          <w:rFonts w:ascii="Roboto" w:cs="Roboto" w:eastAsia="Roboto" w:hAnsi="Roboto"/>
          <w:color w:val="4040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1"/>
          <w:sz w:val="20"/>
          <w:szCs w:val="20"/>
          <w:rtl w:val="0"/>
        </w:rPr>
        <w:t xml:space="preserve">Liderei o time a atingir as metas da empresa por 6 Quarters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325"/>
        </w:tabs>
        <w:spacing w:before="0" w:line="276" w:lineRule="auto"/>
        <w:ind w:left="720" w:right="361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01" w:firstLine="0"/>
        <w:jc w:val="both"/>
        <w:rPr>
          <w:rFonts w:ascii="Roboto" w:cs="Roboto" w:eastAsia="Roboto" w:hAnsi="Roboto"/>
          <w:i w:val="0"/>
          <w:smallCaps w:val="0"/>
          <w:strike w:val="0"/>
          <w:color w:val="404041"/>
          <w:sz w:val="18"/>
          <w:szCs w:val="18"/>
          <w:u w:val="none"/>
          <w:shd w:fill="auto" w:val="clear"/>
          <w:vertAlign w:val="baseline"/>
        </w:rPr>
        <w:sectPr>
          <w:headerReference r:id="rId7" w:type="default"/>
          <w:pgSz w:h="16850" w:w="11910" w:orient="portrait"/>
          <w:pgMar w:bottom="280" w:top="760" w:left="660" w:right="580" w:header="360" w:footer="360"/>
          <w:pgNumType w:start="1"/>
        </w:sect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04041"/>
          <w:sz w:val="18"/>
          <w:szCs w:val="18"/>
          <w:u w:val="none"/>
          <w:shd w:fill="auto" w:val="clear"/>
          <w:vertAlign w:val="baseline"/>
          <w:rtl w:val="0"/>
        </w:rPr>
        <w:t xml:space="preserve">Tags: PHP, JavaScript, Angular.js, GoLang, MongoDB, Mysql, AWS (S3, SQS, DynamoDB, Route53, SNS, Lambda Functions, Load Balancer), Docker, RabbitMQ, Shell Script, RestAPI, Gateway API, Cronjob, Redis, Scrum, Kanban, Confluence, HTML, CSS, monolith, RestAPIs, gatewayAPIs</w:t>
      </w:r>
    </w:p>
    <w:p w:rsidR="00000000" w:rsidDel="00000000" w:rsidP="00000000" w:rsidRDefault="00000000" w:rsidRPr="00000000" w14:paraId="0000001F">
      <w:pPr>
        <w:pStyle w:val="Heading1"/>
        <w:spacing w:before="36" w:lineRule="auto"/>
        <w:ind w:left="0" w:firstLine="0"/>
        <w:jc w:val="left"/>
        <w:rPr>
          <w:rFonts w:ascii="Roboto" w:cs="Roboto" w:eastAsia="Roboto" w:hAnsi="Roboto"/>
          <w:color w:val="4a45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36" w:lineRule="auto"/>
        <w:ind w:lef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Educação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a45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a454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454a"/>
          <w:sz w:val="24"/>
          <w:szCs w:val="24"/>
          <w:rtl w:val="0"/>
        </w:rPr>
        <w:t xml:space="preserve">Arquitetura de Software - Pós Graduação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a454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454a"/>
          <w:sz w:val="20"/>
          <w:szCs w:val="20"/>
          <w:rtl w:val="0"/>
        </w:rPr>
        <w:t xml:space="preserve">Fiap - Faculdade de Informática e Administração Paulista.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73737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737373"/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7373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3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a4e"/>
          <w:sz w:val="24"/>
          <w:szCs w:val="24"/>
          <w:rtl w:val="0"/>
        </w:rPr>
        <w:t xml:space="preserve">Análise e desenvolvimento de Sistemas - Graduação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0"/>
        <w:rPr>
          <w:rFonts w:ascii="Roboto" w:cs="Roboto" w:eastAsia="Roboto" w:hAnsi="Roboto"/>
          <w:color w:val="454a4e"/>
        </w:rPr>
      </w:pPr>
      <w:r w:rsidDel="00000000" w:rsidR="00000000" w:rsidRPr="00000000">
        <w:rPr>
          <w:rFonts w:ascii="Roboto" w:cs="Roboto" w:eastAsia="Roboto" w:hAnsi="Roboto"/>
          <w:color w:val="454a4e"/>
          <w:rtl w:val="0"/>
        </w:rPr>
        <w:t xml:space="preserve">UNIP - Universidade Paulista.</w:t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737373"/>
          <w:sz w:val="20"/>
          <w:szCs w:val="20"/>
          <w:rtl w:val="0"/>
        </w:rPr>
        <w:t xml:space="preserve">2015 - 2017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continuous"/>
      <w:pgSz w:h="16850" w:w="11910" w:orient="portrait"/>
      <w:pgMar w:bottom="280" w:top="760" w:left="660" w:right="620.0787401574809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  <w:jc w:val="both"/>
    </w:pPr>
    <w:rPr>
      <w:rFonts w:ascii="Arial MT" w:cs="Arial MT" w:eastAsia="Arial MT" w:hAnsi="Arial MT"/>
      <w:sz w:val="30"/>
      <w:szCs w:val="30"/>
    </w:rPr>
  </w:style>
  <w:style w:type="paragraph" w:styleId="Heading2">
    <w:name w:val="heading 2"/>
    <w:basedOn w:val="Normal"/>
    <w:next w:val="Normal"/>
    <w:pPr>
      <w:spacing w:before="17" w:lineRule="auto"/>
      <w:ind w:left="115"/>
    </w:pPr>
    <w:rPr>
      <w:rFonts w:ascii="Arial MT" w:cs="Arial MT" w:eastAsia="Arial MT" w:hAnsi="Arial MT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33" w:lineRule="auto"/>
      <w:ind w:right="381"/>
      <w:jc w:val="center"/>
    </w:pPr>
    <w:rPr>
      <w:rFonts w:ascii="Arial MT" w:cs="Arial MT" w:eastAsia="Arial MT" w:hAnsi="Arial MT"/>
      <w:sz w:val="62"/>
      <w:szCs w:val="6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  <w:jc w:val="both"/>
    </w:pPr>
    <w:rPr>
      <w:rFonts w:ascii="Arial MT" w:cs="Arial MT" w:eastAsia="Arial MT" w:hAnsi="Arial MT"/>
      <w:sz w:val="30"/>
      <w:szCs w:val="30"/>
    </w:rPr>
  </w:style>
  <w:style w:type="paragraph" w:styleId="Heading2">
    <w:name w:val="heading 2"/>
    <w:basedOn w:val="Normal"/>
    <w:next w:val="Normal"/>
    <w:pPr>
      <w:spacing w:before="17" w:lineRule="auto"/>
      <w:ind w:left="115"/>
    </w:pPr>
    <w:rPr>
      <w:rFonts w:ascii="Arial MT" w:cs="Arial MT" w:eastAsia="Arial MT" w:hAnsi="Arial MT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33" w:lineRule="auto"/>
      <w:ind w:right="381"/>
      <w:jc w:val="center"/>
    </w:pPr>
    <w:rPr>
      <w:rFonts w:ascii="Arial MT" w:cs="Arial MT" w:eastAsia="Arial MT" w:hAnsi="Arial MT"/>
      <w:sz w:val="62"/>
      <w:szCs w:val="6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2"/>
      <w:ind w:left="387"/>
    </w:pPr>
    <w:rPr>
      <w:rFonts w:ascii="Arial MT" w:cs="Arial MT" w:eastAsia="Arial MT" w:hAnsi="Arial MT"/>
      <w:sz w:val="16"/>
      <w:szCs w:val="16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5"/>
      <w:jc w:val="both"/>
      <w:outlineLvl w:val="1"/>
    </w:pPr>
    <w:rPr>
      <w:rFonts w:ascii="Arial MT" w:cs="Arial MT" w:eastAsia="Arial MT" w:hAnsi="Arial MT"/>
      <w:sz w:val="30"/>
      <w:szCs w:val="30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7"/>
      <w:ind w:left="115"/>
      <w:outlineLvl w:val="2"/>
    </w:pPr>
    <w:rPr>
      <w:rFonts w:ascii="Arial MT" w:cs="Arial MT" w:eastAsia="Arial MT" w:hAnsi="Arial MT"/>
      <w:sz w:val="20"/>
      <w:szCs w:val="2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line="633" w:lineRule="exact"/>
      <w:ind w:right="381"/>
      <w:jc w:val="center"/>
    </w:pPr>
    <w:rPr>
      <w:rFonts w:ascii="Arial MT" w:cs="Arial MT" w:eastAsia="Arial MT" w:hAnsi="Arial MT"/>
      <w:sz w:val="62"/>
      <w:szCs w:val="6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ZBwHDel03P638IETRO9KPxkEDw==">CgMxLjA4AHIhMXRVbm55NEFlTHQyRGFfcFRTVEN0WW9YT1R1LThTczBH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2024-03-13T15:39:36Z</dcterms:created>
  <dc:creator>Felipe Santos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2024-03-13T00:00:00Z</vt:filetime>
  </property>
  <property fmtid="{D5CDD505-2E9C-101B-9397-08002B2CF9AE}" pid="5" name="Producer">
    <vt:lpwstr>Canva</vt:lpwstr>
  </property>
</Properties>
</file>