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12B0B" w14:textId="77777777" w:rsidR="002917E3" w:rsidRDefault="004E4DAA">
      <w:pPr>
        <w:pStyle w:val="Ttulo1"/>
      </w:pPr>
      <w:r>
        <w:t>4. INFORME DE BIENES Y SERVICIOS</w:t>
      </w:r>
    </w:p>
    <w:p w14:paraId="46B51754" w14:textId="77777777" w:rsidR="002917E3" w:rsidRDefault="004E4DAA" w:rsidP="0029463C">
      <w:pPr>
        <w:pStyle w:val="Ttulo2"/>
        <w:ind w:left="720"/>
      </w:pPr>
      <w:r>
        <w:t>4.1. GESTIÓN DE INVENTARIO</w:t>
      </w:r>
    </w:p>
    <w:p w14:paraId="2C4CC0CB" w14:textId="77777777" w:rsidR="002917E3" w:rsidRDefault="004E4DAA" w:rsidP="0029463C">
      <w:pPr>
        <w:ind w:left="1440"/>
      </w:pPr>
      <w:r>
        <w:t xml:space="preserve">Se relaciona el inventario del sistema de videovigilancia de Bogotá, durante el desarrollo del contrato, donde registran los componentes de cada punto de videovigilancia.</w:t>
        <w:br/>
        <w:t xml:space="preserve"/>
        <w:br/>
        <w:t xml:space="preserve">Se relaciona en la ruta {{01NOV - 30NOV}}\01 OBLIGACIONES GENERALES\OBLIGACIÓN 2,5,6,9,13\ANEXO BIENES Y SERVICIOS\INVENTARIO.xlsx</w:t>
        <w:br/>
        <w:t xml:space="preserve"/>
      </w:r>
    </w:p>
    <w:p w14:paraId="68F6E5BA" w14:textId="77777777" w:rsidR="004E4DAA" w:rsidRDefault="004E4DAA" w:rsidP="0029463C">
      <w:pPr>
        <w:pStyle w:val="Ttulo2"/>
        <w:ind w:left="720"/>
      </w:pPr>
    </w:p>
    <w:p w14:paraId="2B2151F7" w14:textId="34F653BA" w:rsidR="002917E3" w:rsidRDefault="004E4DAA" w:rsidP="0029463C">
      <w:pPr>
        <w:pStyle w:val="Ttulo2"/>
        <w:ind w:left="720"/>
      </w:pPr>
      <w:r>
        <w:t>4.2. ENTRADAS ALMACÉN SDSCJ</w:t>
      </w:r>
    </w:p>
    <w:p w14:paraId="38523272" w14:textId="77777777" w:rsidR="002917E3" w:rsidRDefault="004E4DAA" w:rsidP="0029463C">
      <w:pPr>
        <w:ind w:left="1440"/>
      </w:pPr>
      <w:r>
        <w:t xml:space="preserve">Se relacionan las entradas al almacén SDSCJ durante el mes correspondiente, donde se registran los equipos y componentes recibidos para el sistema de videovigilancia.</w:t>
      </w:r>
    </w:p>
    <w:tbl>
      <w:tblPr>
        <w:tblStyle w:val="Tablaconcuadrcula"/>
        <w:jc w:val="center"/>
        <w:tblLook w:firstColumn="1" w:firstRow="1" w:lastColumn="0" w:lastRow="0" w:noHBand="0" w:noVBand="1" w:val="04A0"/>
        <w:tblLayout w:type="autofit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CANT.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Acople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</w:tr>
      <w:tr>
        <w:tc>
          <w:tcPr>
            <w:tcW w:type="dxa" w:w="54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Baterias</w:t>
            </w:r>
          </w:p>
        </w:tc>
        <w:tc>
          <w:tcPr>
            <w:tcW w:type="dxa" w:w="54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50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UPS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35</w:t>
            </w:r>
          </w:p>
        </w:tc>
      </w:tr>
      <w:tr>
        <w:tc>
          <w:tcPr>
            <w:tcW w:type="dxa" w:w="54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Camara</w:t>
            </w:r>
          </w:p>
        </w:tc>
        <w:tc>
          <w:tcPr>
            <w:tcW w:type="dxa" w:w="54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45</w:t>
            </w:r>
          </w:p>
        </w:tc>
      </w:tr>
      <w:tr>
        <w:tc>
          <w:tcPr>
            <w:tcW w:type="dxa" w:w="54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54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141</w:t>
            </w:r>
          </w:p>
        </w:tc>
      </w:tr>
    </w:tbl>
    <w:p w14:paraId="1436A28E" w14:textId="77777777" w:rsidR="004E4DAA" w:rsidRDefault="004E4DAA" w:rsidP="0029463C">
      <w:pPr>
        <w:pStyle w:val="Ttulo2"/>
        <w:ind w:left="720"/>
      </w:pPr>
    </w:p>
    <w:p w14:paraId="5112884B" w14:textId="62D804A2" w:rsidR="002917E3" w:rsidRDefault="004E4DAA" w:rsidP="0029463C">
      <w:pPr>
        <w:pStyle w:val="Ttulo2"/>
        <w:ind w:left="720"/>
      </w:pPr>
      <w:r>
        <w:t>4.3. ENTREGA EQUIPOS NO OPERATIVOS ALMACÉN SDSCJ</w:t>
      </w:r>
    </w:p>
    <w:p w14:paraId="4F0373D8" w14:textId="77777777" w:rsidR="002917E3" w:rsidRDefault="004E4DAA" w:rsidP="005B163D">
      <w:pPr>
        <w:ind w:left="1440"/>
      </w:pPr>
      <w:r>
        <w:t xml:space="preserve">SGTY-124121-01</w:t>
      </w:r>
    </w:p>
    <w:p w14:paraId="52801410" w14:textId="77777777" w:rsidR="002917E3" w:rsidRDefault="004E4DAA" w:rsidP="005B163D">
      <w:pPr>
        <w:ind w:left="1440"/>
      </w:pPr>
      <w:r>
        <w:t xml:space="preserve">04/12/2025</w:t>
      </w:r>
    </w:p>
    <w:p w14:paraId="168E878D" w14:textId="77777777" w:rsidR="002917E3" w:rsidRDefault="002917E3" w:rsidP="0029463C">
      <w:pPr>
        <w:ind w:left="720"/>
      </w:pPr>
    </w:p>
    <w:p w14:paraId="74F2E89D" w14:textId="77777777" w:rsidR="002917E3" w:rsidRDefault="004E4DAA" w:rsidP="005B163D">
      <w:pPr>
        <w:ind w:left="720" w:firstLine="720"/>
      </w:pPr>
      <w:r>
        <w:t xml:space="preserve"/>
      </w:r>
    </w:p>
    <w:p w14:paraId="25D2B850" w14:textId="77777777" w:rsidR="002917E3" w:rsidRDefault="002917E3" w:rsidP="0029463C">
      <w:pPr>
        <w:ind w:left="720"/>
      </w:pPr>
    </w:p>
    <w:p w14:paraId="1FF5907C" w14:textId="77777777" w:rsidR="002917E3" w:rsidRDefault="004E4DAA" w:rsidP="005B163D">
      <w:pPr>
        <w:ind w:left="720" w:firstLine="720"/>
      </w:pPr>
      <w:r>
        <w:t xml:space="preserve"/>
      </w:r>
    </w:p>
    <w:p w14:paraId="2AB49A19" w14:textId="77777777" w:rsidR="002917E3" w:rsidRDefault="002917E3" w:rsidP="0029463C">
      <w:pPr>
        <w:ind w:left="720"/>
      </w:pPr>
    </w:p>
    <w:p w14:paraId="6D887BA2" w14:textId="77777777" w:rsidR="002917E3" w:rsidRDefault="004E4DAA" w:rsidP="005B163D">
      <w:pPr>
        <w:ind w:left="720" w:firstLine="720"/>
      </w:pPr>
      <w:r>
        <w:t xml:space="preserve">Se adjuntan como </w:t>
      </w:r>
      <w:r>
        <w:t>anexos:</w:t>
      </w:r>
    </w:p>
    <w:p w14:paraId="27FBEBCA" w14:textId="77777777" w:rsidR="002917E3" w:rsidRDefault="004E4DAA" w:rsidP="005B163D">
      <w:pPr>
        <w:ind w:left="720" w:firstLine="720"/>
      </w:pPr>
      <w:r>
        <w:t xml:space="preserve"/>
      </w:r>
    </w:p>
    <w:p w14:paraId="06917AA1" w14:textId="77777777" w:rsidR="002917E3" w:rsidRDefault="002917E3" w:rsidP="0029463C">
      <w:pPr>
        <w:ind w:left="720"/>
      </w:pPr>
    </w:p>
    <w:p w14:paraId="161A2897" w14:textId="77777777" w:rsidR="002917E3" w:rsidRDefault="004E4DAA" w:rsidP="0029463C">
      <w:pPr>
        <w:pStyle w:val="Ttulo2"/>
        <w:ind w:left="720"/>
      </w:pPr>
      <w:r>
        <w:t>4.4. GESTIONES DE INCLUSIÓN A LA BOLSA</w:t>
      </w:r>
    </w:p>
    <w:p w14:paraId="0493E1E1" w14:textId="77777777" w:rsidR="002917E3" w:rsidRDefault="004E4DAA" w:rsidP="005B163D">
      <w:pPr>
        <w:ind w:left="1440"/>
      </w:pPr>
      <w:r>
        <w:t xml:space="preserve">sg-14</w:t>
      </w:r>
    </w:p>
    <w:p w14:paraId="384D30FB" w14:textId="77777777" w:rsidR="002917E3" w:rsidRDefault="004E4DAA" w:rsidP="005B163D">
      <w:pPr>
        <w:ind w:left="1440"/>
      </w:pPr>
      <w:r>
        <w:t xml:space="preserve">03/12/2025</w:t>
      </w:r>
    </w:p>
    <w:p w14:paraId="045CE886" w14:textId="77777777" w:rsidR="002917E3" w:rsidRDefault="002917E3" w:rsidP="005B163D">
      <w:pPr>
        <w:ind w:left="1440"/>
      </w:pPr>
    </w:p>
    <w:p w14:paraId="7B512043" w14:textId="77777777" w:rsidR="002917E3" w:rsidRDefault="004E4DAA" w:rsidP="005B163D">
      <w:pPr>
        <w:ind w:left="1440"/>
      </w:pPr>
      <w:r>
        <w:t xml:space="preserve"/>
      </w:r>
    </w:p>
    <w:sectPr w:rsidR="002917E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E3"/>
    <w:rsid w:val="0029463C"/>
    <w:rsid w:val="0029639D"/>
    <w:rsid w:val="0030658B"/>
    <w:rsid w:val="00326F90"/>
    <w:rsid w:val="0035650D"/>
    <w:rsid w:val="004E4DAA"/>
    <w:rsid w:val="005B163D"/>
    <w:rsid w:val="0091661A"/>
    <w:rsid w:val="0095012D"/>
    <w:rsid w:val="00AA1D8D"/>
    <w:rsid w:val="00B47730"/>
    <w:rsid w:val="00C602D7"/>
    <w:rsid w:val="00CB0664"/>
    <w:rsid w:val="00EA4C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646A4"/>
  <w14:defaultImageDpi w14:val="300"/>
  <w15:docId w15:val="{F5933F30-CDA0-4453-877B-65F9C60D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Evilio Mario Polo Molina</cp:lastModifiedBy>
  <cp:revision>18</cp:revision>
  <dcterms:created xsi:type="dcterms:W3CDTF">2013-12-23T23:15:00Z</dcterms:created>
  <dcterms:modified xsi:type="dcterms:W3CDTF">2025-12-06T16:43:00Z</dcterms:modified>
  <cp:category/>
  <dc:identifier/>
  <dc:language/>
</cp:coreProperties>
</file>