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do Sistema: Gerenciador de Livros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Desenvolvido por: Evilly Rolim</w:t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O Gerenciador de Livros é uma aplicação desktop desenvolvida em Python, com interface gráfica utilizando Tkinter. </w:t>
        <w:br w:type="textWrapping"/>
        <w:t xml:space="preserve">O sistema permite realizar o cadastro, consulta, edição, remoção e exportação de livros, com persistência de dados utilizando SQLite e exportação para JSON. </w:t>
        <w:br w:type="textWrapping"/>
        <w:t xml:space="preserve">Além disso, o sistema oferece busca rápida e um modo claro/escuro acessível via botão.</w:t>
        <w:br w:type="textWrapping"/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Tecnologias Utilizadas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Tecnologia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Linguagem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Tkinter + ttk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gráfica (botões, tabelas, entradas)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 de dados local para persistência de dados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Exportação de dados em formato estruturado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PyInstaller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 de executável (.exe)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Principais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- Cadastro de Livros (nome, autor, editora)</w:t>
        <w:br w:type="textWrapping"/>
        <w:t xml:space="preserve">- Consulta com busca instantânea</w:t>
        <w:br w:type="textWrapping"/>
        <w:t xml:space="preserve">- Edição de registros diretamente pela interface</w:t>
        <w:br w:type="textWrapping"/>
        <w:t xml:space="preserve">- Remoção de livros com confirmação</w:t>
        <w:br w:type="textWrapping"/>
        <w:t xml:space="preserve">- Exportação dos dados para .json</w:t>
        <w:br w:type="textWrapping"/>
        <w:t xml:space="preserve">- Alternância entre modo claro e escuro</w:t>
        <w:br w:type="textWrapping"/>
        <w:t xml:space="preserve">- Interface com tabela Treeview moderna</w:t>
        <w:br w:type="textWrapping"/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 do Banco de Dados (SQLite)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 aplicação cria automaticamente o banco livros.db com a tabela: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TABLE livros (</w:t>
        <w:br w:type="textWrapping"/>
        <w:t xml:space="preserve">    id INTEGER PRIMARY KEY AUTOINCREMENT,</w:t>
        <w:br w:type="textWrapping"/>
        <w:t xml:space="preserve">    nome TEXT NOT NULL,</w:t>
        <w:br w:type="textWrapping"/>
        <w:t xml:space="preserve">    autor TEXT NOT NULL,</w:t>
        <w:br w:type="textWrapping"/>
        <w:t xml:space="preserve">    editora TEXT NOT NULL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Exportação JSON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podem ser exportados no formato: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[</w:t>
        <w:br w:type="textWrapping"/>
        <w:t xml:space="preserve">  {</w:t>
        <w:br w:type="textWrapping"/>
        <w:t xml:space="preserve">    "id": 1,</w:t>
        <w:br w:type="textWrapping"/>
        <w:t xml:space="preserve">    "nome": "Dom Casmurro",</w:t>
        <w:br w:type="textWrapping"/>
        <w:t xml:space="preserve">    "autor": "Machado de Assis",</w:t>
        <w:br w:type="textWrapping"/>
        <w:t xml:space="preserve">    "editora": "Editora A"</w:t>
        <w:br w:type="textWrapping"/>
        <w:t xml:space="preserve">  }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Gráfica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 interface é intuitiva, com:</w:t>
        <w:br w:type="textWrapping"/>
        <w:t xml:space="preserve">- Entrada para busca rápida (atualiza ao digitar)</w:t>
        <w:br w:type="textWrapping"/>
        <w:t xml:space="preserve">- Tabela com colunas: ID, Nome, Autor, Editora</w:t>
        <w:br w:type="textWrapping"/>
        <w:t xml:space="preserve">- Botões para ações principais</w:t>
        <w:br w:type="textWrapping"/>
        <w:t xml:space="preserve">- Tema alternável com um clique</w:t>
        <w:br w:type="textWrapping"/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Executar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1. Certifique-se de ter Python 3.x instalado.</w:t>
        <w:br w:type="textWrapping"/>
        <w:t xml:space="preserve">2. Execute o script principal:</w:t>
        <w:br w:type="textWrapping"/>
        <w:t xml:space="preserve">   python gerenciador_livros.py</w:t>
        <w:br w:type="textWrapping"/>
        <w:t xml:space="preserve">3. Para empacotar como .exe, use:</w:t>
        <w:br w:type="textWrapping"/>
        <w:t xml:space="preserve">   pyinstaller --onefile --noconsole gerenciador_livros.py</w:t>
        <w:br w:type="textWrapping"/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Este sistema é ideal como projeto de aprendizado, ferramenta de controle pessoal de biblioteca ou base para sistemas maiores. </w:t>
        <w:br w:type="textWrapping"/>
        <w:t xml:space="preserve">Sua estrutura modular, interface limpa e persistência local o tornam fácil de manter e expandir.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