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33B66" w14:textId="5AAEB660" w:rsidR="008D2C0F" w:rsidRDefault="000C1E1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001034">
        <w:rPr>
          <w:b/>
          <w:sz w:val="28"/>
          <w:szCs w:val="28"/>
        </w:rPr>
        <w:t xml:space="preserve"> JavaScript 2 – Resumen sesión 4</w:t>
      </w:r>
      <w:r w:rsidR="004D3580">
        <w:rPr>
          <w:b/>
          <w:sz w:val="28"/>
          <w:szCs w:val="28"/>
        </w:rPr>
        <w:t>: “Canvas”, un lienzo dónde dibujar</w:t>
      </w:r>
    </w:p>
    <w:p w14:paraId="78033B67" w14:textId="77777777" w:rsidR="008D2C0F" w:rsidRDefault="008D2C0F">
      <w:pPr>
        <w:spacing w:before="240" w:after="240"/>
        <w:jc w:val="both"/>
        <w:rPr>
          <w:b/>
          <w:sz w:val="24"/>
          <w:szCs w:val="24"/>
        </w:rPr>
      </w:pPr>
    </w:p>
    <w:p w14:paraId="78033B68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Canvas</w:t>
      </w:r>
      <w:r>
        <w:rPr>
          <w:sz w:val="24"/>
          <w:szCs w:val="24"/>
        </w:rPr>
        <w:t>: “Lienzo” donde se pueden añadir elementos gráficos. Se define con etiqueta &lt;canvas&gt;.</w:t>
      </w:r>
    </w:p>
    <w:p w14:paraId="78033B69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Ejemplo de lienzo de 200 x 200:</w:t>
      </w:r>
    </w:p>
    <w:p w14:paraId="78033B6A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8B" wp14:editId="78033B8C">
            <wp:extent cx="4929188" cy="328613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6B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getContext</w:t>
      </w:r>
      <w:r>
        <w:rPr>
          <w:sz w:val="24"/>
          <w:szCs w:val="24"/>
        </w:rPr>
        <w:t>: Función que entrega el contexto de dibujo de un elemento canvas.</w:t>
      </w:r>
    </w:p>
    <w:p w14:paraId="78033B6C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fillRect</w:t>
      </w:r>
      <w:r>
        <w:rPr>
          <w:sz w:val="24"/>
          <w:szCs w:val="24"/>
        </w:rPr>
        <w:t>: Función que permite dibujar un rectángulo relleno dados parámetros para ubicarlo (x, y) y sus dimensiones (ancho y alto).</w:t>
      </w:r>
    </w:p>
    <w:p w14:paraId="78033B6D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78033B6E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8D" wp14:editId="78033B8E">
            <wp:extent cx="5238750" cy="15144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6F" w14:textId="77777777" w:rsidR="008D2C0F" w:rsidRDefault="0000103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Este programa genera un rectángulo en la posición (50, 60) con ancho de 100 píxeles y alto de 50 píxeles:</w:t>
      </w:r>
    </w:p>
    <w:p w14:paraId="78033B70" w14:textId="77777777" w:rsidR="008D2C0F" w:rsidRDefault="00001034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8F" wp14:editId="78033B90">
            <wp:extent cx="3124200" cy="21431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1" w14:textId="77777777" w:rsidR="008D2C0F" w:rsidRDefault="008D2C0F">
      <w:pPr>
        <w:spacing w:before="240" w:after="240"/>
        <w:jc w:val="center"/>
        <w:rPr>
          <w:sz w:val="24"/>
          <w:szCs w:val="24"/>
        </w:rPr>
      </w:pPr>
    </w:p>
    <w:p w14:paraId="78033B72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fillStyle</w:t>
      </w:r>
      <w:r>
        <w:rPr>
          <w:sz w:val="24"/>
          <w:szCs w:val="24"/>
        </w:rPr>
        <w:t>: Permite darle relleno de color a una figura.</w:t>
      </w:r>
    </w:p>
    <w:p w14:paraId="78033B73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78033B74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91" wp14:editId="78033B92">
            <wp:extent cx="5438775" cy="33242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5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93" wp14:editId="78033B94">
            <wp:extent cx="2428875" cy="2362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6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sz w:val="24"/>
          <w:szCs w:val="24"/>
          <w:u w:val="single"/>
        </w:rPr>
        <w:t>Comandos para dibujar líneas y manejar su estilo y generación</w:t>
      </w:r>
      <w:r>
        <w:rPr>
          <w:sz w:val="24"/>
          <w:szCs w:val="24"/>
        </w:rPr>
        <w:t>:</w:t>
      </w:r>
    </w:p>
    <w:p w14:paraId="78033B77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95" wp14:editId="78033B96">
            <wp:extent cx="3228975" cy="1323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8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78033B97" wp14:editId="78033B98">
            <wp:extent cx="1028700" cy="1323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9" w14:textId="77777777" w:rsidR="008D2C0F" w:rsidRDefault="008D2C0F">
      <w:pPr>
        <w:spacing w:before="240" w:after="240"/>
        <w:rPr>
          <w:sz w:val="24"/>
          <w:szCs w:val="24"/>
        </w:rPr>
      </w:pPr>
    </w:p>
    <w:p w14:paraId="78033B7A" w14:textId="77777777" w:rsidR="008D2C0F" w:rsidRDefault="0000103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Arcos y circunferencias</w:t>
      </w:r>
    </w:p>
    <w:p w14:paraId="78033B7B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99" wp14:editId="78033B9A">
            <wp:extent cx="3810000" cy="23336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C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8033B9B" wp14:editId="78033B9C">
            <wp:extent cx="1914525" cy="542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33B7D" w14:textId="77777777" w:rsidR="008D2C0F" w:rsidRDefault="000010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El método arc permite dibujar arcos y utiliza 6 parámetros:</w:t>
      </w:r>
    </w:p>
    <w:p w14:paraId="78033B7E" w14:textId="77777777" w:rsidR="008D2C0F" w:rsidRDefault="0000103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Los primeros 2 son las coordenadas X e Y del centro de una circunferencia.</w:t>
      </w:r>
    </w:p>
    <w:p w14:paraId="78033B7F" w14:textId="77777777" w:rsidR="008D2C0F" w:rsidRDefault="000010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tercero es el radio de la circunferencia.</w:t>
      </w:r>
    </w:p>
    <w:p w14:paraId="78033B80" w14:textId="77777777" w:rsidR="008D2C0F" w:rsidRDefault="000010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cuarto es el ángulo de inicio, en radianes.</w:t>
      </w:r>
    </w:p>
    <w:p w14:paraId="78033B81" w14:textId="77777777" w:rsidR="008D2C0F" w:rsidRDefault="000010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quinto es el ángulo final, en radianes (Math.PI son 180 grados, la mitad de una circunferencia).</w:t>
      </w:r>
    </w:p>
    <w:p w14:paraId="78033B82" w14:textId="77777777" w:rsidR="008D2C0F" w:rsidRDefault="00001034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El sexto especifica si el dibujo debe ser en sentido horario o antihorario. Con false indica sentido horario.</w:t>
      </w:r>
    </w:p>
    <w:p w14:paraId="78033B88" w14:textId="77777777" w:rsidR="008D2C0F" w:rsidRDefault="008D2C0F">
      <w:pPr>
        <w:spacing w:before="240" w:after="240"/>
        <w:jc w:val="both"/>
        <w:rPr>
          <w:b/>
          <w:sz w:val="24"/>
          <w:szCs w:val="24"/>
        </w:rPr>
      </w:pPr>
    </w:p>
    <w:p w14:paraId="78033B89" w14:textId="77777777" w:rsidR="008D2C0F" w:rsidRDefault="008D2C0F">
      <w:pPr>
        <w:spacing w:before="240" w:after="240"/>
        <w:jc w:val="both"/>
        <w:rPr>
          <w:sz w:val="24"/>
          <w:szCs w:val="24"/>
        </w:rPr>
      </w:pPr>
    </w:p>
    <w:p w14:paraId="78033B8A" w14:textId="77777777" w:rsidR="008D2C0F" w:rsidRDefault="008D2C0F">
      <w:pPr>
        <w:spacing w:before="240" w:after="240"/>
        <w:jc w:val="both"/>
        <w:rPr>
          <w:sz w:val="24"/>
          <w:szCs w:val="24"/>
        </w:rPr>
      </w:pPr>
    </w:p>
    <w:sectPr w:rsidR="008D2C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492B"/>
    <w:multiLevelType w:val="multilevel"/>
    <w:tmpl w:val="6AFCE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0F"/>
    <w:rsid w:val="00001034"/>
    <w:rsid w:val="000C1E1B"/>
    <w:rsid w:val="004D3580"/>
    <w:rsid w:val="008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B66"/>
  <w15:docId w15:val="{FB92F23A-709E-4F04-BC7A-52B0D049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4</cp:revision>
  <dcterms:created xsi:type="dcterms:W3CDTF">2019-12-02T14:28:00Z</dcterms:created>
  <dcterms:modified xsi:type="dcterms:W3CDTF">2020-01-27T15:21:00Z</dcterms:modified>
</cp:coreProperties>
</file>