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312B3" w14:textId="77777777" w:rsidR="00EF6F38" w:rsidRPr="00CD660C" w:rsidRDefault="00EF6F38" w:rsidP="00EF6F3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485142B4" w14:textId="35515B99" w:rsidR="00EF6F38" w:rsidRDefault="00EF6F38" w:rsidP="00EF6F38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55349FCB" wp14:editId="56772EF5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7078DFE2" w14:textId="77777777" w:rsidR="00EF6F38" w:rsidRDefault="00EF6F38" w:rsidP="00EF6F3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831E1E7" w14:textId="77777777" w:rsidR="00EF6F38" w:rsidRPr="00EB439B" w:rsidRDefault="00EF6F38" w:rsidP="00EF6F38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5CB43E0C" w14:textId="77777777" w:rsidR="00EF6F38" w:rsidRDefault="00EF6F38" w:rsidP="00EF6F38">
      <w:pPr>
        <w:ind w:left="567"/>
        <w:rPr>
          <w:rFonts w:ascii="Times New Roman" w:hAnsi="Times New Roman"/>
          <w:sz w:val="28"/>
          <w:szCs w:val="28"/>
        </w:rPr>
      </w:pPr>
    </w:p>
    <w:p w14:paraId="09BD381E" w14:textId="77777777" w:rsidR="00EF6F38" w:rsidRDefault="00EF6F38" w:rsidP="00EF6F38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3B1E7DA3" w14:textId="4F8112B4" w:rsidR="00EF6F38" w:rsidRDefault="00EF6F38" w:rsidP="00EF6F38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 xml:space="preserve">Кафедра </w:t>
      </w:r>
      <w:r>
        <w:rPr>
          <w:rFonts w:ascii="Times New Roman" w:hAnsi="Times New Roman"/>
          <w:sz w:val="28"/>
          <w:szCs w:val="28"/>
        </w:rPr>
        <w:t>вычислительные системы и технологии</w:t>
      </w:r>
    </w:p>
    <w:p w14:paraId="1BC6AC89" w14:textId="77777777" w:rsidR="00EF6F38" w:rsidRDefault="00EF6F38" w:rsidP="00EF6F38">
      <w:pPr>
        <w:jc w:val="center"/>
        <w:rPr>
          <w:rFonts w:ascii="Times New Roman" w:hAnsi="Times New Roman"/>
          <w:sz w:val="28"/>
          <w:szCs w:val="28"/>
        </w:rPr>
      </w:pPr>
    </w:p>
    <w:p w14:paraId="06949134" w14:textId="0830ED62" w:rsidR="00EF6F38" w:rsidRDefault="001F776E" w:rsidP="00EF6F3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</w:t>
      </w:r>
      <w:r w:rsidR="00EF6F38" w:rsidRPr="00ED4922">
        <w:rPr>
          <w:rFonts w:ascii="Times New Roman" w:hAnsi="Times New Roman"/>
          <w:sz w:val="28"/>
          <w:szCs w:val="28"/>
        </w:rPr>
        <w:t xml:space="preserve"> работа № 1 </w:t>
      </w:r>
    </w:p>
    <w:p w14:paraId="2FD5C0D6" w14:textId="6D0E2613" w:rsidR="00EF6F38" w:rsidRPr="001F776E" w:rsidRDefault="001F776E" w:rsidP="00EF6F3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Неформальные методы синтеза БД</w:t>
      </w:r>
      <w:r>
        <w:rPr>
          <w:rFonts w:ascii="Times New Roman" w:hAnsi="Times New Roman"/>
          <w:sz w:val="28"/>
          <w:szCs w:val="28"/>
        </w:rPr>
        <w:br/>
        <w:t>на примере синтетаза логической схемы «Клиенты-заказы»</w:t>
      </w:r>
    </w:p>
    <w:p w14:paraId="1789F973" w14:textId="77777777" w:rsidR="005905DA" w:rsidRDefault="005905DA" w:rsidP="001F776E">
      <w:pPr>
        <w:rPr>
          <w:rFonts w:ascii="Times New Roman" w:hAnsi="Times New Roman"/>
          <w:color w:val="7F7F7F"/>
          <w:sz w:val="20"/>
          <w:szCs w:val="20"/>
        </w:rPr>
      </w:pPr>
    </w:p>
    <w:p w14:paraId="4320E258" w14:textId="77777777" w:rsidR="00EF6F38" w:rsidRPr="006530E8" w:rsidRDefault="00EF6F38" w:rsidP="00EF6F38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5F9821C8" w14:textId="77777777" w:rsidR="00EF6F38" w:rsidRDefault="00EF6F38" w:rsidP="00EF6F38">
      <w:pPr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6A54F15C" w14:textId="3B12AC97" w:rsidR="00EF6F38" w:rsidRPr="00ED4922" w:rsidRDefault="00EF6F38" w:rsidP="00EF6F3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</w:t>
      </w:r>
      <w:r w:rsidR="001F776E">
        <w:rPr>
          <w:rFonts w:ascii="Times New Roman" w:hAnsi="Times New Roman"/>
          <w:sz w:val="28"/>
          <w:szCs w:val="28"/>
        </w:rPr>
        <w:t>лабораторной</w:t>
      </w:r>
      <w:r>
        <w:rPr>
          <w:rFonts w:ascii="Times New Roman" w:hAnsi="Times New Roman"/>
          <w:sz w:val="28"/>
          <w:szCs w:val="28"/>
        </w:rPr>
        <w:t xml:space="preserve"> работе</w:t>
      </w:r>
    </w:p>
    <w:p w14:paraId="57BC525A" w14:textId="77777777" w:rsidR="00EF6F38" w:rsidRPr="00ED4922" w:rsidRDefault="00EF6F38" w:rsidP="00EF6F38">
      <w:pPr>
        <w:jc w:val="center"/>
        <w:rPr>
          <w:rFonts w:ascii="Times New Roman" w:hAnsi="Times New Roman"/>
          <w:sz w:val="28"/>
          <w:szCs w:val="28"/>
        </w:rPr>
      </w:pPr>
      <w:r w:rsidRPr="00ED4922">
        <w:rPr>
          <w:rFonts w:ascii="Times New Roman" w:hAnsi="Times New Roman"/>
          <w:sz w:val="28"/>
          <w:szCs w:val="28"/>
        </w:rPr>
        <w:t>по дисциплине</w:t>
      </w:r>
    </w:p>
    <w:p w14:paraId="6EB0312A" w14:textId="16F94C5A" w:rsidR="00EF6F38" w:rsidRPr="00ED4922" w:rsidRDefault="005905DA" w:rsidP="00EF6F38">
      <w:pPr>
        <w:jc w:val="center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Базы данных</w:t>
      </w:r>
    </w:p>
    <w:p w14:paraId="785B1CBA" w14:textId="77777777" w:rsidR="00EF6F38" w:rsidRDefault="00EF6F38" w:rsidP="00EF6F38">
      <w:pPr>
        <w:rPr>
          <w:rFonts w:ascii="Times New Roman" w:hAnsi="Times New Roman"/>
          <w:sz w:val="28"/>
          <w:szCs w:val="28"/>
        </w:rPr>
      </w:pPr>
    </w:p>
    <w:p w14:paraId="5A6A112B" w14:textId="77777777" w:rsidR="00EF6F38" w:rsidRDefault="00EF6F38" w:rsidP="00EF6F38">
      <w:pPr>
        <w:rPr>
          <w:rFonts w:ascii="Times New Roman" w:hAnsi="Times New Roman"/>
          <w:sz w:val="28"/>
          <w:szCs w:val="28"/>
        </w:rPr>
      </w:pPr>
    </w:p>
    <w:p w14:paraId="3221735E" w14:textId="77777777" w:rsidR="00EF6F38" w:rsidRPr="00D36E58" w:rsidRDefault="00EF6F38" w:rsidP="00EF6F38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14:paraId="4853A155" w14:textId="21E6F2BC" w:rsidR="00EF6F38" w:rsidRPr="00D36E58" w:rsidRDefault="00EF6F38" w:rsidP="00EF6F38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proofErr w:type="spellStart"/>
      <w:r w:rsidR="005905DA">
        <w:rPr>
          <w:rFonts w:ascii="Times New Roman" w:hAnsi="Times New Roman"/>
        </w:rPr>
        <w:t>Мисевич</w:t>
      </w:r>
      <w:proofErr w:type="spellEnd"/>
      <w:r>
        <w:rPr>
          <w:rFonts w:ascii="Times New Roman" w:hAnsi="Times New Roman"/>
        </w:rPr>
        <w:t xml:space="preserve"> </w:t>
      </w:r>
      <w:r w:rsidR="005905DA">
        <w:rPr>
          <w:rFonts w:ascii="Times New Roman" w:hAnsi="Times New Roman"/>
        </w:rPr>
        <w:t>П</w:t>
      </w:r>
      <w:r>
        <w:rPr>
          <w:rFonts w:ascii="Times New Roman" w:hAnsi="Times New Roman"/>
        </w:rPr>
        <w:t>.</w:t>
      </w:r>
      <w:r w:rsidR="005905DA">
        <w:rPr>
          <w:rFonts w:ascii="Times New Roman" w:hAnsi="Times New Roman"/>
        </w:rPr>
        <w:t>В</w:t>
      </w:r>
      <w:r>
        <w:rPr>
          <w:rFonts w:ascii="Times New Roman" w:hAnsi="Times New Roman"/>
        </w:rPr>
        <w:t>.</w:t>
      </w:r>
    </w:p>
    <w:p w14:paraId="4B611EF5" w14:textId="7E029601" w:rsidR="00EF6F38" w:rsidRDefault="00EF6F38" w:rsidP="005905DA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 </w:t>
      </w:r>
    </w:p>
    <w:p w14:paraId="67ED781D" w14:textId="77777777" w:rsidR="00EF6F38" w:rsidRPr="009837FD" w:rsidRDefault="00EF6F38" w:rsidP="00EF6F38">
      <w:pPr>
        <w:ind w:left="4678"/>
        <w:rPr>
          <w:rFonts w:ascii="Times New Roman" w:hAnsi="Times New Roman"/>
          <w:sz w:val="8"/>
          <w:szCs w:val="8"/>
        </w:rPr>
      </w:pPr>
    </w:p>
    <w:p w14:paraId="1C25EBF2" w14:textId="77777777" w:rsidR="00EF6F38" w:rsidRPr="00D36E58" w:rsidRDefault="00EF6F38" w:rsidP="00EF6F38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14:paraId="2EC2A144" w14:textId="18E54708" w:rsidR="00EF6F38" w:rsidRPr="005905DA" w:rsidRDefault="00EF6F38" w:rsidP="005905DA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Сапожников В.О.</w:t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14:paraId="7BB18A63" w14:textId="4CEC298B" w:rsidR="00EF6F38" w:rsidRPr="00D210FE" w:rsidRDefault="00EF6F38" w:rsidP="00EF6F38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                </w:t>
      </w:r>
      <w:r w:rsidRPr="00D210FE">
        <w:rPr>
          <w:rFonts w:ascii="Times New Roman" w:hAnsi="Times New Roman"/>
          <w:sz w:val="20"/>
          <w:szCs w:val="20"/>
        </w:rPr>
        <w:t xml:space="preserve"> </w:t>
      </w:r>
      <w:r w:rsidRPr="005905DA">
        <w:rPr>
          <w:rFonts w:ascii="Times New Roman" w:hAnsi="Times New Roman"/>
        </w:rPr>
        <w:t>19-</w:t>
      </w:r>
      <w:r w:rsidR="005905DA" w:rsidRPr="005905DA">
        <w:rPr>
          <w:rFonts w:ascii="Times New Roman" w:hAnsi="Times New Roman"/>
        </w:rPr>
        <w:t>В</w:t>
      </w:r>
      <w:r w:rsidRPr="005905DA">
        <w:rPr>
          <w:rFonts w:ascii="Times New Roman" w:hAnsi="Times New Roman"/>
        </w:rPr>
        <w:t>-</w:t>
      </w:r>
      <w:r w:rsidR="005905DA" w:rsidRPr="005905DA">
        <w:rPr>
          <w:rFonts w:ascii="Times New Roman" w:hAnsi="Times New Roman"/>
        </w:rPr>
        <w:t>1</w:t>
      </w:r>
    </w:p>
    <w:p w14:paraId="6516EC40" w14:textId="77777777" w:rsidR="00EF6F38" w:rsidRPr="004E2627" w:rsidRDefault="00EF6F38" w:rsidP="00EF6F38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14:paraId="3B724FDB" w14:textId="77777777" w:rsidR="00EF6F38" w:rsidRPr="004E2627" w:rsidRDefault="00EF6F38" w:rsidP="00EF6F38">
      <w:pPr>
        <w:ind w:left="4678"/>
        <w:rPr>
          <w:rFonts w:ascii="Times New Roman" w:hAnsi="Times New Roman"/>
          <w:sz w:val="24"/>
          <w:szCs w:val="24"/>
        </w:rPr>
      </w:pPr>
    </w:p>
    <w:p w14:paraId="2B6E6106" w14:textId="77777777" w:rsidR="00EF6F38" w:rsidRPr="00D36E58" w:rsidRDefault="00EF6F38" w:rsidP="00EF6F38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448CDC33" w14:textId="77777777" w:rsidR="00EF6F38" w:rsidRDefault="00EF6F38" w:rsidP="00EF6F38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14:paraId="6AE87321" w14:textId="77777777" w:rsidR="00EF6F38" w:rsidRPr="00D36E58" w:rsidRDefault="00EF6F38" w:rsidP="00EF6F38">
      <w:pPr>
        <w:jc w:val="center"/>
        <w:rPr>
          <w:rFonts w:ascii="Times New Roman" w:hAnsi="Times New Roman"/>
          <w:sz w:val="16"/>
          <w:szCs w:val="16"/>
        </w:rPr>
      </w:pPr>
    </w:p>
    <w:p w14:paraId="3F14DCE4" w14:textId="1B02A5C5" w:rsidR="00EF6F38" w:rsidRDefault="00EF6F38" w:rsidP="00EF6F38">
      <w:pPr>
        <w:jc w:val="center"/>
        <w:rPr>
          <w:rFonts w:ascii="Times New Roman" w:hAnsi="Times New Roman"/>
          <w:sz w:val="24"/>
          <w:szCs w:val="24"/>
        </w:rPr>
      </w:pPr>
    </w:p>
    <w:p w14:paraId="7527DBF5" w14:textId="4A7BCC64" w:rsidR="00EF6F38" w:rsidRDefault="00EF6F38" w:rsidP="00EF6F38">
      <w:pPr>
        <w:jc w:val="center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Нижний Новгород 20</w:t>
      </w:r>
      <w:r>
        <w:rPr>
          <w:rFonts w:ascii="Times New Roman" w:hAnsi="Times New Roman"/>
          <w:sz w:val="24"/>
          <w:szCs w:val="24"/>
        </w:rPr>
        <w:t>21</w:t>
      </w:r>
    </w:p>
    <w:p w14:paraId="3CBD4D9B" w14:textId="775D375B" w:rsidR="00E953EF" w:rsidRDefault="001F776E" w:rsidP="001F776E">
      <w:pPr>
        <w:spacing w:after="0" w:line="240" w:lineRule="auto"/>
        <w:ind w:firstLine="709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 xml:space="preserve">Цель работы: </w:t>
      </w:r>
      <w:r>
        <w:rPr>
          <w:rFonts w:ascii="Times New Roman" w:hAnsi="Times New Roman"/>
          <w:sz w:val="28"/>
          <w:szCs w:val="28"/>
        </w:rPr>
        <w:t>изучение неформальных правил построения логических схем БД</w:t>
      </w:r>
      <w:r w:rsidR="00B41B92">
        <w:rPr>
          <w:rFonts w:ascii="Times New Roman" w:hAnsi="Times New Roman"/>
          <w:sz w:val="28"/>
          <w:szCs w:val="28"/>
        </w:rPr>
        <w:t>.</w:t>
      </w:r>
    </w:p>
    <w:p w14:paraId="4E21A6E1" w14:textId="350BE878" w:rsidR="00B41B92" w:rsidRDefault="00B41B92" w:rsidP="00B41B92">
      <w:pPr>
        <w:spacing w:after="0" w:line="240" w:lineRule="auto"/>
        <w:ind w:firstLine="709"/>
        <w:contextualSpacing/>
        <w:jc w:val="center"/>
        <w:rPr>
          <w:rFonts w:ascii="Times New Roman" w:hAnsi="Times New Roman"/>
          <w:b/>
          <w:bCs/>
          <w:sz w:val="28"/>
          <w:szCs w:val="28"/>
        </w:rPr>
      </w:pPr>
      <w:r w:rsidRPr="00B41B92">
        <w:rPr>
          <w:rFonts w:ascii="Times New Roman" w:hAnsi="Times New Roman"/>
          <w:b/>
          <w:bCs/>
          <w:sz w:val="28"/>
          <w:szCs w:val="28"/>
        </w:rPr>
        <w:t>Неформальные методы синтеза логических схем</w:t>
      </w:r>
    </w:p>
    <w:p w14:paraId="79693FE5" w14:textId="4FA1D164" w:rsidR="00A12C9D" w:rsidRDefault="003C3C78" w:rsidP="00840CAE">
      <w:pPr>
        <w:spacing w:after="0" w:line="240" w:lineRule="auto"/>
        <w:ind w:firstLine="709"/>
        <w:contextualSpacing/>
        <w:rPr>
          <w:rFonts w:ascii="Times New Roman" w:hAnsi="Times New Roman"/>
          <w:sz w:val="28"/>
          <w:szCs w:val="28"/>
        </w:rPr>
      </w:pPr>
      <w:r w:rsidRPr="003C3C78">
        <w:rPr>
          <w:rFonts w:ascii="Times New Roman" w:hAnsi="Times New Roman"/>
          <w:b/>
          <w:bCs/>
          <w:sz w:val="28"/>
          <w:szCs w:val="28"/>
        </w:rPr>
        <w:t>Правило 1.</w:t>
      </w:r>
      <w:r>
        <w:rPr>
          <w:rFonts w:ascii="Times New Roman" w:hAnsi="Times New Roman"/>
          <w:sz w:val="28"/>
          <w:szCs w:val="28"/>
        </w:rPr>
        <w:t xml:space="preserve"> Таблицы должны иметь уникальный идентификатор – 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3C3C78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3C3C7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используется для операции </w:t>
      </w:r>
      <w:r>
        <w:rPr>
          <w:rFonts w:ascii="Times New Roman" w:hAnsi="Times New Roman"/>
          <w:sz w:val="28"/>
          <w:szCs w:val="28"/>
          <w:lang w:val="en-US"/>
        </w:rPr>
        <w:t>UPDATE</w:t>
      </w:r>
      <w:r w:rsidRPr="003C3C7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внешними клиентами. При отсутствии идентификатора внешние клиенты смогут только читать записи из БД.</w:t>
      </w:r>
    </w:p>
    <w:p w14:paraId="2684396D" w14:textId="7957517E" w:rsidR="003C3C78" w:rsidRDefault="003C3C78" w:rsidP="00840CAE">
      <w:pPr>
        <w:spacing w:after="0" w:line="240" w:lineRule="auto"/>
        <w:ind w:firstLine="709"/>
        <w:contextualSpacing/>
        <w:rPr>
          <w:rFonts w:ascii="Times New Roman" w:hAnsi="Times New Roman"/>
          <w:sz w:val="28"/>
          <w:szCs w:val="28"/>
        </w:rPr>
      </w:pPr>
      <w:r w:rsidRPr="00840CAE">
        <w:rPr>
          <w:rFonts w:ascii="Times New Roman" w:hAnsi="Times New Roman"/>
          <w:b/>
          <w:bCs/>
          <w:sz w:val="28"/>
          <w:szCs w:val="28"/>
        </w:rPr>
        <w:t>Правило 2.</w:t>
      </w:r>
      <w:r>
        <w:rPr>
          <w:rFonts w:ascii="Times New Roman" w:hAnsi="Times New Roman"/>
          <w:sz w:val="28"/>
          <w:szCs w:val="28"/>
        </w:rPr>
        <w:t xml:space="preserve"> </w:t>
      </w:r>
      <w:r w:rsidR="00840CAE">
        <w:rPr>
          <w:rFonts w:ascii="Times New Roman" w:hAnsi="Times New Roman"/>
          <w:sz w:val="28"/>
          <w:szCs w:val="28"/>
        </w:rPr>
        <w:t>При создании</w:t>
      </w:r>
      <w:r>
        <w:rPr>
          <w:rFonts w:ascii="Times New Roman" w:hAnsi="Times New Roman"/>
          <w:sz w:val="28"/>
          <w:szCs w:val="28"/>
        </w:rPr>
        <w:t xml:space="preserve"> связей необходимо указывать каскадное обновление и удаление записей. </w:t>
      </w:r>
    </w:p>
    <w:p w14:paraId="0DEACFC2" w14:textId="53842827" w:rsidR="003C3C78" w:rsidRDefault="003C3C78" w:rsidP="00840CAE">
      <w:pPr>
        <w:spacing w:after="0" w:line="240" w:lineRule="auto"/>
        <w:ind w:firstLine="709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каскадном </w:t>
      </w:r>
      <w:r w:rsidR="00840CAE">
        <w:rPr>
          <w:rFonts w:ascii="Times New Roman" w:hAnsi="Times New Roman"/>
          <w:sz w:val="28"/>
          <w:szCs w:val="28"/>
        </w:rPr>
        <w:t>обновлении,</w:t>
      </w:r>
      <w:r>
        <w:rPr>
          <w:rFonts w:ascii="Times New Roman" w:hAnsi="Times New Roman"/>
          <w:sz w:val="28"/>
          <w:szCs w:val="28"/>
        </w:rPr>
        <w:t xml:space="preserve"> когда в родительской таблице происходит обновление записи данное поле </w:t>
      </w:r>
      <w:r w:rsidR="00840CAE">
        <w:rPr>
          <w:rFonts w:ascii="Times New Roman" w:hAnsi="Times New Roman"/>
          <w:sz w:val="28"/>
          <w:szCs w:val="28"/>
        </w:rPr>
        <w:t>манятся</w:t>
      </w:r>
      <w:r>
        <w:rPr>
          <w:rFonts w:ascii="Times New Roman" w:hAnsi="Times New Roman"/>
          <w:sz w:val="28"/>
          <w:szCs w:val="28"/>
        </w:rPr>
        <w:t xml:space="preserve"> и во всех дочерних таблицах, что помогает избежать ошибок при проектировании таблиц.</w:t>
      </w:r>
    </w:p>
    <w:p w14:paraId="796AC1FA" w14:textId="45DEDCD5" w:rsidR="003C3C78" w:rsidRDefault="003C3C78" w:rsidP="00840CAE">
      <w:pPr>
        <w:spacing w:after="0" w:line="240" w:lineRule="auto"/>
        <w:ind w:firstLine="709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каскадном </w:t>
      </w:r>
      <w:r w:rsidR="00840CAE">
        <w:rPr>
          <w:rFonts w:ascii="Times New Roman" w:hAnsi="Times New Roman"/>
          <w:sz w:val="28"/>
          <w:szCs w:val="28"/>
        </w:rPr>
        <w:t>удалении,</w:t>
      </w:r>
      <w:r>
        <w:rPr>
          <w:rFonts w:ascii="Times New Roman" w:hAnsi="Times New Roman"/>
          <w:sz w:val="28"/>
          <w:szCs w:val="28"/>
        </w:rPr>
        <w:t xml:space="preserve"> когда в родительской таблице происходит удаление записи удаляются все записи в дочерних таблицах, ссылающиеся на данную запись. Такой подход позволяет избежать «мертвых» записей в таблицах.</w:t>
      </w:r>
    </w:p>
    <w:p w14:paraId="55A5ED8B" w14:textId="242680F6" w:rsidR="003C3C78" w:rsidRDefault="003C3C78" w:rsidP="00840CAE">
      <w:pPr>
        <w:spacing w:after="0" w:line="240" w:lineRule="auto"/>
        <w:ind w:firstLine="709"/>
        <w:contextualSpacing/>
        <w:rPr>
          <w:rFonts w:ascii="Times New Roman" w:hAnsi="Times New Roman"/>
          <w:sz w:val="28"/>
          <w:szCs w:val="28"/>
        </w:rPr>
      </w:pPr>
      <w:r w:rsidRPr="00840CAE">
        <w:rPr>
          <w:rFonts w:ascii="Times New Roman" w:hAnsi="Times New Roman"/>
          <w:b/>
          <w:bCs/>
          <w:sz w:val="28"/>
          <w:szCs w:val="28"/>
        </w:rPr>
        <w:t>Правило 3.</w:t>
      </w:r>
      <w:r>
        <w:rPr>
          <w:rFonts w:ascii="Times New Roman" w:hAnsi="Times New Roman"/>
          <w:sz w:val="28"/>
          <w:szCs w:val="28"/>
        </w:rPr>
        <w:t xml:space="preserve"> По возможно необходимо использовать как можно больше словарей</w:t>
      </w:r>
      <w:r w:rsidR="00840CAE">
        <w:rPr>
          <w:rFonts w:ascii="Times New Roman" w:hAnsi="Times New Roman"/>
          <w:sz w:val="28"/>
          <w:szCs w:val="28"/>
        </w:rPr>
        <w:t>. Словари ограничивают область допустимых значений полей, что позволяет удобнее собирать статистику, фильтровать данные, генерировать отчеты.</w:t>
      </w:r>
    </w:p>
    <w:p w14:paraId="742E1CC1" w14:textId="28120B94" w:rsidR="00FD4617" w:rsidRDefault="00FD4617" w:rsidP="00840CAE">
      <w:pPr>
        <w:spacing w:after="0" w:line="240" w:lineRule="auto"/>
        <w:ind w:firstLine="709"/>
        <w:contextualSpacing/>
        <w:rPr>
          <w:rFonts w:ascii="Times New Roman" w:hAnsi="Times New Roman"/>
          <w:sz w:val="28"/>
          <w:szCs w:val="28"/>
        </w:rPr>
      </w:pPr>
    </w:p>
    <w:p w14:paraId="57530328" w14:textId="1D65C4AE" w:rsidR="00FD4617" w:rsidRDefault="00FD4617" w:rsidP="00FD4617">
      <w:pPr>
        <w:spacing w:after="0" w:line="240" w:lineRule="auto"/>
        <w:ind w:firstLine="709"/>
        <w:contextualSpacing/>
        <w:jc w:val="center"/>
        <w:rPr>
          <w:rFonts w:ascii="Times New Roman" w:hAnsi="Times New Roman"/>
          <w:b/>
          <w:bCs/>
          <w:sz w:val="28"/>
          <w:szCs w:val="28"/>
        </w:rPr>
      </w:pPr>
      <w:r w:rsidRPr="00FD4617">
        <w:rPr>
          <w:rFonts w:ascii="Times New Roman" w:hAnsi="Times New Roman"/>
          <w:b/>
          <w:bCs/>
          <w:sz w:val="28"/>
          <w:szCs w:val="28"/>
        </w:rPr>
        <w:t>Применение неформальных методов синтеза.</w:t>
      </w:r>
    </w:p>
    <w:p w14:paraId="64371728" w14:textId="1593810D" w:rsidR="00FD4617" w:rsidRDefault="00FD4617" w:rsidP="00FD4617">
      <w:pPr>
        <w:pStyle w:val="a9"/>
        <w:numPr>
          <w:ilvl w:val="0"/>
          <w:numId w:val="19"/>
        </w:num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Создание таблиц</w:t>
      </w:r>
    </w:p>
    <w:p w14:paraId="56CA7B08" w14:textId="0422E16F" w:rsidR="002E3124" w:rsidRDefault="002E3124" w:rsidP="002E3124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492F1CEA" w14:textId="77777777" w:rsidR="002E3124" w:rsidRPr="002E3124" w:rsidRDefault="002E3124" w:rsidP="002E3124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484B5D72" w14:textId="2F7522B0" w:rsidR="00FD4617" w:rsidRDefault="00FD4617" w:rsidP="00FD461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F4ADA44" wp14:editId="64FA7A3C">
            <wp:extent cx="5940425" cy="15271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08012" w14:textId="62FE0CFA" w:rsidR="002E3124" w:rsidRDefault="002E3124" w:rsidP="00FD461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4744B5E0" w14:textId="77777777" w:rsidR="002E3124" w:rsidRDefault="002E3124" w:rsidP="00FD461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1445058" w14:textId="77777777" w:rsidR="00FD4617" w:rsidRDefault="00FD4617" w:rsidP="00FD461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F99ABC2" w14:textId="68B6F216" w:rsidR="00FD4617" w:rsidRDefault="00FD4617" w:rsidP="002E3124">
      <w:pPr>
        <w:spacing w:after="0" w:line="240" w:lineRule="auto"/>
        <w:ind w:firstLine="709"/>
        <w:contextualSpacing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При создании таблиц указываем у каждой таблицы 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FD4617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согласно </w:t>
      </w:r>
      <w:r w:rsidRPr="00FD4617">
        <w:rPr>
          <w:rFonts w:ascii="Times New Roman" w:hAnsi="Times New Roman"/>
          <w:sz w:val="28"/>
          <w:szCs w:val="28"/>
          <w:u w:val="single"/>
        </w:rPr>
        <w:t>правилу 1</w:t>
      </w:r>
      <w:r w:rsidRPr="002E3124">
        <w:rPr>
          <w:rFonts w:ascii="Times New Roman" w:hAnsi="Times New Roman"/>
          <w:sz w:val="28"/>
          <w:szCs w:val="28"/>
        </w:rPr>
        <w:t>.</w:t>
      </w:r>
    </w:p>
    <w:p w14:paraId="4D72130D" w14:textId="79EF2D7F" w:rsidR="00FD4617" w:rsidRDefault="00FD4617" w:rsidP="00FD4617">
      <w:pPr>
        <w:spacing w:after="0" w:line="240" w:lineRule="auto"/>
        <w:ind w:left="709"/>
        <w:rPr>
          <w:rFonts w:ascii="Times New Roman" w:hAnsi="Times New Roman"/>
          <w:sz w:val="28"/>
          <w:szCs w:val="28"/>
        </w:rPr>
      </w:pPr>
    </w:p>
    <w:p w14:paraId="67B16588" w14:textId="1B91111D" w:rsidR="00FD4617" w:rsidRDefault="00FD4617" w:rsidP="00FD4617">
      <w:pPr>
        <w:spacing w:after="0" w:line="240" w:lineRule="auto"/>
        <w:ind w:left="709"/>
        <w:rPr>
          <w:rFonts w:ascii="Times New Roman" w:hAnsi="Times New Roman"/>
          <w:sz w:val="28"/>
          <w:szCs w:val="28"/>
        </w:rPr>
      </w:pPr>
    </w:p>
    <w:p w14:paraId="0C725D95" w14:textId="53BC0EF4" w:rsidR="00FD4617" w:rsidRDefault="00FD4617" w:rsidP="00FD4617">
      <w:pPr>
        <w:spacing w:after="0" w:line="240" w:lineRule="auto"/>
        <w:ind w:left="709"/>
        <w:rPr>
          <w:rFonts w:ascii="Times New Roman" w:hAnsi="Times New Roman"/>
          <w:sz w:val="28"/>
          <w:szCs w:val="28"/>
        </w:rPr>
      </w:pPr>
    </w:p>
    <w:p w14:paraId="709687BF" w14:textId="77777777" w:rsidR="002E3124" w:rsidRDefault="002E3124" w:rsidP="00FD4617">
      <w:pPr>
        <w:spacing w:after="0" w:line="240" w:lineRule="auto"/>
        <w:ind w:left="709"/>
        <w:rPr>
          <w:rFonts w:ascii="Times New Roman" w:hAnsi="Times New Roman"/>
          <w:sz w:val="28"/>
          <w:szCs w:val="28"/>
        </w:rPr>
      </w:pPr>
    </w:p>
    <w:p w14:paraId="42B1AC97" w14:textId="3536FE90" w:rsidR="00FD4617" w:rsidRDefault="00FD4617" w:rsidP="00FD4617">
      <w:pPr>
        <w:spacing w:after="0" w:line="240" w:lineRule="auto"/>
        <w:ind w:left="709"/>
        <w:rPr>
          <w:rFonts w:ascii="Times New Roman" w:hAnsi="Times New Roman"/>
          <w:sz w:val="28"/>
          <w:szCs w:val="28"/>
        </w:rPr>
      </w:pPr>
    </w:p>
    <w:p w14:paraId="19D0AEC2" w14:textId="75CD1726" w:rsidR="00FD4617" w:rsidRDefault="00FD4617" w:rsidP="00FD4617">
      <w:pPr>
        <w:spacing w:after="0" w:line="240" w:lineRule="auto"/>
        <w:ind w:left="709"/>
        <w:rPr>
          <w:rFonts w:ascii="Times New Roman" w:hAnsi="Times New Roman"/>
          <w:sz w:val="28"/>
          <w:szCs w:val="28"/>
        </w:rPr>
      </w:pPr>
    </w:p>
    <w:p w14:paraId="57FE025E" w14:textId="77777777" w:rsidR="00FD4617" w:rsidRDefault="00FD4617" w:rsidP="00FD4617">
      <w:pPr>
        <w:spacing w:after="0" w:line="240" w:lineRule="auto"/>
        <w:ind w:left="709"/>
        <w:rPr>
          <w:rFonts w:ascii="Times New Roman" w:hAnsi="Times New Roman"/>
          <w:sz w:val="28"/>
          <w:szCs w:val="28"/>
        </w:rPr>
      </w:pPr>
    </w:p>
    <w:p w14:paraId="5488462C" w14:textId="138C91F4" w:rsidR="00FD4617" w:rsidRDefault="00FD4617" w:rsidP="00FD4617">
      <w:pPr>
        <w:pStyle w:val="a9"/>
        <w:numPr>
          <w:ilvl w:val="0"/>
          <w:numId w:val="19"/>
        </w:num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 xml:space="preserve">Создание </w:t>
      </w:r>
      <w:r>
        <w:rPr>
          <w:rFonts w:ascii="Times New Roman" w:hAnsi="Times New Roman"/>
          <w:b/>
          <w:bCs/>
          <w:sz w:val="28"/>
          <w:szCs w:val="28"/>
        </w:rPr>
        <w:t>связей</w:t>
      </w:r>
    </w:p>
    <w:p w14:paraId="12C80679" w14:textId="16384A17" w:rsidR="002E3124" w:rsidRDefault="002E3124" w:rsidP="002E3124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087F0A28" w14:textId="0CB5640C" w:rsidR="002E3124" w:rsidRDefault="002E3124" w:rsidP="002E3124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25CBC6B9" w14:textId="77777777" w:rsidR="002E3124" w:rsidRPr="002E3124" w:rsidRDefault="002E3124" w:rsidP="002E3124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7B62C44F" w14:textId="1BA96749" w:rsidR="00FD4617" w:rsidRDefault="00FD4617" w:rsidP="00FD4617">
      <w:pPr>
        <w:pStyle w:val="a9"/>
        <w:spacing w:after="0" w:line="240" w:lineRule="auto"/>
        <w:ind w:left="0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32E69D82" wp14:editId="31F7F10A">
            <wp:extent cx="6019800" cy="2414355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443" cy="2416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C1A4F" w14:textId="18BA2AC8" w:rsidR="002E3124" w:rsidRDefault="002E3124" w:rsidP="00FD4617">
      <w:pPr>
        <w:pStyle w:val="a9"/>
        <w:spacing w:after="0" w:line="240" w:lineRule="auto"/>
        <w:ind w:left="0"/>
        <w:rPr>
          <w:rFonts w:ascii="Times New Roman" w:hAnsi="Times New Roman"/>
          <w:sz w:val="28"/>
          <w:szCs w:val="28"/>
        </w:rPr>
      </w:pPr>
    </w:p>
    <w:p w14:paraId="39080B94" w14:textId="04B10D34" w:rsidR="002E3124" w:rsidRDefault="002E3124" w:rsidP="00FD4617">
      <w:pPr>
        <w:pStyle w:val="a9"/>
        <w:spacing w:after="0" w:line="240" w:lineRule="auto"/>
        <w:ind w:left="0"/>
        <w:rPr>
          <w:rFonts w:ascii="Times New Roman" w:hAnsi="Times New Roman"/>
          <w:sz w:val="28"/>
          <w:szCs w:val="28"/>
        </w:rPr>
      </w:pPr>
    </w:p>
    <w:p w14:paraId="17542E9A" w14:textId="77777777" w:rsidR="002E3124" w:rsidRDefault="002E3124" w:rsidP="00FD4617">
      <w:pPr>
        <w:pStyle w:val="a9"/>
        <w:spacing w:after="0" w:line="240" w:lineRule="auto"/>
        <w:ind w:left="0"/>
        <w:rPr>
          <w:rFonts w:ascii="Times New Roman" w:hAnsi="Times New Roman"/>
          <w:sz w:val="28"/>
          <w:szCs w:val="28"/>
        </w:rPr>
      </w:pPr>
    </w:p>
    <w:p w14:paraId="62E87947" w14:textId="77777777" w:rsidR="00FD4617" w:rsidRPr="00FD4617" w:rsidRDefault="00FD4617" w:rsidP="00FD4617">
      <w:pPr>
        <w:pStyle w:val="a9"/>
        <w:spacing w:after="0" w:line="240" w:lineRule="auto"/>
        <w:ind w:left="0"/>
        <w:rPr>
          <w:rFonts w:ascii="Times New Roman" w:hAnsi="Times New Roman"/>
          <w:sz w:val="28"/>
          <w:szCs w:val="28"/>
        </w:rPr>
      </w:pPr>
    </w:p>
    <w:p w14:paraId="38F61B76" w14:textId="4FDF3C4C" w:rsidR="00FD4617" w:rsidRDefault="00FD4617" w:rsidP="00FD4617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0768A70" wp14:editId="07F87A3B">
            <wp:extent cx="6296851" cy="1514475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804" cy="151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92193" w14:textId="77777777" w:rsidR="00FD4617" w:rsidRDefault="00FD4617" w:rsidP="00FD4617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E04CFB0" w14:textId="2AD56BAF" w:rsidR="00FD4617" w:rsidRDefault="00FD4617" w:rsidP="002E3124">
      <w:pPr>
        <w:spacing w:after="0" w:line="240" w:lineRule="auto"/>
        <w:ind w:firstLine="709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создании связей </w:t>
      </w:r>
      <w:r w:rsidR="002E3124">
        <w:rPr>
          <w:rFonts w:ascii="Times New Roman" w:hAnsi="Times New Roman"/>
          <w:sz w:val="28"/>
          <w:szCs w:val="28"/>
        </w:rPr>
        <w:t xml:space="preserve">между таблицами указываем каскадное обновление и удаление согласно </w:t>
      </w:r>
      <w:r w:rsidR="002E3124" w:rsidRPr="002E3124">
        <w:rPr>
          <w:rFonts w:ascii="Times New Roman" w:hAnsi="Times New Roman"/>
          <w:sz w:val="28"/>
          <w:szCs w:val="28"/>
          <w:u w:val="single"/>
        </w:rPr>
        <w:t>правилу 2</w:t>
      </w:r>
      <w:r w:rsidR="002E3124">
        <w:rPr>
          <w:rFonts w:ascii="Times New Roman" w:hAnsi="Times New Roman"/>
          <w:sz w:val="28"/>
          <w:szCs w:val="28"/>
        </w:rPr>
        <w:t>.</w:t>
      </w:r>
    </w:p>
    <w:p w14:paraId="5890EA78" w14:textId="4A7FEBE3" w:rsidR="002E3124" w:rsidRDefault="002E3124" w:rsidP="002E3124">
      <w:pPr>
        <w:spacing w:after="0" w:line="240" w:lineRule="auto"/>
        <w:ind w:firstLine="709"/>
        <w:contextualSpacing/>
        <w:rPr>
          <w:rFonts w:ascii="Times New Roman" w:hAnsi="Times New Roman"/>
          <w:sz w:val="28"/>
          <w:szCs w:val="28"/>
        </w:rPr>
      </w:pPr>
    </w:p>
    <w:p w14:paraId="28894BB1" w14:textId="3629922E" w:rsidR="002E3124" w:rsidRDefault="002E3124" w:rsidP="002E3124">
      <w:pPr>
        <w:spacing w:after="0" w:line="240" w:lineRule="auto"/>
        <w:ind w:firstLine="709"/>
        <w:contextualSpacing/>
        <w:rPr>
          <w:rFonts w:ascii="Times New Roman" w:hAnsi="Times New Roman"/>
          <w:sz w:val="28"/>
          <w:szCs w:val="28"/>
        </w:rPr>
      </w:pPr>
    </w:p>
    <w:p w14:paraId="73D9B01F" w14:textId="0146850F" w:rsidR="002E3124" w:rsidRDefault="002E3124" w:rsidP="002E3124">
      <w:pPr>
        <w:spacing w:after="0" w:line="240" w:lineRule="auto"/>
        <w:ind w:firstLine="709"/>
        <w:contextualSpacing/>
        <w:rPr>
          <w:rFonts w:ascii="Times New Roman" w:hAnsi="Times New Roman"/>
          <w:sz w:val="28"/>
          <w:szCs w:val="28"/>
        </w:rPr>
      </w:pPr>
    </w:p>
    <w:p w14:paraId="096B443A" w14:textId="73252C40" w:rsidR="002E3124" w:rsidRDefault="002E3124" w:rsidP="002E3124">
      <w:pPr>
        <w:spacing w:after="0" w:line="240" w:lineRule="auto"/>
        <w:ind w:firstLine="709"/>
        <w:contextualSpacing/>
        <w:rPr>
          <w:rFonts w:ascii="Times New Roman" w:hAnsi="Times New Roman"/>
          <w:sz w:val="28"/>
          <w:szCs w:val="28"/>
        </w:rPr>
      </w:pPr>
    </w:p>
    <w:p w14:paraId="741F8E04" w14:textId="7998344C" w:rsidR="002E3124" w:rsidRDefault="002E3124" w:rsidP="002E3124">
      <w:pPr>
        <w:spacing w:after="0" w:line="240" w:lineRule="auto"/>
        <w:ind w:firstLine="709"/>
        <w:contextualSpacing/>
        <w:rPr>
          <w:rFonts w:ascii="Times New Roman" w:hAnsi="Times New Roman"/>
          <w:sz w:val="28"/>
          <w:szCs w:val="28"/>
        </w:rPr>
      </w:pPr>
    </w:p>
    <w:p w14:paraId="5F1B49C2" w14:textId="34E984F3" w:rsidR="002E3124" w:rsidRDefault="002E3124" w:rsidP="002E3124">
      <w:pPr>
        <w:spacing w:after="0" w:line="240" w:lineRule="auto"/>
        <w:ind w:firstLine="709"/>
        <w:contextualSpacing/>
        <w:rPr>
          <w:rFonts w:ascii="Times New Roman" w:hAnsi="Times New Roman"/>
          <w:sz w:val="28"/>
          <w:szCs w:val="28"/>
        </w:rPr>
      </w:pPr>
    </w:p>
    <w:p w14:paraId="7D9E2036" w14:textId="3646B1D3" w:rsidR="002E3124" w:rsidRDefault="002E3124" w:rsidP="002E3124">
      <w:pPr>
        <w:spacing w:after="0" w:line="240" w:lineRule="auto"/>
        <w:ind w:firstLine="709"/>
        <w:contextualSpacing/>
        <w:rPr>
          <w:rFonts w:ascii="Times New Roman" w:hAnsi="Times New Roman"/>
          <w:sz w:val="28"/>
          <w:szCs w:val="28"/>
        </w:rPr>
      </w:pPr>
    </w:p>
    <w:p w14:paraId="5120CF62" w14:textId="72C0B35F" w:rsidR="002E3124" w:rsidRDefault="002E3124" w:rsidP="002E3124">
      <w:pPr>
        <w:spacing w:after="0" w:line="240" w:lineRule="auto"/>
        <w:ind w:firstLine="709"/>
        <w:contextualSpacing/>
        <w:rPr>
          <w:rFonts w:ascii="Times New Roman" w:hAnsi="Times New Roman"/>
          <w:sz w:val="28"/>
          <w:szCs w:val="28"/>
        </w:rPr>
      </w:pPr>
    </w:p>
    <w:p w14:paraId="65AE3C5E" w14:textId="32023129" w:rsidR="002E3124" w:rsidRDefault="002E3124" w:rsidP="002E3124">
      <w:pPr>
        <w:spacing w:after="0" w:line="240" w:lineRule="auto"/>
        <w:ind w:firstLine="709"/>
        <w:contextualSpacing/>
        <w:rPr>
          <w:rFonts w:ascii="Times New Roman" w:hAnsi="Times New Roman"/>
          <w:sz w:val="28"/>
          <w:szCs w:val="28"/>
        </w:rPr>
      </w:pPr>
    </w:p>
    <w:p w14:paraId="1924C31F" w14:textId="325E2BD8" w:rsidR="002E3124" w:rsidRDefault="002E3124" w:rsidP="002E3124">
      <w:pPr>
        <w:spacing w:after="0" w:line="240" w:lineRule="auto"/>
        <w:ind w:firstLine="709"/>
        <w:contextualSpacing/>
        <w:rPr>
          <w:rFonts w:ascii="Times New Roman" w:hAnsi="Times New Roman"/>
          <w:sz w:val="28"/>
          <w:szCs w:val="28"/>
        </w:rPr>
      </w:pPr>
    </w:p>
    <w:p w14:paraId="61C4BE0E" w14:textId="77777777" w:rsidR="002E3124" w:rsidRDefault="002E3124" w:rsidP="002E3124">
      <w:pPr>
        <w:spacing w:after="0" w:line="240" w:lineRule="auto"/>
        <w:ind w:firstLine="709"/>
        <w:contextualSpacing/>
        <w:rPr>
          <w:rFonts w:ascii="Times New Roman" w:hAnsi="Times New Roman"/>
          <w:sz w:val="28"/>
          <w:szCs w:val="28"/>
        </w:rPr>
      </w:pPr>
    </w:p>
    <w:p w14:paraId="353D2925" w14:textId="59E293CF" w:rsidR="002E3124" w:rsidRDefault="002E3124" w:rsidP="002E3124">
      <w:pPr>
        <w:spacing w:after="0" w:line="240" w:lineRule="auto"/>
        <w:ind w:firstLine="709"/>
        <w:contextualSpacing/>
        <w:rPr>
          <w:rFonts w:ascii="Times New Roman" w:hAnsi="Times New Roman"/>
          <w:sz w:val="28"/>
          <w:szCs w:val="28"/>
        </w:rPr>
      </w:pPr>
    </w:p>
    <w:p w14:paraId="644D5BEA" w14:textId="06CC198C" w:rsidR="002E3124" w:rsidRDefault="002E3124" w:rsidP="002E3124">
      <w:pPr>
        <w:spacing w:after="0" w:line="240" w:lineRule="auto"/>
        <w:ind w:firstLine="709"/>
        <w:contextualSpacing/>
        <w:rPr>
          <w:rFonts w:ascii="Times New Roman" w:hAnsi="Times New Roman"/>
          <w:sz w:val="28"/>
          <w:szCs w:val="28"/>
        </w:rPr>
      </w:pPr>
    </w:p>
    <w:p w14:paraId="5EFCB4CC" w14:textId="1FB0E501" w:rsidR="002E3124" w:rsidRDefault="002E3124" w:rsidP="002E3124">
      <w:pPr>
        <w:spacing w:after="0" w:line="240" w:lineRule="auto"/>
        <w:ind w:firstLine="709"/>
        <w:contextualSpacing/>
        <w:rPr>
          <w:rFonts w:ascii="Times New Roman" w:hAnsi="Times New Roman"/>
          <w:sz w:val="28"/>
          <w:szCs w:val="28"/>
        </w:rPr>
      </w:pPr>
    </w:p>
    <w:p w14:paraId="29C53FC6" w14:textId="58309328" w:rsidR="002E3124" w:rsidRDefault="002E3124" w:rsidP="002E3124">
      <w:pPr>
        <w:pStyle w:val="a9"/>
        <w:numPr>
          <w:ilvl w:val="0"/>
          <w:numId w:val="19"/>
        </w:num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 xml:space="preserve">Создание </w:t>
      </w:r>
      <w:r>
        <w:rPr>
          <w:rFonts w:ascii="Times New Roman" w:hAnsi="Times New Roman"/>
          <w:b/>
          <w:bCs/>
          <w:sz w:val="28"/>
          <w:szCs w:val="28"/>
        </w:rPr>
        <w:t>словарей</w:t>
      </w:r>
    </w:p>
    <w:p w14:paraId="5A8A4A29" w14:textId="32D77EC4" w:rsidR="002E3124" w:rsidRDefault="002E3124" w:rsidP="002E3124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1026F621" w14:textId="77777777" w:rsidR="002E3124" w:rsidRPr="002E3124" w:rsidRDefault="002E3124" w:rsidP="002E3124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1518EB62" w14:textId="41BD0A0F" w:rsidR="002E3124" w:rsidRDefault="002E3124" w:rsidP="002E3124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E84FF4" wp14:editId="777B81D4">
            <wp:extent cx="5940425" cy="20256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7B286" w14:textId="7CEC8DF0" w:rsidR="002E3124" w:rsidRDefault="002E3124" w:rsidP="002E3124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1A0E1C9D" w14:textId="407A9507" w:rsidR="002E3124" w:rsidRDefault="002E3124" w:rsidP="003A760A">
      <w:pPr>
        <w:spacing w:after="0" w:line="240" w:lineRule="auto"/>
        <w:ind w:firstLine="709"/>
        <w:contextualSpacing/>
        <w:rPr>
          <w:rFonts w:ascii="Times New Roman" w:hAnsi="Times New Roman"/>
          <w:sz w:val="28"/>
          <w:szCs w:val="28"/>
        </w:rPr>
      </w:pPr>
      <w:r w:rsidRPr="002E3124">
        <w:rPr>
          <w:rFonts w:ascii="Times New Roman" w:hAnsi="Times New Roman"/>
          <w:sz w:val="28"/>
          <w:szCs w:val="28"/>
        </w:rPr>
        <w:t xml:space="preserve">Необходимо </w:t>
      </w:r>
      <w:r>
        <w:rPr>
          <w:rFonts w:ascii="Times New Roman" w:hAnsi="Times New Roman"/>
          <w:sz w:val="28"/>
          <w:szCs w:val="28"/>
        </w:rPr>
        <w:t>создавать словари везде, где это возможно, чтобы ограничить ОДЗ записей.</w:t>
      </w:r>
      <w:r w:rsidR="002A733D">
        <w:rPr>
          <w:rFonts w:ascii="Times New Roman" w:hAnsi="Times New Roman"/>
          <w:sz w:val="28"/>
          <w:szCs w:val="28"/>
        </w:rPr>
        <w:t xml:space="preserve"> </w:t>
      </w:r>
    </w:p>
    <w:p w14:paraId="4C825AE8" w14:textId="77777777" w:rsidR="003A760A" w:rsidRDefault="003A760A" w:rsidP="003A760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1A86A78" wp14:editId="47EB7FB7">
            <wp:extent cx="2990850" cy="19939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88D34" w14:textId="77777777" w:rsidR="003A760A" w:rsidRDefault="003A760A" w:rsidP="003A760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2245C8F" w14:textId="77777777" w:rsidR="003A760A" w:rsidRDefault="003A760A" w:rsidP="003A760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43FAE816" w14:textId="77777777" w:rsidR="003A760A" w:rsidRDefault="003A760A" w:rsidP="003A760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9B40A61" w14:textId="17FF9B70" w:rsidR="003A760A" w:rsidRPr="002E3124" w:rsidRDefault="003A760A" w:rsidP="003A760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7B8A0187" wp14:editId="5A3ADB5A">
            <wp:extent cx="6149394" cy="244792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567" cy="2452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E2A9B" w14:textId="77777777" w:rsidR="002E3124" w:rsidRDefault="002E3124" w:rsidP="002E3124">
      <w:pPr>
        <w:spacing w:after="0" w:line="240" w:lineRule="auto"/>
        <w:ind w:firstLine="709"/>
        <w:contextualSpacing/>
        <w:rPr>
          <w:rFonts w:ascii="Times New Roman" w:hAnsi="Times New Roman"/>
          <w:sz w:val="28"/>
          <w:szCs w:val="28"/>
        </w:rPr>
      </w:pPr>
    </w:p>
    <w:p w14:paraId="34F21624" w14:textId="464843F6" w:rsidR="002E3124" w:rsidRDefault="002E3124" w:rsidP="002E3124">
      <w:pPr>
        <w:spacing w:after="0" w:line="240" w:lineRule="auto"/>
        <w:ind w:firstLine="709"/>
        <w:contextualSpacing/>
        <w:rPr>
          <w:rFonts w:ascii="Times New Roman" w:hAnsi="Times New Roman"/>
          <w:sz w:val="28"/>
          <w:szCs w:val="28"/>
        </w:rPr>
      </w:pPr>
    </w:p>
    <w:p w14:paraId="5D6408E3" w14:textId="61B5C21B" w:rsidR="002E3124" w:rsidRDefault="002E3124" w:rsidP="002E3124">
      <w:pPr>
        <w:spacing w:after="0" w:line="240" w:lineRule="auto"/>
        <w:ind w:firstLine="709"/>
        <w:contextualSpacing/>
        <w:rPr>
          <w:rFonts w:ascii="Times New Roman" w:hAnsi="Times New Roman"/>
          <w:sz w:val="28"/>
          <w:szCs w:val="28"/>
        </w:rPr>
      </w:pPr>
    </w:p>
    <w:p w14:paraId="10EB3075" w14:textId="29AEBD37" w:rsidR="002E3124" w:rsidRDefault="002E3124" w:rsidP="002E3124">
      <w:pPr>
        <w:spacing w:after="0" w:line="240" w:lineRule="auto"/>
        <w:ind w:firstLine="709"/>
        <w:contextualSpacing/>
        <w:rPr>
          <w:rFonts w:ascii="Times New Roman" w:hAnsi="Times New Roman"/>
          <w:sz w:val="28"/>
          <w:szCs w:val="28"/>
        </w:rPr>
      </w:pPr>
    </w:p>
    <w:p w14:paraId="2F9DB01D" w14:textId="3490991E" w:rsidR="002E3124" w:rsidRDefault="003A760A" w:rsidP="003A760A">
      <w:pPr>
        <w:spacing w:after="0" w:line="240" w:lineRule="auto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D0345F" wp14:editId="49CC100D">
            <wp:extent cx="5567155" cy="2216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641" cy="2234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ED7EF" w14:textId="2DBEC2F8" w:rsidR="003A760A" w:rsidRDefault="003A760A" w:rsidP="003A760A">
      <w:pPr>
        <w:spacing w:after="0" w:line="240" w:lineRule="auto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</w:p>
    <w:p w14:paraId="0A4A6117" w14:textId="178673AA" w:rsidR="003A760A" w:rsidRDefault="003A760A" w:rsidP="003A760A">
      <w:pPr>
        <w:spacing w:after="0" w:line="240" w:lineRule="auto"/>
        <w:ind w:firstLine="709"/>
        <w:contextualSpacing/>
        <w:rPr>
          <w:rFonts w:ascii="Times New Roman" w:hAnsi="Times New Roman"/>
          <w:sz w:val="28"/>
          <w:szCs w:val="28"/>
        </w:rPr>
      </w:pPr>
      <w:r w:rsidRPr="003A760A">
        <w:rPr>
          <w:rFonts w:ascii="Times New Roman" w:hAnsi="Times New Roman"/>
          <w:b/>
          <w:bCs/>
          <w:sz w:val="28"/>
          <w:szCs w:val="28"/>
        </w:rPr>
        <w:t xml:space="preserve">Вывод: </w:t>
      </w:r>
      <w:r>
        <w:rPr>
          <w:rFonts w:ascii="Times New Roman" w:hAnsi="Times New Roman"/>
          <w:sz w:val="28"/>
          <w:szCs w:val="28"/>
        </w:rPr>
        <w:t xml:space="preserve">использование данные правила неформального метода синтеза логических схем в большинстве случаев приводит к </w:t>
      </w:r>
      <w:r w:rsidRPr="003A760A">
        <w:rPr>
          <w:rFonts w:ascii="Times New Roman" w:hAnsi="Times New Roman"/>
          <w:sz w:val="28"/>
          <w:szCs w:val="28"/>
          <w:u w:val="single"/>
        </w:rPr>
        <w:t>3 Нормальной форме</w:t>
      </w:r>
      <w:r>
        <w:rPr>
          <w:rFonts w:ascii="Times New Roman" w:hAnsi="Times New Roman"/>
          <w:sz w:val="28"/>
          <w:szCs w:val="28"/>
        </w:rPr>
        <w:t xml:space="preserve"> т.к.:</w:t>
      </w:r>
    </w:p>
    <w:p w14:paraId="1C10070B" w14:textId="345D57D6" w:rsidR="003A760A" w:rsidRDefault="003A760A" w:rsidP="003A760A">
      <w:pPr>
        <w:pStyle w:val="a9"/>
        <w:numPr>
          <w:ilvl w:val="0"/>
          <w:numId w:val="20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 одно из ключевых полей таблиц не пусто</w:t>
      </w:r>
    </w:p>
    <w:p w14:paraId="4B5EB30F" w14:textId="7BFF7B6A" w:rsidR="003A760A" w:rsidRDefault="003A760A" w:rsidP="003A760A">
      <w:pPr>
        <w:pStyle w:val="a9"/>
        <w:numPr>
          <w:ilvl w:val="0"/>
          <w:numId w:val="20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Таблицы не имеют пустых записей</w:t>
      </w:r>
    </w:p>
    <w:p w14:paraId="132E8713" w14:textId="0CB81032" w:rsidR="003A760A" w:rsidRDefault="003A760A" w:rsidP="003A760A">
      <w:pPr>
        <w:pStyle w:val="a9"/>
        <w:numPr>
          <w:ilvl w:val="0"/>
          <w:numId w:val="20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таблице нет повторяющихся групп полей.</w:t>
      </w:r>
    </w:p>
    <w:p w14:paraId="0C5204B7" w14:textId="759DA034" w:rsidR="003A760A" w:rsidRDefault="003A760A" w:rsidP="003A760A">
      <w:pPr>
        <w:pStyle w:val="a9"/>
        <w:numPr>
          <w:ilvl w:val="0"/>
          <w:numId w:val="20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Любое не ключевое поле полностью идентифицируется полным набором ключевых полей.</w:t>
      </w:r>
    </w:p>
    <w:p w14:paraId="730D1084" w14:textId="594065C6" w:rsidR="003A760A" w:rsidRPr="003A760A" w:rsidRDefault="003A760A" w:rsidP="003A760A">
      <w:pPr>
        <w:pStyle w:val="a9"/>
        <w:numPr>
          <w:ilvl w:val="0"/>
          <w:numId w:val="20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Любое не ключевое поле таблицы не определяется с помощью не ключевых полей.</w:t>
      </w:r>
    </w:p>
    <w:p w14:paraId="1763BE24" w14:textId="6882327C" w:rsidR="002E3124" w:rsidRDefault="002E3124" w:rsidP="002E3124">
      <w:pPr>
        <w:spacing w:after="0" w:line="240" w:lineRule="auto"/>
        <w:ind w:firstLine="709"/>
        <w:contextualSpacing/>
        <w:rPr>
          <w:rFonts w:ascii="Times New Roman" w:hAnsi="Times New Roman"/>
          <w:sz w:val="28"/>
          <w:szCs w:val="28"/>
        </w:rPr>
      </w:pPr>
    </w:p>
    <w:p w14:paraId="65D79CDB" w14:textId="77777777" w:rsidR="002E3124" w:rsidRPr="00FD4617" w:rsidRDefault="002E3124" w:rsidP="002E3124">
      <w:pPr>
        <w:spacing w:after="0" w:line="240" w:lineRule="auto"/>
        <w:ind w:firstLine="709"/>
        <w:contextualSpacing/>
        <w:rPr>
          <w:rFonts w:ascii="Times New Roman" w:hAnsi="Times New Roman"/>
          <w:sz w:val="28"/>
          <w:szCs w:val="28"/>
        </w:rPr>
      </w:pPr>
    </w:p>
    <w:sectPr w:rsidR="002E3124" w:rsidRPr="00FD4617" w:rsidSect="00F461D2">
      <w:footerReference w:type="default" r:id="rId15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8B8B32" w14:textId="77777777" w:rsidR="00D04D14" w:rsidRDefault="00D04D14" w:rsidP="00F461D2">
      <w:pPr>
        <w:spacing w:after="0" w:line="240" w:lineRule="auto"/>
      </w:pPr>
      <w:r>
        <w:separator/>
      </w:r>
    </w:p>
  </w:endnote>
  <w:endnote w:type="continuationSeparator" w:id="0">
    <w:p w14:paraId="24A9FC47" w14:textId="77777777" w:rsidR="00D04D14" w:rsidRDefault="00D04D14" w:rsidP="00F461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3.2.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6032080"/>
      <w:docPartObj>
        <w:docPartGallery w:val="Page Numbers (Bottom of Page)"/>
        <w:docPartUnique/>
      </w:docPartObj>
    </w:sdtPr>
    <w:sdtEndPr/>
    <w:sdtContent>
      <w:p w14:paraId="14240F64" w14:textId="349EFC15" w:rsidR="00BB2DA1" w:rsidRDefault="00BB2DA1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8F98A0" w14:textId="77777777" w:rsidR="00BB2DA1" w:rsidRDefault="00BB2DA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060946" w14:textId="77777777" w:rsidR="00D04D14" w:rsidRDefault="00D04D14" w:rsidP="00F461D2">
      <w:pPr>
        <w:spacing w:after="0" w:line="240" w:lineRule="auto"/>
      </w:pPr>
      <w:r>
        <w:separator/>
      </w:r>
    </w:p>
  </w:footnote>
  <w:footnote w:type="continuationSeparator" w:id="0">
    <w:p w14:paraId="113699B6" w14:textId="77777777" w:rsidR="00D04D14" w:rsidRDefault="00D04D14" w:rsidP="00F461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E4A77"/>
    <w:multiLevelType w:val="multilevel"/>
    <w:tmpl w:val="520282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5263FC8"/>
    <w:multiLevelType w:val="hybridMultilevel"/>
    <w:tmpl w:val="F3C08F64"/>
    <w:lvl w:ilvl="0" w:tplc="7E54F55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CC7E3A"/>
    <w:multiLevelType w:val="multilevel"/>
    <w:tmpl w:val="520282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0AFE63E1"/>
    <w:multiLevelType w:val="multilevel"/>
    <w:tmpl w:val="680ACA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0F4E4E5D"/>
    <w:multiLevelType w:val="hybridMultilevel"/>
    <w:tmpl w:val="3828B31C"/>
    <w:lvl w:ilvl="0" w:tplc="D4F2D1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19406A"/>
    <w:multiLevelType w:val="multilevel"/>
    <w:tmpl w:val="D1D8D4C4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6" w15:restartNumberingAfterBreak="0">
    <w:nsid w:val="13491D3F"/>
    <w:multiLevelType w:val="multilevel"/>
    <w:tmpl w:val="27D2EE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none"/>
      <w:lvlText w:val="3.1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84F3710"/>
    <w:multiLevelType w:val="hybridMultilevel"/>
    <w:tmpl w:val="5D5E5162"/>
    <w:lvl w:ilvl="0" w:tplc="7E54F55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855D72"/>
    <w:multiLevelType w:val="multilevel"/>
    <w:tmpl w:val="52028204"/>
    <w:numStyleLink w:val="1"/>
  </w:abstractNum>
  <w:abstractNum w:abstractNumId="9" w15:restartNumberingAfterBreak="0">
    <w:nsid w:val="2B604D3F"/>
    <w:multiLevelType w:val="multilevel"/>
    <w:tmpl w:val="118A2B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3C9D1F14"/>
    <w:multiLevelType w:val="multilevel"/>
    <w:tmpl w:val="01022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35C6746"/>
    <w:multiLevelType w:val="multilevel"/>
    <w:tmpl w:val="D340E4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497E3E12"/>
    <w:multiLevelType w:val="hybridMultilevel"/>
    <w:tmpl w:val="D02A7D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F302D1"/>
    <w:multiLevelType w:val="multilevel"/>
    <w:tmpl w:val="52028204"/>
    <w:styleLink w:val="1"/>
    <w:lvl w:ilvl="0">
      <w:start w:val="1"/>
      <w:numFmt w:val="decimal"/>
      <w:lvlText w:val="%1."/>
      <w:lvlJc w:val="left"/>
      <w:pPr>
        <w:ind w:left="720" w:hanging="360"/>
      </w:pPr>
      <w:rPr>
        <w:rFonts w:ascii="3.2." w:hAnsi="3.2.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60CE084F"/>
    <w:multiLevelType w:val="hybridMultilevel"/>
    <w:tmpl w:val="00C60A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0DB79F2"/>
    <w:multiLevelType w:val="hybridMultilevel"/>
    <w:tmpl w:val="1DC2F358"/>
    <w:lvl w:ilvl="0" w:tplc="7E54F55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86D91"/>
    <w:multiLevelType w:val="multilevel"/>
    <w:tmpl w:val="87C8A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160"/>
        </w:tabs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160"/>
        </w:tabs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520"/>
        </w:tabs>
        <w:ind w:left="2520" w:hanging="2160"/>
      </w:pPr>
      <w:rPr>
        <w:rFonts w:hint="default"/>
      </w:rPr>
    </w:lvl>
  </w:abstractNum>
  <w:abstractNum w:abstractNumId="17" w15:restartNumberingAfterBreak="0">
    <w:nsid w:val="6CB938FC"/>
    <w:multiLevelType w:val="multilevel"/>
    <w:tmpl w:val="DC0A294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75A17FDF"/>
    <w:multiLevelType w:val="hybridMultilevel"/>
    <w:tmpl w:val="5BD452F2"/>
    <w:lvl w:ilvl="0" w:tplc="B150BD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7AF67BC4"/>
    <w:multiLevelType w:val="multilevel"/>
    <w:tmpl w:val="C6DEBE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16"/>
  </w:num>
  <w:num w:numId="2">
    <w:abstractNumId w:val="11"/>
  </w:num>
  <w:num w:numId="3">
    <w:abstractNumId w:val="6"/>
  </w:num>
  <w:num w:numId="4">
    <w:abstractNumId w:val="8"/>
  </w:num>
  <w:num w:numId="5">
    <w:abstractNumId w:val="13"/>
  </w:num>
  <w:num w:numId="6">
    <w:abstractNumId w:val="17"/>
  </w:num>
  <w:num w:numId="7">
    <w:abstractNumId w:val="10"/>
  </w:num>
  <w:num w:numId="8">
    <w:abstractNumId w:val="2"/>
  </w:num>
  <w:num w:numId="9">
    <w:abstractNumId w:val="0"/>
  </w:num>
  <w:num w:numId="10">
    <w:abstractNumId w:val="5"/>
  </w:num>
  <w:num w:numId="11">
    <w:abstractNumId w:val="3"/>
  </w:num>
  <w:num w:numId="12">
    <w:abstractNumId w:val="19"/>
  </w:num>
  <w:num w:numId="13">
    <w:abstractNumId w:val="9"/>
  </w:num>
  <w:num w:numId="14">
    <w:abstractNumId w:val="15"/>
  </w:num>
  <w:num w:numId="15">
    <w:abstractNumId w:val="12"/>
  </w:num>
  <w:num w:numId="16">
    <w:abstractNumId w:val="1"/>
  </w:num>
  <w:num w:numId="17">
    <w:abstractNumId w:val="7"/>
  </w:num>
  <w:num w:numId="18">
    <w:abstractNumId w:val="14"/>
  </w:num>
  <w:num w:numId="19">
    <w:abstractNumId w:val="18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69F"/>
    <w:rsid w:val="000D1422"/>
    <w:rsid w:val="00171BD1"/>
    <w:rsid w:val="00172C3F"/>
    <w:rsid w:val="0017481B"/>
    <w:rsid w:val="001F776E"/>
    <w:rsid w:val="00214606"/>
    <w:rsid w:val="00285D9C"/>
    <w:rsid w:val="00285FE4"/>
    <w:rsid w:val="002A733D"/>
    <w:rsid w:val="002B4F01"/>
    <w:rsid w:val="002E3124"/>
    <w:rsid w:val="0032193C"/>
    <w:rsid w:val="003A760A"/>
    <w:rsid w:val="003C3C78"/>
    <w:rsid w:val="003C5E1C"/>
    <w:rsid w:val="00476CB5"/>
    <w:rsid w:val="004C34AB"/>
    <w:rsid w:val="004D03E7"/>
    <w:rsid w:val="004D2F58"/>
    <w:rsid w:val="004F480F"/>
    <w:rsid w:val="005159A7"/>
    <w:rsid w:val="005905DA"/>
    <w:rsid w:val="005D1E98"/>
    <w:rsid w:val="00652AB6"/>
    <w:rsid w:val="006A4B2F"/>
    <w:rsid w:val="0072217C"/>
    <w:rsid w:val="0072602F"/>
    <w:rsid w:val="007417D1"/>
    <w:rsid w:val="007860FA"/>
    <w:rsid w:val="00823F0E"/>
    <w:rsid w:val="00840CAE"/>
    <w:rsid w:val="00864C2A"/>
    <w:rsid w:val="008B1701"/>
    <w:rsid w:val="00904C8E"/>
    <w:rsid w:val="00976CC7"/>
    <w:rsid w:val="00990812"/>
    <w:rsid w:val="009E4D7E"/>
    <w:rsid w:val="00A12C9D"/>
    <w:rsid w:val="00AA35B5"/>
    <w:rsid w:val="00AC469F"/>
    <w:rsid w:val="00B41B92"/>
    <w:rsid w:val="00B7566D"/>
    <w:rsid w:val="00B9277C"/>
    <w:rsid w:val="00B95118"/>
    <w:rsid w:val="00BB2DA1"/>
    <w:rsid w:val="00BE6694"/>
    <w:rsid w:val="00C76E3F"/>
    <w:rsid w:val="00CF7DEE"/>
    <w:rsid w:val="00D04D14"/>
    <w:rsid w:val="00D13C7D"/>
    <w:rsid w:val="00D278E2"/>
    <w:rsid w:val="00D32392"/>
    <w:rsid w:val="00D5257C"/>
    <w:rsid w:val="00D64575"/>
    <w:rsid w:val="00D82FC2"/>
    <w:rsid w:val="00DD04B2"/>
    <w:rsid w:val="00E41087"/>
    <w:rsid w:val="00E6099E"/>
    <w:rsid w:val="00E90636"/>
    <w:rsid w:val="00E953EF"/>
    <w:rsid w:val="00EB69F1"/>
    <w:rsid w:val="00ED18FB"/>
    <w:rsid w:val="00EF6F38"/>
    <w:rsid w:val="00F05ECD"/>
    <w:rsid w:val="00F07FDC"/>
    <w:rsid w:val="00F461D2"/>
    <w:rsid w:val="00F865B5"/>
    <w:rsid w:val="00F97D1D"/>
    <w:rsid w:val="00FD4617"/>
    <w:rsid w:val="00FE6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89FEBF"/>
  <w15:chartTrackingRefBased/>
  <w15:docId w15:val="{CEDA9676-2592-41C5-8103-5E39BC7E1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EF6F38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EF6F38"/>
    <w:rPr>
      <w:rFonts w:eastAsiaTheme="minorEastAsia"/>
      <w:lang w:eastAsia="ru-RU"/>
    </w:rPr>
  </w:style>
  <w:style w:type="paragraph" w:styleId="a5">
    <w:name w:val="header"/>
    <w:basedOn w:val="a"/>
    <w:link w:val="a6"/>
    <w:uiPriority w:val="99"/>
    <w:unhideWhenUsed/>
    <w:rsid w:val="00F461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461D2"/>
  </w:style>
  <w:style w:type="paragraph" w:styleId="a7">
    <w:name w:val="footer"/>
    <w:basedOn w:val="a"/>
    <w:link w:val="a8"/>
    <w:uiPriority w:val="99"/>
    <w:unhideWhenUsed/>
    <w:rsid w:val="00F461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461D2"/>
  </w:style>
  <w:style w:type="paragraph" w:styleId="a9">
    <w:name w:val="List Paragraph"/>
    <w:basedOn w:val="a"/>
    <w:uiPriority w:val="34"/>
    <w:qFormat/>
    <w:rsid w:val="00F461D2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F461D2"/>
    <w:rPr>
      <w:color w:val="808080"/>
    </w:rPr>
  </w:style>
  <w:style w:type="numbering" w:customStyle="1" w:styleId="1">
    <w:name w:val="Стиль1"/>
    <w:uiPriority w:val="99"/>
    <w:rsid w:val="004D2F58"/>
    <w:pPr>
      <w:numPr>
        <w:numId w:val="5"/>
      </w:numPr>
    </w:pPr>
  </w:style>
  <w:style w:type="paragraph" w:styleId="ab">
    <w:name w:val="Normal (Web)"/>
    <w:basedOn w:val="a"/>
    <w:uiPriority w:val="99"/>
    <w:semiHidden/>
    <w:unhideWhenUsed/>
    <w:rsid w:val="004D2F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Hyperlink"/>
    <w:basedOn w:val="a0"/>
    <w:uiPriority w:val="99"/>
    <w:semiHidden/>
    <w:unhideWhenUsed/>
    <w:rsid w:val="0032193C"/>
    <w:rPr>
      <w:color w:val="0000FF"/>
      <w:u w:val="single"/>
    </w:rPr>
  </w:style>
  <w:style w:type="table" w:styleId="ad">
    <w:name w:val="Table Grid"/>
    <w:basedOn w:val="a1"/>
    <w:uiPriority w:val="39"/>
    <w:rsid w:val="00D323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D278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a0"/>
    <w:rsid w:val="00D278E2"/>
  </w:style>
  <w:style w:type="character" w:customStyle="1" w:styleId="pl-smi">
    <w:name w:val="pl-smi"/>
    <w:basedOn w:val="a0"/>
    <w:rsid w:val="00D278E2"/>
  </w:style>
  <w:style w:type="character" w:customStyle="1" w:styleId="pl-c">
    <w:name w:val="pl-c"/>
    <w:basedOn w:val="a0"/>
    <w:rsid w:val="00D278E2"/>
  </w:style>
  <w:style w:type="character" w:customStyle="1" w:styleId="pl-en">
    <w:name w:val="pl-en"/>
    <w:basedOn w:val="a0"/>
    <w:rsid w:val="00D278E2"/>
  </w:style>
  <w:style w:type="character" w:customStyle="1" w:styleId="pl-c1">
    <w:name w:val="pl-c1"/>
    <w:basedOn w:val="a0"/>
    <w:rsid w:val="00D278E2"/>
  </w:style>
  <w:style w:type="character" w:customStyle="1" w:styleId="pl-s">
    <w:name w:val="pl-s"/>
    <w:basedOn w:val="a0"/>
    <w:rsid w:val="00D278E2"/>
  </w:style>
  <w:style w:type="character" w:customStyle="1" w:styleId="pl-pds">
    <w:name w:val="pl-pds"/>
    <w:basedOn w:val="a0"/>
    <w:rsid w:val="00D278E2"/>
  </w:style>
  <w:style w:type="character" w:customStyle="1" w:styleId="pl-cce">
    <w:name w:val="pl-cce"/>
    <w:basedOn w:val="a0"/>
    <w:rsid w:val="00D278E2"/>
  </w:style>
  <w:style w:type="character" w:customStyle="1" w:styleId="pl-v">
    <w:name w:val="pl-v"/>
    <w:basedOn w:val="a0"/>
    <w:rsid w:val="00D278E2"/>
  </w:style>
  <w:style w:type="character" w:customStyle="1" w:styleId="pl-token">
    <w:name w:val="pl-token"/>
    <w:basedOn w:val="a0"/>
    <w:rsid w:val="00D278E2"/>
  </w:style>
  <w:style w:type="character" w:customStyle="1" w:styleId="pl-e">
    <w:name w:val="pl-e"/>
    <w:basedOn w:val="a0"/>
    <w:rsid w:val="00B927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53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7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75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5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1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9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46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</TotalTime>
  <Pages>5</Pages>
  <Words>378</Words>
  <Characters>2158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 Sapozhnikov</dc:creator>
  <cp:keywords/>
  <dc:description/>
  <cp:lastModifiedBy>Vladislav Sapozhnikov</cp:lastModifiedBy>
  <cp:revision>78</cp:revision>
  <dcterms:created xsi:type="dcterms:W3CDTF">2021-02-27T07:50:00Z</dcterms:created>
  <dcterms:modified xsi:type="dcterms:W3CDTF">2021-10-01T06:25:00Z</dcterms:modified>
</cp:coreProperties>
</file>