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Peer Graded Assesment: Influential Coalition Emails </w:t>
      </w:r>
    </w:p>
    <w:p w:rsidR="00000000" w:rsidDel="00000000" w:rsidP="00000000" w:rsidRDefault="00000000" w:rsidRPr="00000000" w14:paraId="00000002">
      <w:pPr>
        <w:pageBreakBefore w:val="0"/>
        <w:rPr>
          <w:b w:val="1"/>
        </w:rPr>
      </w:pPr>
      <w:r w:rsidDel="00000000" w:rsidR="00000000" w:rsidRPr="00000000">
        <w:rPr>
          <w:b w:val="1"/>
          <w:rtl w:val="0"/>
        </w:rPr>
        <w:t xml:space="preserve">Email #1</w:t>
      </w:r>
    </w:p>
    <w:p w:rsidR="00000000" w:rsidDel="00000000" w:rsidP="00000000" w:rsidRDefault="00000000" w:rsidRPr="00000000" w14:paraId="00000003">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Seydou, Restaurant Technology Expert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 </w:t>
            </w:r>
            <w:r w:rsidDel="00000000" w:rsidR="00000000" w:rsidRPr="00000000">
              <w:rPr>
                <w:rtl w:val="0"/>
              </w:rPr>
              <w:t xml:space="preserve">Tablet Pliot Program Expansion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highlight w:val="black"/>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Good Morning, Seydou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It was great meeting you at the tail end of our discussion yesterday and get your input with regards to the expansion of our tablet rollout.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 we discussed in our last meeting, I have concerns for the rollout of our tablet pilot outside of the bar area we initially layed out in the project charter. Omar has requested that we expand the tablets to include the dining area as well in our Downtown and Northern locations. I am hesitant to go outside scope for this because it would increase our cost and risk if anything does happen to go wrong. As we discussed, I would prefer to continue as planned with a gradual rollout and reevaluate after our trial period when we will be better suited for a broader expansion phase.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As you are a Senior here at Sauce and Spoon your expertise, experience and insight is always welcome. I would like to reach a consensus and get everyone moving in the same direction.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Best Regards,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Peta</w:t>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Email #2</w:t>
      </w:r>
    </w:p>
    <w:p w:rsidR="00000000" w:rsidDel="00000000" w:rsidP="00000000" w:rsidRDefault="00000000" w:rsidRPr="00000000" w14:paraId="00000015">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From: Peta</w:t>
            </w:r>
          </w:p>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To: Carter, Executive Chef</w:t>
            </w:r>
          </w:p>
          <w:p w:rsidR="00000000" w:rsidDel="00000000" w:rsidP="00000000" w:rsidRDefault="00000000" w:rsidRPr="00000000" w14:paraId="00000018">
            <w:pPr>
              <w:pageBreakBefore w:val="0"/>
              <w:widowControl w:val="0"/>
              <w:spacing w:line="240" w:lineRule="auto"/>
              <w:rPr>
                <w:color w:val="999999"/>
              </w:rPr>
            </w:pPr>
            <w:r w:rsidDel="00000000" w:rsidR="00000000" w:rsidRPr="00000000">
              <w:rPr>
                <w:rtl w:val="0"/>
              </w:rPr>
              <w:t xml:space="preserve">Subj: </w:t>
            </w:r>
            <w:r w:rsidDel="00000000" w:rsidR="00000000" w:rsidRPr="00000000">
              <w:rPr>
                <w:rtl w:val="0"/>
              </w:rPr>
              <w:t xml:space="preserve">Tablet Pliot Program Expansion</w:t>
            </w:r>
            <w:r w:rsidDel="00000000" w:rsidR="00000000" w:rsidRPr="00000000">
              <w:rPr>
                <w:rtl w:val="0"/>
              </w:rPr>
            </w:r>
          </w:p>
          <w:p w:rsidR="00000000" w:rsidDel="00000000" w:rsidP="00000000" w:rsidRDefault="00000000" w:rsidRPr="00000000" w14:paraId="00000019">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color w:val="999999"/>
              </w:rPr>
            </w:pPr>
            <w:r w:rsidDel="00000000" w:rsidR="00000000" w:rsidRPr="00000000">
              <w:rPr>
                <w:rtl w:val="0"/>
              </w:rPr>
              <w:t xml:space="preserve">Good Morning Carter,</w:t>
            </w:r>
            <w:r w:rsidDel="00000000" w:rsidR="00000000" w:rsidRPr="00000000">
              <w:rPr>
                <w:color w:val="999999"/>
                <w:rtl w:val="0"/>
              </w:rPr>
              <w:t xml:space="preserve"> </w:t>
            </w:r>
          </w:p>
          <w:p w:rsidR="00000000" w:rsidDel="00000000" w:rsidP="00000000" w:rsidRDefault="00000000" w:rsidRPr="00000000" w14:paraId="0000001B">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C">
            <w:pPr>
              <w:widowControl w:val="0"/>
              <w:spacing w:line="240" w:lineRule="auto"/>
              <w:rPr>
                <w:color w:val="999999"/>
              </w:rPr>
            </w:pPr>
            <w:r w:rsidDel="00000000" w:rsidR="00000000" w:rsidRPr="00000000">
              <w:rPr>
                <w:highlight w:val="white"/>
                <w:rtl w:val="0"/>
              </w:rPr>
              <w:t xml:space="preserve">As we discussed in our last meeting, I have concerns for the rollout of our tablet pilot outside of the bar area we initially layed out in the project charter. Omar has requested that we expand the tablets to include the dining area as well in our Downtown and Northern locations. I am hesitant to go outside scope for this because it would increase our cost and risk if anything does happen to go wrong. As we discussed, I would prefer to continue as planned with a gradual rollout and reevaluate after our trial period when we will be better suited for a broader expansion phase. </w:t>
            </w:r>
            <w:r w:rsidDel="00000000" w:rsidR="00000000" w:rsidRPr="00000000">
              <w:rPr>
                <w:rtl w:val="0"/>
              </w:rPr>
            </w:r>
          </w:p>
          <w:p w:rsidR="00000000" w:rsidDel="00000000" w:rsidP="00000000" w:rsidRDefault="00000000" w:rsidRPr="00000000" w14:paraId="0000001D">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highlight w:val="white"/>
              </w:rPr>
            </w:pPr>
            <w:r w:rsidDel="00000000" w:rsidR="00000000" w:rsidRPr="00000000">
              <w:rPr>
                <w:rtl w:val="0"/>
              </w:rPr>
              <w:t xml:space="preserve">As mentioned in our last discussion an incremental approach I feel would be best suited to move forward. </w:t>
            </w:r>
            <w:r w:rsidDel="00000000" w:rsidR="00000000" w:rsidRPr="00000000">
              <w:rPr>
                <w:highlight w:val="white"/>
                <w:rtl w:val="0"/>
              </w:rPr>
              <w:t xml:space="preserve"> I would like to reach a consensus and get everyone moving in the same direction. </w:t>
            </w:r>
          </w:p>
          <w:p w:rsidR="00000000" w:rsidDel="00000000" w:rsidP="00000000" w:rsidRDefault="00000000" w:rsidRPr="00000000" w14:paraId="0000001F">
            <w:pPr>
              <w:widowControl w:val="0"/>
              <w:spacing w:line="240" w:lineRule="auto"/>
              <w:rPr>
                <w:color w:val="999999"/>
              </w:rPr>
            </w:pPr>
            <w:r w:rsidDel="00000000" w:rsidR="00000000" w:rsidRPr="00000000">
              <w:rPr>
                <w:highlight w:val="white"/>
                <w:rtl w:val="0"/>
              </w:rPr>
              <w:t xml:space="preserve">Best Regards, Peta</w:t>
            </w: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