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677" w:rsidRDefault="0065684A">
      <w:pPr>
        <w:rPr>
          <w:rFonts w:ascii="Times New Roman" w:hAnsi="Times New Roman" w:cs="Times New Roman"/>
          <w:sz w:val="18"/>
          <w:szCs w:val="18"/>
        </w:rPr>
      </w:pPr>
      <w:r w:rsidRPr="0065684A">
        <w:rPr>
          <w:rFonts w:ascii="Times New Roman" w:hAnsi="Times New Roman" w:cs="Times New Roman"/>
          <w:sz w:val="18"/>
          <w:szCs w:val="18"/>
        </w:rPr>
        <w:t>Abstract</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E36C0A" w:themeColor="accent6" w:themeShade="BF"/>
          <w:sz w:val="96"/>
          <w:szCs w:val="96"/>
        </w:rPr>
        <w:t>T</w:t>
      </w:r>
      <w:r w:rsidRPr="0065684A">
        <w:rPr>
          <w:rFonts w:ascii="Times New Roman" w:hAnsi="Times New Roman" w:cs="Times New Roman"/>
          <w:color w:val="E36C0A" w:themeColor="accent6" w:themeShade="BF"/>
          <w:sz w:val="24"/>
          <w:szCs w:val="24"/>
        </w:rPr>
        <w:t>he</w:t>
      </w:r>
      <w:r w:rsidRPr="0065684A">
        <w:rPr>
          <w:rFonts w:ascii="Times New Roman" w:hAnsi="Times New Roman" w:cs="Times New Roman"/>
          <w:color w:val="4D4D4D"/>
          <w:sz w:val="24"/>
          <w:szCs w:val="24"/>
        </w:rPr>
        <w:t xml:space="preserve"> first part of this abstract  is an introduction to the OpenStack framework:</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how and why you’ll want to use it. OpenStack components are decomposed,</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and relationships to underlying resources (compute, storage, network, and so</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on) are explained. You’ll deploy OpenStack on a single node using the DevStack</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deployment tool. Along the way, this part will help you start thinking about how</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OpenStack could be used in your environment and develop your interest in the</w:t>
      </w:r>
    </w:p>
    <w:p w:rsidR="0065684A" w:rsidRP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framework enough to gain a deeper understanding of how things work under</w:t>
      </w:r>
    </w:p>
    <w:p w:rsid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sidRPr="0065684A">
        <w:rPr>
          <w:rFonts w:ascii="Times New Roman" w:hAnsi="Times New Roman" w:cs="Times New Roman"/>
          <w:color w:val="4D4D4D"/>
          <w:sz w:val="24"/>
          <w:szCs w:val="24"/>
        </w:rPr>
        <w:t>the covers.</w:t>
      </w:r>
    </w:p>
    <w:p w:rsid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p>
    <w:p w:rsidR="00B364B8" w:rsidRDefault="00B364B8" w:rsidP="0065684A">
      <w:pPr>
        <w:autoSpaceDE w:val="0"/>
        <w:autoSpaceDN w:val="0"/>
        <w:adjustRightInd w:val="0"/>
        <w:spacing w:after="0" w:line="240" w:lineRule="auto"/>
        <w:jc w:val="both"/>
        <w:rPr>
          <w:rFonts w:ascii="Times New Roman" w:hAnsi="Times New Roman" w:cs="Times New Roman"/>
          <w:color w:val="4D4D4D"/>
          <w:sz w:val="24"/>
          <w:szCs w:val="24"/>
        </w:rPr>
      </w:pPr>
    </w:p>
    <w:p w:rsidR="0065684A" w:rsidRDefault="0065684A" w:rsidP="0065684A">
      <w:pPr>
        <w:autoSpaceDE w:val="0"/>
        <w:autoSpaceDN w:val="0"/>
        <w:adjustRightInd w:val="0"/>
        <w:spacing w:after="0" w:line="240" w:lineRule="auto"/>
        <w:jc w:val="both"/>
        <w:rPr>
          <w:rFonts w:ascii="Times New Roman" w:hAnsi="Times New Roman" w:cs="Times New Roman"/>
          <w:color w:val="4D4D4D"/>
          <w:sz w:val="24"/>
          <w:szCs w:val="24"/>
        </w:rPr>
      </w:pPr>
      <w:r>
        <w:rPr>
          <w:rFonts w:ascii="Times New Roman" w:hAnsi="Times New Roman" w:cs="Times New Roman"/>
          <w:color w:val="4D4D4D"/>
          <w:sz w:val="24"/>
          <w:szCs w:val="24"/>
        </w:rPr>
        <w:t>Introduction</w:t>
      </w:r>
    </w:p>
    <w:p w:rsidR="00B364B8" w:rsidRDefault="00B364B8" w:rsidP="0065684A">
      <w:pPr>
        <w:autoSpaceDE w:val="0"/>
        <w:autoSpaceDN w:val="0"/>
        <w:adjustRightInd w:val="0"/>
        <w:spacing w:after="0" w:line="240" w:lineRule="auto"/>
        <w:jc w:val="both"/>
        <w:rPr>
          <w:rFonts w:ascii="Times New Roman" w:hAnsi="Times New Roman" w:cs="Times New Roman"/>
          <w:color w:val="4D4D4D"/>
          <w:sz w:val="24"/>
          <w:szCs w:val="24"/>
        </w:rPr>
      </w:pPr>
    </w:p>
    <w:p w:rsidR="00B364B8" w:rsidRPr="00B364B8" w:rsidRDefault="00B364B8" w:rsidP="00B364B8">
      <w:pPr>
        <w:autoSpaceDE w:val="0"/>
        <w:autoSpaceDN w:val="0"/>
        <w:adjustRightInd w:val="0"/>
        <w:spacing w:after="0" w:line="240" w:lineRule="auto"/>
        <w:rPr>
          <w:rFonts w:ascii="Times New Roman" w:hAnsi="Times New Roman" w:cs="Times New Roman"/>
          <w:bCs/>
          <w:i/>
          <w:iCs/>
          <w:sz w:val="28"/>
          <w:szCs w:val="28"/>
        </w:rPr>
      </w:pPr>
      <w:r w:rsidRPr="00B364B8">
        <w:rPr>
          <w:rFonts w:ascii="Times New Roman" w:hAnsi="Times New Roman" w:cs="Times New Roman"/>
          <w:bCs/>
          <w:i/>
          <w:iCs/>
          <w:sz w:val="28"/>
          <w:szCs w:val="28"/>
        </w:rPr>
        <w:t>Open stack is...</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Let’s expand on the definition of OpenStack as a framework for managing, defining,</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and utilizing cloud resources. The official OpenStack website (www.openstack.org)</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describes the framework as “open source software for creating private and public</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clouds.” It goes on to say, “OpenStack Software delivers a massively scalable cloud</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operating system.” If you have experience in server virtualization, you may quickly, yet</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incorrectly, conclude that OpenStack is just another way to provide virtual machines.</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Although this is a service enabled by the OpenStack framework, it’s by no means</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OpenStack’s definitive function.</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Figure 1.2 shows several of the resource components that OpenStack coordinates</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to create public and private clouds. As the figure illustrates, OpenStack doesn’t</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replace these resource providers; it simply manages them, through control points</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built into the framework.</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An experienced systems administrator might take the description of OpenStack as</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a “cloud operating system” with great skepticism. It’s not like administrators run</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around to hundreds of servers with a boot disk, and load OpenStack on bare metal,</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like a traditional operating system. Nevertheless, through its management of</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resources, OpenStack shares operating systems characteristics, but in the context of</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cloud computing.</w:t>
      </w: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p>
    <w:p w:rsidR="00B364B8"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hAnsi="Times New Roman" w:cs="Times New Roman"/>
          <w:color w:val="4D4D4D"/>
          <w:sz w:val="24"/>
          <w:szCs w:val="24"/>
        </w:rPr>
        <w:t>With an OpenStack cloud you can</w:t>
      </w:r>
    </w:p>
    <w:p w:rsidR="0065684A" w:rsidRPr="00B364B8" w:rsidRDefault="00B364B8" w:rsidP="00B364B8">
      <w:pPr>
        <w:autoSpaceDE w:val="0"/>
        <w:autoSpaceDN w:val="0"/>
        <w:adjustRightInd w:val="0"/>
        <w:spacing w:after="0" w:line="240" w:lineRule="auto"/>
        <w:rPr>
          <w:rFonts w:ascii="Times New Roman" w:hAnsi="Times New Roman" w:cs="Times New Roman"/>
          <w:color w:val="4D4D4D"/>
          <w:sz w:val="24"/>
          <w:szCs w:val="24"/>
        </w:rPr>
      </w:pPr>
      <w:r w:rsidRPr="00B364B8">
        <w:rPr>
          <w:rFonts w:ascii="Times New Roman" w:eastAsia="Wingdings2" w:hAnsi="Times New Roman" w:cs="Times New Roman"/>
          <w:color w:val="CDA759"/>
          <w:sz w:val="24"/>
          <w:szCs w:val="24"/>
        </w:rPr>
        <w:t xml:space="preserve"> </w:t>
      </w:r>
      <w:r w:rsidRPr="00B364B8">
        <w:rPr>
          <w:rFonts w:ascii="Times New Roman" w:hAnsi="Times New Roman" w:cs="Times New Roman"/>
          <w:color w:val="4D4D4D"/>
          <w:sz w:val="24"/>
          <w:szCs w:val="24"/>
        </w:rPr>
        <w:t xml:space="preserve">Harness the resources of physical and virtual servers, networks, and storage systems, Efficiently manage clouds of resources through tenants, quotas, and user roles and </w:t>
      </w:r>
      <w:r w:rsidRPr="00B364B8">
        <w:rPr>
          <w:rFonts w:ascii="Times New Roman" w:eastAsia="Wingdings2" w:hAnsi="Times New Roman" w:cs="Times New Roman"/>
          <w:color w:val="CDA759"/>
          <w:sz w:val="24"/>
          <w:szCs w:val="24"/>
        </w:rPr>
        <w:t xml:space="preserve"> </w:t>
      </w:r>
      <w:r w:rsidRPr="00B364B8">
        <w:rPr>
          <w:rFonts w:ascii="Times New Roman" w:hAnsi="Times New Roman" w:cs="Times New Roman"/>
          <w:color w:val="4D4D4D"/>
          <w:sz w:val="24"/>
          <w:szCs w:val="24"/>
        </w:rPr>
        <w:t>provide a common interface to control resources regardless of the underlying vendor subsystem.</w:t>
      </w:r>
    </w:p>
    <w:p w:rsidR="00B364B8" w:rsidRPr="00B364B8" w:rsidRDefault="00B364B8" w:rsidP="00B364B8">
      <w:pPr>
        <w:autoSpaceDE w:val="0"/>
        <w:autoSpaceDN w:val="0"/>
        <w:adjustRightInd w:val="0"/>
        <w:spacing w:after="0" w:line="240" w:lineRule="auto"/>
        <w:rPr>
          <w:rFonts w:ascii="NewBaskerville-Roman" w:hAnsi="NewBaskerville-Roman" w:cs="NewBaskerville-Roman"/>
          <w:color w:val="4D4D4D"/>
          <w:sz w:val="24"/>
          <w:szCs w:val="24"/>
        </w:rPr>
      </w:pPr>
    </w:p>
    <w:p w:rsidR="00B364B8" w:rsidRPr="00C82744" w:rsidRDefault="00B364B8" w:rsidP="00B364B8">
      <w:pPr>
        <w:autoSpaceDE w:val="0"/>
        <w:autoSpaceDN w:val="0"/>
        <w:adjustRightInd w:val="0"/>
        <w:spacing w:after="0" w:line="240" w:lineRule="auto"/>
        <w:rPr>
          <w:rFonts w:ascii="Times New Roman" w:hAnsi="Times New Roman" w:cs="Times New Roman"/>
          <w:color w:val="4D4D4D"/>
          <w:sz w:val="20"/>
          <w:szCs w:val="20"/>
        </w:rPr>
      </w:pPr>
      <w:r w:rsidRPr="00C82744">
        <w:rPr>
          <w:rFonts w:ascii="Times New Roman" w:hAnsi="Times New Roman" w:cs="Times New Roman"/>
          <w:color w:val="4D4D4D"/>
          <w:sz w:val="20"/>
          <w:szCs w:val="20"/>
        </w:rPr>
        <w:t xml:space="preserve">Components </w:t>
      </w:r>
    </w:p>
    <w:p w:rsidR="00B364B8" w:rsidRPr="00575956" w:rsidRDefault="00AD0DF3" w:rsidP="00B364B8">
      <w:pPr>
        <w:autoSpaceDE w:val="0"/>
        <w:autoSpaceDN w:val="0"/>
        <w:adjustRightInd w:val="0"/>
        <w:spacing w:after="0" w:line="240" w:lineRule="auto"/>
        <w:rPr>
          <w:rFonts w:ascii="Times New Roman" w:hAnsi="Times New Roman" w:cs="Times New Roman"/>
          <w:color w:val="4D4D4D"/>
          <w:sz w:val="24"/>
          <w:szCs w:val="24"/>
        </w:rPr>
      </w:pPr>
      <w:r w:rsidRPr="00575956">
        <w:rPr>
          <w:rFonts w:ascii="Times New Roman" w:hAnsi="Times New Roman" w:cs="Times New Roman"/>
          <w:color w:val="4D4D4D"/>
          <w:sz w:val="24"/>
          <w:szCs w:val="24"/>
        </w:rPr>
        <w:t>Compute components :</w:t>
      </w:r>
    </w:p>
    <w:p w:rsidR="00AD0DF3" w:rsidRPr="00575956" w:rsidRDefault="00AD0DF3" w:rsidP="00B364B8">
      <w:pPr>
        <w:autoSpaceDE w:val="0"/>
        <w:autoSpaceDN w:val="0"/>
        <w:adjustRightInd w:val="0"/>
        <w:spacing w:after="0" w:line="240" w:lineRule="auto"/>
        <w:rPr>
          <w:rFonts w:ascii="Times New Roman" w:hAnsi="Times New Roman" w:cs="Times New Roman"/>
          <w:color w:val="4D4D4D"/>
          <w:sz w:val="24"/>
          <w:szCs w:val="24"/>
        </w:rPr>
      </w:pPr>
      <w:r w:rsidRPr="00575956">
        <w:rPr>
          <w:rFonts w:ascii="Times New Roman" w:hAnsi="Times New Roman" w:cs="Times New Roman"/>
          <w:color w:val="4D4D4D"/>
          <w:sz w:val="24"/>
          <w:szCs w:val="24"/>
        </w:rPr>
        <w:t>API Server (nova-api), Message Queue (rabbit mq server), Compute Workers (nova-compute), Network Controller (nova-network), Volume Worker (nova-volume), Scheduler (nova-scheduler), Image service (glance)</w:t>
      </w:r>
    </w:p>
    <w:p w:rsidR="00AD0DF3" w:rsidRPr="00575956" w:rsidRDefault="00AD0DF3" w:rsidP="00B364B8">
      <w:pPr>
        <w:autoSpaceDE w:val="0"/>
        <w:autoSpaceDN w:val="0"/>
        <w:adjustRightInd w:val="0"/>
        <w:spacing w:after="0" w:line="240" w:lineRule="auto"/>
        <w:rPr>
          <w:rFonts w:ascii="Times New Roman" w:hAnsi="Times New Roman" w:cs="Times New Roman"/>
          <w:color w:val="4D4D4D"/>
          <w:sz w:val="24"/>
          <w:szCs w:val="24"/>
        </w:rPr>
      </w:pPr>
      <w:r w:rsidRPr="00575956">
        <w:rPr>
          <w:rFonts w:ascii="Times New Roman" w:hAnsi="Times New Roman" w:cs="Times New Roman"/>
          <w:color w:val="4D4D4D"/>
          <w:sz w:val="24"/>
          <w:szCs w:val="24"/>
        </w:rPr>
        <w:t>Dashboard there was User Interface (Horizon)</w:t>
      </w:r>
    </w:p>
    <w:p w:rsidR="00AD0DF3" w:rsidRPr="00575956" w:rsidRDefault="00AD0DF3" w:rsidP="00B364B8">
      <w:pPr>
        <w:autoSpaceDE w:val="0"/>
        <w:autoSpaceDN w:val="0"/>
        <w:adjustRightInd w:val="0"/>
        <w:spacing w:after="0" w:line="240" w:lineRule="auto"/>
        <w:rPr>
          <w:rFonts w:ascii="Times New Roman" w:hAnsi="Times New Roman" w:cs="Times New Roman"/>
          <w:color w:val="4D4D4D"/>
          <w:sz w:val="24"/>
          <w:szCs w:val="24"/>
        </w:rPr>
      </w:pPr>
      <w:r w:rsidRPr="00575956">
        <w:rPr>
          <w:rFonts w:ascii="Times New Roman" w:hAnsi="Times New Roman" w:cs="Times New Roman"/>
          <w:color w:val="4D4D4D"/>
          <w:sz w:val="24"/>
          <w:szCs w:val="24"/>
        </w:rPr>
        <w:t>Service Object Storage there was Storage Infrastructure (swift)</w:t>
      </w:r>
    </w:p>
    <w:p w:rsidR="00AD0DF3" w:rsidRDefault="00AD0DF3" w:rsidP="00B364B8">
      <w:pPr>
        <w:autoSpaceDE w:val="0"/>
        <w:autoSpaceDN w:val="0"/>
        <w:adjustRightInd w:val="0"/>
        <w:spacing w:after="0" w:line="240" w:lineRule="auto"/>
        <w:rPr>
          <w:rFonts w:ascii="Times New Roman" w:hAnsi="Times New Roman" w:cs="Times New Roman"/>
          <w:color w:val="4D4D4D"/>
          <w:sz w:val="24"/>
          <w:szCs w:val="24"/>
        </w:rPr>
      </w:pPr>
      <w:r w:rsidRPr="00575956">
        <w:rPr>
          <w:rFonts w:ascii="Times New Roman" w:hAnsi="Times New Roman" w:cs="Times New Roman"/>
          <w:color w:val="4D4D4D"/>
          <w:sz w:val="24"/>
          <w:szCs w:val="24"/>
        </w:rPr>
        <w:t>Security and Users there was Identify service (keystone) and Database (mysql)</w:t>
      </w:r>
    </w:p>
    <w:p w:rsidR="00C82744" w:rsidRDefault="00C82744" w:rsidP="00B364B8">
      <w:pPr>
        <w:autoSpaceDE w:val="0"/>
        <w:autoSpaceDN w:val="0"/>
        <w:adjustRightInd w:val="0"/>
        <w:spacing w:after="0" w:line="240" w:lineRule="auto"/>
        <w:rPr>
          <w:rFonts w:ascii="Times New Roman" w:hAnsi="Times New Roman" w:cs="Times New Roman"/>
          <w:color w:val="4D4D4D"/>
          <w:sz w:val="24"/>
          <w:szCs w:val="24"/>
        </w:rPr>
      </w:pPr>
    </w:p>
    <w:p w:rsidR="00575956" w:rsidRPr="00C82744" w:rsidRDefault="00575956" w:rsidP="00B364B8">
      <w:pPr>
        <w:autoSpaceDE w:val="0"/>
        <w:autoSpaceDN w:val="0"/>
        <w:adjustRightInd w:val="0"/>
        <w:spacing w:after="0" w:line="240" w:lineRule="auto"/>
        <w:rPr>
          <w:rFonts w:ascii="Times New Roman" w:hAnsi="Times New Roman" w:cs="Times New Roman"/>
          <w:color w:val="4D4D4D"/>
          <w:sz w:val="20"/>
          <w:szCs w:val="20"/>
        </w:rPr>
      </w:pPr>
      <w:r w:rsidRPr="00C82744">
        <w:rPr>
          <w:rFonts w:ascii="Times New Roman" w:hAnsi="Times New Roman" w:cs="Times New Roman"/>
          <w:color w:val="4D4D4D"/>
          <w:sz w:val="20"/>
          <w:szCs w:val="20"/>
        </w:rPr>
        <w:t>Conclusions</w:t>
      </w:r>
    </w:p>
    <w:p w:rsidR="00575956" w:rsidRDefault="00A1285C" w:rsidP="00B364B8">
      <w:pPr>
        <w:autoSpaceDE w:val="0"/>
        <w:autoSpaceDN w:val="0"/>
        <w:adjustRightInd w:val="0"/>
        <w:spacing w:after="0" w:line="240" w:lineRule="auto"/>
        <w:rPr>
          <w:rFonts w:ascii="Times New Roman" w:hAnsi="Times New Roman" w:cs="Times New Roman"/>
          <w:color w:val="4D4D4D"/>
          <w:sz w:val="24"/>
          <w:szCs w:val="24"/>
        </w:rPr>
      </w:pPr>
      <w:r>
        <w:rPr>
          <w:rFonts w:ascii="Times New Roman" w:hAnsi="Times New Roman" w:cs="Times New Roman"/>
          <w:color w:val="4D4D4D"/>
          <w:sz w:val="24"/>
          <w:szCs w:val="24"/>
        </w:rPr>
        <w:t>OpenStack is Opensource software  for creating private and public clouds. OpenStack was founded by Rackspace. The first building by Rackspace Hosting and NASA. Openstack is global software community of developers. Used by corporations, service providers, researches and data centres</w:t>
      </w:r>
      <w:r w:rsidR="00C82744">
        <w:rPr>
          <w:rFonts w:ascii="Times New Roman" w:hAnsi="Times New Roman" w:cs="Times New Roman"/>
          <w:color w:val="4D4D4D"/>
          <w:sz w:val="24"/>
          <w:szCs w:val="24"/>
        </w:rPr>
        <w:t xml:space="preserve">. </w:t>
      </w:r>
    </w:p>
    <w:p w:rsidR="00C82744" w:rsidRDefault="00C82744" w:rsidP="00B364B8">
      <w:pPr>
        <w:autoSpaceDE w:val="0"/>
        <w:autoSpaceDN w:val="0"/>
        <w:adjustRightInd w:val="0"/>
        <w:spacing w:after="0" w:line="240" w:lineRule="auto"/>
        <w:rPr>
          <w:rFonts w:ascii="Times New Roman" w:hAnsi="Times New Roman" w:cs="Times New Roman"/>
          <w:color w:val="4D4D4D"/>
          <w:sz w:val="24"/>
          <w:szCs w:val="24"/>
        </w:rPr>
      </w:pPr>
    </w:p>
    <w:p w:rsidR="00C82744" w:rsidRDefault="00C82744" w:rsidP="00B364B8">
      <w:pPr>
        <w:autoSpaceDE w:val="0"/>
        <w:autoSpaceDN w:val="0"/>
        <w:adjustRightInd w:val="0"/>
        <w:spacing w:after="0" w:line="240" w:lineRule="auto"/>
        <w:rPr>
          <w:rFonts w:ascii="Times New Roman" w:hAnsi="Times New Roman" w:cs="Times New Roman"/>
          <w:color w:val="4D4D4D"/>
          <w:sz w:val="20"/>
          <w:szCs w:val="20"/>
        </w:rPr>
      </w:pPr>
      <w:r w:rsidRPr="00C82744">
        <w:rPr>
          <w:rFonts w:ascii="Times New Roman" w:hAnsi="Times New Roman" w:cs="Times New Roman"/>
          <w:color w:val="4D4D4D"/>
          <w:sz w:val="20"/>
          <w:szCs w:val="20"/>
        </w:rPr>
        <w:t>References</w:t>
      </w:r>
    </w:p>
    <w:p w:rsidR="00C82744" w:rsidRPr="00C82744" w:rsidRDefault="00C82744" w:rsidP="00B364B8">
      <w:pPr>
        <w:autoSpaceDE w:val="0"/>
        <w:autoSpaceDN w:val="0"/>
        <w:adjustRightInd w:val="0"/>
        <w:spacing w:after="0" w:line="240" w:lineRule="auto"/>
        <w:rPr>
          <w:rFonts w:ascii="Times New Roman" w:hAnsi="Times New Roman" w:cs="Times New Roman"/>
          <w:color w:val="4D4D4D"/>
          <w:sz w:val="24"/>
          <w:szCs w:val="24"/>
        </w:rPr>
      </w:pPr>
      <w:r w:rsidRPr="00C82744">
        <w:rPr>
          <w:rFonts w:ascii="Times New Roman" w:hAnsi="Times New Roman" w:cs="Times New Roman"/>
          <w:color w:val="4D4D4D"/>
          <w:sz w:val="24"/>
          <w:szCs w:val="24"/>
        </w:rPr>
        <w:t>V.K Cody Bumgardner, Jay Pipes-OpenStack in Action Manning (2016)</w:t>
      </w:r>
      <w:r w:rsidR="00AD6417">
        <w:rPr>
          <w:rFonts w:ascii="Times New Roman" w:hAnsi="Times New Roman" w:cs="Times New Roman"/>
          <w:color w:val="4D4D4D"/>
          <w:sz w:val="24"/>
          <w:szCs w:val="24"/>
        </w:rPr>
        <w:t xml:space="preserve">  </w:t>
      </w:r>
    </w:p>
    <w:sectPr w:rsidR="00C82744" w:rsidRPr="00C82744" w:rsidSect="008A46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2">
    <w:altName w:val="Arial Unicode MS"/>
    <w:panose1 w:val="00000000000000000000"/>
    <w:charset w:val="88"/>
    <w:family w:val="auto"/>
    <w:notTrueType/>
    <w:pitch w:val="default"/>
    <w:sig w:usb0="00000000" w:usb1="08080000" w:usb2="00000010" w:usb3="00000000" w:csb0="00100000" w:csb1="00000000"/>
  </w:font>
  <w:font w:name="NewBaskervill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5684A"/>
    <w:rsid w:val="00575956"/>
    <w:rsid w:val="0065684A"/>
    <w:rsid w:val="008A4677"/>
    <w:rsid w:val="008D2B5E"/>
    <w:rsid w:val="00A1285C"/>
    <w:rsid w:val="00AD0DF3"/>
    <w:rsid w:val="00AD6417"/>
    <w:rsid w:val="00B364B8"/>
    <w:rsid w:val="00C8274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2017-03-07T09:39:00Z</dcterms:created>
  <dcterms:modified xsi:type="dcterms:W3CDTF">2017-03-07T11:08:00Z</dcterms:modified>
</cp:coreProperties>
</file>