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F65" w:rsidRDefault="009F1F65" w:rsidP="009F1F65">
      <w:pPr>
        <w:rPr>
          <w:b/>
          <w:sz w:val="28"/>
          <w:u w:val="single"/>
        </w:rPr>
      </w:pPr>
      <w:r w:rsidRPr="00D53DCE">
        <w:rPr>
          <w:b/>
          <w:sz w:val="28"/>
          <w:u w:val="single"/>
        </w:rPr>
        <w:t>IV. Aşama - Model Kurma:</w:t>
      </w:r>
    </w:p>
    <w:p w:rsidR="0023734F" w:rsidRPr="00142945" w:rsidRDefault="009F1F65" w:rsidP="00142945">
      <w:pPr>
        <w:spacing w:line="360" w:lineRule="auto"/>
        <w:ind w:firstLine="708"/>
        <w:jc w:val="both"/>
        <w:rPr>
          <w:sz w:val="24"/>
        </w:rPr>
      </w:pPr>
      <w:bookmarkStart w:id="0" w:name="_GoBack"/>
      <w:bookmarkEnd w:id="0"/>
      <w:r w:rsidRPr="00142945">
        <w:rPr>
          <w:sz w:val="24"/>
        </w:rPr>
        <w:t xml:space="preserve">Yapay zeka dersinde öğrenilen bilgilere göre veri setindeki sınıfların sayısının, etiketlerin belirlenmesi, girdilerin ve çıktıların hazırlanması düşünülüyor. Yapay sinir ağı ile sınıflandırma işlemi için projeye en uygun modelin tercih edilmesi için araştırma yapılacaktır. Model oluşturulduktan sonra derlenmesi ve eğitilmesi sağlanacaktır.   </w:t>
      </w:r>
    </w:p>
    <w:sectPr w:rsidR="0023734F" w:rsidRPr="00142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A7"/>
    <w:rsid w:val="00142945"/>
    <w:rsid w:val="00397AA7"/>
    <w:rsid w:val="009A56CB"/>
    <w:rsid w:val="009F1F65"/>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1D46"/>
  <w15:chartTrackingRefBased/>
  <w15:docId w15:val="{241DA135-71BB-42D7-8829-DDEDC2C6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F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3</cp:revision>
  <dcterms:created xsi:type="dcterms:W3CDTF">2020-06-07T14:07:00Z</dcterms:created>
  <dcterms:modified xsi:type="dcterms:W3CDTF">2020-06-07T14:18:00Z</dcterms:modified>
</cp:coreProperties>
</file>