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116" w:rsidRDefault="00CD3116">
      <w:pPr>
        <w:spacing w:after="60"/>
      </w:pPr>
    </w:p>
    <w:p w:rsidR="00CD3116" w:rsidRDefault="00CD3116">
      <w:pPr>
        <w:spacing w:after="60"/>
      </w:pPr>
    </w:p>
    <w:p w:rsidR="00CD3116" w:rsidRDefault="00CD3116">
      <w:pPr>
        <w:spacing w:after="60"/>
      </w:pPr>
    </w:p>
    <w:p w:rsidR="00CD3116" w:rsidRPr="00C107B1" w:rsidRDefault="007125D1">
      <w:pPr>
        <w:spacing w:after="80"/>
        <w:jc w:val="center"/>
        <w:rPr>
          <w:lang w:val="es-AR"/>
        </w:rPr>
      </w:pPr>
      <w:r>
        <w:rPr>
          <w:b/>
          <w:bCs/>
          <w:color w:val="2D5F8A"/>
          <w:sz w:val="64"/>
          <w:szCs w:val="64"/>
          <w:lang w:val="es-AR"/>
        </w:rPr>
        <w:t>mensana</w:t>
      </w:r>
    </w:p>
    <w:p w:rsidR="00CD3116" w:rsidRPr="00C107B1" w:rsidRDefault="008A67A8">
      <w:pPr>
        <w:spacing w:after="280"/>
        <w:jc w:val="center"/>
        <w:rPr>
          <w:lang w:val="es-AR"/>
        </w:rPr>
      </w:pPr>
      <w:r w:rsidRPr="00C107B1">
        <w:rPr>
          <w:i/>
          <w:iCs/>
          <w:color w:val="555555"/>
          <w:sz w:val="28"/>
          <w:szCs w:val="28"/>
          <w:lang w:val="es-AR"/>
        </w:rPr>
        <w:t>Plataforma de S</w:t>
      </w:r>
      <w:r w:rsidR="00C107B1">
        <w:rPr>
          <w:i/>
          <w:iCs/>
          <w:color w:val="555555"/>
          <w:sz w:val="28"/>
          <w:szCs w:val="28"/>
          <w:lang w:val="es-AR"/>
        </w:rPr>
        <w:t xml:space="preserve">ervicios </w:t>
      </w:r>
      <w:r w:rsidR="007125D1">
        <w:rPr>
          <w:i/>
          <w:iCs/>
          <w:color w:val="555555"/>
          <w:sz w:val="28"/>
          <w:szCs w:val="28"/>
          <w:lang w:val="es-AR"/>
        </w:rPr>
        <w:t>de gestión de negocios y bienestar integral</w:t>
      </w:r>
    </w:p>
    <w:p w:rsidR="00CD3116" w:rsidRPr="00C107B1" w:rsidRDefault="008A67A8">
      <w:pPr>
        <w:spacing w:after="120"/>
        <w:jc w:val="center"/>
        <w:rPr>
          <w:lang w:val="es-AR"/>
        </w:rPr>
      </w:pPr>
      <w:r w:rsidRPr="00C107B1">
        <w:rPr>
          <w:b/>
          <w:bCs/>
          <w:color w:val="1A3A5C"/>
          <w:sz w:val="36"/>
          <w:szCs w:val="36"/>
          <w:lang w:val="es-AR"/>
        </w:rPr>
        <w:t>TÉRMINOS Y CONDICIONES DE USO</w:t>
      </w:r>
    </w:p>
    <w:p w:rsidR="00CD3116" w:rsidRPr="00C107B1" w:rsidRDefault="008A67A8">
      <w:pPr>
        <w:spacing w:after="400"/>
        <w:jc w:val="center"/>
        <w:rPr>
          <w:lang w:val="es-AR"/>
        </w:rPr>
      </w:pPr>
      <w:r w:rsidRPr="00C107B1">
        <w:rPr>
          <w:i/>
          <w:iCs/>
          <w:color w:val="888888"/>
          <w:sz w:val="20"/>
          <w:szCs w:val="20"/>
          <w:lang w:val="es-AR"/>
        </w:rPr>
        <w:t>Última actualización: 8 de marzo de 2026</w:t>
      </w:r>
    </w:p>
    <w:p w:rsidR="00CD3116" w:rsidRPr="00C107B1" w:rsidRDefault="008A67A8">
      <w:pPr>
        <w:pBdr>
          <w:left w:val="single" w:sz="12" w:space="12" w:color="2D5F8A"/>
        </w:pBdr>
        <w:spacing w:after="200"/>
        <w:ind w:left="360" w:right="360"/>
        <w:jc w:val="both"/>
        <w:rPr>
          <w:lang w:val="es-AR"/>
        </w:rPr>
      </w:pPr>
      <w:r w:rsidRPr="00C107B1">
        <w:rPr>
          <w:i/>
          <w:iCs/>
          <w:color w:val="555555"/>
          <w:lang w:val="es-AR"/>
        </w:rPr>
        <w:t xml:space="preserve">Al registrarse o utilizar la aplicación </w:t>
      </w:r>
      <w:r w:rsidR="007125D1">
        <w:rPr>
          <w:i/>
          <w:iCs/>
          <w:color w:val="555555"/>
          <w:lang w:val="es-AR"/>
        </w:rPr>
        <w:t>m</w:t>
      </w:r>
      <w:r w:rsidRPr="00C107B1">
        <w:rPr>
          <w:i/>
          <w:iCs/>
          <w:color w:val="555555"/>
          <w:lang w:val="es-AR"/>
        </w:rPr>
        <w:t>ensana, el Usuario declara haber leído, comprendido y aceptado en su totalidad los presentes Términos y Condiciones. Si no está de acuerdo con alguna de sus disposiciones, deberá abstenerse de utilizar la Plataforma</w:t>
      </w:r>
      <w:r w:rsidRPr="00C107B1">
        <w:rPr>
          <w:i/>
          <w:iCs/>
          <w:color w:val="555555"/>
          <w:lang w:val="es-AR"/>
        </w:rPr>
        <w:t>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1"/>
        <w:pBdr>
          <w:bottom w:val="single" w:sz="4" w:space="4" w:color="DDEAF5"/>
        </w:pBdr>
        <w:spacing w:before="400"/>
        <w:rPr>
          <w:lang w:val="es-AR"/>
        </w:rPr>
      </w:pPr>
      <w:r w:rsidRPr="00C107B1">
        <w:rPr>
          <w:lang w:val="es-AR"/>
        </w:rPr>
        <w:t>1. Definiciones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A los efectos del presente documento, los siguientes términos tendrán el significado que se indica: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spacing w:after="120"/>
        <w:ind w:left="360"/>
        <w:jc w:val="both"/>
        <w:rPr>
          <w:lang w:val="es-AR"/>
        </w:rPr>
      </w:pPr>
      <w:r w:rsidRPr="00C107B1">
        <w:rPr>
          <w:b/>
          <w:bCs/>
          <w:color w:val="1A3A5C"/>
          <w:lang w:val="es-AR"/>
        </w:rPr>
        <w:t xml:space="preserve">"Mensana": </w:t>
      </w:r>
      <w:r w:rsidRPr="00C107B1">
        <w:rPr>
          <w:lang w:val="es-AR"/>
        </w:rPr>
        <w:t xml:space="preserve">La plataforma digital de </w:t>
      </w:r>
      <w:r w:rsidR="007125D1">
        <w:rPr>
          <w:lang w:val="es-AR"/>
        </w:rPr>
        <w:t>servicios de gestión y promociones de servicios de bienestar integral</w:t>
      </w:r>
      <w:r w:rsidRPr="00C107B1">
        <w:rPr>
          <w:lang w:val="es-AR"/>
        </w:rPr>
        <w:t>, incluyendo su aplicación móvil, sitio web y todos los servicios asociados, opera</w:t>
      </w:r>
      <w:r w:rsidRPr="00C107B1">
        <w:rPr>
          <w:lang w:val="es-AR"/>
        </w:rPr>
        <w:t xml:space="preserve">da por </w:t>
      </w:r>
      <w:r w:rsidR="007125D1">
        <w:rPr>
          <w:lang w:val="es-AR"/>
        </w:rPr>
        <w:t>mensana SaaS</w:t>
      </w:r>
      <w:r w:rsidRPr="00C107B1">
        <w:rPr>
          <w:lang w:val="es-AR"/>
        </w:rPr>
        <w:t>.</w:t>
      </w:r>
    </w:p>
    <w:p w:rsidR="00CD3116" w:rsidRPr="00C107B1" w:rsidRDefault="008A67A8">
      <w:pPr>
        <w:spacing w:after="120"/>
        <w:ind w:left="360"/>
        <w:jc w:val="both"/>
        <w:rPr>
          <w:lang w:val="es-AR"/>
        </w:rPr>
      </w:pPr>
      <w:r w:rsidRPr="00C107B1">
        <w:rPr>
          <w:b/>
          <w:bCs/>
          <w:color w:val="1A3A5C"/>
          <w:lang w:val="es-AR"/>
        </w:rPr>
        <w:t xml:space="preserve">"Plataforma": </w:t>
      </w:r>
      <w:r w:rsidRPr="00C107B1">
        <w:rPr>
          <w:lang w:val="es-AR"/>
        </w:rPr>
        <w:t>El conjunto de software, interfaces, contenidos y funcionalidades que componen Mensana, accesibles a través de dispositivos móviles o navegadores web.</w:t>
      </w:r>
    </w:p>
    <w:p w:rsidR="00CD3116" w:rsidRPr="00C107B1" w:rsidRDefault="008A67A8">
      <w:pPr>
        <w:spacing w:after="120"/>
        <w:ind w:left="360"/>
        <w:jc w:val="both"/>
        <w:rPr>
          <w:lang w:val="es-AR"/>
        </w:rPr>
      </w:pPr>
      <w:r w:rsidRPr="00C107B1">
        <w:rPr>
          <w:b/>
          <w:bCs/>
          <w:color w:val="1A3A5C"/>
          <w:lang w:val="es-AR"/>
        </w:rPr>
        <w:t xml:space="preserve">"Usuario": </w:t>
      </w:r>
      <w:r w:rsidRPr="00C107B1">
        <w:rPr>
          <w:lang w:val="es-AR"/>
        </w:rPr>
        <w:t xml:space="preserve">Toda persona física mayor de 18 años que accede o utiliza </w:t>
      </w:r>
      <w:r w:rsidRPr="00C107B1">
        <w:rPr>
          <w:lang w:val="es-AR"/>
        </w:rPr>
        <w:t xml:space="preserve">la Plataforma, ya sea como cliente final, profesional </w:t>
      </w:r>
      <w:r w:rsidR="007125D1">
        <w:rPr>
          <w:lang w:val="es-AR"/>
        </w:rPr>
        <w:t>de</w:t>
      </w:r>
      <w:r w:rsidRPr="00C107B1">
        <w:rPr>
          <w:lang w:val="es-AR"/>
        </w:rPr>
        <w:t xml:space="preserve"> bienestar</w:t>
      </w:r>
      <w:r w:rsidR="007125D1">
        <w:rPr>
          <w:lang w:val="es-AR"/>
        </w:rPr>
        <w:t xml:space="preserve"> integral</w:t>
      </w:r>
      <w:r w:rsidRPr="00C107B1">
        <w:rPr>
          <w:lang w:val="es-AR"/>
        </w:rPr>
        <w:t>, o administrador de un negocio.</w:t>
      </w:r>
    </w:p>
    <w:p w:rsidR="00CD3116" w:rsidRPr="00C107B1" w:rsidRDefault="008A67A8">
      <w:pPr>
        <w:spacing w:after="120"/>
        <w:ind w:left="360"/>
        <w:jc w:val="both"/>
        <w:rPr>
          <w:lang w:val="es-AR"/>
        </w:rPr>
      </w:pPr>
      <w:r w:rsidRPr="00C107B1">
        <w:rPr>
          <w:b/>
          <w:bCs/>
          <w:color w:val="1A3A5C"/>
          <w:lang w:val="es-AR"/>
        </w:rPr>
        <w:t xml:space="preserve">"Profesional": </w:t>
      </w:r>
      <w:r w:rsidRPr="00C107B1">
        <w:rPr>
          <w:lang w:val="es-AR"/>
        </w:rPr>
        <w:t xml:space="preserve">Persona física habilitada para ejercer una actividad de salud, bienestar, fitness, arte terapia u otra disciplina afín, que ofrece </w:t>
      </w:r>
      <w:r w:rsidRPr="00C107B1">
        <w:rPr>
          <w:lang w:val="es-AR"/>
        </w:rPr>
        <w:t>sus servicios a través de la Plataforma.</w:t>
      </w:r>
    </w:p>
    <w:p w:rsidR="00CD3116" w:rsidRPr="00C107B1" w:rsidRDefault="008A67A8">
      <w:pPr>
        <w:spacing w:after="120"/>
        <w:ind w:left="360"/>
        <w:jc w:val="both"/>
        <w:rPr>
          <w:lang w:val="es-AR"/>
        </w:rPr>
      </w:pPr>
      <w:r w:rsidRPr="00C107B1">
        <w:rPr>
          <w:b/>
          <w:bCs/>
          <w:color w:val="1A3A5C"/>
          <w:lang w:val="es-AR"/>
        </w:rPr>
        <w:t xml:space="preserve">"Negocio": </w:t>
      </w:r>
      <w:r w:rsidRPr="00C107B1">
        <w:rPr>
          <w:lang w:val="es-AR"/>
        </w:rPr>
        <w:t>Persona física o jurídica que contrata los servicios de Mensana para gestionar su agenda y prestaciones, accediendo a una versión personalizada de la Plataforma bajo su propia marca.</w:t>
      </w:r>
    </w:p>
    <w:p w:rsidR="00CD3116" w:rsidRPr="00C107B1" w:rsidRDefault="008A67A8">
      <w:pPr>
        <w:spacing w:after="120"/>
        <w:ind w:left="360"/>
        <w:jc w:val="both"/>
        <w:rPr>
          <w:lang w:val="es-AR"/>
        </w:rPr>
      </w:pPr>
      <w:r w:rsidRPr="00C107B1">
        <w:rPr>
          <w:b/>
          <w:bCs/>
          <w:color w:val="1A3A5C"/>
          <w:lang w:val="es-AR"/>
        </w:rPr>
        <w:t xml:space="preserve">"Cliente": </w:t>
      </w:r>
      <w:r w:rsidRPr="00C107B1">
        <w:rPr>
          <w:lang w:val="es-AR"/>
        </w:rPr>
        <w:t>Usuario qu</w:t>
      </w:r>
      <w:r w:rsidRPr="00C107B1">
        <w:rPr>
          <w:lang w:val="es-AR"/>
        </w:rPr>
        <w:t>e contrata o agenda servicios ofrecidos por un Profesional o Negocio a través de la Plataforma.</w:t>
      </w:r>
    </w:p>
    <w:p w:rsidR="00CD3116" w:rsidRPr="00C107B1" w:rsidRDefault="008A67A8">
      <w:pPr>
        <w:spacing w:after="120"/>
        <w:ind w:left="360"/>
        <w:jc w:val="both"/>
        <w:rPr>
          <w:lang w:val="es-AR"/>
        </w:rPr>
      </w:pPr>
      <w:r w:rsidRPr="00C107B1">
        <w:rPr>
          <w:b/>
          <w:bCs/>
          <w:color w:val="1A3A5C"/>
          <w:lang w:val="es-AR"/>
        </w:rPr>
        <w:t xml:space="preserve">"Contenido": </w:t>
      </w:r>
      <w:r w:rsidRPr="00C107B1">
        <w:rPr>
          <w:lang w:val="es-AR"/>
        </w:rPr>
        <w:t>Toda información, texto, imagen, audio, video, datos y material de cualquier tipo publicado, cargado o transmitido a través de la Plataforma.</w:t>
      </w:r>
    </w:p>
    <w:p w:rsidR="00CD3116" w:rsidRPr="00C107B1" w:rsidRDefault="008A67A8">
      <w:pPr>
        <w:spacing w:after="120"/>
        <w:ind w:left="360"/>
        <w:jc w:val="both"/>
        <w:rPr>
          <w:lang w:val="es-AR"/>
        </w:rPr>
      </w:pPr>
      <w:r w:rsidRPr="00C107B1">
        <w:rPr>
          <w:b/>
          <w:bCs/>
          <w:color w:val="1A3A5C"/>
          <w:lang w:val="es-AR"/>
        </w:rPr>
        <w:t xml:space="preserve">"Cuenta": </w:t>
      </w:r>
      <w:r w:rsidRPr="00C107B1">
        <w:rPr>
          <w:lang w:val="es-AR"/>
        </w:rPr>
        <w:t>El perfil personal creado por el Usuario para acceder a la Plataforma, vinculado a un correo electrónico y/o número de teléfono verificado.</w:t>
      </w:r>
    </w:p>
    <w:p w:rsidR="00CD3116" w:rsidRPr="00C107B1" w:rsidRDefault="008A67A8">
      <w:pPr>
        <w:spacing w:after="120"/>
        <w:ind w:left="360"/>
        <w:jc w:val="both"/>
        <w:rPr>
          <w:lang w:val="es-AR"/>
        </w:rPr>
      </w:pPr>
      <w:r w:rsidRPr="00C107B1">
        <w:rPr>
          <w:b/>
          <w:bCs/>
          <w:color w:val="1A3A5C"/>
          <w:lang w:val="es-AR"/>
        </w:rPr>
        <w:t xml:space="preserve">"Datos Personales": </w:t>
      </w:r>
      <w:r w:rsidRPr="00C107B1">
        <w:rPr>
          <w:lang w:val="es-AR"/>
        </w:rPr>
        <w:t>Cualquier información que permita identificar directa o indirectamente a una persona física, tal como se define en la legislación aplicable a la privacidad de datos.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1"/>
        <w:pBdr>
          <w:bottom w:val="single" w:sz="4" w:space="4" w:color="DDEAF5"/>
        </w:pBdr>
        <w:spacing w:before="400"/>
        <w:rPr>
          <w:lang w:val="es-AR"/>
        </w:rPr>
      </w:pPr>
      <w:r w:rsidRPr="00C107B1">
        <w:rPr>
          <w:lang w:val="es-AR"/>
        </w:rPr>
        <w:t>2. Aceptación de los Términos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El</w:t>
      </w:r>
      <w:r w:rsidR="00FA2B21">
        <w:rPr>
          <w:lang w:val="es-AR"/>
        </w:rPr>
        <w:t xml:space="preserve"> acceso y uso de la Plataforma m</w:t>
      </w:r>
      <w:r w:rsidRPr="00C107B1">
        <w:rPr>
          <w:lang w:val="es-AR"/>
        </w:rPr>
        <w:t>ensana implica la aceptac</w:t>
      </w:r>
      <w:r w:rsidRPr="00C107B1">
        <w:rPr>
          <w:lang w:val="es-AR"/>
        </w:rPr>
        <w:t>ión plena e incondicional de los presentes Términos y Condiciones (en adelante, "los Términos"), así como de nuestra Política de Privacidad, que forma parte integrante de este documento.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2.1 Capacidad legal</w:t>
      </w:r>
    </w:p>
    <w:p w:rsidR="00CD3116" w:rsidRPr="00C107B1" w:rsidRDefault="00FA2B21">
      <w:pPr>
        <w:spacing w:after="140"/>
        <w:jc w:val="both"/>
        <w:rPr>
          <w:lang w:val="es-AR"/>
        </w:rPr>
      </w:pPr>
      <w:r>
        <w:rPr>
          <w:lang w:val="es-AR"/>
        </w:rPr>
        <w:t>Para utilizar m</w:t>
      </w:r>
      <w:r w:rsidR="008A67A8" w:rsidRPr="00C107B1">
        <w:rPr>
          <w:lang w:val="es-AR"/>
        </w:rPr>
        <w:t xml:space="preserve">ensana, el Usuario debe tener al </w:t>
      </w:r>
      <w:r w:rsidR="008A67A8" w:rsidRPr="00C107B1">
        <w:rPr>
          <w:lang w:val="es-AR"/>
        </w:rPr>
        <w:t>menos 18 años de edad y capacidad legal para celebrar contratos vinculantes. Al aceptar los presentes Términos, el Usuario declara bajo su responsabilidad que cumple con este requisito.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2.2 Modificaciones</w:t>
      </w:r>
    </w:p>
    <w:p w:rsidR="00CD3116" w:rsidRPr="00C107B1" w:rsidRDefault="00FA2B21">
      <w:pPr>
        <w:spacing w:after="140"/>
        <w:jc w:val="both"/>
        <w:rPr>
          <w:lang w:val="es-AR"/>
        </w:rPr>
      </w:pPr>
      <w:r>
        <w:rPr>
          <w:lang w:val="es-AR"/>
        </w:rPr>
        <w:t>m</w:t>
      </w:r>
      <w:bookmarkStart w:id="0" w:name="_GoBack"/>
      <w:bookmarkEnd w:id="0"/>
      <w:r w:rsidR="008A67A8" w:rsidRPr="00C107B1">
        <w:rPr>
          <w:lang w:val="es-AR"/>
        </w:rPr>
        <w:t>ensana se reserva el derecho de modificar los pres</w:t>
      </w:r>
      <w:r w:rsidR="008A67A8" w:rsidRPr="00C107B1">
        <w:rPr>
          <w:lang w:val="es-AR"/>
        </w:rPr>
        <w:t>entes Términos en cualquier momento. Las modificaciones entrarán en vigencia a los 10 (diez) días corridos desde su publicación en la Plataforma. El uso continuado de la Plataforma luego de dicho plazo implicará la aceptación de los nuevos Términos. En cas</w:t>
      </w:r>
      <w:r w:rsidR="008A67A8" w:rsidRPr="00C107B1">
        <w:rPr>
          <w:lang w:val="es-AR"/>
        </w:rPr>
        <w:t>o de cambios sustanciales, se notificará al Usuario a través del correo electrónico registrado o mediante aviso en la aplicación.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2.3 Idioma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Los presentes Términos se redactan en idioma español. En caso de existir versiones en otros idiomas, prevalecerá la</w:t>
      </w:r>
      <w:r w:rsidRPr="00C107B1">
        <w:rPr>
          <w:lang w:val="es-AR"/>
        </w:rPr>
        <w:t xml:space="preserve"> versión en español ante cualquier discrepancia.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1"/>
        <w:pBdr>
          <w:bottom w:val="single" w:sz="4" w:space="4" w:color="DDEAF5"/>
        </w:pBdr>
        <w:spacing w:before="400"/>
        <w:rPr>
          <w:lang w:val="es-AR"/>
        </w:rPr>
      </w:pPr>
      <w:r w:rsidRPr="00C107B1">
        <w:rPr>
          <w:lang w:val="es-AR"/>
        </w:rPr>
        <w:t>3. Registro de Usuarios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3.1 Creación de cuenta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Para acceder a las funcionalidades de Mensana, el Usuario deberá registrarse proporcionando información veraz, completa y actualizada. Los datos requeridos inc</w:t>
      </w:r>
      <w:r w:rsidRPr="00C107B1">
        <w:rPr>
          <w:lang w:val="es-AR"/>
        </w:rPr>
        <w:t>luyen, como mínimo: nombre completo, correo electrónico válido y contraseña. Dependiendo del tipo de cuenta (Cliente, Profesional o Negocio), podrán requerirse datos adicionales, tales como número de matrícula profesional o datos fiscales.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3.2 Veracidad de</w:t>
      </w:r>
      <w:r w:rsidRPr="00C107B1">
        <w:rPr>
          <w:lang w:val="es-AR"/>
        </w:rPr>
        <w:t xml:space="preserve"> la información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El Usuario garantiza la veracidad, exactitud y vigencia de los datos proporcionados al momento del registro y durante toda la vigencia de su cuenta. Mensana no se responsabiliza por perjuicios derivados del suministro de datos falsos, inexa</w:t>
      </w:r>
      <w:r w:rsidRPr="00C107B1">
        <w:rPr>
          <w:lang w:val="es-AR"/>
        </w:rPr>
        <w:t>ctos o desactualizados.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3.3 Seguridad de la cuenta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El Usuario es el único responsable de mantener la confidencialidad de sus credenciales de acceso. Deberá notificar a Mensana de manera inmediata ante cualquier uso no autorizado de su cuenta o cualquier ot</w:t>
      </w:r>
      <w:r w:rsidRPr="00C107B1">
        <w:rPr>
          <w:lang w:val="es-AR"/>
        </w:rPr>
        <w:t>ra violación de seguridad. Mensana no será responsable por daños o pérdidas derivados del incumplimiento de esta obligación.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lastRenderedPageBreak/>
        <w:t>3.4 Cuenta de Profesionales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Los Profesionales que ofrezcan servicios de salud mental, física o cualquier disciplina regulada deberá</w:t>
      </w:r>
      <w:r w:rsidRPr="00C107B1">
        <w:rPr>
          <w:lang w:val="es-AR"/>
        </w:rPr>
        <w:t>n acreditar su habilitación mediante la carga de documentación válida. Mensana se reserva el derecho de verificar, suspender o eliminar cuentas que no cumplan con los requisitos profesionales exigidos por la normativa vigente.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3.5 Una cuenta por persona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Ca</w:t>
      </w:r>
      <w:r w:rsidRPr="00C107B1">
        <w:rPr>
          <w:lang w:val="es-AR"/>
        </w:rPr>
        <w:t>da Usuario puede registrar una única cuenta personal. La creación de cuentas duplicadas o el uso de identidades falsas habilitará a Mensana a suspender o cancelar todas las cuentas asociadas.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1"/>
        <w:pBdr>
          <w:bottom w:val="single" w:sz="4" w:space="4" w:color="DDEAF5"/>
        </w:pBdr>
        <w:spacing w:before="400"/>
        <w:rPr>
          <w:lang w:val="es-AR"/>
        </w:rPr>
      </w:pPr>
      <w:r w:rsidRPr="00C107B1">
        <w:rPr>
          <w:lang w:val="es-AR"/>
        </w:rPr>
        <w:t>4. Derechos de Propiedad Intelectual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4.1 Titularidad de Mensana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Todos los derechos de propiedad intelectual sobre la Plataforma, incluyendo —de forma enunciativa y no limitativa— el software, código fuente, diseños, interfaces, logotipos, denominaciones comerciales, marcas, textos, imágenes y funcionalidades, son prop</w:t>
      </w:r>
      <w:r w:rsidRPr="00C107B1">
        <w:rPr>
          <w:lang w:val="es-AR"/>
        </w:rPr>
        <w:t>iedad exclusiva de Mensana o de sus licenciantes. Están protegidos por las leyes de propiedad intelectual e industrial de Argentina y los tratados internacionales aplicables.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4.2 Licencia de uso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Mensana otorga al Usuario una licencia personal, no exclusiva</w:t>
      </w:r>
      <w:r w:rsidRPr="00C107B1">
        <w:rPr>
          <w:lang w:val="es-AR"/>
        </w:rPr>
        <w:t>, no transferible, revocable y limitada para utilizar la Plataforma exclusivamente conforme a los presentes Términos. Esta licencia no implica la cesión de ningún derecho sobre la propiedad intelectual de Mensana.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4.3 Contenido del Usuario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El Usuario conse</w:t>
      </w:r>
      <w:r w:rsidRPr="00C107B1">
        <w:rPr>
          <w:lang w:val="es-AR"/>
        </w:rPr>
        <w:t>rva la titularidad de los contenidos que publique o cargue en la Plataforma. Al hacerlo, otorga a Mensana una licencia gratuita, mundial y no exclusiva para utilizar, reproducir, adaptar y mostrar dicho contenido únicamente en la medida necesaria para la p</w:t>
      </w:r>
      <w:r w:rsidRPr="00C107B1">
        <w:rPr>
          <w:lang w:val="es-AR"/>
        </w:rPr>
        <w:t>restación del servicio. Mensana no utilizará el contenido del Usuario con fines comerciales propios sin su consentimiento expreso.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4.4 Prohibición de uso no autorizado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 xml:space="preserve">Queda estrictamente prohibido reproducir, distribuir, modificar, crear obras derivadas, </w:t>
      </w:r>
      <w:r w:rsidRPr="00C107B1">
        <w:rPr>
          <w:lang w:val="es-AR"/>
        </w:rPr>
        <w:t>publicar, transmitir, ceder o comercializar, total o parcialmente, cualquier elemento de la Plataforma sin el consentimiento previo y por escrito de Mensana.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1"/>
        <w:pBdr>
          <w:bottom w:val="single" w:sz="4" w:space="4" w:color="DDEAF5"/>
        </w:pBdr>
        <w:spacing w:before="400"/>
        <w:rPr>
          <w:lang w:val="es-AR"/>
        </w:rPr>
      </w:pPr>
      <w:r w:rsidRPr="00C107B1">
        <w:rPr>
          <w:lang w:val="es-AR"/>
        </w:rPr>
        <w:t>5. Uso Permitido y Prohibiciones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5.1 Usos permitidos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El Usuario podrá utilizar la Plataforma únic</w:t>
      </w:r>
      <w:r w:rsidRPr="00C107B1">
        <w:rPr>
          <w:lang w:val="es-AR"/>
        </w:rPr>
        <w:t>amente para: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Gestionar y reservar turnos con Profesionales de salud y bienestar.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Acceder a información y contenidos relativos a su salud y bienestar personal.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lastRenderedPageBreak/>
        <w:t>Administrar su historial de servicios, pagos y comunicaciones dentro de la Plataforma.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Ofrecer servicios profesionales, en caso de contar con una cuenta habilitada como Profesional.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Gestionar un negocio de salud y bienestar, en caso de ser administrador de un Negocio.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5.2 Prohibiciones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Queda expresamente prohibido al Usuario: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Utilizar la Pl</w:t>
      </w:r>
      <w:r w:rsidRPr="00C107B1">
        <w:rPr>
          <w:lang w:val="es-AR"/>
        </w:rPr>
        <w:t>ataforma para fines ilícitos, fraudulentos o contrarios a la moral y las buenas costumbres.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Publicar contenido falso, engañoso, difamatorio, discriminatorio, violento, obsceno o que vulnere derechos de terceros.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Suplantar la identidad de otra persona, prof</w:t>
      </w:r>
      <w:r w:rsidRPr="00C107B1">
        <w:rPr>
          <w:lang w:val="es-AR"/>
        </w:rPr>
        <w:t>esional o entidad.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Acceder o intentar acceder a cuentas, sistemas o datos de otros usuarios sin autorización.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Interferir, dañar o sobrecargar los sistemas, servidores o redes de la Plataforma mediante cualquier medio técnico (incluyendo virus, troyanos, scripts automatizados u otros mecanismos maliciosos).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Realizar ingeniería inversa, descompilar o intentar extrae</w:t>
      </w:r>
      <w:r w:rsidRPr="00C107B1">
        <w:rPr>
          <w:lang w:val="es-AR"/>
        </w:rPr>
        <w:t>r el código fuente de la Plataforma.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 xml:space="preserve">Vender, </w:t>
      </w:r>
      <w:proofErr w:type="spellStart"/>
      <w:r w:rsidRPr="00C107B1">
        <w:rPr>
          <w:lang w:val="es-AR"/>
        </w:rPr>
        <w:t>sublicenciar</w:t>
      </w:r>
      <w:proofErr w:type="spellEnd"/>
      <w:r w:rsidRPr="00C107B1">
        <w:rPr>
          <w:lang w:val="es-AR"/>
        </w:rPr>
        <w:t xml:space="preserve"> o transferir su cuenta o credenciales de acceso a terceros.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Publicar información médica sin contar con la habilitación profesional correspondiente.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Utilizar la Plataforma para contactar a otros usua</w:t>
      </w:r>
      <w:r w:rsidRPr="00C107B1">
        <w:rPr>
          <w:lang w:val="es-AR"/>
        </w:rPr>
        <w:t>rios con fines comerciales ajenos a la misma, sin autorización de Mensana.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5.3 Moderación de contenido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Mensana se reserva el derecho de revisar, moderar, editar o eliminar cualquier contenido que, a su criterio razonable, infrinja los presentes Términos o</w:t>
      </w:r>
      <w:r w:rsidRPr="00C107B1">
        <w:rPr>
          <w:lang w:val="es-AR"/>
        </w:rPr>
        <w:t xml:space="preserve"> la legislación vigente. El Usuario será notificado de las medidas adoptadas salvo cuando ello pudiera comprometer una investigación en curso.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1"/>
        <w:pBdr>
          <w:bottom w:val="single" w:sz="4" w:space="4" w:color="DDEAF5"/>
        </w:pBdr>
        <w:spacing w:before="400"/>
        <w:rPr>
          <w:lang w:val="es-AR"/>
        </w:rPr>
      </w:pPr>
      <w:r w:rsidRPr="00C107B1">
        <w:rPr>
          <w:lang w:val="es-AR"/>
        </w:rPr>
        <w:t>6. Limitación de Responsabilidad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6.1 Disponibilidad del servicio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Mensana no garantiza la disponibilidad ininterr</w:t>
      </w:r>
      <w:r w:rsidRPr="00C107B1">
        <w:rPr>
          <w:lang w:val="es-AR"/>
        </w:rPr>
        <w:t>umpida de la Plataforma. Podrán producirse interrupciones por mantenimiento, actualizaciones, fallas técnicas o causas de fuerza mayor. En la medida en que la legislación lo permita, Mensana no será responsable por daños derivados de la interrupción o indi</w:t>
      </w:r>
      <w:r w:rsidRPr="00C107B1">
        <w:rPr>
          <w:lang w:val="es-AR"/>
        </w:rPr>
        <w:t>sponibilidad del servicio.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6.2 Servicios profesionales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lastRenderedPageBreak/>
        <w:t>Mensana actúa exclusivamente como plataforma de intermediación tecnológica entre Usuarios, Profesionales y Negocios. Los servicios de salud, bienestar, terapéuticos o de cualquier otra naturaleza son p</w:t>
      </w:r>
      <w:r w:rsidRPr="00C107B1">
        <w:rPr>
          <w:lang w:val="es-AR"/>
        </w:rPr>
        <w:t>restados directamente por los Profesionales o Negocios registrados. Mensana no es responsable por la calidad, idoneidad, resultados ni consecuencias de dichos servicios.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6.3 Contenido de terceros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 xml:space="preserve">La Plataforma puede contener enlaces o referencias a sitios </w:t>
      </w:r>
      <w:r w:rsidRPr="00C107B1">
        <w:rPr>
          <w:lang w:val="es-AR"/>
        </w:rPr>
        <w:t>web, aplicaciones o contenidos de terceros. Mensana no controla ni garantiza la exactitud o licitud de dicho contenido y no asume responsabilidad alguna al respecto.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6.4 Daños indirectos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En ningún caso Mensana será responsable por daños indirectos, inciden</w:t>
      </w:r>
      <w:r w:rsidRPr="00C107B1">
        <w:rPr>
          <w:lang w:val="es-AR"/>
        </w:rPr>
        <w:t>tales, especiales, punitivos o emergentes (incluyendo lucro cesante o pérdida de datos) derivados del uso o imposibilidad de uso de la Plataforma, incluso habiendo sido advertida de la posibilidad de tales daños.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6.5 Responsabilidad máxima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La responsabilid</w:t>
      </w:r>
      <w:r w:rsidRPr="00C107B1">
        <w:rPr>
          <w:lang w:val="es-AR"/>
        </w:rPr>
        <w:t>ad máxima total de Mensana frente a un Usuario, por cualquier causa y en cualquier período de doce (12) meses, no podrá exceder el monto efectivamente abonado por dicho Usuario a Mensana durante ese período, o la suma de USD 100 (cien dólares estadounidens</w:t>
      </w:r>
      <w:r w:rsidRPr="00C107B1">
        <w:rPr>
          <w:lang w:val="es-AR"/>
        </w:rPr>
        <w:t>es), la que resulte mayor.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1"/>
        <w:pBdr>
          <w:bottom w:val="single" w:sz="4" w:space="4" w:color="DDEAF5"/>
        </w:pBdr>
        <w:spacing w:before="400"/>
        <w:rPr>
          <w:lang w:val="es-AR"/>
        </w:rPr>
      </w:pPr>
      <w:r w:rsidRPr="00C107B1">
        <w:rPr>
          <w:lang w:val="es-AR"/>
        </w:rPr>
        <w:t>7. Terminación de Cuenta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7.1 Cancelación voluntaria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 xml:space="preserve">El Usuario podrá cancelar su cuenta en cualquier momento desde la sección de configuración de la Plataforma o solicitándolo por escrito a </w:t>
      </w:r>
      <w:proofErr w:type="spellStart"/>
      <w:r w:rsidRPr="00C107B1">
        <w:rPr>
          <w:lang w:val="es-AR"/>
        </w:rPr>
        <w:t>contacto@mensana.app</w:t>
      </w:r>
      <w:proofErr w:type="spellEnd"/>
      <w:r w:rsidRPr="00C107B1">
        <w:rPr>
          <w:lang w:val="es-AR"/>
        </w:rPr>
        <w:t>. La cancelación t</w:t>
      </w:r>
      <w:r w:rsidRPr="00C107B1">
        <w:rPr>
          <w:lang w:val="es-AR"/>
        </w:rPr>
        <w:t>endrá efecto inmediato, sin perjuicio de las obligaciones pendientes de cumplimiento (turnos agendados, pagos adeudados, etc.).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7.2 Suspensión o cancelación por Mensana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Mensana podrá suspender o cancelar la cuenta de un Usuario, de forma temporal o definit</w:t>
      </w:r>
      <w:r w:rsidRPr="00C107B1">
        <w:rPr>
          <w:lang w:val="es-AR"/>
        </w:rPr>
        <w:t>iva, en los siguientes supuestos: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Incumplimiento de los presentes Términos o de la legislación vigente.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Conductas fraudulentas, abusivas o que perjudiquen a otros usuarios o a la Plataforma.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Inactividad prolongada de la cuenta por más de 24 meses consecutivos.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Decisión comercial fundada, con preaviso de 30 días corridos al Usuario afectado.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7.3 Efectos de la terminación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Al producirse la terminación de la cuenta, por cualquier causa: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El Usuario perderá el acceso a la Plataforma y a los datos asociados a su cuenta.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lastRenderedPageBreak/>
        <w:t>Los turnos y compromisos pendientes serán informados al Usuario para su gestión previa a la baja.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Los datos del Usuario serán tratados conforme a la Política de Privacidad vi</w:t>
      </w:r>
      <w:r w:rsidRPr="00C107B1">
        <w:rPr>
          <w:lang w:val="es-AR"/>
        </w:rPr>
        <w:t>gente, respetando los plazos legales de conservación aplicables.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Las cláusulas de los presentes Términos que por su naturaleza deban subsistir (propiedad intelectual, limitación de responsabilidad, legislación aplicable) mantendrán su vigencia.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1"/>
        <w:pBdr>
          <w:bottom w:val="single" w:sz="4" w:space="4" w:color="DDEAF5"/>
        </w:pBdr>
        <w:spacing w:before="400"/>
        <w:rPr>
          <w:lang w:val="es-AR"/>
        </w:rPr>
      </w:pPr>
      <w:r w:rsidRPr="00C107B1">
        <w:rPr>
          <w:lang w:val="es-AR"/>
        </w:rPr>
        <w:t>8. Legisla</w:t>
      </w:r>
      <w:r w:rsidRPr="00C107B1">
        <w:rPr>
          <w:lang w:val="es-AR"/>
        </w:rPr>
        <w:t>ción Aplicable y Jurisdicción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8.1 Ley aplicable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Los presentes Términos se rigen e interpretan de conformidad con las leyes de la República Argentina, en particular: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Ley N.° 25.326 de Protección de los Datos Personales y su normativa reglamentaria.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 xml:space="preserve">Ley N.° </w:t>
      </w:r>
      <w:r w:rsidRPr="00C107B1">
        <w:rPr>
          <w:lang w:val="es-AR"/>
        </w:rPr>
        <w:t>24.240 de Defensa del Consumidor y sus modificatorias.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Ley N.° 25.506 de Firma Digital.</w:t>
      </w:r>
    </w:p>
    <w:p w:rsidR="00CD3116" w:rsidRPr="00C107B1" w:rsidRDefault="008A67A8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107B1">
        <w:rPr>
          <w:lang w:val="es-AR"/>
        </w:rPr>
        <w:t>Código Civil y Comercial de la Nación Argentina.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 xml:space="preserve">Para Usuarios residentes en Brasil, se aplicará adicionalmente la Ley </w:t>
      </w:r>
      <w:proofErr w:type="spellStart"/>
      <w:r w:rsidRPr="00C107B1">
        <w:rPr>
          <w:lang w:val="es-AR"/>
        </w:rPr>
        <w:t>Geral</w:t>
      </w:r>
      <w:proofErr w:type="spellEnd"/>
      <w:r w:rsidRPr="00C107B1">
        <w:rPr>
          <w:lang w:val="es-AR"/>
        </w:rPr>
        <w:t xml:space="preserve"> de </w:t>
      </w:r>
      <w:proofErr w:type="spellStart"/>
      <w:r w:rsidRPr="00C107B1">
        <w:rPr>
          <w:lang w:val="es-AR"/>
        </w:rPr>
        <w:t>Proteção</w:t>
      </w:r>
      <w:proofErr w:type="spellEnd"/>
      <w:r w:rsidRPr="00C107B1">
        <w:rPr>
          <w:lang w:val="es-AR"/>
        </w:rPr>
        <w:t xml:space="preserve"> de Dados (LGPD — </w:t>
      </w:r>
      <w:proofErr w:type="spellStart"/>
      <w:r w:rsidRPr="00C107B1">
        <w:rPr>
          <w:lang w:val="es-AR"/>
        </w:rPr>
        <w:t>Lei</w:t>
      </w:r>
      <w:proofErr w:type="spellEnd"/>
      <w:r w:rsidRPr="00C107B1">
        <w:rPr>
          <w:lang w:val="es-AR"/>
        </w:rPr>
        <w:t xml:space="preserve"> N.° 13.70</w:t>
      </w:r>
      <w:r w:rsidRPr="00C107B1">
        <w:rPr>
          <w:lang w:val="es-AR"/>
        </w:rPr>
        <w:t>9/2018) en todo lo relativo al tratamiento de datos personales. Para Usuarios ubicados en España o la Unión Europea, se aplicará el Reglamento General de Protección de Datos (RGPD) en materia de privacidad.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8.2 Resolución de conflictos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Ante cualquier contr</w:t>
      </w:r>
      <w:r w:rsidRPr="00C107B1">
        <w:rPr>
          <w:lang w:val="es-AR"/>
        </w:rPr>
        <w:t>oversia derivada de los presentes Términos, las partes se comprometen a intentar una solución amigable dentro de los 30 (treinta) días corridos desde la notificación del conflicto. De no alcanzarse un acuerdo, las partes se someten a la jurisdicción de los</w:t>
      </w:r>
      <w:r w:rsidRPr="00C107B1">
        <w:rPr>
          <w:lang w:val="es-AR"/>
        </w:rPr>
        <w:t xml:space="preserve"> tribunales ordinarios de la Ciudad Autónoma de Buenos Aires, República Argentina, con renuncia expresa a cualquier otro fuero que pudiera corresponderles.</w:t>
      </w:r>
    </w:p>
    <w:p w:rsidR="00CD3116" w:rsidRPr="00C107B1" w:rsidRDefault="008A67A8">
      <w:pPr>
        <w:pStyle w:val="Ttulo2"/>
        <w:rPr>
          <w:lang w:val="es-AR"/>
        </w:rPr>
      </w:pPr>
      <w:r w:rsidRPr="00C107B1">
        <w:rPr>
          <w:lang w:val="es-AR"/>
        </w:rPr>
        <w:t>8.3 Usuarios consumidores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Nada de lo dispuesto en el presente apartado limita los derechos que la le</w:t>
      </w:r>
      <w:r w:rsidRPr="00C107B1">
        <w:rPr>
          <w:lang w:val="es-AR"/>
        </w:rPr>
        <w:t>gislación de defensa del consumidor reconoce a los Usuarios que actúen como tales, incluyendo el derecho a recurrir ante los organismos de protección al consumidor competentes en su jurisdicción.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pStyle w:val="Ttulo1"/>
        <w:pBdr>
          <w:bottom w:val="single" w:sz="4" w:space="4" w:color="DDEAF5"/>
        </w:pBdr>
        <w:spacing w:before="400"/>
        <w:rPr>
          <w:lang w:val="es-AR"/>
        </w:rPr>
      </w:pPr>
      <w:r w:rsidRPr="00C107B1">
        <w:rPr>
          <w:lang w:val="es-AR"/>
        </w:rPr>
        <w:t>Contacto</w:t>
      </w:r>
    </w:p>
    <w:p w:rsidR="00CD3116" w:rsidRPr="00C107B1" w:rsidRDefault="008A67A8">
      <w:pPr>
        <w:spacing w:after="140"/>
        <w:jc w:val="both"/>
        <w:rPr>
          <w:lang w:val="es-AR"/>
        </w:rPr>
      </w:pPr>
      <w:r w:rsidRPr="00C107B1">
        <w:rPr>
          <w:lang w:val="es-AR"/>
        </w:rPr>
        <w:t>Para consultas, reclamos o notificaciones relacionadas con los presentes Términos, el Usuario puede comunicarse con Mensana a través de los siguientes medios: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spacing w:after="100"/>
        <w:ind w:left="360"/>
        <w:rPr>
          <w:lang w:val="es-AR"/>
        </w:rPr>
      </w:pPr>
      <w:r w:rsidRPr="00C107B1">
        <w:rPr>
          <w:b/>
          <w:bCs/>
          <w:lang w:val="es-AR"/>
        </w:rPr>
        <w:t xml:space="preserve">Correo electrónico: </w:t>
      </w:r>
      <w:r w:rsidRPr="00C107B1">
        <w:rPr>
          <w:color w:val="2D5F8A"/>
          <w:lang w:val="es-AR"/>
        </w:rPr>
        <w:t>contacto@mensana.app</w:t>
      </w:r>
    </w:p>
    <w:p w:rsidR="00CD3116" w:rsidRPr="00C107B1" w:rsidRDefault="008A67A8">
      <w:pPr>
        <w:spacing w:after="200"/>
        <w:ind w:left="360"/>
        <w:rPr>
          <w:lang w:val="es-AR"/>
        </w:rPr>
      </w:pPr>
      <w:r w:rsidRPr="00C107B1">
        <w:rPr>
          <w:b/>
          <w:bCs/>
          <w:lang w:val="es-AR"/>
        </w:rPr>
        <w:t xml:space="preserve">Sitio web: </w:t>
      </w:r>
      <w:r w:rsidRPr="00C107B1">
        <w:rPr>
          <w:color w:val="2D5F8A"/>
          <w:lang w:val="es-AR"/>
        </w:rPr>
        <w:t>www.mensana.app</w:t>
      </w: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CD3116">
      <w:pPr>
        <w:spacing w:after="60"/>
        <w:rPr>
          <w:lang w:val="es-AR"/>
        </w:rPr>
      </w:pPr>
    </w:p>
    <w:p w:rsidR="00CD3116" w:rsidRPr="00C107B1" w:rsidRDefault="008A67A8">
      <w:pPr>
        <w:spacing w:before="200"/>
        <w:jc w:val="center"/>
        <w:rPr>
          <w:lang w:val="es-AR"/>
        </w:rPr>
      </w:pPr>
      <w:r w:rsidRPr="00C107B1">
        <w:rPr>
          <w:i/>
          <w:iCs/>
          <w:color w:val="999999"/>
          <w:sz w:val="20"/>
          <w:szCs w:val="20"/>
          <w:lang w:val="es-AR"/>
        </w:rPr>
        <w:t xml:space="preserve">© 2026 Mensana. Todos los </w:t>
      </w:r>
      <w:r w:rsidRPr="00C107B1">
        <w:rPr>
          <w:i/>
          <w:iCs/>
          <w:color w:val="999999"/>
          <w:sz w:val="20"/>
          <w:szCs w:val="20"/>
          <w:lang w:val="es-AR"/>
        </w:rPr>
        <w:t>derechos reservados.</w:t>
      </w:r>
    </w:p>
    <w:sectPr w:rsidR="00CD3116" w:rsidRPr="00C107B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7A8" w:rsidRDefault="008A67A8">
      <w:r>
        <w:separator/>
      </w:r>
    </w:p>
  </w:endnote>
  <w:endnote w:type="continuationSeparator" w:id="0">
    <w:p w:rsidR="008A67A8" w:rsidRDefault="008A6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116" w:rsidRDefault="008A67A8">
    <w:pPr>
      <w:pBdr>
        <w:top w:val="single" w:sz="4" w:space="4" w:color="DDEAF5"/>
      </w:pBdr>
      <w:spacing w:before="120"/>
      <w:jc w:val="center"/>
    </w:pPr>
    <w:r>
      <w:rPr>
        <w:color w:val="999999"/>
        <w:sz w:val="18"/>
        <w:szCs w:val="18"/>
      </w:rPr>
      <w:t xml:space="preserve">   </w:t>
    </w:r>
    <w:proofErr w:type="spellStart"/>
    <w:proofErr w:type="gramStart"/>
    <w:r>
      <w:rPr>
        <w:color w:val="999999"/>
        <w:sz w:val="18"/>
        <w:szCs w:val="18"/>
      </w:rPr>
      <w:t>mensana.app</w:t>
    </w:r>
    <w:proofErr w:type="spellEnd"/>
    <w:r>
      <w:rPr>
        <w:color w:val="999999"/>
        <w:sz w:val="18"/>
        <w:szCs w:val="18"/>
      </w:rPr>
      <w:t xml:space="preserve">  |</w:t>
    </w:r>
    <w:proofErr w:type="gramEnd"/>
    <w:r>
      <w:rPr>
        <w:color w:val="999999"/>
        <w:sz w:val="18"/>
        <w:szCs w:val="18"/>
      </w:rPr>
      <w:t xml:space="preserve">  contacto@mensana.app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7A8" w:rsidRDefault="008A67A8">
      <w:r>
        <w:separator/>
      </w:r>
    </w:p>
  </w:footnote>
  <w:footnote w:type="continuationSeparator" w:id="0">
    <w:p w:rsidR="008A67A8" w:rsidRDefault="008A6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116" w:rsidRPr="00C107B1" w:rsidRDefault="008A67A8">
    <w:pPr>
      <w:pBdr>
        <w:bottom w:val="single" w:sz="4" w:space="4" w:color="DDEAF5"/>
      </w:pBdr>
      <w:spacing w:after="120"/>
      <w:rPr>
        <w:lang w:val="es-AR"/>
      </w:rPr>
    </w:pPr>
    <w:r w:rsidRPr="00C107B1">
      <w:rPr>
        <w:b/>
        <w:bCs/>
        <w:color w:val="2D5F8A"/>
        <w:sz w:val="20"/>
        <w:szCs w:val="20"/>
        <w:lang w:val="es-AR"/>
      </w:rPr>
      <w:t>Mensana</w:t>
    </w:r>
    <w:r w:rsidRPr="00C107B1">
      <w:rPr>
        <w:color w:val="888888"/>
        <w:sz w:val="20"/>
        <w:szCs w:val="20"/>
        <w:lang w:val="es-AR"/>
      </w:rPr>
      <w:t xml:space="preserve">  |  Términos y Condiciones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C1E92"/>
    <w:multiLevelType w:val="hybridMultilevel"/>
    <w:tmpl w:val="D90C572C"/>
    <w:lvl w:ilvl="0" w:tplc="979A8C58">
      <w:start w:val="1"/>
      <w:numFmt w:val="bullet"/>
      <w:lvlText w:val="●"/>
      <w:lvlJc w:val="left"/>
      <w:pPr>
        <w:ind w:left="720" w:hanging="360"/>
      </w:pPr>
    </w:lvl>
    <w:lvl w:ilvl="1" w:tplc="9F1EEDB8">
      <w:start w:val="1"/>
      <w:numFmt w:val="bullet"/>
      <w:lvlText w:val="○"/>
      <w:lvlJc w:val="left"/>
      <w:pPr>
        <w:ind w:left="1440" w:hanging="360"/>
      </w:pPr>
    </w:lvl>
    <w:lvl w:ilvl="2" w:tplc="5D7E006C">
      <w:start w:val="1"/>
      <w:numFmt w:val="bullet"/>
      <w:lvlText w:val="■"/>
      <w:lvlJc w:val="left"/>
      <w:pPr>
        <w:ind w:left="2160" w:hanging="360"/>
      </w:pPr>
    </w:lvl>
    <w:lvl w:ilvl="3" w:tplc="6660CEE4">
      <w:start w:val="1"/>
      <w:numFmt w:val="bullet"/>
      <w:lvlText w:val="●"/>
      <w:lvlJc w:val="left"/>
      <w:pPr>
        <w:ind w:left="2880" w:hanging="360"/>
      </w:pPr>
    </w:lvl>
    <w:lvl w:ilvl="4" w:tplc="99504296">
      <w:start w:val="1"/>
      <w:numFmt w:val="bullet"/>
      <w:lvlText w:val="○"/>
      <w:lvlJc w:val="left"/>
      <w:pPr>
        <w:ind w:left="3600" w:hanging="360"/>
      </w:pPr>
    </w:lvl>
    <w:lvl w:ilvl="5" w:tplc="BFAEE90E">
      <w:start w:val="1"/>
      <w:numFmt w:val="bullet"/>
      <w:lvlText w:val="■"/>
      <w:lvlJc w:val="left"/>
      <w:pPr>
        <w:ind w:left="4320" w:hanging="360"/>
      </w:pPr>
    </w:lvl>
    <w:lvl w:ilvl="6" w:tplc="605AF7C0">
      <w:start w:val="1"/>
      <w:numFmt w:val="bullet"/>
      <w:lvlText w:val="●"/>
      <w:lvlJc w:val="left"/>
      <w:pPr>
        <w:ind w:left="5040" w:hanging="360"/>
      </w:pPr>
    </w:lvl>
    <w:lvl w:ilvl="7" w:tplc="1B7A76AC">
      <w:start w:val="1"/>
      <w:numFmt w:val="bullet"/>
      <w:lvlText w:val="●"/>
      <w:lvlJc w:val="left"/>
      <w:pPr>
        <w:ind w:left="5760" w:hanging="360"/>
      </w:pPr>
    </w:lvl>
    <w:lvl w:ilvl="8" w:tplc="2698FD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E102C6"/>
    <w:multiLevelType w:val="hybridMultilevel"/>
    <w:tmpl w:val="087AB33C"/>
    <w:lvl w:ilvl="0" w:tplc="B040232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68446830">
      <w:numFmt w:val="decimal"/>
      <w:lvlText w:val=""/>
      <w:lvlJc w:val="left"/>
    </w:lvl>
    <w:lvl w:ilvl="2" w:tplc="63F2DA5C">
      <w:numFmt w:val="decimal"/>
      <w:lvlText w:val=""/>
      <w:lvlJc w:val="left"/>
    </w:lvl>
    <w:lvl w:ilvl="3" w:tplc="B9080702">
      <w:numFmt w:val="decimal"/>
      <w:lvlText w:val=""/>
      <w:lvlJc w:val="left"/>
    </w:lvl>
    <w:lvl w:ilvl="4" w:tplc="16728644">
      <w:numFmt w:val="decimal"/>
      <w:lvlText w:val=""/>
      <w:lvlJc w:val="left"/>
    </w:lvl>
    <w:lvl w:ilvl="5" w:tplc="55E259A4">
      <w:numFmt w:val="decimal"/>
      <w:lvlText w:val=""/>
      <w:lvlJc w:val="left"/>
    </w:lvl>
    <w:lvl w:ilvl="6" w:tplc="66984C78">
      <w:numFmt w:val="decimal"/>
      <w:lvlText w:val=""/>
      <w:lvlJc w:val="left"/>
    </w:lvl>
    <w:lvl w:ilvl="7" w:tplc="2C784CD6">
      <w:numFmt w:val="decimal"/>
      <w:lvlText w:val=""/>
      <w:lvlJc w:val="left"/>
    </w:lvl>
    <w:lvl w:ilvl="8" w:tplc="094AC7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116"/>
    <w:rsid w:val="004B5BBF"/>
    <w:rsid w:val="007125D1"/>
    <w:rsid w:val="008A67A8"/>
    <w:rsid w:val="00C107B1"/>
    <w:rsid w:val="00CD3116"/>
    <w:rsid w:val="00FA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1654"/>
  <w15:docId w15:val="{EC4D7832-8CA7-4DF8-8BA6-C65FBB6E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60"/>
      <w:outlineLvl w:val="0"/>
    </w:pPr>
    <w:rPr>
      <w:b/>
      <w:bCs/>
      <w:color w:val="2D5F8A"/>
      <w:sz w:val="32"/>
      <w:szCs w:val="32"/>
    </w:rPr>
  </w:style>
  <w:style w:type="paragraph" w:styleId="Ttulo2">
    <w:name w:val="heading 2"/>
    <w:qFormat/>
    <w:pPr>
      <w:spacing w:before="280" w:after="120"/>
      <w:outlineLvl w:val="1"/>
    </w:pPr>
    <w:rPr>
      <w:b/>
      <w:bCs/>
      <w:color w:val="1A3A5C"/>
      <w:sz w:val="26"/>
      <w:szCs w:val="26"/>
    </w:rPr>
  </w:style>
  <w:style w:type="paragraph" w:styleId="Ttulo3">
    <w:name w:val="heading 3"/>
    <w:qFormat/>
    <w:pPr>
      <w:spacing w:before="200" w:after="80"/>
      <w:outlineLvl w:val="2"/>
    </w:pPr>
    <w:rPr>
      <w:b/>
      <w:bCs/>
      <w:color w:val="44444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 Caballero</cp:lastModifiedBy>
  <cp:revision>2</cp:revision>
  <dcterms:created xsi:type="dcterms:W3CDTF">2026-03-08T17:15:00Z</dcterms:created>
  <dcterms:modified xsi:type="dcterms:W3CDTF">2026-03-08T21:07:00Z</dcterms:modified>
</cp:coreProperties>
</file>