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27591" w14:textId="0E894E89" w:rsidR="00B7159F" w:rsidRPr="005E59B7" w:rsidRDefault="0076343B" w:rsidP="00761832">
      <w:pPr>
        <w:pBdr>
          <w:bottom w:val="single" w:sz="4" w:space="1" w:color="auto"/>
        </w:pBdr>
        <w:spacing w:after="0" w:line="240" w:lineRule="auto"/>
        <w:jc w:val="both"/>
        <w:rPr>
          <w:rFonts w:ascii="Calibri" w:hAnsi="Calibri" w:cs="Calibri"/>
          <w:b/>
          <w:sz w:val="24"/>
          <w:szCs w:val="24"/>
        </w:rPr>
      </w:pPr>
      <w:r>
        <w:rPr>
          <w:rFonts w:ascii="Calibri" w:hAnsi="Calibri" w:cs="Calibri"/>
          <w:b/>
          <w:sz w:val="24"/>
          <w:szCs w:val="24"/>
        </w:rPr>
        <w:t>Vamshi Krishna Amuda</w:t>
      </w:r>
      <w:r w:rsidR="002C5A28" w:rsidRPr="005E59B7">
        <w:rPr>
          <w:rFonts w:ascii="Calibri" w:hAnsi="Calibri" w:cs="Calibri"/>
          <w:b/>
          <w:sz w:val="28"/>
          <w:szCs w:val="28"/>
        </w:rPr>
        <w:t xml:space="preserve">                         </w:t>
      </w:r>
      <w:r w:rsidR="00B7159F" w:rsidRPr="005E59B7">
        <w:rPr>
          <w:rFonts w:ascii="Calibri" w:hAnsi="Calibri" w:cs="Calibri"/>
          <w:b/>
          <w:bCs/>
          <w:sz w:val="24"/>
          <w:szCs w:val="24"/>
          <w:lang w:val="fr-FR"/>
        </w:rPr>
        <w:t xml:space="preserve">                       </w:t>
      </w:r>
      <w:r w:rsidR="00B7159F" w:rsidRPr="005E59B7">
        <w:rPr>
          <w:rFonts w:ascii="Calibri" w:hAnsi="Calibri" w:cs="Calibri"/>
          <w:b/>
          <w:bCs/>
          <w:lang w:val="fr-FR"/>
        </w:rPr>
        <w:t>Email</w:t>
      </w:r>
      <w:r w:rsidR="00B7159F" w:rsidRPr="005E59B7">
        <w:rPr>
          <w:rFonts w:ascii="Calibri" w:hAnsi="Calibri" w:cs="Calibri"/>
          <w:sz w:val="24"/>
          <w:szCs w:val="24"/>
          <w:lang w:val="fr-FR"/>
        </w:rPr>
        <w:t xml:space="preserve">: </w:t>
      </w:r>
      <w:hyperlink r:id="rId5" w:history="1">
        <w:r w:rsidRPr="00D76A54">
          <w:rPr>
            <w:rStyle w:val="Hyperlink"/>
            <w:rFonts w:ascii="Calibri" w:eastAsia="Palatino Linotype" w:hAnsi="Calibri" w:cs="Calibri"/>
            <w:kern w:val="0"/>
            <w14:ligatures w14:val="none"/>
          </w:rPr>
          <w:t>Vamsikrishnaa2018@Outlook.com</w:t>
        </w:r>
      </w:hyperlink>
      <w:r w:rsidR="00B7159F" w:rsidRPr="005E59B7">
        <w:rPr>
          <w:rFonts w:ascii="Calibri" w:hAnsi="Calibri" w:cs="Calibri"/>
          <w:color w:val="0000FF"/>
          <w:sz w:val="24"/>
          <w:szCs w:val="24"/>
          <w:lang w:val="fr-FR"/>
        </w:rPr>
        <w:t xml:space="preserve">  </w:t>
      </w:r>
      <w:r w:rsidR="002C5A28" w:rsidRPr="005E59B7">
        <w:rPr>
          <w:rFonts w:ascii="Calibri" w:hAnsi="Calibri" w:cs="Calibri"/>
          <w:color w:val="0000FF"/>
          <w:sz w:val="24"/>
          <w:szCs w:val="24"/>
          <w:lang w:val="fr-FR"/>
        </w:rPr>
        <w:t xml:space="preserve">                   </w:t>
      </w:r>
      <w:r w:rsidR="002C5A28" w:rsidRPr="005E59B7">
        <w:rPr>
          <w:rFonts w:ascii="Calibri" w:hAnsi="Calibri" w:cs="Calibri"/>
          <w:b/>
          <w:bCs/>
        </w:rPr>
        <w:t>SOC Analyst</w:t>
      </w:r>
      <w:r w:rsidR="002C5A28" w:rsidRPr="005E59B7">
        <w:rPr>
          <w:rFonts w:ascii="Calibri" w:hAnsi="Calibri" w:cs="Calibri"/>
          <w:b/>
          <w:bCs/>
          <w:sz w:val="28"/>
          <w:szCs w:val="28"/>
        </w:rPr>
        <w:t xml:space="preserve">                                                              </w:t>
      </w:r>
      <w:r w:rsidR="00761832">
        <w:rPr>
          <w:rFonts w:ascii="Calibri" w:hAnsi="Calibri" w:cs="Calibri"/>
          <w:b/>
          <w:bCs/>
          <w:sz w:val="28"/>
          <w:szCs w:val="28"/>
        </w:rPr>
        <w:t xml:space="preserve">         </w:t>
      </w:r>
      <w:r w:rsidR="002C5A28" w:rsidRPr="005E59B7">
        <w:rPr>
          <w:rFonts w:ascii="Calibri" w:hAnsi="Calibri" w:cs="Calibri"/>
          <w:b/>
          <w:bCs/>
          <w:sz w:val="28"/>
          <w:szCs w:val="28"/>
        </w:rPr>
        <w:t xml:space="preserve"> </w:t>
      </w:r>
      <w:r w:rsidR="002C5A28" w:rsidRPr="005E59B7">
        <w:rPr>
          <w:rFonts w:ascii="Calibri" w:hAnsi="Calibri" w:cs="Calibri"/>
          <w:b/>
          <w:bCs/>
        </w:rPr>
        <w:t>M</w:t>
      </w:r>
      <w:r w:rsidR="00B7159F" w:rsidRPr="005E59B7">
        <w:rPr>
          <w:rFonts w:ascii="Calibri" w:hAnsi="Calibri" w:cs="Calibri"/>
          <w:b/>
          <w:bCs/>
        </w:rPr>
        <w:t>obile</w:t>
      </w:r>
      <w:r w:rsidR="00B7159F" w:rsidRPr="005E59B7">
        <w:rPr>
          <w:rFonts w:ascii="Calibri" w:hAnsi="Calibri" w:cs="Calibri"/>
          <w:sz w:val="24"/>
          <w:szCs w:val="24"/>
        </w:rPr>
        <w:t>:</w:t>
      </w:r>
      <w:r w:rsidR="00B7159F" w:rsidRPr="005E59B7">
        <w:rPr>
          <w:rFonts w:ascii="Calibri" w:hAnsi="Calibri" w:cs="Calibri"/>
        </w:rPr>
        <w:t xml:space="preserve"> +91-</w:t>
      </w:r>
      <w:r>
        <w:rPr>
          <w:rFonts w:ascii="Calibri" w:hAnsi="Calibri" w:cs="Calibri"/>
        </w:rPr>
        <w:t>8374130190</w:t>
      </w:r>
      <w:r w:rsidR="00000000">
        <w:rPr>
          <w:rFonts w:ascii="Calibri" w:hAnsi="Calibri" w:cs="Calibri"/>
          <w:b/>
        </w:rPr>
        <w:pict w14:anchorId="52AF04D8">
          <v:rect id="_x0000_i1025" style="width:468pt;height:3pt;mso-position-vertical:absolute" o:hralign="center" o:hrstd="t" o:hrnoshade="t" o:hr="t" fillcolor="#44546a [3215]" stroked="f"/>
        </w:pict>
      </w:r>
    </w:p>
    <w:p w14:paraId="354AC4DD" w14:textId="77777777" w:rsidR="009226E5" w:rsidRPr="005E59B7" w:rsidRDefault="009226E5" w:rsidP="00761832">
      <w:pPr>
        <w:spacing w:after="0" w:line="240" w:lineRule="auto"/>
        <w:jc w:val="both"/>
        <w:rPr>
          <w:rFonts w:cs="Calibri"/>
          <w:b/>
          <w:sz w:val="24"/>
          <w:szCs w:val="24"/>
        </w:rPr>
      </w:pPr>
    </w:p>
    <w:p w14:paraId="61ED9574" w14:textId="3FC53BF3" w:rsidR="00B7159F" w:rsidRPr="005E59B7" w:rsidRDefault="005004C9" w:rsidP="00761832">
      <w:pPr>
        <w:spacing w:after="0" w:line="240" w:lineRule="auto"/>
        <w:jc w:val="both"/>
        <w:rPr>
          <w:rFonts w:cs="Calibri"/>
          <w:b/>
        </w:rPr>
      </w:pPr>
      <w:r w:rsidRPr="005E59B7">
        <w:rPr>
          <w:rFonts w:cs="Calibri"/>
          <w:b/>
        </w:rPr>
        <w:t>CAREER OBJECTIVE</w:t>
      </w:r>
    </w:p>
    <w:p w14:paraId="02D5BACA" w14:textId="5C88EED3" w:rsidR="00411D30" w:rsidRPr="009C6593" w:rsidRDefault="00761832" w:rsidP="00761832">
      <w:pPr>
        <w:jc w:val="both"/>
      </w:pPr>
      <w:r>
        <w:t xml:space="preserve">                                      </w:t>
      </w:r>
      <w:r w:rsidR="00411D30" w:rsidRPr="009C6593">
        <w:t>Detail-oriented and proactive Security Operations Center (SOC) Analyst with 3.5 years of experience in cybersecurity monitoring, incident response, and threat analysis. Proven track record of identifying, analyzing, and mitigating potential security threats while ensuring compliance with industry standards and regulations. Strong experience with SIEM tools, incident management, vulnerability management, and real-time security monitoring.</w:t>
      </w:r>
    </w:p>
    <w:p w14:paraId="29B49B12" w14:textId="0C48DEA2" w:rsidR="00B7159F" w:rsidRPr="005E59B7" w:rsidRDefault="005004C9" w:rsidP="00761832">
      <w:pPr>
        <w:spacing w:after="0" w:line="240" w:lineRule="auto"/>
        <w:jc w:val="both"/>
        <w:rPr>
          <w:rFonts w:cs="Calibri"/>
          <w:b/>
        </w:rPr>
      </w:pPr>
      <w:r w:rsidRPr="005E59B7">
        <w:rPr>
          <w:rFonts w:cs="Calibri"/>
          <w:b/>
        </w:rPr>
        <w:t>PROFESSIONAL SUMMARY</w:t>
      </w:r>
    </w:p>
    <w:p w14:paraId="00D6CE44" w14:textId="77777777" w:rsidR="0076343B" w:rsidRPr="00DF7926" w:rsidRDefault="0076343B" w:rsidP="00761832">
      <w:pPr>
        <w:pStyle w:val="divdocumentsinglecolumn"/>
        <w:spacing w:line="340" w:lineRule="atLeast"/>
        <w:jc w:val="both"/>
        <w:rPr>
          <w:rStyle w:val="spanjobtitle"/>
          <w:rFonts w:ascii="Calibri" w:eastAsia="Palatino Linotype" w:hAnsi="Calibri" w:cs="Calibri"/>
          <w:b w:val="0"/>
          <w:bCs w:val="0"/>
          <w:sz w:val="22"/>
          <w:szCs w:val="22"/>
        </w:rPr>
      </w:pPr>
      <w:r w:rsidRPr="00D76A54">
        <w:rPr>
          <w:rStyle w:val="spanjobtitle"/>
          <w:rFonts w:ascii="Calibri" w:eastAsia="Palatino Linotype" w:hAnsi="Calibri" w:cs="Calibri"/>
          <w:sz w:val="22"/>
          <w:szCs w:val="22"/>
        </w:rPr>
        <w:t xml:space="preserve">Company: </w:t>
      </w:r>
      <w:r w:rsidRPr="00DF7926">
        <w:rPr>
          <w:rFonts w:ascii="Calibri" w:eastAsia="Palatino Linotype" w:hAnsi="Calibri" w:cs="Calibri"/>
          <w:sz w:val="22"/>
          <w:szCs w:val="22"/>
        </w:rPr>
        <w:t xml:space="preserve">IQVIA Consulting </w:t>
      </w:r>
      <w:r>
        <w:rPr>
          <w:rFonts w:ascii="Calibri" w:eastAsia="Palatino Linotype" w:hAnsi="Calibri" w:cs="Calibri"/>
          <w:sz w:val="22"/>
          <w:szCs w:val="22"/>
        </w:rPr>
        <w:t>&amp;</w:t>
      </w:r>
      <w:r w:rsidRPr="00DF7926">
        <w:rPr>
          <w:rFonts w:ascii="Calibri" w:eastAsia="Palatino Linotype" w:hAnsi="Calibri" w:cs="Calibri"/>
          <w:sz w:val="22"/>
          <w:szCs w:val="22"/>
        </w:rPr>
        <w:t xml:space="preserve"> Information Services India Private Limited</w:t>
      </w:r>
      <w:r w:rsidRPr="00DF7926">
        <w:rPr>
          <w:rStyle w:val="spanjobtitle"/>
          <w:rFonts w:ascii="Calibri" w:eastAsia="Palatino Linotype" w:hAnsi="Calibri" w:cs="Calibri"/>
          <w:sz w:val="22"/>
          <w:szCs w:val="22"/>
        </w:rPr>
        <w:t xml:space="preserve"> </w:t>
      </w:r>
      <w:r w:rsidRPr="0076343B">
        <w:rPr>
          <w:rStyle w:val="spanjobtitle"/>
          <w:rFonts w:ascii="Calibri" w:eastAsia="Palatino Linotype" w:hAnsi="Calibri" w:cs="Calibri"/>
          <w:b w:val="0"/>
          <w:bCs w:val="0"/>
          <w:sz w:val="22"/>
          <w:szCs w:val="22"/>
        </w:rPr>
        <w:t>(Mar 2022 to Feb 2023)</w:t>
      </w:r>
    </w:p>
    <w:p w14:paraId="4BB3C2A5" w14:textId="77777777" w:rsidR="0076343B" w:rsidRPr="006A4AB6" w:rsidRDefault="0076343B" w:rsidP="00761832">
      <w:pPr>
        <w:pStyle w:val="divdocumentsinglecolumn"/>
        <w:numPr>
          <w:ilvl w:val="0"/>
          <w:numId w:val="35"/>
        </w:numPr>
        <w:spacing w:line="340" w:lineRule="atLeast"/>
        <w:jc w:val="both"/>
        <w:rPr>
          <w:rStyle w:val="span"/>
          <w:rFonts w:ascii="Calibri" w:eastAsia="Palatino Linotype" w:hAnsi="Calibri" w:cs="Calibri"/>
          <w:sz w:val="22"/>
          <w:szCs w:val="22"/>
        </w:rPr>
      </w:pPr>
      <w:r w:rsidRPr="00D76A54">
        <w:rPr>
          <w:rStyle w:val="spanjobtitle"/>
          <w:rFonts w:ascii="Calibri" w:eastAsia="Palatino Linotype" w:hAnsi="Calibri" w:cs="Calibri"/>
          <w:sz w:val="22"/>
          <w:szCs w:val="22"/>
        </w:rPr>
        <w:t>SOC Analyst 1</w:t>
      </w:r>
    </w:p>
    <w:p w14:paraId="4A3F19C5" w14:textId="77777777" w:rsidR="0076343B" w:rsidRPr="00D76A54" w:rsidRDefault="0076343B" w:rsidP="00761832">
      <w:pPr>
        <w:pStyle w:val="spanpaddedlineParagraph"/>
        <w:spacing w:line="340" w:lineRule="atLeast"/>
        <w:jc w:val="both"/>
        <w:rPr>
          <w:rStyle w:val="span"/>
          <w:rFonts w:ascii="Calibri" w:eastAsia="Palatino Linotype" w:hAnsi="Calibri" w:cs="Calibri"/>
          <w:sz w:val="22"/>
          <w:szCs w:val="22"/>
        </w:rPr>
      </w:pPr>
      <w:r w:rsidRPr="0076343B">
        <w:rPr>
          <w:rStyle w:val="span"/>
          <w:rFonts w:ascii="Calibri" w:eastAsia="Palatino Linotype" w:hAnsi="Calibri" w:cs="Calibri"/>
          <w:b/>
          <w:bCs/>
          <w:sz w:val="22"/>
          <w:szCs w:val="22"/>
        </w:rPr>
        <w:t>Company:</w:t>
      </w:r>
      <w:r w:rsidRPr="00D76A54">
        <w:rPr>
          <w:rStyle w:val="span"/>
          <w:rFonts w:ascii="Calibri" w:eastAsia="Palatino Linotype" w:hAnsi="Calibri" w:cs="Calibri"/>
          <w:sz w:val="22"/>
          <w:szCs w:val="22"/>
        </w:rPr>
        <w:t xml:space="preserve"> </w:t>
      </w:r>
      <w:r w:rsidRPr="00DF7926">
        <w:rPr>
          <w:rStyle w:val="span"/>
          <w:rFonts w:ascii="Calibri" w:eastAsia="Palatino Linotype" w:hAnsi="Calibri" w:cs="Calibri"/>
          <w:sz w:val="22"/>
          <w:szCs w:val="22"/>
        </w:rPr>
        <w:t xml:space="preserve">GlobalLogic Technologies Private Limited </w:t>
      </w:r>
      <w:r w:rsidRPr="00D76A54">
        <w:rPr>
          <w:rStyle w:val="span"/>
          <w:rFonts w:ascii="Calibri" w:eastAsia="Palatino Linotype" w:hAnsi="Calibri" w:cs="Calibri"/>
          <w:sz w:val="22"/>
          <w:szCs w:val="22"/>
        </w:rPr>
        <w:t>(July 2020 to Mar 2022)</w:t>
      </w:r>
    </w:p>
    <w:p w14:paraId="71CC7A19" w14:textId="77777777" w:rsidR="0076343B" w:rsidRPr="0076343B" w:rsidRDefault="0076343B" w:rsidP="00761832">
      <w:pPr>
        <w:pStyle w:val="spanpaddedlineParagraph"/>
        <w:numPr>
          <w:ilvl w:val="0"/>
          <w:numId w:val="36"/>
        </w:numPr>
        <w:spacing w:line="340" w:lineRule="atLeast"/>
        <w:jc w:val="both"/>
        <w:rPr>
          <w:rStyle w:val="span"/>
          <w:rFonts w:ascii="Calibri" w:eastAsia="Palatino Linotype" w:hAnsi="Calibri" w:cs="Calibri"/>
          <w:b/>
          <w:bCs/>
          <w:sz w:val="22"/>
          <w:szCs w:val="22"/>
        </w:rPr>
      </w:pPr>
      <w:r w:rsidRPr="0076343B">
        <w:rPr>
          <w:rStyle w:val="span"/>
          <w:rFonts w:ascii="Calibri" w:eastAsia="Palatino Linotype" w:hAnsi="Calibri" w:cs="Calibri"/>
          <w:b/>
          <w:bCs/>
          <w:sz w:val="22"/>
          <w:szCs w:val="22"/>
        </w:rPr>
        <w:t>Associate Analyst</w:t>
      </w:r>
    </w:p>
    <w:p w14:paraId="4C7501A0" w14:textId="77777777" w:rsidR="0076343B" w:rsidRPr="00D76A54" w:rsidRDefault="0076343B" w:rsidP="00761832">
      <w:pPr>
        <w:pStyle w:val="spanpaddedlineParagraph"/>
        <w:spacing w:line="340" w:lineRule="atLeast"/>
        <w:jc w:val="both"/>
        <w:rPr>
          <w:rStyle w:val="span"/>
          <w:rFonts w:ascii="Calibri" w:eastAsia="Palatino Linotype" w:hAnsi="Calibri" w:cs="Calibri"/>
          <w:sz w:val="22"/>
          <w:szCs w:val="22"/>
        </w:rPr>
      </w:pPr>
      <w:r w:rsidRPr="0076343B">
        <w:rPr>
          <w:rStyle w:val="span"/>
          <w:rFonts w:ascii="Calibri" w:eastAsia="Palatino Linotype" w:hAnsi="Calibri" w:cs="Calibri"/>
          <w:b/>
          <w:bCs/>
          <w:sz w:val="22"/>
          <w:szCs w:val="22"/>
        </w:rPr>
        <w:t>Company:</w:t>
      </w:r>
      <w:r w:rsidRPr="00D76A54">
        <w:rPr>
          <w:rStyle w:val="span"/>
          <w:rFonts w:ascii="Calibri" w:eastAsia="Palatino Linotype" w:hAnsi="Calibri" w:cs="Calibri"/>
          <w:sz w:val="22"/>
          <w:szCs w:val="22"/>
        </w:rPr>
        <w:t xml:space="preserve"> SATRA INFRASTURCTURES MANAGENT SERVICES PVT LTD</w:t>
      </w:r>
      <w:r>
        <w:rPr>
          <w:rStyle w:val="span"/>
          <w:rFonts w:ascii="Calibri" w:eastAsia="Palatino Linotype" w:hAnsi="Calibri" w:cs="Calibri"/>
          <w:sz w:val="22"/>
          <w:szCs w:val="22"/>
        </w:rPr>
        <w:t xml:space="preserve"> (</w:t>
      </w:r>
      <w:r w:rsidRPr="00D76A54">
        <w:rPr>
          <w:rStyle w:val="span"/>
          <w:rFonts w:ascii="Calibri" w:eastAsia="Palatino Linotype" w:hAnsi="Calibri" w:cs="Calibri"/>
          <w:sz w:val="22"/>
          <w:szCs w:val="22"/>
        </w:rPr>
        <w:t>Jan 2019 to Sep 2019)</w:t>
      </w:r>
    </w:p>
    <w:p w14:paraId="3FCC2A5F" w14:textId="77777777" w:rsidR="0076343B" w:rsidRPr="0076343B" w:rsidRDefault="0076343B" w:rsidP="00761832">
      <w:pPr>
        <w:pStyle w:val="spanpaddedlineParagraph"/>
        <w:numPr>
          <w:ilvl w:val="0"/>
          <w:numId w:val="37"/>
        </w:numPr>
        <w:spacing w:line="340" w:lineRule="atLeast"/>
        <w:jc w:val="both"/>
        <w:rPr>
          <w:rStyle w:val="span"/>
          <w:rFonts w:ascii="Calibri" w:eastAsia="Palatino Linotype" w:hAnsi="Calibri" w:cs="Calibri"/>
          <w:b/>
          <w:bCs/>
          <w:sz w:val="22"/>
          <w:szCs w:val="22"/>
        </w:rPr>
      </w:pPr>
      <w:r w:rsidRPr="0076343B">
        <w:rPr>
          <w:rStyle w:val="span"/>
          <w:rFonts w:ascii="Calibri" w:eastAsia="Palatino Linotype" w:hAnsi="Calibri" w:cs="Calibri"/>
          <w:b/>
          <w:bCs/>
          <w:sz w:val="22"/>
          <w:szCs w:val="22"/>
        </w:rPr>
        <w:t>Junior Software Engineer</w:t>
      </w:r>
    </w:p>
    <w:p w14:paraId="65E7A7F7" w14:textId="72B22E9C" w:rsidR="00B7159F" w:rsidRPr="005E59B7" w:rsidRDefault="0076343B" w:rsidP="00761832">
      <w:pPr>
        <w:spacing w:after="0" w:line="240" w:lineRule="auto"/>
        <w:jc w:val="both"/>
      </w:pPr>
      <w:r w:rsidRPr="005E59B7">
        <w:t>Overall,</w:t>
      </w:r>
      <w:r w:rsidR="00B7159F" w:rsidRPr="005E59B7">
        <w:t xml:space="preserve"> </w:t>
      </w:r>
      <w:r>
        <w:t>3.5</w:t>
      </w:r>
      <w:r w:rsidR="00B7159F" w:rsidRPr="005E59B7">
        <w:t xml:space="preserve"> years of experience In SOC. Supporting multiple Clients of various regions across the globe and played multiple roles and gained the career growth. L1 support on various security products like Splunk, Malware analysis, Proxy, Firewall, Email gateway, EDR, Phishing emails.</w:t>
      </w:r>
    </w:p>
    <w:p w14:paraId="1850BA54" w14:textId="77777777" w:rsidR="007D6016" w:rsidRPr="005E59B7" w:rsidRDefault="007D6016" w:rsidP="00761832">
      <w:pPr>
        <w:spacing w:after="0" w:line="240" w:lineRule="auto"/>
        <w:jc w:val="both"/>
      </w:pPr>
    </w:p>
    <w:p w14:paraId="417C633E" w14:textId="77777777" w:rsidR="001C4808" w:rsidRPr="005E59B7" w:rsidRDefault="001C4808" w:rsidP="00761832">
      <w:pPr>
        <w:pStyle w:val="ListParagraph"/>
        <w:numPr>
          <w:ilvl w:val="0"/>
          <w:numId w:val="25"/>
        </w:numPr>
        <w:spacing w:after="0" w:line="240" w:lineRule="auto"/>
        <w:jc w:val="both"/>
        <w:rPr>
          <w:b/>
          <w:bCs/>
          <w:sz w:val="20"/>
          <w:szCs w:val="20"/>
        </w:rPr>
      </w:pPr>
      <w:r w:rsidRPr="005E59B7">
        <w:rPr>
          <w:b/>
          <w:bCs/>
          <w:sz w:val="20"/>
          <w:szCs w:val="20"/>
        </w:rPr>
        <w:t>CERTIFICATIONS:</w:t>
      </w:r>
    </w:p>
    <w:p w14:paraId="5BF813CB" w14:textId="77777777" w:rsidR="001C4808" w:rsidRPr="005E59B7" w:rsidRDefault="001C4808" w:rsidP="00761832">
      <w:pPr>
        <w:pStyle w:val="ListParagraph"/>
        <w:numPr>
          <w:ilvl w:val="0"/>
          <w:numId w:val="22"/>
        </w:numPr>
        <w:spacing w:after="0" w:line="240" w:lineRule="auto"/>
        <w:jc w:val="both"/>
      </w:pPr>
      <w:r w:rsidRPr="005E59B7">
        <w:t>Certified Splunk Analyst</w:t>
      </w:r>
    </w:p>
    <w:p w14:paraId="571C3D85" w14:textId="77777777" w:rsidR="001C4808" w:rsidRPr="005E59B7" w:rsidRDefault="001C4808" w:rsidP="00761832">
      <w:pPr>
        <w:pStyle w:val="ListParagraph"/>
        <w:numPr>
          <w:ilvl w:val="0"/>
          <w:numId w:val="22"/>
        </w:numPr>
        <w:spacing w:after="0" w:line="240" w:lineRule="auto"/>
        <w:jc w:val="both"/>
      </w:pPr>
      <w:r w:rsidRPr="005E59B7">
        <w:t xml:space="preserve">Certified Cortex </w:t>
      </w:r>
      <w:proofErr w:type="spellStart"/>
      <w:r w:rsidRPr="005E59B7">
        <w:t>Xsoar</w:t>
      </w:r>
      <w:proofErr w:type="spellEnd"/>
      <w:r w:rsidRPr="005E59B7">
        <w:t xml:space="preserve"> Analyst</w:t>
      </w:r>
    </w:p>
    <w:p w14:paraId="7170EAEF" w14:textId="6686F75A" w:rsidR="001C4808" w:rsidRPr="005E59B7" w:rsidRDefault="001C4808" w:rsidP="00761832">
      <w:pPr>
        <w:pStyle w:val="ListParagraph"/>
        <w:numPr>
          <w:ilvl w:val="0"/>
          <w:numId w:val="22"/>
        </w:numPr>
        <w:spacing w:after="0" w:line="240" w:lineRule="auto"/>
        <w:jc w:val="both"/>
      </w:pPr>
      <w:r w:rsidRPr="005E59B7">
        <w:t>Preparing</w:t>
      </w:r>
      <w:r w:rsidR="00CE6EAD" w:rsidRPr="005E59B7">
        <w:t xml:space="preserve"> for</w:t>
      </w:r>
      <w:r w:rsidRPr="005E59B7">
        <w:t xml:space="preserve"> CEH</w:t>
      </w:r>
    </w:p>
    <w:p w14:paraId="451DCF79" w14:textId="77777777" w:rsidR="007D6016" w:rsidRPr="005E59B7" w:rsidRDefault="001C4808" w:rsidP="00761832">
      <w:pPr>
        <w:pStyle w:val="ListParagraph"/>
        <w:numPr>
          <w:ilvl w:val="0"/>
          <w:numId w:val="22"/>
        </w:numPr>
        <w:spacing w:after="0" w:line="240" w:lineRule="auto"/>
        <w:jc w:val="both"/>
      </w:pPr>
      <w:r w:rsidRPr="005E59B7">
        <w:t>Preparing for CISSP</w:t>
      </w:r>
    </w:p>
    <w:p w14:paraId="44062F82" w14:textId="77777777" w:rsidR="007D6016" w:rsidRPr="005E59B7" w:rsidRDefault="007D6016" w:rsidP="00761832">
      <w:pPr>
        <w:pStyle w:val="ListParagraph"/>
        <w:spacing w:after="0" w:line="240" w:lineRule="auto"/>
        <w:ind w:left="1080"/>
        <w:jc w:val="both"/>
      </w:pPr>
    </w:p>
    <w:p w14:paraId="165493DD" w14:textId="23AD2236" w:rsidR="001C4808" w:rsidRPr="005E59B7" w:rsidRDefault="001C4808" w:rsidP="00761832">
      <w:pPr>
        <w:pStyle w:val="ListParagraph"/>
        <w:numPr>
          <w:ilvl w:val="0"/>
          <w:numId w:val="26"/>
        </w:numPr>
        <w:spacing w:after="0" w:line="240" w:lineRule="auto"/>
        <w:jc w:val="both"/>
        <w:rPr>
          <w:sz w:val="20"/>
          <w:szCs w:val="20"/>
        </w:rPr>
      </w:pPr>
      <w:r w:rsidRPr="005E59B7">
        <w:rPr>
          <w:b/>
          <w:bCs/>
          <w:sz w:val="20"/>
          <w:szCs w:val="20"/>
        </w:rPr>
        <w:t>TECHNICAL SKILLS:</w:t>
      </w:r>
    </w:p>
    <w:p w14:paraId="27AF389E" w14:textId="680D68EA" w:rsidR="004F67AA" w:rsidRPr="009C6593" w:rsidRDefault="004F67AA" w:rsidP="00761832">
      <w:pPr>
        <w:numPr>
          <w:ilvl w:val="0"/>
          <w:numId w:val="40"/>
        </w:numPr>
        <w:spacing w:line="278" w:lineRule="auto"/>
        <w:jc w:val="both"/>
      </w:pPr>
      <w:r w:rsidRPr="009C6593">
        <w:rPr>
          <w:b/>
          <w:bCs/>
        </w:rPr>
        <w:t>SIEM Tools</w:t>
      </w:r>
      <w:r w:rsidRPr="009C6593">
        <w:t xml:space="preserve">: Splunk, IBM </w:t>
      </w:r>
      <w:proofErr w:type="spellStart"/>
      <w:r w:rsidRPr="009C6593">
        <w:t>QRadar</w:t>
      </w:r>
      <w:proofErr w:type="spellEnd"/>
      <w:r w:rsidRPr="009C6593">
        <w:t>, ArcSight, LogRhythm</w:t>
      </w:r>
      <w:r w:rsidRPr="004F67AA">
        <w:t xml:space="preserve"> </w:t>
      </w:r>
      <w:r w:rsidRPr="005E59B7">
        <w:t xml:space="preserve">Rapid7, </w:t>
      </w:r>
      <w:r>
        <w:t>Microsoft Defender,</w:t>
      </w:r>
      <w:r w:rsidRPr="00BC6BB5">
        <w:rPr>
          <w:rFonts w:ascii="Segoe UI" w:hAnsi="Segoe UI" w:cs="Segoe UI"/>
          <w:sz w:val="21"/>
          <w:szCs w:val="21"/>
          <w:shd w:val="clear" w:color="auto" w:fill="FFFFFF"/>
        </w:rPr>
        <w:t xml:space="preserve"> </w:t>
      </w:r>
      <w:r w:rsidRPr="00BC6BB5">
        <w:t>SOAR</w:t>
      </w:r>
    </w:p>
    <w:p w14:paraId="081BC8C3" w14:textId="77777777" w:rsidR="004F67AA" w:rsidRPr="009C6593" w:rsidRDefault="004F67AA" w:rsidP="00761832">
      <w:pPr>
        <w:numPr>
          <w:ilvl w:val="0"/>
          <w:numId w:val="40"/>
        </w:numPr>
        <w:spacing w:line="278" w:lineRule="auto"/>
        <w:jc w:val="both"/>
      </w:pPr>
      <w:r w:rsidRPr="009C6593">
        <w:rPr>
          <w:b/>
          <w:bCs/>
        </w:rPr>
        <w:t>Incident Response</w:t>
      </w:r>
      <w:r w:rsidRPr="009C6593">
        <w:t>: Analysis, escalation, containment, and remediation of security incidents</w:t>
      </w:r>
    </w:p>
    <w:p w14:paraId="2CF19FA2" w14:textId="77777777" w:rsidR="004F67AA" w:rsidRPr="009C6593" w:rsidRDefault="004F67AA" w:rsidP="00761832">
      <w:pPr>
        <w:numPr>
          <w:ilvl w:val="0"/>
          <w:numId w:val="40"/>
        </w:numPr>
        <w:spacing w:line="278" w:lineRule="auto"/>
        <w:jc w:val="both"/>
      </w:pPr>
      <w:r w:rsidRPr="009C6593">
        <w:rPr>
          <w:b/>
          <w:bCs/>
        </w:rPr>
        <w:t>Threat Hunting</w:t>
      </w:r>
      <w:r w:rsidRPr="009C6593">
        <w:t>: Proactive searching for potential threats within networks</w:t>
      </w:r>
    </w:p>
    <w:p w14:paraId="4C85C592" w14:textId="77777777" w:rsidR="004F67AA" w:rsidRPr="009C6593" w:rsidRDefault="004F67AA" w:rsidP="00761832">
      <w:pPr>
        <w:numPr>
          <w:ilvl w:val="0"/>
          <w:numId w:val="40"/>
        </w:numPr>
        <w:spacing w:line="278" w:lineRule="auto"/>
        <w:jc w:val="both"/>
      </w:pPr>
      <w:r w:rsidRPr="009C6593">
        <w:rPr>
          <w:b/>
          <w:bCs/>
        </w:rPr>
        <w:t>Network Security</w:t>
      </w:r>
      <w:r w:rsidRPr="009C6593">
        <w:t>: Firewalls, VPNs, IDS/IPS systems, packet analysis</w:t>
      </w:r>
    </w:p>
    <w:p w14:paraId="42F942F6" w14:textId="77777777" w:rsidR="004F67AA" w:rsidRPr="009C6593" w:rsidRDefault="004F67AA" w:rsidP="00761832">
      <w:pPr>
        <w:numPr>
          <w:ilvl w:val="0"/>
          <w:numId w:val="40"/>
        </w:numPr>
        <w:spacing w:line="278" w:lineRule="auto"/>
        <w:jc w:val="both"/>
      </w:pPr>
      <w:r w:rsidRPr="009C6593">
        <w:rPr>
          <w:b/>
          <w:bCs/>
        </w:rPr>
        <w:t>Operating Systems</w:t>
      </w:r>
      <w:r w:rsidRPr="009C6593">
        <w:t>: Windows, Linux, macOS</w:t>
      </w:r>
    </w:p>
    <w:p w14:paraId="6F8AB7CC" w14:textId="77777777" w:rsidR="004F67AA" w:rsidRPr="009C6593" w:rsidRDefault="004F67AA" w:rsidP="00761832">
      <w:pPr>
        <w:numPr>
          <w:ilvl w:val="0"/>
          <w:numId w:val="40"/>
        </w:numPr>
        <w:spacing w:line="278" w:lineRule="auto"/>
        <w:jc w:val="both"/>
      </w:pPr>
      <w:r w:rsidRPr="009C6593">
        <w:rPr>
          <w:b/>
          <w:bCs/>
        </w:rPr>
        <w:t>Security Standards &amp; Frameworks</w:t>
      </w:r>
      <w:r w:rsidRPr="009C6593">
        <w:t>: NIST, ISO 27001, CIS Controls</w:t>
      </w:r>
    </w:p>
    <w:p w14:paraId="37BA048C" w14:textId="77777777" w:rsidR="004F67AA" w:rsidRPr="009C6593" w:rsidRDefault="004F67AA" w:rsidP="00761832">
      <w:pPr>
        <w:numPr>
          <w:ilvl w:val="0"/>
          <w:numId w:val="40"/>
        </w:numPr>
        <w:spacing w:line="278" w:lineRule="auto"/>
        <w:jc w:val="both"/>
      </w:pPr>
      <w:r w:rsidRPr="009C6593">
        <w:rPr>
          <w:b/>
          <w:bCs/>
        </w:rPr>
        <w:t>Programming/Scripting</w:t>
      </w:r>
      <w:r w:rsidRPr="009C6593">
        <w:t>: Python, Bash, PowerShell</w:t>
      </w:r>
    </w:p>
    <w:p w14:paraId="764D3703" w14:textId="77777777" w:rsidR="004F67AA" w:rsidRPr="009C6593" w:rsidRDefault="004F67AA" w:rsidP="00761832">
      <w:pPr>
        <w:numPr>
          <w:ilvl w:val="0"/>
          <w:numId w:val="40"/>
        </w:numPr>
        <w:spacing w:line="278" w:lineRule="auto"/>
        <w:jc w:val="both"/>
      </w:pPr>
      <w:r w:rsidRPr="009C6593">
        <w:rPr>
          <w:b/>
          <w:bCs/>
        </w:rPr>
        <w:t>Vulnerability Management</w:t>
      </w:r>
      <w:r w:rsidRPr="009C6593">
        <w:t>: Vulnerability scanning tools (e.g., Nessus, Qualys)</w:t>
      </w:r>
    </w:p>
    <w:p w14:paraId="0B446B39" w14:textId="77777777" w:rsidR="004F67AA" w:rsidRDefault="004F67AA" w:rsidP="00761832">
      <w:pPr>
        <w:numPr>
          <w:ilvl w:val="0"/>
          <w:numId w:val="40"/>
        </w:numPr>
        <w:spacing w:line="278" w:lineRule="auto"/>
        <w:jc w:val="both"/>
      </w:pPr>
      <w:r w:rsidRPr="009C6593">
        <w:rPr>
          <w:b/>
          <w:bCs/>
        </w:rPr>
        <w:t>Communication &amp; Reporting</w:t>
      </w:r>
      <w:r w:rsidRPr="009C6593">
        <w:t>: Security incident reports, escalation procedures, and working with management teams</w:t>
      </w:r>
    </w:p>
    <w:p w14:paraId="1DF399DD" w14:textId="31BC7BEF" w:rsidR="00134AB3" w:rsidRPr="009C6593" w:rsidRDefault="00134AB3" w:rsidP="00761832">
      <w:pPr>
        <w:numPr>
          <w:ilvl w:val="0"/>
          <w:numId w:val="40"/>
        </w:numPr>
        <w:spacing w:line="278" w:lineRule="auto"/>
        <w:jc w:val="both"/>
      </w:pPr>
      <w:r>
        <w:rPr>
          <w:b/>
          <w:bCs/>
        </w:rPr>
        <w:lastRenderedPageBreak/>
        <w:t xml:space="preserve">Reporting </w:t>
      </w:r>
      <w:proofErr w:type="gramStart"/>
      <w:r>
        <w:rPr>
          <w:b/>
          <w:bCs/>
        </w:rPr>
        <w:t xml:space="preserve">Tools </w:t>
      </w:r>
      <w:r w:rsidRPr="00134AB3">
        <w:t>:</w:t>
      </w:r>
      <w:proofErr w:type="gramEnd"/>
      <w:r>
        <w:t xml:space="preserve"> Microsoft </w:t>
      </w:r>
      <w:proofErr w:type="spellStart"/>
      <w:r>
        <w:t>PowerBI</w:t>
      </w:r>
      <w:proofErr w:type="spellEnd"/>
      <w:r>
        <w:t xml:space="preserve"> , Excel</w:t>
      </w:r>
    </w:p>
    <w:p w14:paraId="7B4C2506" w14:textId="77777777" w:rsidR="001C4808" w:rsidRPr="005E59B7" w:rsidRDefault="001C4808" w:rsidP="00761832">
      <w:pPr>
        <w:spacing w:after="0" w:line="240" w:lineRule="auto"/>
        <w:jc w:val="both"/>
      </w:pPr>
    </w:p>
    <w:p w14:paraId="60B3417B" w14:textId="187ED15F" w:rsidR="00B7159F" w:rsidRDefault="009226E5" w:rsidP="00761832">
      <w:pPr>
        <w:spacing w:after="0" w:line="240" w:lineRule="auto"/>
        <w:jc w:val="both"/>
        <w:rPr>
          <w:b/>
          <w:bCs/>
        </w:rPr>
      </w:pPr>
      <w:r w:rsidRPr="005E59B7">
        <w:rPr>
          <w:b/>
          <w:bCs/>
        </w:rPr>
        <w:t>Roles And Responsibilities Covered as Soc Analyst</w:t>
      </w:r>
    </w:p>
    <w:p w14:paraId="1975C640" w14:textId="77777777" w:rsidR="00734780" w:rsidRPr="005E59B7" w:rsidRDefault="00734780" w:rsidP="00761832">
      <w:pPr>
        <w:spacing w:after="0" w:line="240" w:lineRule="auto"/>
        <w:jc w:val="both"/>
        <w:rPr>
          <w:b/>
          <w:bCs/>
        </w:rPr>
      </w:pPr>
    </w:p>
    <w:p w14:paraId="5A9CE06F" w14:textId="706B2E22" w:rsidR="00B7159F" w:rsidRPr="005E59B7" w:rsidRDefault="002C5A28" w:rsidP="00761832">
      <w:pPr>
        <w:pStyle w:val="ListParagraph"/>
        <w:numPr>
          <w:ilvl w:val="0"/>
          <w:numId w:val="12"/>
        </w:numPr>
        <w:spacing w:after="0" w:line="240" w:lineRule="auto"/>
        <w:jc w:val="both"/>
        <w:rPr>
          <w:b/>
          <w:bCs/>
        </w:rPr>
      </w:pPr>
      <w:r w:rsidRPr="005E59B7">
        <w:rPr>
          <w:b/>
          <w:bCs/>
        </w:rPr>
        <w:t xml:space="preserve">Technical </w:t>
      </w:r>
      <w:r w:rsidR="00B7159F" w:rsidRPr="005E59B7">
        <w:rPr>
          <w:b/>
          <w:bCs/>
        </w:rPr>
        <w:t>– SIEM:</w:t>
      </w:r>
    </w:p>
    <w:p w14:paraId="6B1EF00A" w14:textId="454C4CB0" w:rsidR="00B7159F" w:rsidRDefault="00B7159F" w:rsidP="00761832">
      <w:pPr>
        <w:pStyle w:val="ListParagraph"/>
        <w:numPr>
          <w:ilvl w:val="0"/>
          <w:numId w:val="19"/>
        </w:numPr>
        <w:spacing w:after="0"/>
        <w:jc w:val="both"/>
        <w:rPr>
          <w:rFonts w:cstheme="minorHAnsi"/>
        </w:rPr>
      </w:pPr>
      <w:r w:rsidRPr="005E59B7">
        <w:rPr>
          <w:rFonts w:cstheme="minorHAnsi"/>
        </w:rPr>
        <w:t xml:space="preserve">Having overall </w:t>
      </w:r>
      <w:r w:rsidR="0076343B">
        <w:rPr>
          <w:rFonts w:cstheme="minorHAnsi"/>
        </w:rPr>
        <w:t>3.5</w:t>
      </w:r>
      <w:r w:rsidRPr="005E59B7">
        <w:rPr>
          <w:rFonts w:cstheme="minorHAnsi"/>
        </w:rPr>
        <w:t xml:space="preserve"> years of experience in SIEM</w:t>
      </w:r>
      <w:r w:rsidR="00CE6EAD" w:rsidRPr="005E59B7">
        <w:rPr>
          <w:rFonts w:cstheme="minorHAnsi"/>
        </w:rPr>
        <w:t xml:space="preserve"> and e</w:t>
      </w:r>
      <w:r w:rsidRPr="005E59B7">
        <w:rPr>
          <w:rFonts w:cstheme="minorHAnsi"/>
        </w:rPr>
        <w:t xml:space="preserve">xpertise on SIEM products like Splunk, </w:t>
      </w:r>
      <w:proofErr w:type="spellStart"/>
      <w:r w:rsidRPr="005E59B7">
        <w:rPr>
          <w:rFonts w:cstheme="minorHAnsi"/>
        </w:rPr>
        <w:t>Qradar</w:t>
      </w:r>
      <w:proofErr w:type="spellEnd"/>
      <w:r w:rsidRPr="005E59B7">
        <w:rPr>
          <w:rFonts w:cstheme="minorHAnsi"/>
        </w:rPr>
        <w:t xml:space="preserve"> &amp; </w:t>
      </w:r>
      <w:proofErr w:type="spellStart"/>
      <w:r w:rsidRPr="005E59B7">
        <w:rPr>
          <w:rFonts w:cstheme="minorHAnsi"/>
        </w:rPr>
        <w:t>Sumologic</w:t>
      </w:r>
      <w:proofErr w:type="spellEnd"/>
      <w:r w:rsidR="005004C9" w:rsidRPr="005E59B7">
        <w:rPr>
          <w:rFonts w:cstheme="minorHAnsi"/>
        </w:rPr>
        <w:t>.</w:t>
      </w:r>
      <w:r w:rsidRPr="005E59B7">
        <w:rPr>
          <w:rFonts w:cstheme="minorHAnsi"/>
        </w:rPr>
        <w:t xml:space="preserve"> </w:t>
      </w:r>
    </w:p>
    <w:p w14:paraId="40394D61" w14:textId="523DA318" w:rsidR="00FB3568" w:rsidRPr="005E59B7" w:rsidRDefault="00FB3568" w:rsidP="00761832">
      <w:pPr>
        <w:pStyle w:val="ListParagraph"/>
        <w:numPr>
          <w:ilvl w:val="0"/>
          <w:numId w:val="19"/>
        </w:numPr>
        <w:spacing w:after="0"/>
        <w:jc w:val="both"/>
        <w:rPr>
          <w:rFonts w:cstheme="minorHAnsi"/>
        </w:rPr>
      </w:pPr>
      <w:r>
        <w:rPr>
          <w:rFonts w:ascii="Segoe UI" w:hAnsi="Segoe UI" w:cs="Segoe UI"/>
          <w:sz w:val="21"/>
          <w:szCs w:val="21"/>
          <w:shd w:val="clear" w:color="auto" w:fill="FFFFFF"/>
        </w:rPr>
        <w:t>Knowledge of</w:t>
      </w:r>
      <w:r>
        <w:rPr>
          <w:rStyle w:val="white-space-pre"/>
          <w:rFonts w:ascii="Segoe UI" w:hAnsi="Segoe UI" w:cs="Segoe UI"/>
          <w:sz w:val="21"/>
          <w:szCs w:val="21"/>
          <w:shd w:val="clear" w:color="auto" w:fill="FFFFFF"/>
        </w:rPr>
        <w:t xml:space="preserve"> </w:t>
      </w:r>
      <w:r w:rsidRPr="00FB3568">
        <w:rPr>
          <w:rStyle w:val="Strong"/>
          <w:rFonts w:ascii="Segoe UI" w:hAnsi="Segoe UI" w:cs="Segoe UI"/>
          <w:b w:val="0"/>
          <w:bCs w:val="0"/>
          <w:sz w:val="21"/>
          <w:szCs w:val="21"/>
          <w:shd w:val="clear" w:color="auto" w:fill="FFFFFF"/>
        </w:rPr>
        <w:t>SIEM, EDR, IDS/IPS, security monitoring, and threat detection</w:t>
      </w:r>
      <w:r w:rsidRPr="00FB3568">
        <w:rPr>
          <w:rFonts w:ascii="Segoe UI" w:hAnsi="Segoe UI" w:cs="Segoe UI"/>
          <w:b/>
          <w:bCs/>
          <w:sz w:val="21"/>
          <w:szCs w:val="21"/>
          <w:shd w:val="clear" w:color="auto" w:fill="FFFFFF"/>
        </w:rPr>
        <w:t>.</w:t>
      </w:r>
    </w:p>
    <w:p w14:paraId="1CEBABDE" w14:textId="70037E66" w:rsidR="00B7159F" w:rsidRPr="005E59B7" w:rsidRDefault="00B7159F" w:rsidP="00761832">
      <w:pPr>
        <w:pStyle w:val="ListParagraph"/>
        <w:numPr>
          <w:ilvl w:val="0"/>
          <w:numId w:val="19"/>
        </w:numPr>
        <w:spacing w:after="0"/>
        <w:jc w:val="both"/>
        <w:rPr>
          <w:rFonts w:cstheme="minorHAnsi"/>
        </w:rPr>
      </w:pPr>
      <w:r w:rsidRPr="005E59B7">
        <w:rPr>
          <w:rFonts w:cstheme="minorHAnsi"/>
        </w:rPr>
        <w:t xml:space="preserve">Real time monitoring and </w:t>
      </w:r>
      <w:r w:rsidR="00035536" w:rsidRPr="005E59B7">
        <w:rPr>
          <w:rFonts w:cstheme="minorHAnsi"/>
        </w:rPr>
        <w:t>analyzing</w:t>
      </w:r>
      <w:r w:rsidRPr="005E59B7">
        <w:rPr>
          <w:rFonts w:cstheme="minorHAnsi"/>
        </w:rPr>
        <w:t xml:space="preserve"> the security alerts triggered in SIEM and escalating the incidents to respective teams</w:t>
      </w:r>
      <w:r w:rsidR="005004C9" w:rsidRPr="005E59B7">
        <w:rPr>
          <w:rFonts w:cstheme="minorHAnsi"/>
        </w:rPr>
        <w:t>.</w:t>
      </w:r>
    </w:p>
    <w:p w14:paraId="15CE6D70" w14:textId="34A114B3" w:rsidR="00B7159F" w:rsidRPr="005E59B7" w:rsidRDefault="00B7159F" w:rsidP="00761832">
      <w:pPr>
        <w:pStyle w:val="ListParagraph"/>
        <w:numPr>
          <w:ilvl w:val="0"/>
          <w:numId w:val="19"/>
        </w:numPr>
        <w:spacing w:after="0"/>
        <w:jc w:val="both"/>
        <w:rPr>
          <w:rFonts w:cstheme="minorHAnsi"/>
        </w:rPr>
      </w:pPr>
      <w:r w:rsidRPr="005E59B7">
        <w:rPr>
          <w:rFonts w:cstheme="minorHAnsi"/>
        </w:rPr>
        <w:t>Responsible for specialized investigation, threat analysis and remediation in response to notifications from operators</w:t>
      </w:r>
    </w:p>
    <w:p w14:paraId="2B4913D1" w14:textId="00C2D301" w:rsidR="00B7159F" w:rsidRPr="005E59B7" w:rsidRDefault="00B7159F" w:rsidP="00761832">
      <w:pPr>
        <w:pStyle w:val="ListParagraph"/>
        <w:numPr>
          <w:ilvl w:val="0"/>
          <w:numId w:val="19"/>
        </w:numPr>
        <w:spacing w:after="0"/>
        <w:jc w:val="both"/>
        <w:rPr>
          <w:rFonts w:cstheme="minorHAnsi"/>
        </w:rPr>
      </w:pPr>
      <w:r w:rsidRPr="005E59B7">
        <w:rPr>
          <w:rFonts w:cstheme="minorHAnsi"/>
        </w:rPr>
        <w:t>Identifying machines infected with malware and issue remediation based on the investigation results</w:t>
      </w:r>
    </w:p>
    <w:p w14:paraId="2D8A0042" w14:textId="77DA7C20" w:rsidR="00B7159F" w:rsidRPr="005E59B7" w:rsidRDefault="00B7159F" w:rsidP="00761832">
      <w:pPr>
        <w:pStyle w:val="ListParagraph"/>
        <w:numPr>
          <w:ilvl w:val="0"/>
          <w:numId w:val="19"/>
        </w:numPr>
        <w:spacing w:after="0"/>
        <w:jc w:val="both"/>
        <w:rPr>
          <w:rFonts w:cstheme="minorHAnsi"/>
        </w:rPr>
      </w:pPr>
      <w:r w:rsidRPr="005E59B7">
        <w:rPr>
          <w:rFonts w:cstheme="minorHAnsi"/>
        </w:rPr>
        <w:t>Identifying miss configured policies and suggesting necessary changes</w:t>
      </w:r>
    </w:p>
    <w:p w14:paraId="2238BAD2" w14:textId="1B01579F" w:rsidR="00B7159F" w:rsidRPr="005E59B7" w:rsidRDefault="00B7159F" w:rsidP="00761832">
      <w:pPr>
        <w:pStyle w:val="ListParagraph"/>
        <w:numPr>
          <w:ilvl w:val="0"/>
          <w:numId w:val="19"/>
        </w:numPr>
        <w:spacing w:after="0"/>
        <w:jc w:val="both"/>
        <w:rPr>
          <w:rFonts w:cstheme="minorHAnsi"/>
        </w:rPr>
      </w:pPr>
      <w:r w:rsidRPr="005E59B7">
        <w:rPr>
          <w:rFonts w:cstheme="minorHAnsi"/>
        </w:rPr>
        <w:t xml:space="preserve">Sharing the </w:t>
      </w:r>
      <w:r w:rsidR="00035536" w:rsidRPr="005E59B7">
        <w:rPr>
          <w:rFonts w:cstheme="minorHAnsi"/>
        </w:rPr>
        <w:t>analyzed</w:t>
      </w:r>
      <w:r w:rsidRPr="005E59B7">
        <w:rPr>
          <w:rFonts w:cstheme="minorHAnsi"/>
        </w:rPr>
        <w:t xml:space="preserve"> reports to client on daily, weekly, monthly basis for giving a better insight on network activities</w:t>
      </w:r>
    </w:p>
    <w:p w14:paraId="7563D1C5" w14:textId="43B1A3F7" w:rsidR="00B7159F" w:rsidRPr="005E59B7" w:rsidRDefault="00B7159F" w:rsidP="00761832">
      <w:pPr>
        <w:pStyle w:val="ListParagraph"/>
        <w:numPr>
          <w:ilvl w:val="0"/>
          <w:numId w:val="19"/>
        </w:numPr>
        <w:spacing w:after="0"/>
        <w:jc w:val="both"/>
        <w:rPr>
          <w:rFonts w:cstheme="minorHAnsi"/>
        </w:rPr>
      </w:pPr>
      <w:r w:rsidRPr="005E59B7">
        <w:rPr>
          <w:rFonts w:cstheme="minorHAnsi"/>
        </w:rPr>
        <w:t>Raising of incidents and closure as per the SLA</w:t>
      </w:r>
    </w:p>
    <w:p w14:paraId="11735759" w14:textId="51150BBC" w:rsidR="00B7159F" w:rsidRPr="005E59B7" w:rsidRDefault="00B7159F" w:rsidP="00761832">
      <w:pPr>
        <w:pStyle w:val="ListParagraph"/>
        <w:numPr>
          <w:ilvl w:val="0"/>
          <w:numId w:val="19"/>
        </w:numPr>
        <w:spacing w:after="0" w:line="240" w:lineRule="auto"/>
        <w:jc w:val="both"/>
        <w:rPr>
          <w:rFonts w:cstheme="minorHAnsi"/>
        </w:rPr>
      </w:pPr>
      <w:r w:rsidRPr="005E59B7">
        <w:rPr>
          <w:rFonts w:cstheme="minorHAnsi"/>
        </w:rPr>
        <w:t>Adverse knowledge in Documentations – High Level and Low level. Initiated SOC Manual (Complete Inventory and Process Details) and SIEM Newsletter</w:t>
      </w:r>
      <w:r w:rsidR="005004C9" w:rsidRPr="005E59B7">
        <w:rPr>
          <w:rFonts w:cstheme="minorHAnsi"/>
        </w:rPr>
        <w:t>.</w:t>
      </w:r>
    </w:p>
    <w:p w14:paraId="195FE407" w14:textId="77777777" w:rsidR="005004C9" w:rsidRPr="005E59B7" w:rsidRDefault="005004C9" w:rsidP="00761832">
      <w:pPr>
        <w:spacing w:after="0" w:line="240" w:lineRule="auto"/>
        <w:jc w:val="both"/>
        <w:rPr>
          <w:b/>
          <w:bCs/>
        </w:rPr>
      </w:pPr>
    </w:p>
    <w:p w14:paraId="10EAB0A6" w14:textId="023A7815" w:rsidR="00B7159F" w:rsidRPr="005E59B7" w:rsidRDefault="002C5A28" w:rsidP="00761832">
      <w:pPr>
        <w:pStyle w:val="ListParagraph"/>
        <w:numPr>
          <w:ilvl w:val="0"/>
          <w:numId w:val="13"/>
        </w:numPr>
        <w:spacing w:after="0" w:line="240" w:lineRule="auto"/>
        <w:jc w:val="both"/>
        <w:rPr>
          <w:b/>
          <w:bCs/>
        </w:rPr>
      </w:pPr>
      <w:r w:rsidRPr="005E59B7">
        <w:rPr>
          <w:b/>
          <w:bCs/>
        </w:rPr>
        <w:t>Operational</w:t>
      </w:r>
      <w:r w:rsidR="00B7159F" w:rsidRPr="005E59B7">
        <w:rPr>
          <w:b/>
          <w:bCs/>
        </w:rPr>
        <w:t>:</w:t>
      </w:r>
    </w:p>
    <w:p w14:paraId="6AA32120" w14:textId="6EFE02CF" w:rsidR="00B7159F" w:rsidRPr="005E59B7" w:rsidRDefault="00B7159F" w:rsidP="00761832">
      <w:pPr>
        <w:pStyle w:val="ListParagraph"/>
        <w:numPr>
          <w:ilvl w:val="0"/>
          <w:numId w:val="20"/>
        </w:numPr>
        <w:spacing w:after="0"/>
        <w:jc w:val="both"/>
      </w:pPr>
      <w:r w:rsidRPr="005E59B7">
        <w:t>Coordinating and managing review calls periodically [quarterly / monthly / weekly] with clients/onsite resources to enhance the process in place for proactive service</w:t>
      </w:r>
    </w:p>
    <w:p w14:paraId="0F3AABAF" w14:textId="2D4329DB" w:rsidR="00B7159F" w:rsidRPr="005E59B7" w:rsidRDefault="00B7159F" w:rsidP="00761832">
      <w:pPr>
        <w:pStyle w:val="ListParagraph"/>
        <w:numPr>
          <w:ilvl w:val="0"/>
          <w:numId w:val="20"/>
        </w:numPr>
        <w:spacing w:after="0"/>
        <w:jc w:val="both"/>
      </w:pPr>
      <w:r w:rsidRPr="005E59B7">
        <w:t>Provide expert analysis to customer of events discovered by Analysts and track it until necessary Root cause is fixed</w:t>
      </w:r>
    </w:p>
    <w:p w14:paraId="58D910FE" w14:textId="78F1D0D4" w:rsidR="00B7159F" w:rsidRPr="005E59B7" w:rsidRDefault="00B7159F" w:rsidP="00761832">
      <w:pPr>
        <w:pStyle w:val="ListParagraph"/>
        <w:numPr>
          <w:ilvl w:val="0"/>
          <w:numId w:val="20"/>
        </w:numPr>
        <w:spacing w:after="0"/>
        <w:jc w:val="both"/>
      </w:pPr>
      <w:r w:rsidRPr="005E59B7">
        <w:t xml:space="preserve">Develop operational process and procedures to appropriately </w:t>
      </w:r>
      <w:r w:rsidR="005004C9" w:rsidRPr="005E59B7">
        <w:t>analyze</w:t>
      </w:r>
      <w:r w:rsidRPr="005E59B7">
        <w:t>, escalate and assist in remediation of critical information security incidents</w:t>
      </w:r>
    </w:p>
    <w:p w14:paraId="1A6DD7DD" w14:textId="039222DA" w:rsidR="00B7159F" w:rsidRPr="005E59B7" w:rsidRDefault="00B7159F" w:rsidP="00761832">
      <w:pPr>
        <w:pStyle w:val="ListParagraph"/>
        <w:numPr>
          <w:ilvl w:val="0"/>
          <w:numId w:val="20"/>
        </w:numPr>
        <w:spacing w:after="0"/>
        <w:jc w:val="both"/>
      </w:pPr>
      <w:r w:rsidRPr="005E59B7">
        <w:t>High level and low-level documentation for every process followed in team with flow diagrams</w:t>
      </w:r>
    </w:p>
    <w:p w14:paraId="02FEE8DE" w14:textId="4289B165" w:rsidR="00B7159F" w:rsidRPr="005E59B7" w:rsidRDefault="00B7159F" w:rsidP="00761832">
      <w:pPr>
        <w:pStyle w:val="ListParagraph"/>
        <w:numPr>
          <w:ilvl w:val="0"/>
          <w:numId w:val="20"/>
        </w:numPr>
        <w:spacing w:after="0"/>
        <w:jc w:val="both"/>
      </w:pPr>
      <w:r w:rsidRPr="005E59B7">
        <w:t>Inventory document for every customer with all process, Escalation Matrix and SLA agreed.</w:t>
      </w:r>
    </w:p>
    <w:p w14:paraId="46551CAD" w14:textId="6D580682" w:rsidR="00CE6EAD" w:rsidRDefault="00CE6EAD" w:rsidP="00761832">
      <w:pPr>
        <w:pStyle w:val="ListParagraph"/>
        <w:numPr>
          <w:ilvl w:val="0"/>
          <w:numId w:val="20"/>
        </w:numPr>
        <w:spacing w:after="0"/>
        <w:jc w:val="both"/>
        <w:rPr>
          <w:rFonts w:cstheme="minorHAnsi"/>
        </w:rPr>
      </w:pPr>
      <w:r w:rsidRPr="005E59B7">
        <w:rPr>
          <w:rFonts w:cstheme="minorHAnsi"/>
        </w:rPr>
        <w:t>Part of Global SOC Team Handling clients across globe</w:t>
      </w:r>
    </w:p>
    <w:p w14:paraId="4E6C2E96" w14:textId="77777777" w:rsidR="00734780" w:rsidRPr="00734780" w:rsidRDefault="00734780" w:rsidP="00761832">
      <w:pPr>
        <w:spacing w:after="0"/>
        <w:jc w:val="both"/>
        <w:rPr>
          <w:rFonts w:cstheme="minorHAnsi"/>
        </w:rPr>
      </w:pPr>
    </w:p>
    <w:p w14:paraId="1EBB7E07" w14:textId="5809D106" w:rsidR="0076343B" w:rsidRPr="00734780" w:rsidRDefault="001A100E" w:rsidP="00761832">
      <w:pPr>
        <w:pStyle w:val="Body"/>
        <w:numPr>
          <w:ilvl w:val="0"/>
          <w:numId w:val="16"/>
        </w:numPr>
        <w:jc w:val="both"/>
        <w:rPr>
          <w:rFonts w:ascii="Calibri" w:eastAsia="Calibri" w:hAnsi="Calibri" w:cs="Calibri"/>
          <w:sz w:val="22"/>
          <w:szCs w:val="22"/>
        </w:rPr>
      </w:pPr>
      <w:r w:rsidRPr="005E59B7">
        <w:rPr>
          <w:rFonts w:ascii="Calibri" w:hAnsi="Calibri"/>
          <w:b/>
          <w:bCs/>
          <w:sz w:val="22"/>
          <w:szCs w:val="22"/>
          <w:lang w:val="fr-FR"/>
        </w:rPr>
        <w:t>EDUCATIONAL QUALIFICATION</w:t>
      </w:r>
    </w:p>
    <w:p w14:paraId="181188B1" w14:textId="77777777" w:rsidR="00734780" w:rsidRPr="0076343B" w:rsidRDefault="00734780" w:rsidP="00761832">
      <w:pPr>
        <w:pStyle w:val="Body"/>
        <w:ind w:left="720"/>
        <w:jc w:val="both"/>
        <w:rPr>
          <w:rStyle w:val="span"/>
          <w:rFonts w:ascii="Calibri" w:eastAsia="Calibri" w:hAnsi="Calibri" w:cs="Calibri"/>
          <w:sz w:val="22"/>
          <w:szCs w:val="22"/>
          <w:bdr w:val="nil"/>
        </w:rPr>
      </w:pPr>
    </w:p>
    <w:p w14:paraId="6AEBCC38" w14:textId="1FAF4556" w:rsidR="00410F05" w:rsidRPr="00734780" w:rsidRDefault="0076343B" w:rsidP="00761832">
      <w:pPr>
        <w:pStyle w:val="ulli"/>
        <w:numPr>
          <w:ilvl w:val="0"/>
          <w:numId w:val="32"/>
        </w:numPr>
        <w:jc w:val="both"/>
        <w:rPr>
          <w:rFonts w:asciiTheme="minorHAnsi" w:eastAsia="Palatino Linotype" w:hAnsiTheme="minorHAnsi" w:cstheme="minorHAnsi"/>
          <w:bCs/>
          <w:sz w:val="22"/>
          <w:szCs w:val="22"/>
        </w:rPr>
      </w:pPr>
      <w:r w:rsidRPr="00734780">
        <w:rPr>
          <w:rStyle w:val="span"/>
          <w:rFonts w:asciiTheme="minorHAnsi" w:eastAsia="Palatino Linotype" w:hAnsiTheme="minorHAnsi" w:cstheme="minorHAnsi"/>
          <w:bCs/>
          <w:sz w:val="22"/>
          <w:szCs w:val="22"/>
        </w:rPr>
        <w:t xml:space="preserve">Bachelor of Technology from </w:t>
      </w:r>
      <w:r w:rsidRPr="00734780">
        <w:rPr>
          <w:rFonts w:asciiTheme="minorHAnsi" w:eastAsia="Palatino Linotype" w:hAnsiTheme="minorHAnsi" w:cstheme="minorHAnsi"/>
          <w:bCs/>
          <w:sz w:val="22"/>
          <w:szCs w:val="22"/>
        </w:rPr>
        <w:t>Malla Reddy Engineering College, with 74% in the year 2018.</w:t>
      </w:r>
    </w:p>
    <w:p w14:paraId="1A2BBF8B" w14:textId="77777777" w:rsidR="00734780" w:rsidRPr="00734780" w:rsidRDefault="00734780" w:rsidP="00761832">
      <w:pPr>
        <w:pStyle w:val="ListParagraph"/>
        <w:spacing w:after="0" w:line="240" w:lineRule="auto"/>
        <w:jc w:val="both"/>
        <w:rPr>
          <w:rFonts w:ascii="Calibri" w:eastAsia="Calibri" w:hAnsi="Calibri" w:cs="Calibri"/>
        </w:rPr>
      </w:pPr>
    </w:p>
    <w:p w14:paraId="5665DC27" w14:textId="73B5A299" w:rsidR="005E59B7" w:rsidRPr="005E59B7" w:rsidRDefault="001A100E" w:rsidP="00761832">
      <w:pPr>
        <w:pStyle w:val="ListParagraph"/>
        <w:numPr>
          <w:ilvl w:val="0"/>
          <w:numId w:val="17"/>
        </w:numPr>
        <w:spacing w:after="0" w:line="240" w:lineRule="auto"/>
        <w:jc w:val="both"/>
        <w:rPr>
          <w:rFonts w:ascii="Calibri" w:eastAsia="Calibri" w:hAnsi="Calibri" w:cs="Calibri"/>
        </w:rPr>
      </w:pPr>
      <w:r w:rsidRPr="005E59B7">
        <w:rPr>
          <w:rFonts w:ascii="Calibri" w:hAnsi="Calibri"/>
          <w:b/>
          <w:bCs/>
        </w:rPr>
        <w:t>DECLARATION</w:t>
      </w:r>
    </w:p>
    <w:p w14:paraId="44763535" w14:textId="77777777" w:rsidR="00FD3F2C" w:rsidRPr="00734780" w:rsidRDefault="00D163F6" w:rsidP="00761832">
      <w:pPr>
        <w:pStyle w:val="ListParagraph"/>
        <w:numPr>
          <w:ilvl w:val="0"/>
          <w:numId w:val="34"/>
        </w:numPr>
        <w:spacing w:after="0" w:line="240" w:lineRule="auto"/>
        <w:jc w:val="both"/>
        <w:rPr>
          <w:rFonts w:ascii="Calibri" w:hAnsi="Calibri"/>
        </w:rPr>
      </w:pPr>
      <w:r w:rsidRPr="00734780">
        <w:rPr>
          <w:rFonts w:ascii="Calibri" w:hAnsi="Calibri"/>
        </w:rPr>
        <w:t>I hereby declare that the information provided above is true and fair up to the best of my Knowledge.</w:t>
      </w:r>
    </w:p>
    <w:p w14:paraId="1AC1AE99" w14:textId="77777777" w:rsidR="00FD3F2C" w:rsidRDefault="00FD3F2C" w:rsidP="00761832">
      <w:pPr>
        <w:spacing w:after="0" w:line="240" w:lineRule="auto"/>
        <w:jc w:val="both"/>
        <w:rPr>
          <w:rFonts w:ascii="Calibri" w:hAnsi="Calibri"/>
        </w:rPr>
      </w:pPr>
    </w:p>
    <w:p w14:paraId="42FAA230" w14:textId="77777777" w:rsidR="00FD3F2C" w:rsidRDefault="00D163F6" w:rsidP="00761832">
      <w:pPr>
        <w:spacing w:after="0" w:line="240" w:lineRule="auto"/>
        <w:jc w:val="both"/>
        <w:rPr>
          <w:rFonts w:ascii="Calibri" w:hAnsi="Calibri"/>
          <w:lang w:val="da-DK"/>
        </w:rPr>
      </w:pPr>
      <w:r w:rsidRPr="005E59B7">
        <w:rPr>
          <w:rFonts w:ascii="Calibri" w:hAnsi="Calibri"/>
          <w:lang w:val="da-DK"/>
        </w:rPr>
        <w:t>Place: Hyderabad</w:t>
      </w:r>
    </w:p>
    <w:p w14:paraId="5BED1C59" w14:textId="6D53512F" w:rsidR="005004C9" w:rsidRPr="005E59B7" w:rsidRDefault="0076343B" w:rsidP="00761832">
      <w:pPr>
        <w:spacing w:after="0" w:line="240" w:lineRule="auto"/>
        <w:jc w:val="both"/>
        <w:rPr>
          <w:rFonts w:ascii="Calibri" w:eastAsia="Calibri" w:hAnsi="Calibri" w:cs="Calibri"/>
        </w:rPr>
      </w:pPr>
      <w:r>
        <w:rPr>
          <w:rFonts w:ascii="Calibri" w:hAnsi="Calibri"/>
          <w:lang w:val="de-DE"/>
        </w:rPr>
        <w:t>Vamshi krishna A</w:t>
      </w:r>
    </w:p>
    <w:sectPr w:rsidR="005004C9" w:rsidRPr="005E5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22984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891022" o:spid="_x0000_i1025" type="#_x0000_t75" style="width:11.25pt;height:11.25pt;visibility:visible;mso-wrap-style:square">
            <v:imagedata r:id="rId1" o:title=""/>
          </v:shape>
        </w:pict>
      </mc:Choice>
      <mc:Fallback>
        <w:drawing>
          <wp:inline distT="0" distB="0" distL="0" distR="0" wp14:anchorId="3D2497D6" wp14:editId="3FE1C755">
            <wp:extent cx="142875" cy="142875"/>
            <wp:effectExtent l="0" t="0" r="0" b="0"/>
            <wp:docPr id="456891022" name="Picture 45689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A047E65"/>
    <w:multiLevelType w:val="hybridMultilevel"/>
    <w:tmpl w:val="7612128C"/>
    <w:lvl w:ilvl="0" w:tplc="9978FDC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1241"/>
    <w:multiLevelType w:val="hybridMultilevel"/>
    <w:tmpl w:val="1A92C20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F6E19"/>
    <w:multiLevelType w:val="hybridMultilevel"/>
    <w:tmpl w:val="FCF4C1F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49541BE"/>
    <w:multiLevelType w:val="hybridMultilevel"/>
    <w:tmpl w:val="7864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D5160"/>
    <w:multiLevelType w:val="hybridMultilevel"/>
    <w:tmpl w:val="23A6EC26"/>
    <w:lvl w:ilvl="0" w:tplc="2FAADEF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C7ECB"/>
    <w:multiLevelType w:val="hybridMultilevel"/>
    <w:tmpl w:val="25BC21F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A002E1"/>
    <w:multiLevelType w:val="hybridMultilevel"/>
    <w:tmpl w:val="263A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C931BF"/>
    <w:multiLevelType w:val="hybridMultilevel"/>
    <w:tmpl w:val="52F294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4C30A5"/>
    <w:multiLevelType w:val="hybridMultilevel"/>
    <w:tmpl w:val="D5F2400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C700D49"/>
    <w:multiLevelType w:val="hybridMultilevel"/>
    <w:tmpl w:val="B5D65138"/>
    <w:numStyleLink w:val="ImportedStyle1"/>
  </w:abstractNum>
  <w:abstractNum w:abstractNumId="10" w15:restartNumberingAfterBreak="0">
    <w:nsid w:val="2CFA1E17"/>
    <w:multiLevelType w:val="hybridMultilevel"/>
    <w:tmpl w:val="68ACF7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E4A03D4"/>
    <w:multiLevelType w:val="hybridMultilevel"/>
    <w:tmpl w:val="220EB696"/>
    <w:lvl w:ilvl="0" w:tplc="93CA436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0659C"/>
    <w:multiLevelType w:val="hybridMultilevel"/>
    <w:tmpl w:val="2CEA671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1037DE0"/>
    <w:multiLevelType w:val="hybridMultilevel"/>
    <w:tmpl w:val="81589D8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77354E"/>
    <w:multiLevelType w:val="hybridMultilevel"/>
    <w:tmpl w:val="92764BD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419675E"/>
    <w:multiLevelType w:val="hybridMultilevel"/>
    <w:tmpl w:val="A7BE9D5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75337E"/>
    <w:multiLevelType w:val="hybridMultilevel"/>
    <w:tmpl w:val="3F7E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1622D"/>
    <w:multiLevelType w:val="hybridMultilevel"/>
    <w:tmpl w:val="276E0928"/>
    <w:lvl w:ilvl="0" w:tplc="01743B94">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FF3DA2"/>
    <w:multiLevelType w:val="hybridMultilevel"/>
    <w:tmpl w:val="7FF660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161008"/>
    <w:multiLevelType w:val="hybridMultilevel"/>
    <w:tmpl w:val="4D4255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3552A7"/>
    <w:multiLevelType w:val="hybridMultilevel"/>
    <w:tmpl w:val="2930664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1366DF8"/>
    <w:multiLevelType w:val="hybridMultilevel"/>
    <w:tmpl w:val="7606225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16B70B1"/>
    <w:multiLevelType w:val="hybridMultilevel"/>
    <w:tmpl w:val="172E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C576DD"/>
    <w:multiLevelType w:val="hybridMultilevel"/>
    <w:tmpl w:val="C0BC8B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CD426C"/>
    <w:multiLevelType w:val="hybridMultilevel"/>
    <w:tmpl w:val="DFB26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657554"/>
    <w:multiLevelType w:val="hybridMultilevel"/>
    <w:tmpl w:val="B5D65138"/>
    <w:styleLink w:val="ImportedStyle1"/>
    <w:lvl w:ilvl="0" w:tplc="3D681D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A8C8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CCCB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F01F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0E9D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BAA5B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465B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363E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5E9A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DF61F24"/>
    <w:multiLevelType w:val="hybridMultilevel"/>
    <w:tmpl w:val="9CBEA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40396E"/>
    <w:multiLevelType w:val="hybridMultilevel"/>
    <w:tmpl w:val="876CA7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68878E9"/>
    <w:multiLevelType w:val="hybridMultilevel"/>
    <w:tmpl w:val="A648C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AF82E78"/>
    <w:multiLevelType w:val="hybridMultilevel"/>
    <w:tmpl w:val="EA86D41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DF0049C"/>
    <w:multiLevelType w:val="hybridMultilevel"/>
    <w:tmpl w:val="FCB4336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6DA161E"/>
    <w:multiLevelType w:val="hybridMultilevel"/>
    <w:tmpl w:val="7310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234664"/>
    <w:multiLevelType w:val="hybridMultilevel"/>
    <w:tmpl w:val="75363A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8620F0"/>
    <w:multiLevelType w:val="hybridMultilevel"/>
    <w:tmpl w:val="A71C7A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8346CF"/>
    <w:multiLevelType w:val="hybridMultilevel"/>
    <w:tmpl w:val="5972E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411AA7"/>
    <w:multiLevelType w:val="hybridMultilevel"/>
    <w:tmpl w:val="8E668C4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5B04404"/>
    <w:multiLevelType w:val="hybridMultilevel"/>
    <w:tmpl w:val="1EF88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1B0412"/>
    <w:multiLevelType w:val="hybridMultilevel"/>
    <w:tmpl w:val="86DE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EC3463"/>
    <w:multiLevelType w:val="multilevel"/>
    <w:tmpl w:val="E720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AA4303"/>
    <w:multiLevelType w:val="hybridMultilevel"/>
    <w:tmpl w:val="27845B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9442255">
    <w:abstractNumId w:val="11"/>
  </w:num>
  <w:num w:numId="2" w16cid:durableId="167402332">
    <w:abstractNumId w:val="16"/>
  </w:num>
  <w:num w:numId="3" w16cid:durableId="180898189">
    <w:abstractNumId w:val="37"/>
  </w:num>
  <w:num w:numId="4" w16cid:durableId="107161964">
    <w:abstractNumId w:val="22"/>
  </w:num>
  <w:num w:numId="5" w16cid:durableId="1660183798">
    <w:abstractNumId w:val="17"/>
  </w:num>
  <w:num w:numId="6" w16cid:durableId="329331157">
    <w:abstractNumId w:val="31"/>
  </w:num>
  <w:num w:numId="7" w16cid:durableId="1407846558">
    <w:abstractNumId w:val="0"/>
  </w:num>
  <w:num w:numId="8" w16cid:durableId="1427187071">
    <w:abstractNumId w:val="3"/>
  </w:num>
  <w:num w:numId="9" w16cid:durableId="1121608540">
    <w:abstractNumId w:val="6"/>
  </w:num>
  <w:num w:numId="10" w16cid:durableId="1604459087">
    <w:abstractNumId w:val="1"/>
  </w:num>
  <w:num w:numId="11" w16cid:durableId="14233213">
    <w:abstractNumId w:val="21"/>
  </w:num>
  <w:num w:numId="12" w16cid:durableId="1840072998">
    <w:abstractNumId w:val="32"/>
  </w:num>
  <w:num w:numId="13" w16cid:durableId="633216563">
    <w:abstractNumId w:val="23"/>
  </w:num>
  <w:num w:numId="14" w16cid:durableId="131486538">
    <w:abstractNumId w:val="39"/>
  </w:num>
  <w:num w:numId="15" w16cid:durableId="703556945">
    <w:abstractNumId w:val="7"/>
  </w:num>
  <w:num w:numId="16" w16cid:durableId="918833345">
    <w:abstractNumId w:val="33"/>
  </w:num>
  <w:num w:numId="17" w16cid:durableId="1851020210">
    <w:abstractNumId w:val="5"/>
  </w:num>
  <w:num w:numId="18" w16cid:durableId="950286638">
    <w:abstractNumId w:val="35"/>
  </w:num>
  <w:num w:numId="19" w16cid:durableId="1715813074">
    <w:abstractNumId w:val="29"/>
  </w:num>
  <w:num w:numId="20" w16cid:durableId="1845394827">
    <w:abstractNumId w:val="2"/>
  </w:num>
  <w:num w:numId="21" w16cid:durableId="544875002">
    <w:abstractNumId w:val="20"/>
  </w:num>
  <w:num w:numId="22" w16cid:durableId="887181434">
    <w:abstractNumId w:val="12"/>
  </w:num>
  <w:num w:numId="23" w16cid:durableId="281038216">
    <w:abstractNumId w:val="8"/>
  </w:num>
  <w:num w:numId="24" w16cid:durableId="1932273938">
    <w:abstractNumId w:val="30"/>
  </w:num>
  <w:num w:numId="25" w16cid:durableId="437068412">
    <w:abstractNumId w:val="19"/>
  </w:num>
  <w:num w:numId="26" w16cid:durableId="908417975">
    <w:abstractNumId w:val="18"/>
  </w:num>
  <w:num w:numId="27" w16cid:durableId="617104255">
    <w:abstractNumId w:val="25"/>
  </w:num>
  <w:num w:numId="28" w16cid:durableId="465469377">
    <w:abstractNumId w:val="9"/>
  </w:num>
  <w:num w:numId="29" w16cid:durableId="1924796634">
    <w:abstractNumId w:val="15"/>
  </w:num>
  <w:num w:numId="30" w16cid:durableId="6952571">
    <w:abstractNumId w:val="13"/>
  </w:num>
  <w:num w:numId="31" w16cid:durableId="664016865">
    <w:abstractNumId w:val="24"/>
  </w:num>
  <w:num w:numId="32" w16cid:durableId="1927568685">
    <w:abstractNumId w:val="27"/>
  </w:num>
  <w:num w:numId="33" w16cid:durableId="567619350">
    <w:abstractNumId w:val="4"/>
  </w:num>
  <w:num w:numId="34" w16cid:durableId="1336885568">
    <w:abstractNumId w:val="36"/>
  </w:num>
  <w:num w:numId="35" w16cid:durableId="899710796">
    <w:abstractNumId w:val="26"/>
  </w:num>
  <w:num w:numId="36" w16cid:durableId="1513834276">
    <w:abstractNumId w:val="34"/>
  </w:num>
  <w:num w:numId="37" w16cid:durableId="376205698">
    <w:abstractNumId w:val="28"/>
  </w:num>
  <w:num w:numId="38" w16cid:durableId="54201428">
    <w:abstractNumId w:val="38"/>
  </w:num>
  <w:num w:numId="39" w16cid:durableId="38097052">
    <w:abstractNumId w:val="10"/>
  </w:num>
  <w:num w:numId="40" w16cid:durableId="5705048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9F"/>
    <w:rsid w:val="00013ED9"/>
    <w:rsid w:val="00035536"/>
    <w:rsid w:val="000F2634"/>
    <w:rsid w:val="001077BE"/>
    <w:rsid w:val="00134AB3"/>
    <w:rsid w:val="001A100E"/>
    <w:rsid w:val="001C4808"/>
    <w:rsid w:val="001E1DC1"/>
    <w:rsid w:val="002C5A28"/>
    <w:rsid w:val="003C3445"/>
    <w:rsid w:val="00410F05"/>
    <w:rsid w:val="00411D30"/>
    <w:rsid w:val="0044250B"/>
    <w:rsid w:val="00491C9B"/>
    <w:rsid w:val="004F67AA"/>
    <w:rsid w:val="005004C9"/>
    <w:rsid w:val="005E0B03"/>
    <w:rsid w:val="005E59B7"/>
    <w:rsid w:val="00702366"/>
    <w:rsid w:val="00723555"/>
    <w:rsid w:val="00734780"/>
    <w:rsid w:val="0074605A"/>
    <w:rsid w:val="00761832"/>
    <w:rsid w:val="0076343B"/>
    <w:rsid w:val="007A5272"/>
    <w:rsid w:val="007D6016"/>
    <w:rsid w:val="00806618"/>
    <w:rsid w:val="008430F8"/>
    <w:rsid w:val="0086114D"/>
    <w:rsid w:val="008C28D4"/>
    <w:rsid w:val="009226E5"/>
    <w:rsid w:val="00982378"/>
    <w:rsid w:val="00A26551"/>
    <w:rsid w:val="00B47122"/>
    <w:rsid w:val="00B528C9"/>
    <w:rsid w:val="00B5365E"/>
    <w:rsid w:val="00B7159F"/>
    <w:rsid w:val="00B91381"/>
    <w:rsid w:val="00BC6BB5"/>
    <w:rsid w:val="00BE2F3D"/>
    <w:rsid w:val="00C00A84"/>
    <w:rsid w:val="00C00F93"/>
    <w:rsid w:val="00C60CEC"/>
    <w:rsid w:val="00CA38DB"/>
    <w:rsid w:val="00CD0BA4"/>
    <w:rsid w:val="00CE6EAD"/>
    <w:rsid w:val="00CF2394"/>
    <w:rsid w:val="00D163F6"/>
    <w:rsid w:val="00D30A0A"/>
    <w:rsid w:val="00E82A31"/>
    <w:rsid w:val="00F63294"/>
    <w:rsid w:val="00FB3568"/>
    <w:rsid w:val="00FD0280"/>
    <w:rsid w:val="00FD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C2E4"/>
  <w15:chartTrackingRefBased/>
  <w15:docId w15:val="{D22CEEBB-041A-4EC0-BEFB-59A31E71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59F"/>
  </w:style>
  <w:style w:type="paragraph" w:styleId="Heading1">
    <w:name w:val="heading 1"/>
    <w:basedOn w:val="Normal"/>
    <w:next w:val="Normal"/>
    <w:link w:val="Heading1Char"/>
    <w:uiPriority w:val="9"/>
    <w:qFormat/>
    <w:rsid w:val="00B715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5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5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5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5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5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5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5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5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5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59F"/>
    <w:rPr>
      <w:rFonts w:eastAsiaTheme="majorEastAsia" w:cstheme="majorBidi"/>
      <w:color w:val="272727" w:themeColor="text1" w:themeTint="D8"/>
    </w:rPr>
  </w:style>
  <w:style w:type="paragraph" w:styleId="Title">
    <w:name w:val="Title"/>
    <w:basedOn w:val="Normal"/>
    <w:next w:val="Normal"/>
    <w:link w:val="TitleChar"/>
    <w:uiPriority w:val="10"/>
    <w:qFormat/>
    <w:rsid w:val="00B71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59F"/>
    <w:pPr>
      <w:spacing w:before="160"/>
      <w:jc w:val="center"/>
    </w:pPr>
    <w:rPr>
      <w:i/>
      <w:iCs/>
      <w:color w:val="404040" w:themeColor="text1" w:themeTint="BF"/>
    </w:rPr>
  </w:style>
  <w:style w:type="character" w:customStyle="1" w:styleId="QuoteChar">
    <w:name w:val="Quote Char"/>
    <w:basedOn w:val="DefaultParagraphFont"/>
    <w:link w:val="Quote"/>
    <w:uiPriority w:val="29"/>
    <w:rsid w:val="00B7159F"/>
    <w:rPr>
      <w:i/>
      <w:iCs/>
      <w:color w:val="404040" w:themeColor="text1" w:themeTint="BF"/>
    </w:rPr>
  </w:style>
  <w:style w:type="paragraph" w:styleId="ListParagraph">
    <w:name w:val="List Paragraph"/>
    <w:basedOn w:val="Normal"/>
    <w:qFormat/>
    <w:rsid w:val="00B7159F"/>
    <w:pPr>
      <w:ind w:left="720"/>
      <w:contextualSpacing/>
    </w:pPr>
  </w:style>
  <w:style w:type="character" w:styleId="IntenseEmphasis">
    <w:name w:val="Intense Emphasis"/>
    <w:basedOn w:val="DefaultParagraphFont"/>
    <w:uiPriority w:val="21"/>
    <w:qFormat/>
    <w:rsid w:val="00B7159F"/>
    <w:rPr>
      <w:i/>
      <w:iCs/>
      <w:color w:val="2F5496" w:themeColor="accent1" w:themeShade="BF"/>
    </w:rPr>
  </w:style>
  <w:style w:type="paragraph" w:styleId="IntenseQuote">
    <w:name w:val="Intense Quote"/>
    <w:basedOn w:val="Normal"/>
    <w:next w:val="Normal"/>
    <w:link w:val="IntenseQuoteChar"/>
    <w:uiPriority w:val="30"/>
    <w:qFormat/>
    <w:rsid w:val="00B715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59F"/>
    <w:rPr>
      <w:i/>
      <w:iCs/>
      <w:color w:val="2F5496" w:themeColor="accent1" w:themeShade="BF"/>
    </w:rPr>
  </w:style>
  <w:style w:type="character" w:styleId="IntenseReference">
    <w:name w:val="Intense Reference"/>
    <w:basedOn w:val="DefaultParagraphFont"/>
    <w:uiPriority w:val="32"/>
    <w:qFormat/>
    <w:rsid w:val="00B7159F"/>
    <w:rPr>
      <w:b/>
      <w:bCs/>
      <w:smallCaps/>
      <w:color w:val="2F5496" w:themeColor="accent1" w:themeShade="BF"/>
      <w:spacing w:val="5"/>
    </w:rPr>
  </w:style>
  <w:style w:type="character" w:styleId="Hyperlink">
    <w:name w:val="Hyperlink"/>
    <w:basedOn w:val="DefaultParagraphFont"/>
    <w:uiPriority w:val="99"/>
    <w:unhideWhenUsed/>
    <w:rsid w:val="00B7159F"/>
    <w:rPr>
      <w:color w:val="0563C1" w:themeColor="hyperlink"/>
      <w:u w:val="single"/>
    </w:rPr>
  </w:style>
  <w:style w:type="character" w:styleId="UnresolvedMention">
    <w:name w:val="Unresolved Mention"/>
    <w:basedOn w:val="DefaultParagraphFont"/>
    <w:uiPriority w:val="99"/>
    <w:semiHidden/>
    <w:unhideWhenUsed/>
    <w:rsid w:val="002C5A28"/>
    <w:rPr>
      <w:color w:val="605E5C"/>
      <w:shd w:val="clear" w:color="auto" w:fill="E1DFDD"/>
    </w:rPr>
  </w:style>
  <w:style w:type="paragraph" w:customStyle="1" w:styleId="Body">
    <w:name w:val="Body"/>
    <w:rsid w:val="00D163F6"/>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0"/>
      <w:szCs w:val="20"/>
      <w:u w:color="000000"/>
      <w:bdr w:val="nil"/>
      <w14:textOutline w14:w="0" w14:cap="flat" w14:cmpd="sng" w14:algn="ctr">
        <w14:noFill/>
        <w14:prstDash w14:val="solid"/>
        <w14:bevel/>
      </w14:textOutline>
      <w14:ligatures w14:val="none"/>
    </w:rPr>
  </w:style>
  <w:style w:type="numbering" w:customStyle="1" w:styleId="ImportedStyle1">
    <w:name w:val="Imported Style 1"/>
    <w:rsid w:val="00CF2394"/>
    <w:pPr>
      <w:numPr>
        <w:numId w:val="27"/>
      </w:numPr>
    </w:pPr>
  </w:style>
  <w:style w:type="character" w:customStyle="1" w:styleId="span">
    <w:name w:val="span"/>
    <w:basedOn w:val="DefaultParagraphFont"/>
    <w:rsid w:val="0076343B"/>
    <w:rPr>
      <w:sz w:val="24"/>
      <w:szCs w:val="24"/>
      <w:bdr w:val="none" w:sz="0" w:space="0" w:color="auto"/>
      <w:vertAlign w:val="baseline"/>
    </w:rPr>
  </w:style>
  <w:style w:type="paragraph" w:customStyle="1" w:styleId="ulli">
    <w:name w:val="ul_li"/>
    <w:basedOn w:val="Normal"/>
    <w:rsid w:val="0076343B"/>
    <w:pPr>
      <w:spacing w:after="0" w:line="240" w:lineRule="atLeast"/>
    </w:pPr>
    <w:rPr>
      <w:rFonts w:ascii="Times New Roman" w:eastAsia="Times New Roman" w:hAnsi="Times New Roman" w:cs="Times New Roman"/>
      <w:kern w:val="0"/>
      <w:sz w:val="24"/>
      <w:szCs w:val="24"/>
      <w14:ligatures w14:val="none"/>
    </w:rPr>
  </w:style>
  <w:style w:type="paragraph" w:customStyle="1" w:styleId="divdocumentsinglecolumn">
    <w:name w:val="div_document_singlecolumn"/>
    <w:basedOn w:val="Normal"/>
    <w:rsid w:val="0076343B"/>
    <w:pPr>
      <w:spacing w:after="0" w:line="240" w:lineRule="atLeast"/>
    </w:pPr>
    <w:rPr>
      <w:rFonts w:ascii="Times New Roman" w:eastAsia="Times New Roman" w:hAnsi="Times New Roman" w:cs="Times New Roman"/>
      <w:kern w:val="0"/>
      <w:sz w:val="24"/>
      <w:szCs w:val="24"/>
      <w14:ligatures w14:val="none"/>
    </w:rPr>
  </w:style>
  <w:style w:type="character" w:customStyle="1" w:styleId="spanjobtitle">
    <w:name w:val="span_jobtitle"/>
    <w:basedOn w:val="span"/>
    <w:rsid w:val="0076343B"/>
    <w:rPr>
      <w:b/>
      <w:bCs/>
      <w:sz w:val="24"/>
      <w:szCs w:val="24"/>
      <w:bdr w:val="none" w:sz="0" w:space="0" w:color="auto"/>
      <w:vertAlign w:val="baseline"/>
    </w:rPr>
  </w:style>
  <w:style w:type="paragraph" w:customStyle="1" w:styleId="spanpaddedlineParagraph">
    <w:name w:val="span_paddedline Paragraph"/>
    <w:basedOn w:val="Normal"/>
    <w:rsid w:val="0076343B"/>
    <w:pPr>
      <w:spacing w:after="0" w:line="240" w:lineRule="atLeast"/>
    </w:pPr>
    <w:rPr>
      <w:rFonts w:ascii="Times New Roman" w:eastAsia="Times New Roman" w:hAnsi="Times New Roman" w:cs="Times New Roman"/>
      <w:kern w:val="0"/>
      <w:sz w:val="24"/>
      <w:szCs w:val="24"/>
      <w14:ligatures w14:val="none"/>
    </w:rPr>
  </w:style>
  <w:style w:type="character" w:customStyle="1" w:styleId="white-space-pre">
    <w:name w:val="white-space-pre"/>
    <w:basedOn w:val="DefaultParagraphFont"/>
    <w:rsid w:val="00FB3568"/>
  </w:style>
  <w:style w:type="character" w:styleId="Strong">
    <w:name w:val="Strong"/>
    <w:basedOn w:val="DefaultParagraphFont"/>
    <w:uiPriority w:val="22"/>
    <w:qFormat/>
    <w:rsid w:val="00FB3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2971">
      <w:bodyDiv w:val="1"/>
      <w:marLeft w:val="0"/>
      <w:marRight w:val="0"/>
      <w:marTop w:val="0"/>
      <w:marBottom w:val="0"/>
      <w:divBdr>
        <w:top w:val="none" w:sz="0" w:space="0" w:color="auto"/>
        <w:left w:val="none" w:sz="0" w:space="0" w:color="auto"/>
        <w:bottom w:val="none" w:sz="0" w:space="0" w:color="auto"/>
        <w:right w:val="none" w:sz="0" w:space="0" w:color="auto"/>
      </w:divBdr>
    </w:div>
    <w:div w:id="131292535">
      <w:bodyDiv w:val="1"/>
      <w:marLeft w:val="0"/>
      <w:marRight w:val="0"/>
      <w:marTop w:val="0"/>
      <w:marBottom w:val="0"/>
      <w:divBdr>
        <w:top w:val="none" w:sz="0" w:space="0" w:color="auto"/>
        <w:left w:val="none" w:sz="0" w:space="0" w:color="auto"/>
        <w:bottom w:val="none" w:sz="0" w:space="0" w:color="auto"/>
        <w:right w:val="none" w:sz="0" w:space="0" w:color="auto"/>
      </w:divBdr>
    </w:div>
    <w:div w:id="373699666">
      <w:bodyDiv w:val="1"/>
      <w:marLeft w:val="0"/>
      <w:marRight w:val="0"/>
      <w:marTop w:val="0"/>
      <w:marBottom w:val="0"/>
      <w:divBdr>
        <w:top w:val="none" w:sz="0" w:space="0" w:color="auto"/>
        <w:left w:val="none" w:sz="0" w:space="0" w:color="auto"/>
        <w:bottom w:val="none" w:sz="0" w:space="0" w:color="auto"/>
        <w:right w:val="none" w:sz="0" w:space="0" w:color="auto"/>
      </w:divBdr>
    </w:div>
    <w:div w:id="412240287">
      <w:bodyDiv w:val="1"/>
      <w:marLeft w:val="0"/>
      <w:marRight w:val="0"/>
      <w:marTop w:val="0"/>
      <w:marBottom w:val="0"/>
      <w:divBdr>
        <w:top w:val="none" w:sz="0" w:space="0" w:color="auto"/>
        <w:left w:val="none" w:sz="0" w:space="0" w:color="auto"/>
        <w:bottom w:val="none" w:sz="0" w:space="0" w:color="auto"/>
        <w:right w:val="none" w:sz="0" w:space="0" w:color="auto"/>
      </w:divBdr>
    </w:div>
    <w:div w:id="432171677">
      <w:bodyDiv w:val="1"/>
      <w:marLeft w:val="0"/>
      <w:marRight w:val="0"/>
      <w:marTop w:val="0"/>
      <w:marBottom w:val="0"/>
      <w:divBdr>
        <w:top w:val="none" w:sz="0" w:space="0" w:color="auto"/>
        <w:left w:val="none" w:sz="0" w:space="0" w:color="auto"/>
        <w:bottom w:val="none" w:sz="0" w:space="0" w:color="auto"/>
        <w:right w:val="none" w:sz="0" w:space="0" w:color="auto"/>
      </w:divBdr>
      <w:divsChild>
        <w:div w:id="73860787">
          <w:marLeft w:val="0"/>
          <w:marRight w:val="0"/>
          <w:marTop w:val="0"/>
          <w:marBottom w:val="0"/>
          <w:divBdr>
            <w:top w:val="none" w:sz="0" w:space="0" w:color="auto"/>
            <w:left w:val="none" w:sz="0" w:space="0" w:color="auto"/>
            <w:bottom w:val="none" w:sz="0" w:space="0" w:color="auto"/>
            <w:right w:val="none" w:sz="0" w:space="0" w:color="auto"/>
          </w:divBdr>
          <w:divsChild>
            <w:div w:id="1636982817">
              <w:marLeft w:val="0"/>
              <w:marRight w:val="0"/>
              <w:marTop w:val="0"/>
              <w:marBottom w:val="0"/>
              <w:divBdr>
                <w:top w:val="none" w:sz="0" w:space="0" w:color="auto"/>
                <w:left w:val="none" w:sz="0" w:space="0" w:color="auto"/>
                <w:bottom w:val="none" w:sz="0" w:space="0" w:color="auto"/>
                <w:right w:val="none" w:sz="0" w:space="0" w:color="auto"/>
              </w:divBdr>
              <w:divsChild>
                <w:div w:id="307708521">
                  <w:marLeft w:val="0"/>
                  <w:marRight w:val="0"/>
                  <w:marTop w:val="0"/>
                  <w:marBottom w:val="0"/>
                  <w:divBdr>
                    <w:top w:val="none" w:sz="0" w:space="0" w:color="auto"/>
                    <w:left w:val="none" w:sz="0" w:space="0" w:color="auto"/>
                    <w:bottom w:val="none" w:sz="0" w:space="0" w:color="auto"/>
                    <w:right w:val="none" w:sz="0" w:space="0" w:color="auto"/>
                  </w:divBdr>
                  <w:divsChild>
                    <w:div w:id="1516383145">
                      <w:marLeft w:val="0"/>
                      <w:marRight w:val="0"/>
                      <w:marTop w:val="0"/>
                      <w:marBottom w:val="0"/>
                      <w:divBdr>
                        <w:top w:val="none" w:sz="0" w:space="0" w:color="auto"/>
                        <w:left w:val="none" w:sz="0" w:space="0" w:color="auto"/>
                        <w:bottom w:val="none" w:sz="0" w:space="0" w:color="auto"/>
                        <w:right w:val="none" w:sz="0" w:space="0" w:color="auto"/>
                      </w:divBdr>
                      <w:divsChild>
                        <w:div w:id="589511449">
                          <w:marLeft w:val="0"/>
                          <w:marRight w:val="0"/>
                          <w:marTop w:val="0"/>
                          <w:marBottom w:val="0"/>
                          <w:divBdr>
                            <w:top w:val="none" w:sz="0" w:space="0" w:color="auto"/>
                            <w:left w:val="none" w:sz="0" w:space="0" w:color="auto"/>
                            <w:bottom w:val="none" w:sz="0" w:space="0" w:color="auto"/>
                            <w:right w:val="none" w:sz="0" w:space="0" w:color="auto"/>
                          </w:divBdr>
                          <w:divsChild>
                            <w:div w:id="294876009">
                              <w:marLeft w:val="0"/>
                              <w:marRight w:val="0"/>
                              <w:marTop w:val="0"/>
                              <w:marBottom w:val="0"/>
                              <w:divBdr>
                                <w:top w:val="none" w:sz="0" w:space="0" w:color="auto"/>
                                <w:left w:val="none" w:sz="0" w:space="0" w:color="auto"/>
                                <w:bottom w:val="none" w:sz="0" w:space="0" w:color="auto"/>
                                <w:right w:val="none" w:sz="0" w:space="0" w:color="auto"/>
                              </w:divBdr>
                              <w:divsChild>
                                <w:div w:id="1498688118">
                                  <w:marLeft w:val="0"/>
                                  <w:marRight w:val="0"/>
                                  <w:marTop w:val="0"/>
                                  <w:marBottom w:val="0"/>
                                  <w:divBdr>
                                    <w:top w:val="none" w:sz="0" w:space="0" w:color="auto"/>
                                    <w:left w:val="none" w:sz="0" w:space="0" w:color="auto"/>
                                    <w:bottom w:val="none" w:sz="0" w:space="0" w:color="auto"/>
                                    <w:right w:val="none" w:sz="0" w:space="0" w:color="auto"/>
                                  </w:divBdr>
                                  <w:divsChild>
                                    <w:div w:id="1309893524">
                                      <w:marLeft w:val="0"/>
                                      <w:marRight w:val="0"/>
                                      <w:marTop w:val="0"/>
                                      <w:marBottom w:val="0"/>
                                      <w:divBdr>
                                        <w:top w:val="none" w:sz="0" w:space="0" w:color="auto"/>
                                        <w:left w:val="none" w:sz="0" w:space="0" w:color="auto"/>
                                        <w:bottom w:val="none" w:sz="0" w:space="0" w:color="auto"/>
                                        <w:right w:val="none" w:sz="0" w:space="0" w:color="auto"/>
                                      </w:divBdr>
                                      <w:divsChild>
                                        <w:div w:id="1933930949">
                                          <w:marLeft w:val="0"/>
                                          <w:marRight w:val="0"/>
                                          <w:marTop w:val="0"/>
                                          <w:marBottom w:val="0"/>
                                          <w:divBdr>
                                            <w:top w:val="none" w:sz="0" w:space="0" w:color="auto"/>
                                            <w:left w:val="none" w:sz="0" w:space="0" w:color="auto"/>
                                            <w:bottom w:val="none" w:sz="0" w:space="0" w:color="auto"/>
                                            <w:right w:val="none" w:sz="0" w:space="0" w:color="auto"/>
                                          </w:divBdr>
                                          <w:divsChild>
                                            <w:div w:id="1424689299">
                                              <w:marLeft w:val="0"/>
                                              <w:marRight w:val="0"/>
                                              <w:marTop w:val="0"/>
                                              <w:marBottom w:val="0"/>
                                              <w:divBdr>
                                                <w:top w:val="none" w:sz="0" w:space="0" w:color="auto"/>
                                                <w:left w:val="none" w:sz="0" w:space="0" w:color="auto"/>
                                                <w:bottom w:val="none" w:sz="0" w:space="0" w:color="auto"/>
                                                <w:right w:val="none" w:sz="0" w:space="0" w:color="auto"/>
                                              </w:divBdr>
                                              <w:divsChild>
                                                <w:div w:id="661010371">
                                                  <w:marLeft w:val="0"/>
                                                  <w:marRight w:val="0"/>
                                                  <w:marTop w:val="0"/>
                                                  <w:marBottom w:val="0"/>
                                                  <w:divBdr>
                                                    <w:top w:val="none" w:sz="0" w:space="0" w:color="auto"/>
                                                    <w:left w:val="none" w:sz="0" w:space="0" w:color="auto"/>
                                                    <w:bottom w:val="none" w:sz="0" w:space="0" w:color="auto"/>
                                                    <w:right w:val="none" w:sz="0" w:space="0" w:color="auto"/>
                                                  </w:divBdr>
                                                  <w:divsChild>
                                                    <w:div w:id="1804155172">
                                                      <w:marLeft w:val="0"/>
                                                      <w:marRight w:val="0"/>
                                                      <w:marTop w:val="0"/>
                                                      <w:marBottom w:val="0"/>
                                                      <w:divBdr>
                                                        <w:top w:val="none" w:sz="0" w:space="0" w:color="auto"/>
                                                        <w:left w:val="none" w:sz="0" w:space="0" w:color="auto"/>
                                                        <w:bottom w:val="none" w:sz="0" w:space="0" w:color="auto"/>
                                                        <w:right w:val="none" w:sz="0" w:space="0" w:color="auto"/>
                                                      </w:divBdr>
                                                      <w:divsChild>
                                                        <w:div w:id="11383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6945388">
      <w:bodyDiv w:val="1"/>
      <w:marLeft w:val="0"/>
      <w:marRight w:val="0"/>
      <w:marTop w:val="0"/>
      <w:marBottom w:val="0"/>
      <w:divBdr>
        <w:top w:val="none" w:sz="0" w:space="0" w:color="auto"/>
        <w:left w:val="none" w:sz="0" w:space="0" w:color="auto"/>
        <w:bottom w:val="none" w:sz="0" w:space="0" w:color="auto"/>
        <w:right w:val="none" w:sz="0" w:space="0" w:color="auto"/>
      </w:divBdr>
    </w:div>
    <w:div w:id="579948304">
      <w:bodyDiv w:val="1"/>
      <w:marLeft w:val="0"/>
      <w:marRight w:val="0"/>
      <w:marTop w:val="0"/>
      <w:marBottom w:val="0"/>
      <w:divBdr>
        <w:top w:val="none" w:sz="0" w:space="0" w:color="auto"/>
        <w:left w:val="none" w:sz="0" w:space="0" w:color="auto"/>
        <w:bottom w:val="none" w:sz="0" w:space="0" w:color="auto"/>
        <w:right w:val="none" w:sz="0" w:space="0" w:color="auto"/>
      </w:divBdr>
    </w:div>
    <w:div w:id="1305575000">
      <w:bodyDiv w:val="1"/>
      <w:marLeft w:val="0"/>
      <w:marRight w:val="0"/>
      <w:marTop w:val="0"/>
      <w:marBottom w:val="0"/>
      <w:divBdr>
        <w:top w:val="none" w:sz="0" w:space="0" w:color="auto"/>
        <w:left w:val="none" w:sz="0" w:space="0" w:color="auto"/>
        <w:bottom w:val="none" w:sz="0" w:space="0" w:color="auto"/>
        <w:right w:val="none" w:sz="0" w:space="0" w:color="auto"/>
      </w:divBdr>
      <w:divsChild>
        <w:div w:id="618344667">
          <w:marLeft w:val="0"/>
          <w:marRight w:val="0"/>
          <w:marTop w:val="0"/>
          <w:marBottom w:val="0"/>
          <w:divBdr>
            <w:top w:val="none" w:sz="0" w:space="0" w:color="auto"/>
            <w:left w:val="none" w:sz="0" w:space="0" w:color="auto"/>
            <w:bottom w:val="none" w:sz="0" w:space="0" w:color="auto"/>
            <w:right w:val="none" w:sz="0" w:space="0" w:color="auto"/>
          </w:divBdr>
          <w:divsChild>
            <w:div w:id="718745234">
              <w:marLeft w:val="0"/>
              <w:marRight w:val="0"/>
              <w:marTop w:val="0"/>
              <w:marBottom w:val="0"/>
              <w:divBdr>
                <w:top w:val="none" w:sz="0" w:space="0" w:color="auto"/>
                <w:left w:val="none" w:sz="0" w:space="0" w:color="auto"/>
                <w:bottom w:val="none" w:sz="0" w:space="0" w:color="auto"/>
                <w:right w:val="none" w:sz="0" w:space="0" w:color="auto"/>
              </w:divBdr>
              <w:divsChild>
                <w:div w:id="1380935595">
                  <w:marLeft w:val="0"/>
                  <w:marRight w:val="0"/>
                  <w:marTop w:val="0"/>
                  <w:marBottom w:val="0"/>
                  <w:divBdr>
                    <w:top w:val="none" w:sz="0" w:space="0" w:color="auto"/>
                    <w:left w:val="none" w:sz="0" w:space="0" w:color="auto"/>
                    <w:bottom w:val="none" w:sz="0" w:space="0" w:color="auto"/>
                    <w:right w:val="none" w:sz="0" w:space="0" w:color="auto"/>
                  </w:divBdr>
                  <w:divsChild>
                    <w:div w:id="1433741043">
                      <w:marLeft w:val="0"/>
                      <w:marRight w:val="0"/>
                      <w:marTop w:val="0"/>
                      <w:marBottom w:val="0"/>
                      <w:divBdr>
                        <w:top w:val="none" w:sz="0" w:space="0" w:color="auto"/>
                        <w:left w:val="none" w:sz="0" w:space="0" w:color="auto"/>
                        <w:bottom w:val="none" w:sz="0" w:space="0" w:color="auto"/>
                        <w:right w:val="none" w:sz="0" w:space="0" w:color="auto"/>
                      </w:divBdr>
                      <w:divsChild>
                        <w:div w:id="828792721">
                          <w:marLeft w:val="0"/>
                          <w:marRight w:val="0"/>
                          <w:marTop w:val="0"/>
                          <w:marBottom w:val="0"/>
                          <w:divBdr>
                            <w:top w:val="none" w:sz="0" w:space="0" w:color="auto"/>
                            <w:left w:val="none" w:sz="0" w:space="0" w:color="auto"/>
                            <w:bottom w:val="none" w:sz="0" w:space="0" w:color="auto"/>
                            <w:right w:val="none" w:sz="0" w:space="0" w:color="auto"/>
                          </w:divBdr>
                          <w:divsChild>
                            <w:div w:id="939139266">
                              <w:marLeft w:val="0"/>
                              <w:marRight w:val="0"/>
                              <w:marTop w:val="0"/>
                              <w:marBottom w:val="0"/>
                              <w:divBdr>
                                <w:top w:val="none" w:sz="0" w:space="0" w:color="auto"/>
                                <w:left w:val="none" w:sz="0" w:space="0" w:color="auto"/>
                                <w:bottom w:val="none" w:sz="0" w:space="0" w:color="auto"/>
                                <w:right w:val="none" w:sz="0" w:space="0" w:color="auto"/>
                              </w:divBdr>
                              <w:divsChild>
                                <w:div w:id="413549164">
                                  <w:marLeft w:val="0"/>
                                  <w:marRight w:val="0"/>
                                  <w:marTop w:val="0"/>
                                  <w:marBottom w:val="0"/>
                                  <w:divBdr>
                                    <w:top w:val="none" w:sz="0" w:space="0" w:color="auto"/>
                                    <w:left w:val="none" w:sz="0" w:space="0" w:color="auto"/>
                                    <w:bottom w:val="none" w:sz="0" w:space="0" w:color="auto"/>
                                    <w:right w:val="none" w:sz="0" w:space="0" w:color="auto"/>
                                  </w:divBdr>
                                  <w:divsChild>
                                    <w:div w:id="50201808">
                                      <w:marLeft w:val="0"/>
                                      <w:marRight w:val="0"/>
                                      <w:marTop w:val="0"/>
                                      <w:marBottom w:val="0"/>
                                      <w:divBdr>
                                        <w:top w:val="none" w:sz="0" w:space="0" w:color="auto"/>
                                        <w:left w:val="none" w:sz="0" w:space="0" w:color="auto"/>
                                        <w:bottom w:val="none" w:sz="0" w:space="0" w:color="auto"/>
                                        <w:right w:val="none" w:sz="0" w:space="0" w:color="auto"/>
                                      </w:divBdr>
                                      <w:divsChild>
                                        <w:div w:id="992875148">
                                          <w:marLeft w:val="0"/>
                                          <w:marRight w:val="0"/>
                                          <w:marTop w:val="0"/>
                                          <w:marBottom w:val="0"/>
                                          <w:divBdr>
                                            <w:top w:val="none" w:sz="0" w:space="0" w:color="auto"/>
                                            <w:left w:val="none" w:sz="0" w:space="0" w:color="auto"/>
                                            <w:bottom w:val="none" w:sz="0" w:space="0" w:color="auto"/>
                                            <w:right w:val="none" w:sz="0" w:space="0" w:color="auto"/>
                                          </w:divBdr>
                                          <w:divsChild>
                                            <w:div w:id="1188061626">
                                              <w:marLeft w:val="0"/>
                                              <w:marRight w:val="0"/>
                                              <w:marTop w:val="0"/>
                                              <w:marBottom w:val="0"/>
                                              <w:divBdr>
                                                <w:top w:val="none" w:sz="0" w:space="0" w:color="auto"/>
                                                <w:left w:val="none" w:sz="0" w:space="0" w:color="auto"/>
                                                <w:bottom w:val="none" w:sz="0" w:space="0" w:color="auto"/>
                                                <w:right w:val="none" w:sz="0" w:space="0" w:color="auto"/>
                                              </w:divBdr>
                                              <w:divsChild>
                                                <w:div w:id="1197159910">
                                                  <w:marLeft w:val="0"/>
                                                  <w:marRight w:val="0"/>
                                                  <w:marTop w:val="0"/>
                                                  <w:marBottom w:val="0"/>
                                                  <w:divBdr>
                                                    <w:top w:val="none" w:sz="0" w:space="0" w:color="auto"/>
                                                    <w:left w:val="none" w:sz="0" w:space="0" w:color="auto"/>
                                                    <w:bottom w:val="none" w:sz="0" w:space="0" w:color="auto"/>
                                                    <w:right w:val="none" w:sz="0" w:space="0" w:color="auto"/>
                                                  </w:divBdr>
                                                  <w:divsChild>
                                                    <w:div w:id="1104106000">
                                                      <w:marLeft w:val="0"/>
                                                      <w:marRight w:val="0"/>
                                                      <w:marTop w:val="0"/>
                                                      <w:marBottom w:val="0"/>
                                                      <w:divBdr>
                                                        <w:top w:val="none" w:sz="0" w:space="0" w:color="auto"/>
                                                        <w:left w:val="none" w:sz="0" w:space="0" w:color="auto"/>
                                                        <w:bottom w:val="none" w:sz="0" w:space="0" w:color="auto"/>
                                                        <w:right w:val="none" w:sz="0" w:space="0" w:color="auto"/>
                                                      </w:divBdr>
                                                      <w:divsChild>
                                                        <w:div w:id="9142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msikrishnaa2018@Outlook.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 Amuda</dc:creator>
  <cp:keywords/>
  <dc:description/>
  <cp:lastModifiedBy>Vamshi krishna Amuda</cp:lastModifiedBy>
  <cp:revision>20</cp:revision>
  <dcterms:created xsi:type="dcterms:W3CDTF">2025-02-05T06:43:00Z</dcterms:created>
  <dcterms:modified xsi:type="dcterms:W3CDTF">2025-03-15T04:38:00Z</dcterms:modified>
</cp:coreProperties>
</file>