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75A" w:rsidRDefault="0063575A">
      <w:pPr>
        <w:rPr>
          <w:sz w:val="28"/>
          <w:szCs w:val="28"/>
        </w:rPr>
      </w:pPr>
      <w:r w:rsidRPr="0063575A">
        <w:rPr>
          <w:sz w:val="28"/>
          <w:szCs w:val="28"/>
        </w:rPr>
        <w:t>Tecnologias</w:t>
      </w:r>
      <w:r>
        <w:rPr>
          <w:sz w:val="28"/>
          <w:szCs w:val="28"/>
        </w:rPr>
        <w:t xml:space="preserve"> usadas para desenvolver o projeto “Pedidos on-line de jóias”</w:t>
      </w:r>
    </w:p>
    <w:p w:rsidR="0063575A" w:rsidRDefault="0063575A">
      <w:pPr>
        <w:rPr>
          <w:sz w:val="28"/>
          <w:szCs w:val="28"/>
        </w:rPr>
      </w:pP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1-Java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2-playframework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3-mysql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4-css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5-html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6-firework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7-javascript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8-svn</w:t>
      </w:r>
    </w:p>
    <w:p w:rsidR="0063575A" w:rsidRDefault="0063575A">
      <w:pPr>
        <w:rPr>
          <w:sz w:val="28"/>
          <w:szCs w:val="28"/>
        </w:rPr>
      </w:pPr>
      <w:r>
        <w:rPr>
          <w:sz w:val="28"/>
          <w:szCs w:val="28"/>
        </w:rPr>
        <w:t>9-xampp</w:t>
      </w:r>
    </w:p>
    <w:p w:rsidR="0063575A" w:rsidRPr="0063575A" w:rsidRDefault="0063575A">
      <w:pPr>
        <w:rPr>
          <w:sz w:val="28"/>
          <w:szCs w:val="28"/>
        </w:rPr>
      </w:pPr>
    </w:p>
    <w:sectPr w:rsidR="0063575A" w:rsidRPr="006357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3575A"/>
    <w:rsid w:val="0063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133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2013-02-18T13:25:00Z</dcterms:created>
  <dcterms:modified xsi:type="dcterms:W3CDTF">2013-02-18T13:30:00Z</dcterms:modified>
</cp:coreProperties>
</file>