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E99E" w14:textId="231059A0" w:rsidR="004A5A36" w:rsidRDefault="00EC1751">
      <w:r>
        <w:t>Azure Details</w:t>
      </w:r>
    </w:p>
    <w:p w14:paraId="763D04E6" w14:textId="359F84EB" w:rsidR="00EC1751" w:rsidRDefault="00EC1751" w:rsidP="00EC1751">
      <w:r>
        <w:t xml:space="preserve"> Service Features</w:t>
      </w:r>
    </w:p>
    <w:p w14:paraId="1DF1EF81" w14:textId="6F05DA9F" w:rsidR="00EC1751" w:rsidRDefault="00EC1751" w:rsidP="00EC1751">
      <w:r>
        <w:t>-Compute: Virtual machines, container services, and serverless functions to accommodate a variety of application requirements.</w:t>
      </w:r>
    </w:p>
    <w:p w14:paraId="657DFCC1" w14:textId="7D33C9E0" w:rsidR="00EC1751" w:rsidRDefault="00EC1751" w:rsidP="00EC1751">
      <w:r>
        <w:t>- Storage: Diverse offerings including blob storage for unstructured data, disk storage for high-performance needs, and file storage for shared access scenarios.</w:t>
      </w:r>
    </w:p>
    <w:p w14:paraId="2D567099" w14:textId="28DA6038" w:rsidR="00EC1751" w:rsidRDefault="00EC1751" w:rsidP="00EC1751">
      <w:r>
        <w:t>- Networking: Virtual networks, dedicated connections, and CDN services for global content delivery and network isolation.</w:t>
      </w:r>
    </w:p>
    <w:p w14:paraId="682A7A6B" w14:textId="77777777" w:rsidR="00EC1751" w:rsidRDefault="00EC1751" w:rsidP="00EC1751"/>
    <w:p w14:paraId="40A736BC" w14:textId="1A689DE8" w:rsidR="00EC1751" w:rsidRDefault="00EC1751" w:rsidP="00EC1751">
      <w:r>
        <w:t xml:space="preserve"> Scalability and Performance</w:t>
      </w:r>
    </w:p>
    <w:p w14:paraId="69EB984C" w14:textId="2442B878" w:rsidR="00EC1751" w:rsidRDefault="00EC1751" w:rsidP="00EC1751">
      <w:r>
        <w:t>- Auto-scaling: Capable of monitoring application load and automatically adding or removing compute resources based on predefined metrics and schedules.</w:t>
      </w:r>
    </w:p>
    <w:p w14:paraId="0E3E78D3" w14:textId="12145FAD" w:rsidR="00EC1751" w:rsidRDefault="00EC1751" w:rsidP="00EC1751">
      <w:r>
        <w:t>- Performance Metrics: Key metrics include CPU utilization, memory usage, and network I/O, which can be monitored and used to trigger scaling actions.</w:t>
      </w:r>
    </w:p>
    <w:p w14:paraId="0DADE8A2" w14:textId="77777777" w:rsidR="00EC1751" w:rsidRDefault="00EC1751" w:rsidP="00EC1751"/>
    <w:p w14:paraId="63C2483F" w14:textId="63E60433" w:rsidR="00EC1751" w:rsidRDefault="00EC1751" w:rsidP="00EC1751">
      <w:r>
        <w:t>Reliability and Availability</w:t>
      </w:r>
    </w:p>
    <w:p w14:paraId="2F5A77F9" w14:textId="6382A37D" w:rsidR="00EC1751" w:rsidRDefault="00EC1751" w:rsidP="00EC1751">
      <w:r>
        <w:t>- Redundancy: Multiple copies of data are stored synchronously across physically separate systems to prevent data loss.</w:t>
      </w:r>
    </w:p>
    <w:p w14:paraId="3CB95231" w14:textId="0B72BC36" w:rsidR="00EC1751" w:rsidRDefault="00EC1751" w:rsidP="00EC1751">
      <w:r>
        <w:t>- Recovery: Services often include built-in disaster recovery and backup solutions that can be configured to meet recovery time objectives (RTO) and recovery point objectives (RPO).</w:t>
      </w:r>
    </w:p>
    <w:p w14:paraId="2C92E743" w14:textId="77777777" w:rsidR="00EC1751" w:rsidRDefault="00EC1751" w:rsidP="00EC1751"/>
    <w:p w14:paraId="1ABEB76E" w14:textId="71B599F5" w:rsidR="00EC1751" w:rsidRDefault="00EC1751" w:rsidP="00EC1751">
      <w:r>
        <w:t xml:space="preserve"> Security and Compliance</w:t>
      </w:r>
    </w:p>
    <w:p w14:paraId="218FB262" w14:textId="05126881" w:rsidR="00EC1751" w:rsidRDefault="00EC1751" w:rsidP="00EC1751">
      <w:r>
        <w:t>- Network Security: Features such as firewalls, DDoS protection, and isolated network segments.</w:t>
      </w:r>
    </w:p>
    <w:p w14:paraId="20BB0EA7" w14:textId="2E7B52D2" w:rsidR="00EC1751" w:rsidRDefault="00EC1751" w:rsidP="00EC1751">
      <w:r>
        <w:t>- Identity Management: Integration with identity services that provide multi-factor authentication and role-based access control.</w:t>
      </w:r>
    </w:p>
    <w:p w14:paraId="432DE739" w14:textId="77777777" w:rsidR="00EC1751" w:rsidRDefault="00EC1751" w:rsidP="00EC1751"/>
    <w:p w14:paraId="530C4548" w14:textId="360E94B9" w:rsidR="00EC1751" w:rsidRDefault="00EC1751" w:rsidP="00EC1751">
      <w:r>
        <w:t xml:space="preserve"> Data Storage and Management</w:t>
      </w:r>
    </w:p>
    <w:p w14:paraId="18CAB140" w14:textId="78260619" w:rsidR="00EC1751" w:rsidRDefault="00EC1751" w:rsidP="00EC1751">
      <w:r>
        <w:t>- Data Lifecycle: Tools for managing the lifecycle of data including automated tiering, archiving, and deletion.</w:t>
      </w:r>
    </w:p>
    <w:p w14:paraId="32FEB2C7" w14:textId="6D17958E" w:rsidR="00EC1751" w:rsidRDefault="00EC1751" w:rsidP="00EC1751">
      <w:r>
        <w:t>- Data Formats: Support for various data formats and structures, such as relational, NoSQL, and big data systems.</w:t>
      </w:r>
    </w:p>
    <w:p w14:paraId="701D3D8E" w14:textId="77777777" w:rsidR="00EC1751" w:rsidRDefault="00EC1751" w:rsidP="00EC1751"/>
    <w:p w14:paraId="2CCF5272" w14:textId="57A8F2F1" w:rsidR="00EC1751" w:rsidRDefault="00EC1751" w:rsidP="00EC1751">
      <w:r>
        <w:lastRenderedPageBreak/>
        <w:t xml:space="preserve"> Integration Capabilities</w:t>
      </w:r>
    </w:p>
    <w:p w14:paraId="289A9B95" w14:textId="66920844" w:rsidR="00EC1751" w:rsidRDefault="00EC1751" w:rsidP="00EC1751">
      <w:r>
        <w:t>- APIs and SDKs: Comprehensive sets of APIs and SDKs that support automation and integration with third-party services and on-premises systems.</w:t>
      </w:r>
    </w:p>
    <w:p w14:paraId="4E4F777F" w14:textId="40202A4E" w:rsidR="00EC1751" w:rsidRDefault="00EC1751" w:rsidP="00EC1751">
      <w:r>
        <w:t>- Event-Driven Architecture: Support for event-driven architectures with services such as event hubs, service bus, and queues for message passing.</w:t>
      </w:r>
    </w:p>
    <w:p w14:paraId="59A83135" w14:textId="77777777" w:rsidR="00EC1751" w:rsidRDefault="00EC1751" w:rsidP="00EC1751"/>
    <w:p w14:paraId="24749194" w14:textId="13AF27D2" w:rsidR="00EC1751" w:rsidRDefault="00EC1751" w:rsidP="00EC1751">
      <w:r>
        <w:t>Cost and Pricing Model</w:t>
      </w:r>
    </w:p>
    <w:p w14:paraId="27018DA5" w14:textId="08A2337D" w:rsidR="00EC1751" w:rsidRDefault="00EC1751" w:rsidP="00EC1751">
      <w:r>
        <w:t>- Resource-Based Billing: Charges based on the type and size of resources consumed (e.g., per vCPU hour, GB of storage, etc.).</w:t>
      </w:r>
    </w:p>
    <w:p w14:paraId="01A3B33C" w14:textId="4364A2AD" w:rsidR="00EC1751" w:rsidRDefault="00EC1751" w:rsidP="00EC1751">
      <w:r>
        <w:t>- Reserved Instances: Options to reserve resources for a specified term in exchange for discounted pricing.</w:t>
      </w:r>
    </w:p>
    <w:p w14:paraId="001FB26F" w14:textId="77777777" w:rsidR="00EC1751" w:rsidRDefault="00EC1751" w:rsidP="00EC1751"/>
    <w:p w14:paraId="5B0CF130" w14:textId="199A2A57" w:rsidR="00EC1751" w:rsidRDefault="00EC1751" w:rsidP="00EC1751">
      <w:r>
        <w:t>Management and Monitoring</w:t>
      </w:r>
    </w:p>
    <w:p w14:paraId="1A8DB1DD" w14:textId="219FB8F7" w:rsidR="00EC1751" w:rsidRDefault="00EC1751" w:rsidP="00EC1751">
      <w:r>
        <w:t>- Automation: Services for deploying infrastructure as code, automating deployments, and managing configurations.</w:t>
      </w:r>
    </w:p>
    <w:p w14:paraId="48ED3D2E" w14:textId="3B210B5C" w:rsidR="00EC1751" w:rsidRDefault="00EC1751" w:rsidP="00EC1751">
      <w:r>
        <w:t>- Monitoring Tools: Real-time performance monitoring tools that provide insights into application health and allow for custom alerts and automated actions.</w:t>
      </w:r>
    </w:p>
    <w:p w14:paraId="5050FC01" w14:textId="77777777" w:rsidR="00EC1751" w:rsidRDefault="00EC1751" w:rsidP="00EC1751"/>
    <w:p w14:paraId="4DE09A97" w14:textId="7311504F" w:rsidR="00EC1751" w:rsidRDefault="00EC1751" w:rsidP="00EC1751">
      <w:r>
        <w:t>Service-Level Agreements (SLAs)</w:t>
      </w:r>
    </w:p>
    <w:p w14:paraId="3C975FBC" w14:textId="68ECFEC2" w:rsidR="00EC1751" w:rsidRDefault="00EC1751" w:rsidP="00EC1751">
      <w:r>
        <w:t>- Performance Benchmarks: SLAs include specific performance benchmarks with compensation clauses if service levels are not met.</w:t>
      </w:r>
    </w:p>
    <w:p w14:paraId="164070B6" w14:textId="6465B581" w:rsidR="00EC1751" w:rsidRDefault="00EC1751" w:rsidP="00EC1751">
      <w:r>
        <w:t>- Support Tiers: Different levels of support are available, with higher tiers offering faster response times and direct access to senior engineers.</w:t>
      </w:r>
    </w:p>
    <w:p w14:paraId="4130BF8C" w14:textId="77777777" w:rsidR="00EC1751" w:rsidRDefault="00EC1751" w:rsidP="00EC1751"/>
    <w:p w14:paraId="2E170559" w14:textId="77777777" w:rsidR="00EC1751" w:rsidRDefault="00EC1751" w:rsidP="00EC1751"/>
    <w:p w14:paraId="6E3EAB1C" w14:textId="42C77047" w:rsidR="00EC1751" w:rsidRDefault="00EC1751" w:rsidP="00EC1751"/>
    <w:sectPr w:rsidR="00EC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51"/>
    <w:rsid w:val="004A5A36"/>
    <w:rsid w:val="008D764A"/>
    <w:rsid w:val="00EC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AF81"/>
  <w15:chartTrackingRefBased/>
  <w15:docId w15:val="{8B8125C4-E587-444D-A4C2-D0B1CB48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67D076BAA4A4896E547A15B130512" ma:contentTypeVersion="10" ma:contentTypeDescription="Create a new document." ma:contentTypeScope="" ma:versionID="0d64e2971acc30ffe75ceb6d6debfbd6">
  <xsd:schema xmlns:xsd="http://www.w3.org/2001/XMLSchema" xmlns:xs="http://www.w3.org/2001/XMLSchema" xmlns:p="http://schemas.microsoft.com/office/2006/metadata/properties" xmlns:ns3="5d3c6e22-b821-4560-ba67-c6ccde67b8db" targetNamespace="http://schemas.microsoft.com/office/2006/metadata/properties" ma:root="true" ma:fieldsID="6a5e202bea2eca767b7c306403af7840" ns3:_="">
    <xsd:import namespace="5d3c6e22-b821-4560-ba67-c6ccde67b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c6e22-b821-4560-ba67-c6ccde67b8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3c6e22-b821-4560-ba67-c6ccde67b8db" xsi:nil="true"/>
  </documentManagement>
</p:properties>
</file>

<file path=customXml/itemProps1.xml><?xml version="1.0" encoding="utf-8"?>
<ds:datastoreItem xmlns:ds="http://schemas.openxmlformats.org/officeDocument/2006/customXml" ds:itemID="{B9B36C2C-35A3-4669-8656-E1AD81034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3c6e22-b821-4560-ba67-c6ccde67b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FE6120-35E7-4D4F-A2B6-CC0B3859C8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B8E454-F6F1-48CE-A48B-C8E988891D16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5d3c6e22-b821-4560-ba67-c6ccde67b8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Vista</dc:creator>
  <cp:keywords/>
  <dc:description/>
  <cp:lastModifiedBy>Ed Vista</cp:lastModifiedBy>
  <cp:revision>2</cp:revision>
  <dcterms:created xsi:type="dcterms:W3CDTF">2023-11-09T04:26:00Z</dcterms:created>
  <dcterms:modified xsi:type="dcterms:W3CDTF">2023-11-09T04:26:00Z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0x010100E6667D076BAA4A4896E547A15B130512</vt:lpwstr>
  </property>
</Properties>
</file>