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7D" w:rsidRDefault="00EE6135">
      <w:r>
        <w:t>Video Link for residual plot;</w:t>
      </w:r>
    </w:p>
    <w:p w:rsidR="00EE6135" w:rsidRDefault="00EE6135">
      <w:hyperlink r:id="rId4" w:history="1">
        <w:r w:rsidRPr="00361B7F">
          <w:rPr>
            <w:rStyle w:val="Hyperlink"/>
          </w:rPr>
          <w:t>https://www.khanacademy.org/math/ap-statistics/bivariate-data-ap/assessing-fit-least-squares-regression/v/residual-plots</w:t>
        </w:r>
      </w:hyperlink>
    </w:p>
    <w:p w:rsidR="00EE6135" w:rsidRDefault="00EE6135"/>
    <w:p w:rsidR="00EE6135" w:rsidRDefault="00EE6135" w:rsidP="00EE6135">
      <w:pPr>
        <w:pStyle w:val="Heading3"/>
      </w:pPr>
      <w:r>
        <w:t>Residual Plot</w:t>
      </w:r>
    </w:p>
    <w:p w:rsidR="00EE6135" w:rsidRDefault="00EE6135" w:rsidP="00EE6135">
      <w:pPr>
        <w:pStyle w:val="NormalWeb"/>
      </w:pPr>
      <w:r>
        <w:t xml:space="preserve">A </w:t>
      </w:r>
      <w:r>
        <w:rPr>
          <w:rStyle w:val="Strong"/>
        </w:rPr>
        <w:t>residual plot</w:t>
      </w:r>
      <w:r>
        <w:t xml:space="preserve"> is a graph that shows the </w:t>
      </w:r>
      <w:hyperlink r:id="rId5" w:history="1">
        <w:r>
          <w:rPr>
            <w:rStyle w:val="Hyperlink"/>
          </w:rPr>
          <w:t>residuals</w:t>
        </w:r>
      </w:hyperlink>
      <w:r>
        <w:t xml:space="preserve"> on the vertical axis and the independent variable on the horizontal axis. If the points in a residual plot are randomly dispersed around the horizontal axis, a linear regression model is appropriate for the data; otherwise, a non-linear model is more appropriate. </w:t>
      </w:r>
    </w:p>
    <w:p w:rsidR="00EE6135" w:rsidRPr="00EE6135" w:rsidRDefault="00EE6135" w:rsidP="00EE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sz w:val="24"/>
          <w:szCs w:val="24"/>
        </w:rPr>
        <w:t>Below, the residual plots show three typical patterns. The first plot shows a random pattern, indicating a good fit for a linear model.</w:t>
      </w:r>
    </w:p>
    <w:p w:rsidR="00EE6135" w:rsidRPr="00EE6135" w:rsidRDefault="00EE6135" w:rsidP="00EE6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1625" cy="914400"/>
            <wp:effectExtent l="0" t="0" r="9525" b="0"/>
            <wp:docPr id="1" name="Picture 1" descr="https://stattrek.com/img/Sp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trek.com/img/Sp1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35" w:rsidRDefault="00EE6135"/>
    <w:p w:rsidR="00EE6135" w:rsidRPr="00EE6135" w:rsidRDefault="00EE6135" w:rsidP="00EE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sz w:val="24"/>
          <w:szCs w:val="24"/>
        </w:rPr>
        <w:t xml:space="preserve">The other plot patterns are non-random (U-shaped and inverted U), suggesting a better fit for a non-linear model. </w:t>
      </w:r>
    </w:p>
    <w:p w:rsidR="00EE6135" w:rsidRPr="00EE6135" w:rsidRDefault="00EE6135" w:rsidP="00EE6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933450"/>
            <wp:effectExtent l="0" t="0" r="0" b="0"/>
            <wp:docPr id="3" name="Picture 3" descr="https://stattrek.com/img/Sp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trek.com/img/Sp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35" w:rsidRPr="00EE6135" w:rsidRDefault="00EE6135" w:rsidP="00EE613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b/>
          <w:bCs/>
          <w:sz w:val="24"/>
          <w:szCs w:val="24"/>
        </w:rPr>
        <w:t>Non-random: U-shaped curve</w:t>
      </w:r>
    </w:p>
    <w:p w:rsidR="00EE6135" w:rsidRPr="00EE6135" w:rsidRDefault="00EE6135" w:rsidP="00EE6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1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1625" cy="914400"/>
            <wp:effectExtent l="0" t="0" r="9525" b="0"/>
            <wp:docPr id="2" name="Picture 2" descr="https://stattrek.com/img/Sp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trek.com/img/Sp1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35" w:rsidRDefault="00EE6135">
      <w:bookmarkStart w:id="0" w:name="_GoBack"/>
      <w:bookmarkEnd w:id="0"/>
    </w:p>
    <w:sectPr w:rsidR="00EE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35"/>
    <w:rsid w:val="00ED107D"/>
    <w:rsid w:val="00E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6F6"/>
  <w15:chartTrackingRefBased/>
  <w15:docId w15:val="{D2EBB708-9372-4AC3-9C89-969DDBE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1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1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stattrek.com/Help/Glossary.aspx?Target=Resid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hanacademy.org/math/ap-statistics/bivariate-data-ap/assessing-fit-least-squares-regression/v/residual-plo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Kishore Kumar</dc:creator>
  <cp:keywords/>
  <dc:description/>
  <cp:lastModifiedBy>V Kishore Kumar</cp:lastModifiedBy>
  <cp:revision>1</cp:revision>
  <dcterms:created xsi:type="dcterms:W3CDTF">2019-09-09T06:06:00Z</dcterms:created>
  <dcterms:modified xsi:type="dcterms:W3CDTF">2019-09-09T06:07:00Z</dcterms:modified>
</cp:coreProperties>
</file>