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AB" w:rsidRDefault="00F16605">
      <w:pPr>
        <w:contextualSpacing w:val="0"/>
      </w:pPr>
      <w:r>
        <w:rPr>
          <w:b/>
        </w:rPr>
        <w:t>Links</w:t>
      </w:r>
    </w:p>
    <w:p w:rsidR="001120AB" w:rsidRDefault="00F16605">
      <w:pPr>
        <w:contextualSpacing w:val="0"/>
      </w:pPr>
      <w:hyperlink r:id="rId4">
        <w:r>
          <w:rPr>
            <w:color w:val="1155CC"/>
            <w:u w:val="single"/>
          </w:rPr>
          <w:t>https://www.analyticsvidhya.com/blog/2016/01/complete-tutorial-ridge-lasso-regression-python/</w:t>
        </w:r>
      </w:hyperlink>
    </w:p>
    <w:p w:rsidR="001120AB" w:rsidRDefault="00F16605">
      <w:pPr>
        <w:contextualSpacing w:val="0"/>
      </w:pPr>
      <w:hyperlink r:id="rId5">
        <w:r>
          <w:rPr>
            <w:color w:val="1155CC"/>
            <w:u w:val="single"/>
          </w:rPr>
          <w:t>https://www.analyticsvidhya.com/blog/2016/</w:t>
        </w:r>
        <w:r>
          <w:rPr>
            <w:color w:val="1155CC"/>
            <w:u w:val="single"/>
          </w:rPr>
          <w:t>07/deeper-regression-analysis-assumptions-plots-solutions/</w:t>
        </w:r>
      </w:hyperlink>
    </w:p>
    <w:p w:rsidR="001120AB" w:rsidRDefault="00F16605">
      <w:pPr>
        <w:contextualSpacing w:val="0"/>
      </w:pPr>
      <w:hyperlink r:id="rId6">
        <w:r>
          <w:rPr>
            <w:color w:val="1155CC"/>
            <w:u w:val="single"/>
          </w:rPr>
          <w:t>http://home.iitk.ac.in/~shalab/regression/Chapter11-Regression-Autocorrelation.pdf</w:t>
        </w:r>
      </w:hyperlink>
    </w:p>
    <w:p w:rsidR="001120AB" w:rsidRDefault="00F16605">
      <w:pPr>
        <w:contextualSpacing w:val="0"/>
      </w:pPr>
      <w:hyperlink r:id="rId7">
        <w:r>
          <w:rPr>
            <w:color w:val="1155CC"/>
            <w:u w:val="single"/>
          </w:rPr>
          <w:t>https://www.quora.com/What-does-autocorrelated-residual-indicate-in-a-linear-regression</w:t>
        </w:r>
      </w:hyperlink>
    </w:p>
    <w:p w:rsidR="001120AB" w:rsidRDefault="00F16605">
      <w:pPr>
        <w:contextualSpacing w:val="0"/>
      </w:pPr>
      <w:hyperlink r:id="rId8">
        <w:r>
          <w:rPr>
            <w:color w:val="1155CC"/>
            <w:u w:val="single"/>
          </w:rPr>
          <w:t>http://r-statistics.co/Assumptions-of-Linear-Regression.html</w:t>
        </w:r>
      </w:hyperlink>
    </w:p>
    <w:p w:rsidR="001120AB" w:rsidRDefault="00F16605">
      <w:pPr>
        <w:contextualSpacing w:val="0"/>
      </w:pPr>
      <w:hyperlink r:id="rId9">
        <w:r>
          <w:rPr>
            <w:color w:val="1155CC"/>
            <w:u w:val="single"/>
          </w:rPr>
          <w:t>https://medium.com/@supreethmanyam/all-about-linear-regression-ef2f3e13951d</w:t>
        </w:r>
      </w:hyperlink>
    </w:p>
    <w:p w:rsidR="001120AB" w:rsidRDefault="00F16605">
      <w:pPr>
        <w:contextualSpacing w:val="0"/>
      </w:pPr>
      <w:hyperlink r:id="rId10">
        <w:r>
          <w:rPr>
            <w:color w:val="1155CC"/>
            <w:u w:val="single"/>
          </w:rPr>
          <w:t>https://medium.com/analytics-vidhya/linear-regression-for-statistical-learning-cb43593a3999</w:t>
        </w:r>
      </w:hyperlink>
    </w:p>
    <w:p w:rsidR="001120AB" w:rsidRDefault="00F16605">
      <w:pPr>
        <w:contextualSpacing w:val="0"/>
      </w:pPr>
      <w:hyperlink r:id="rId11">
        <w:r>
          <w:rPr>
            <w:color w:val="1155CC"/>
            <w:u w:val="single"/>
          </w:rPr>
          <w:t>https://dimensionless.in/multiple-linear-regression-assumptions-of-linear-regression-a-z/</w:t>
        </w:r>
      </w:hyperlink>
    </w:p>
    <w:p w:rsidR="001120AB" w:rsidRDefault="00F16605">
      <w:pPr>
        <w:contextualSpacing w:val="0"/>
      </w:pPr>
      <w:hyperlink r:id="rId12">
        <w:r>
          <w:rPr>
            <w:color w:val="1155CC"/>
            <w:u w:val="single"/>
          </w:rPr>
          <w:t>https://towards</w:t>
        </w:r>
        <w:r>
          <w:rPr>
            <w:color w:val="1155CC"/>
            <w:u w:val="single"/>
          </w:rPr>
          <w:t>datascience.com/coefficient-of-determination-r-squared-explained-db32700d924e</w:t>
        </w:r>
      </w:hyperlink>
    </w:p>
    <w:p w:rsidR="001120AB" w:rsidRDefault="00F16605">
      <w:pPr>
        <w:contextualSpacing w:val="0"/>
      </w:pPr>
      <w:hyperlink r:id="rId13">
        <w:r>
          <w:rPr>
            <w:color w:val="1155CC"/>
            <w:u w:val="single"/>
          </w:rPr>
          <w:t>https://towardsdatascience.com/linear-regres</w:t>
        </w:r>
        <w:r>
          <w:rPr>
            <w:color w:val="1155CC"/>
            <w:u w:val="single"/>
          </w:rPr>
          <w:t>sion-simplified-ordinary-least-square-vs-gradient-descent-48145de2cf76</w:t>
        </w:r>
      </w:hyperlink>
    </w:p>
    <w:p w:rsidR="001120AB" w:rsidRDefault="00F16605">
      <w:pPr>
        <w:contextualSpacing w:val="0"/>
      </w:pPr>
      <w:hyperlink r:id="rId14">
        <w:r>
          <w:rPr>
            <w:color w:val="1155CC"/>
            <w:u w:val="single"/>
          </w:rPr>
          <w:t>https://math.stackexchange.com/questions/131590</w:t>
        </w:r>
        <w:r>
          <w:rPr>
            <w:color w:val="1155CC"/>
            <w:u w:val="single"/>
          </w:rPr>
          <w:t>/derivation-of-the-formula-for-ordinary-least-squares-linear-regression</w:t>
        </w:r>
      </w:hyperlink>
    </w:p>
    <w:p w:rsidR="001120AB" w:rsidRDefault="00F16605">
      <w:pPr>
        <w:contextualSpacing w:val="0"/>
      </w:pPr>
      <w:hyperlink r:id="rId15">
        <w:r>
          <w:rPr>
            <w:color w:val="1155CC"/>
            <w:u w:val="single"/>
          </w:rPr>
          <w:t>https://warwick.ac.uk/fac/soc/economics/staff/vetroeger/teaching/po906_week567.pdf</w:t>
        </w:r>
      </w:hyperlink>
    </w:p>
    <w:p w:rsidR="001120AB" w:rsidRDefault="001120AB">
      <w:pPr>
        <w:contextualSpacing w:val="0"/>
      </w:pPr>
    </w:p>
    <w:p w:rsidR="001120AB" w:rsidRDefault="001120AB">
      <w:pPr>
        <w:contextualSpacing w:val="0"/>
      </w:pPr>
    </w:p>
    <w:p w:rsidR="001120AB" w:rsidRDefault="00F16605">
      <w:pPr>
        <w:contextualSpacing w:val="0"/>
        <w:rPr>
          <w:b/>
        </w:rPr>
      </w:pPr>
      <w:proofErr w:type="spellStart"/>
      <w:r>
        <w:rPr>
          <w:b/>
        </w:rPr>
        <w:t>Youtube_Links</w:t>
      </w:r>
      <w:proofErr w:type="spellEnd"/>
    </w:p>
    <w:p w:rsidR="001120AB" w:rsidRDefault="00F16605">
      <w:pPr>
        <w:contextualSpacing w:val="0"/>
      </w:pPr>
      <w:hyperlink r:id="rId16">
        <w:r>
          <w:rPr>
            <w:color w:val="1155CC"/>
            <w:u w:val="single"/>
          </w:rPr>
          <w:t>https://youtu.be/zRklTsY9w9c</w:t>
        </w:r>
      </w:hyperlink>
    </w:p>
    <w:p w:rsidR="001120AB" w:rsidRDefault="00F16605">
      <w:pPr>
        <w:contextualSpacing w:val="0"/>
      </w:pPr>
      <w:hyperlink r:id="rId17">
        <w:r>
          <w:rPr>
            <w:color w:val="1155CC"/>
            <w:u w:val="single"/>
          </w:rPr>
          <w:t>https://youtu.be/but2n_zBPpU</w:t>
        </w:r>
      </w:hyperlink>
    </w:p>
    <w:p w:rsidR="001120AB" w:rsidRDefault="00F16605">
      <w:pPr>
        <w:contextualSpacing w:val="0"/>
      </w:pPr>
      <w:hyperlink r:id="rId18">
        <w:r>
          <w:rPr>
            <w:color w:val="1155CC"/>
            <w:u w:val="single"/>
          </w:rPr>
          <w:t>https://youtu.be/g2ext963IZg</w:t>
        </w:r>
      </w:hyperlink>
    </w:p>
    <w:p w:rsidR="001120AB" w:rsidRDefault="00F16605">
      <w:pPr>
        <w:contextualSpacing w:val="0"/>
      </w:pPr>
      <w:hyperlink r:id="rId19">
        <w:r>
          <w:rPr>
            <w:color w:val="1155CC"/>
            <w:u w:val="single"/>
          </w:rPr>
          <w:t>https://youtu.be/IMjrEeeDB-Y</w:t>
        </w:r>
      </w:hyperlink>
      <w:bookmarkStart w:id="0" w:name="_GoBack"/>
      <w:bookmarkEnd w:id="0"/>
    </w:p>
    <w:p w:rsidR="001120AB" w:rsidRDefault="001120AB">
      <w:pPr>
        <w:contextualSpacing w:val="0"/>
      </w:pPr>
    </w:p>
    <w:sectPr w:rsidR="001120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AB"/>
    <w:rsid w:val="001120AB"/>
    <w:rsid w:val="00F1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CB8F8-DCD7-48D2-9062-E225E24B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-statistics.co/Assumptions-of-Linear-Regression.html" TargetMode="External"/><Relationship Id="rId13" Type="http://schemas.openxmlformats.org/officeDocument/2006/relationships/hyperlink" Target="https://towardsdatascience.com/linear-regression-simplified-ordinary-least-square-vs-gradient-descent-48145de2cf76" TargetMode="External"/><Relationship Id="rId18" Type="http://schemas.openxmlformats.org/officeDocument/2006/relationships/hyperlink" Target="https://youtu.be/g2ext963IZ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quora.com/What-does-autocorrelated-residual-indicate-in-a-linear-regression" TargetMode="External"/><Relationship Id="rId12" Type="http://schemas.openxmlformats.org/officeDocument/2006/relationships/hyperlink" Target="https://towardsdatascience.com/coefficient-of-determination-r-squared-explained-db32700d924e" TargetMode="External"/><Relationship Id="rId17" Type="http://schemas.openxmlformats.org/officeDocument/2006/relationships/hyperlink" Target="https://youtu.be/but2n_zBPp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zRklTsY9w9c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home.iitk.ac.in/~shalab/regression/Chapter11-Regression-Autocorrelation.pdf" TargetMode="External"/><Relationship Id="rId11" Type="http://schemas.openxmlformats.org/officeDocument/2006/relationships/hyperlink" Target="https://dimensionless.in/multiple-linear-regression-assumptions-of-linear-regression-a-z/" TargetMode="External"/><Relationship Id="rId5" Type="http://schemas.openxmlformats.org/officeDocument/2006/relationships/hyperlink" Target="https://www.analyticsvidhya.com/blog/2016/07/deeper-regression-analysis-assumptions-plots-solutions/" TargetMode="External"/><Relationship Id="rId15" Type="http://schemas.openxmlformats.org/officeDocument/2006/relationships/hyperlink" Target="https://warwick.ac.uk/fac/soc/economics/staff/vetroeger/teaching/po906_week567.pdf" TargetMode="External"/><Relationship Id="rId10" Type="http://schemas.openxmlformats.org/officeDocument/2006/relationships/hyperlink" Target="https://medium.com/analytics-vidhya/linear-regression-for-statistical-learning-cb43593a3999" TargetMode="External"/><Relationship Id="rId19" Type="http://schemas.openxmlformats.org/officeDocument/2006/relationships/hyperlink" Target="https://youtu.be/IMjrEeeDB-Y" TargetMode="External"/><Relationship Id="rId4" Type="http://schemas.openxmlformats.org/officeDocument/2006/relationships/hyperlink" Target="https://www.analyticsvidhya.com/blog/2016/01/complete-tutorial-ridge-lasso-regression-python/" TargetMode="External"/><Relationship Id="rId9" Type="http://schemas.openxmlformats.org/officeDocument/2006/relationships/hyperlink" Target="https://medium.com/@supreethmanyam/all-about-linear-regression-ef2f3e13951d" TargetMode="External"/><Relationship Id="rId14" Type="http://schemas.openxmlformats.org/officeDocument/2006/relationships/hyperlink" Target="https://math.stackexchange.com/questions/131590/derivation-of-the-formula-for-ordinary-least-squares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Kishore Kumar</dc:creator>
  <cp:lastModifiedBy>V Kishore Kumar</cp:lastModifiedBy>
  <cp:revision>2</cp:revision>
  <dcterms:created xsi:type="dcterms:W3CDTF">2019-09-10T10:46:00Z</dcterms:created>
  <dcterms:modified xsi:type="dcterms:W3CDTF">2019-09-10T10:46:00Z</dcterms:modified>
</cp:coreProperties>
</file>