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14ой</w:t>
      </w:r>
      <w:r>
        <w:t xml:space="preserve"> </w:t>
      </w:r>
      <w:r>
        <w:t xml:space="preserve">лабораторной</w:t>
      </w:r>
      <w:r>
        <w:t xml:space="preserve"> </w:t>
      </w:r>
      <w:r>
        <w:t xml:space="preserve">работе</w:t>
      </w:r>
    </w:p>
    <w:p>
      <w:pPr>
        <w:pStyle w:val="Subtitle"/>
      </w:pPr>
      <w:r>
        <w:t xml:space="preserve">Лабораторная</w:t>
      </w:r>
      <w:r>
        <w:t xml:space="preserve"> </w:t>
      </w:r>
      <w:r>
        <w:t xml:space="preserve">работа</w:t>
      </w:r>
      <w:r>
        <w:t xml:space="preserve"> </w:t>
      </w:r>
      <w:r>
        <w:t xml:space="preserve">14</w:t>
      </w:r>
    </w:p>
    <w:p>
      <w:pPr>
        <w:pStyle w:val="Author"/>
      </w:pPr>
      <w:r>
        <w:t xml:space="preserve">Куркина</w:t>
      </w:r>
      <w:r>
        <w:t xml:space="preserve"> </w:t>
      </w:r>
      <w:r>
        <w:t xml:space="preserve">ЕВгения</w:t>
      </w:r>
      <w:r>
        <w:t xml:space="preserve"> </w:t>
      </w:r>
      <w:r>
        <w:t xml:space="preserve">вячеславовна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Здесь приводится формулировка цели лабораторной работы. Формулировки</w:t>
      </w:r>
      <w:r>
        <w:t xml:space="preserve"> </w:t>
      </w:r>
      <w:r>
        <w:t xml:space="preserve">цели для каждой лабораторной работы приведены в методических</w:t>
      </w:r>
      <w:r>
        <w:t xml:space="preserve"> </w:t>
      </w:r>
      <w:r>
        <w:t xml:space="preserve">указаниях.</w:t>
      </w:r>
    </w:p>
    <w:p>
      <w:pPr>
        <w:pStyle w:val="BodyText"/>
      </w:pPr>
      <w:r>
        <w:t xml:space="preserve">Цель данной лабораторной работы — Приобрести прктические навыки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Здесь приводится описание задания в соответствии с рекомендациями</w:t>
      </w:r>
      <w:r>
        <w:t xml:space="preserve"> </w:t>
      </w:r>
      <w:r>
        <w:t xml:space="preserve">методического пособия и выданным вариантом.</w:t>
      </w:r>
    </w:p>
    <w:bookmarkEnd w:id="21"/>
    <w:bookmarkStart w:id="4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1)Создала необходымие файлы для дальнейшей работы команндой touch common.h server.c client.c Makefile, а затем перешла в emacs. (рис. 1).</w:t>
      </w:r>
    </w:p>
    <w:p>
      <w:pPr>
        <w:pStyle w:val="CaptionedFigure"/>
      </w:pPr>
      <w:bookmarkStart w:id="23" w:name="fig:001"/>
      <w:r>
        <w:drawing>
          <wp:inline>
            <wp:extent cx="5334000" cy="1198548"/>
            <wp:effectExtent b="0" l="0" r="0" t="0"/>
            <wp:docPr descr="Рис. 1: Создание файлов" title="" id="1" name="Picture"/>
            <a:graphic>
              <a:graphicData uri="http://schemas.openxmlformats.org/drawingml/2006/picture">
                <pic:pic>
                  <pic:nvPicPr>
                    <pic:cNvPr descr="image/Скрин1.png" id="0" name="Picture"/>
                    <pic:cNvPicPr>
                      <a:picLocks noChangeArrowheads="1" noChangeAspect="1"/>
                    </pic:cNvPicPr>
                  </pic:nvPicPr>
                  <pic:blipFill>
                    <a:blip r:embed="rId22"/>
                    <a:stretch>
                      <a:fillRect/>
                    </a:stretch>
                  </pic:blipFill>
                  <pic:spPr bwMode="auto">
                    <a:xfrm>
                      <a:off x="0" y="0"/>
                      <a:ext cx="5334000" cy="1198548"/>
                    </a:xfrm>
                    <a:prstGeom prst="rect">
                      <a:avLst/>
                    </a:prstGeom>
                    <a:noFill/>
                    <a:ln w="9525">
                      <a:noFill/>
                      <a:headEnd/>
                      <a:tailEnd/>
                    </a:ln>
                  </pic:spPr>
                </pic:pic>
              </a:graphicData>
            </a:graphic>
          </wp:inline>
        </w:drawing>
      </w:r>
      <w:bookmarkEnd w:id="23"/>
    </w:p>
    <w:p>
      <w:pPr>
        <w:pStyle w:val="ImageCaption"/>
      </w:pPr>
      <w:r>
        <w:t xml:space="preserve">Рис. 1: Создание файлов</w:t>
      </w:r>
    </w:p>
    <w:p>
      <w:pPr>
        <w:pStyle w:val="BodyText"/>
      </w:pPr>
      <w:r>
        <w:t xml:space="preserve">2)Я изменила коды программ , которые были представлены в указание к работе. В файл common.h добавила стандартные заголовочные файлы unistd.h и time.h,которые необходимы для работы кодов других файлов. Common.h предназначен для заголовочных файлов (рис. 2) .</w:t>
      </w:r>
    </w:p>
    <w:p>
      <w:pPr>
        <w:pStyle w:val="CaptionedFigure"/>
      </w:pPr>
      <w:bookmarkStart w:id="25" w:name="fig:002"/>
      <w:r>
        <w:drawing>
          <wp:inline>
            <wp:extent cx="5334000" cy="3912874"/>
            <wp:effectExtent b="0" l="0" r="0" t="0"/>
            <wp:docPr descr="Рис. 2: Текст кода фала common.h" title="" id="1" name="Picture"/>
            <a:graphic>
              <a:graphicData uri="http://schemas.openxmlformats.org/drawingml/2006/picture">
                <pic:pic>
                  <pic:nvPicPr>
                    <pic:cNvPr descr="image/Скрин2.png" id="0" name="Picture"/>
                    <pic:cNvPicPr>
                      <a:picLocks noChangeArrowheads="1" noChangeAspect="1"/>
                    </pic:cNvPicPr>
                  </pic:nvPicPr>
                  <pic:blipFill>
                    <a:blip r:embed="rId24"/>
                    <a:stretch>
                      <a:fillRect/>
                    </a:stretch>
                  </pic:blipFill>
                  <pic:spPr bwMode="auto">
                    <a:xfrm>
                      <a:off x="0" y="0"/>
                      <a:ext cx="5334000" cy="3912874"/>
                    </a:xfrm>
                    <a:prstGeom prst="rect">
                      <a:avLst/>
                    </a:prstGeom>
                    <a:noFill/>
                    <a:ln w="9525">
                      <a:noFill/>
                      <a:headEnd/>
                      <a:tailEnd/>
                    </a:ln>
                  </pic:spPr>
                </pic:pic>
              </a:graphicData>
            </a:graphic>
          </wp:inline>
        </w:drawing>
      </w:r>
      <w:bookmarkEnd w:id="25"/>
    </w:p>
    <w:p>
      <w:pPr>
        <w:pStyle w:val="ImageCaption"/>
      </w:pPr>
      <w:r>
        <w:t xml:space="preserve">Рис. 2: Текст кода фала common.h</w:t>
      </w:r>
    </w:p>
    <w:p>
      <w:pPr>
        <w:pStyle w:val="BodyText"/>
      </w:pPr>
      <w:r>
        <w:t xml:space="preserve">Далее в файле server.c объявила цикл wile для контроля работы времени сервера. Разница во времени текущем и временем началы работы не должна быть более 30 секунд (рис. 3)(рис. 4) .</w:t>
      </w:r>
    </w:p>
    <w:p>
      <w:pPr>
        <w:pStyle w:val="CaptionedFigure"/>
      </w:pPr>
      <w:bookmarkStart w:id="27" w:name="fig:003"/>
      <w:r>
        <w:drawing>
          <wp:inline>
            <wp:extent cx="5334000" cy="4990778"/>
            <wp:effectExtent b="0" l="0" r="0" t="0"/>
            <wp:docPr descr="Рис. 3: Текст кода фала server.c ч1" title="" id="1" name="Picture"/>
            <a:graphic>
              <a:graphicData uri="http://schemas.openxmlformats.org/drawingml/2006/picture">
                <pic:pic>
                  <pic:nvPicPr>
                    <pic:cNvPr descr="image/Скрин3.png" id="0" name="Picture"/>
                    <pic:cNvPicPr>
                      <a:picLocks noChangeArrowheads="1" noChangeAspect="1"/>
                    </pic:cNvPicPr>
                  </pic:nvPicPr>
                  <pic:blipFill>
                    <a:blip r:embed="rId26"/>
                    <a:stretch>
                      <a:fillRect/>
                    </a:stretch>
                  </pic:blipFill>
                  <pic:spPr bwMode="auto">
                    <a:xfrm>
                      <a:off x="0" y="0"/>
                      <a:ext cx="5334000" cy="4990778"/>
                    </a:xfrm>
                    <a:prstGeom prst="rect">
                      <a:avLst/>
                    </a:prstGeom>
                    <a:noFill/>
                    <a:ln w="9525">
                      <a:noFill/>
                      <a:headEnd/>
                      <a:tailEnd/>
                    </a:ln>
                  </pic:spPr>
                </pic:pic>
              </a:graphicData>
            </a:graphic>
          </wp:inline>
        </w:drawing>
      </w:r>
      <w:bookmarkEnd w:id="27"/>
    </w:p>
    <w:p>
      <w:pPr>
        <w:pStyle w:val="ImageCaption"/>
      </w:pPr>
      <w:r>
        <w:t xml:space="preserve">Рис. 3: Текст кода фала server.c ч1</w:t>
      </w:r>
    </w:p>
    <w:p>
      <w:pPr>
        <w:pStyle w:val="CaptionedFigure"/>
      </w:pPr>
      <w:bookmarkStart w:id="29" w:name="fig:004"/>
      <w:r>
        <w:drawing>
          <wp:inline>
            <wp:extent cx="5334000" cy="3947021"/>
            <wp:effectExtent b="0" l="0" r="0" t="0"/>
            <wp:docPr descr="Рис. 4: Текст кода фала server.c ч2" title="" id="1" name="Picture"/>
            <a:graphic>
              <a:graphicData uri="http://schemas.openxmlformats.org/drawingml/2006/picture">
                <pic:pic>
                  <pic:nvPicPr>
                    <pic:cNvPr descr="image/Скрин4.png" id="0" name="Picture"/>
                    <pic:cNvPicPr>
                      <a:picLocks noChangeArrowheads="1" noChangeAspect="1"/>
                    </pic:cNvPicPr>
                  </pic:nvPicPr>
                  <pic:blipFill>
                    <a:blip r:embed="rId28"/>
                    <a:stretch>
                      <a:fillRect/>
                    </a:stretch>
                  </pic:blipFill>
                  <pic:spPr bwMode="auto">
                    <a:xfrm>
                      <a:off x="0" y="0"/>
                      <a:ext cx="5334000" cy="3947021"/>
                    </a:xfrm>
                    <a:prstGeom prst="rect">
                      <a:avLst/>
                    </a:prstGeom>
                    <a:noFill/>
                    <a:ln w="9525">
                      <a:noFill/>
                      <a:headEnd/>
                      <a:tailEnd/>
                    </a:ln>
                  </pic:spPr>
                </pic:pic>
              </a:graphicData>
            </a:graphic>
          </wp:inline>
        </w:drawing>
      </w:r>
      <w:bookmarkEnd w:id="29"/>
    </w:p>
    <w:p>
      <w:pPr>
        <w:pStyle w:val="ImageCaption"/>
      </w:pPr>
      <w:r>
        <w:t xml:space="preserve">Рис. 4: Текст кода фала server.c ч2</w:t>
      </w:r>
    </w:p>
    <w:p>
      <w:pPr>
        <w:pStyle w:val="BodyText"/>
      </w:pPr>
      <w:r>
        <w:t xml:space="preserve">В файл client.c добавила цикл, отвечающий за колличество сообщений о текущем времени, которое получается в результате выполнениякоманд (рис. 5)(рис. 6).</w:t>
      </w:r>
    </w:p>
    <w:p>
      <w:pPr>
        <w:pStyle w:val="CaptionedFigure"/>
      </w:pPr>
      <w:bookmarkStart w:id="31" w:name="fig:005"/>
      <w:r>
        <w:drawing>
          <wp:inline>
            <wp:extent cx="5334000" cy="5459858"/>
            <wp:effectExtent b="0" l="0" r="0" t="0"/>
            <wp:docPr descr="Рис. 5: Текст кода фала client.c ч1" title="" id="1" name="Picture"/>
            <a:graphic>
              <a:graphicData uri="http://schemas.openxmlformats.org/drawingml/2006/picture">
                <pic:pic>
                  <pic:nvPicPr>
                    <pic:cNvPr descr="image/Скрин5.png" id="0" name="Picture"/>
                    <pic:cNvPicPr>
                      <a:picLocks noChangeArrowheads="1" noChangeAspect="1"/>
                    </pic:cNvPicPr>
                  </pic:nvPicPr>
                  <pic:blipFill>
                    <a:blip r:embed="rId30"/>
                    <a:stretch>
                      <a:fillRect/>
                    </a:stretch>
                  </pic:blipFill>
                  <pic:spPr bwMode="auto">
                    <a:xfrm>
                      <a:off x="0" y="0"/>
                      <a:ext cx="5334000" cy="5459858"/>
                    </a:xfrm>
                    <a:prstGeom prst="rect">
                      <a:avLst/>
                    </a:prstGeom>
                    <a:noFill/>
                    <a:ln w="9525">
                      <a:noFill/>
                      <a:headEnd/>
                      <a:tailEnd/>
                    </a:ln>
                  </pic:spPr>
                </pic:pic>
              </a:graphicData>
            </a:graphic>
          </wp:inline>
        </w:drawing>
      </w:r>
      <w:bookmarkEnd w:id="31"/>
    </w:p>
    <w:p>
      <w:pPr>
        <w:pStyle w:val="ImageCaption"/>
      </w:pPr>
      <w:r>
        <w:t xml:space="preserve">Рис. 5: Текст кода фала client.c ч1</w:t>
      </w:r>
    </w:p>
    <w:p>
      <w:pPr>
        <w:pStyle w:val="CaptionedFigure"/>
      </w:pPr>
      <w:bookmarkStart w:id="33" w:name="fig:006"/>
      <w:r>
        <w:drawing>
          <wp:inline>
            <wp:extent cx="5232400" cy="4699000"/>
            <wp:effectExtent b="0" l="0" r="0" t="0"/>
            <wp:docPr descr="Рис. 6: Текст кода фала client.c ч2" title="" id="1" name="Picture"/>
            <a:graphic>
              <a:graphicData uri="http://schemas.openxmlformats.org/drawingml/2006/picture">
                <pic:pic>
                  <pic:nvPicPr>
                    <pic:cNvPr descr="image/Скрин6.png" id="0" name="Picture"/>
                    <pic:cNvPicPr>
                      <a:picLocks noChangeArrowheads="1" noChangeAspect="1"/>
                    </pic:cNvPicPr>
                  </pic:nvPicPr>
                  <pic:blipFill>
                    <a:blip r:embed="rId32"/>
                    <a:stretch>
                      <a:fillRect/>
                    </a:stretch>
                  </pic:blipFill>
                  <pic:spPr bwMode="auto">
                    <a:xfrm>
                      <a:off x="0" y="0"/>
                      <a:ext cx="5232400" cy="4699000"/>
                    </a:xfrm>
                    <a:prstGeom prst="rect">
                      <a:avLst/>
                    </a:prstGeom>
                    <a:noFill/>
                    <a:ln w="9525">
                      <a:noFill/>
                      <a:headEnd/>
                      <a:tailEnd/>
                    </a:ln>
                  </pic:spPr>
                </pic:pic>
              </a:graphicData>
            </a:graphic>
          </wp:inline>
        </w:drawing>
      </w:r>
      <w:bookmarkEnd w:id="33"/>
    </w:p>
    <w:p>
      <w:pPr>
        <w:pStyle w:val="ImageCaption"/>
      </w:pPr>
      <w:r>
        <w:t xml:space="preserve">Рис. 6: Текст кода фала client.c ч2</w:t>
      </w:r>
    </w:p>
    <w:p>
      <w:pPr>
        <w:pStyle w:val="BodyText"/>
      </w:pPr>
      <w:r>
        <w:t xml:space="preserve">Makefile оставила без изменений (рис. 7).</w:t>
      </w:r>
    </w:p>
    <w:p>
      <w:pPr>
        <w:pStyle w:val="CaptionedFigure"/>
      </w:pPr>
      <w:bookmarkStart w:id="35" w:name="fig:007"/>
      <w:r>
        <w:drawing>
          <wp:inline>
            <wp:extent cx="5334000" cy="4556125"/>
            <wp:effectExtent b="0" l="0" r="0" t="0"/>
            <wp:docPr descr="Рис. 7: Текст кода фала Makefile" title="" id="1" name="Picture"/>
            <a:graphic>
              <a:graphicData uri="http://schemas.openxmlformats.org/drawingml/2006/picture">
                <pic:pic>
                  <pic:nvPicPr>
                    <pic:cNvPr descr="image/Скрин7.png" id="0" name="Picture"/>
                    <pic:cNvPicPr>
                      <a:picLocks noChangeArrowheads="1" noChangeAspect="1"/>
                    </pic:cNvPicPr>
                  </pic:nvPicPr>
                  <pic:blipFill>
                    <a:blip r:embed="rId34"/>
                    <a:stretch>
                      <a:fillRect/>
                    </a:stretch>
                  </pic:blipFill>
                  <pic:spPr bwMode="auto">
                    <a:xfrm>
                      <a:off x="0" y="0"/>
                      <a:ext cx="5334000" cy="4556125"/>
                    </a:xfrm>
                    <a:prstGeom prst="rect">
                      <a:avLst/>
                    </a:prstGeom>
                    <a:noFill/>
                    <a:ln w="9525">
                      <a:noFill/>
                      <a:headEnd/>
                      <a:tailEnd/>
                    </a:ln>
                  </pic:spPr>
                </pic:pic>
              </a:graphicData>
            </a:graphic>
          </wp:inline>
        </w:drawing>
      </w:r>
      <w:bookmarkEnd w:id="35"/>
    </w:p>
    <w:p>
      <w:pPr>
        <w:pStyle w:val="ImageCaption"/>
      </w:pPr>
      <w:r>
        <w:t xml:space="preserve">Рис. 7: Текст кода фала Makefile</w:t>
      </w:r>
    </w:p>
    <w:p>
      <w:pPr>
        <w:pStyle w:val="BodyText"/>
      </w:pPr>
      <w:r>
        <w:t xml:space="preserve">3)После того, как написала все коды, с помощью команды make all, скомпилировала необходимые файлы (рис. 8) .</w:t>
      </w:r>
    </w:p>
    <w:p>
      <w:pPr>
        <w:pStyle w:val="CaptionedFigure"/>
      </w:pPr>
      <w:bookmarkStart w:id="37" w:name="fig:008"/>
      <w:r>
        <w:drawing>
          <wp:inline>
            <wp:extent cx="3340100" cy="482600"/>
            <wp:effectExtent b="0" l="0" r="0" t="0"/>
            <wp:docPr descr="Рис. 8: Результат компиляции" title="" id="1" name="Picture"/>
            <a:graphic>
              <a:graphicData uri="http://schemas.openxmlformats.org/drawingml/2006/picture">
                <pic:pic>
                  <pic:nvPicPr>
                    <pic:cNvPr descr="image/Скрин8.png" id="0" name="Picture"/>
                    <pic:cNvPicPr>
                      <a:picLocks noChangeArrowheads="1" noChangeAspect="1"/>
                    </pic:cNvPicPr>
                  </pic:nvPicPr>
                  <pic:blipFill>
                    <a:blip r:embed="rId36"/>
                    <a:stretch>
                      <a:fillRect/>
                    </a:stretch>
                  </pic:blipFill>
                  <pic:spPr bwMode="auto">
                    <a:xfrm>
                      <a:off x="0" y="0"/>
                      <a:ext cx="3340100" cy="482600"/>
                    </a:xfrm>
                    <a:prstGeom prst="rect">
                      <a:avLst/>
                    </a:prstGeom>
                    <a:noFill/>
                    <a:ln w="9525">
                      <a:noFill/>
                      <a:headEnd/>
                      <a:tailEnd/>
                    </a:ln>
                  </pic:spPr>
                </pic:pic>
              </a:graphicData>
            </a:graphic>
          </wp:inline>
        </w:drawing>
      </w:r>
      <w:bookmarkEnd w:id="37"/>
    </w:p>
    <w:p>
      <w:pPr>
        <w:pStyle w:val="ImageCaption"/>
      </w:pPr>
      <w:r>
        <w:t xml:space="preserve">Рис. 8: Результат компиляции</w:t>
      </w:r>
    </w:p>
    <w:p>
      <w:pPr>
        <w:numPr>
          <w:ilvl w:val="0"/>
          <w:numId w:val="1001"/>
        </w:numPr>
        <w:pStyle w:val="Compact"/>
      </w:pPr>
      <w:r>
        <w:t xml:space="preserve">Далее я открыла 3 консоли и проверила работу написанного кода. В первом окне запустила сервер, а в двух других клиент, убедилась в корректной работе кода (рис. 9).</w:t>
      </w:r>
    </w:p>
    <w:p>
      <w:pPr>
        <w:pStyle w:val="CaptionedFigure"/>
      </w:pPr>
      <w:bookmarkStart w:id="39" w:name="fig:009"/>
      <w:r>
        <w:drawing>
          <wp:inline>
            <wp:extent cx="5334000" cy="1422400"/>
            <wp:effectExtent b="0" l="0" r="0" t="0"/>
            <wp:docPr descr="Рис. 9: Корреткная работа кода" title="" id="1" name="Picture"/>
            <a:graphic>
              <a:graphicData uri="http://schemas.openxmlformats.org/drawingml/2006/picture">
                <pic:pic>
                  <pic:nvPicPr>
                    <pic:cNvPr descr="image/Скрин9.png" id="0" name="Picture"/>
                    <pic:cNvPicPr>
                      <a:picLocks noChangeArrowheads="1" noChangeAspect="1"/>
                    </pic:cNvPicPr>
                  </pic:nvPicPr>
                  <pic:blipFill>
                    <a:blip r:embed="rId38"/>
                    <a:stretch>
                      <a:fillRect/>
                    </a:stretch>
                  </pic:blipFill>
                  <pic:spPr bwMode="auto">
                    <a:xfrm>
                      <a:off x="0" y="0"/>
                      <a:ext cx="5334000" cy="1422400"/>
                    </a:xfrm>
                    <a:prstGeom prst="rect">
                      <a:avLst/>
                    </a:prstGeom>
                    <a:noFill/>
                    <a:ln w="9525">
                      <a:noFill/>
                      <a:headEnd/>
                      <a:tailEnd/>
                    </a:ln>
                  </pic:spPr>
                </pic:pic>
              </a:graphicData>
            </a:graphic>
          </wp:inline>
        </w:drawing>
      </w:r>
      <w:bookmarkEnd w:id="39"/>
    </w:p>
    <w:p>
      <w:pPr>
        <w:pStyle w:val="ImageCaption"/>
      </w:pPr>
      <w:r>
        <w:t xml:space="preserve">Рис. 9: Корреткная работа кода</w:t>
      </w:r>
    </w:p>
    <w:p>
      <w:pPr>
        <w:numPr>
          <w:ilvl w:val="0"/>
          <w:numId w:val="1002"/>
        </w:numPr>
        <w:pStyle w:val="Compact"/>
      </w:pPr>
      <w:r>
        <w:t xml:space="preserve">После, убедилась в том, что код работает не более 30 секунд, отдельно запустила команду ./server (рис. 10).</w:t>
      </w:r>
    </w:p>
    <w:p>
      <w:pPr>
        <w:pStyle w:val="CaptionedFigure"/>
      </w:pPr>
      <w:bookmarkStart w:id="41" w:name="fig:010"/>
      <w:r>
        <w:drawing>
          <wp:inline>
            <wp:extent cx="5029200" cy="3505200"/>
            <wp:effectExtent b="0" l="0" r="0" t="0"/>
            <wp:docPr descr="Рис. 10: Проверка команды ./server" title="" id="1" name="Picture"/>
            <a:graphic>
              <a:graphicData uri="http://schemas.openxmlformats.org/drawingml/2006/picture">
                <pic:pic>
                  <pic:nvPicPr>
                    <pic:cNvPr descr="image/Скрин10.png" id="0" name="Picture"/>
                    <pic:cNvPicPr>
                      <a:picLocks noChangeArrowheads="1" noChangeAspect="1"/>
                    </pic:cNvPicPr>
                  </pic:nvPicPr>
                  <pic:blipFill>
                    <a:blip r:embed="rId40"/>
                    <a:stretch>
                      <a:fillRect/>
                    </a:stretch>
                  </pic:blipFill>
                  <pic:spPr bwMode="auto">
                    <a:xfrm>
                      <a:off x="0" y="0"/>
                      <a:ext cx="5029200" cy="3505200"/>
                    </a:xfrm>
                    <a:prstGeom prst="rect">
                      <a:avLst/>
                    </a:prstGeom>
                    <a:noFill/>
                    <a:ln w="9525">
                      <a:noFill/>
                      <a:headEnd/>
                      <a:tailEnd/>
                    </a:ln>
                  </pic:spPr>
                </pic:pic>
              </a:graphicData>
            </a:graphic>
          </wp:inline>
        </w:drawing>
      </w:r>
      <w:bookmarkEnd w:id="41"/>
    </w:p>
    <w:p>
      <w:pPr>
        <w:pStyle w:val="ImageCaption"/>
      </w:pPr>
      <w:r>
        <w:t xml:space="preserve">Рис. 10: Проверка команды ./server</w:t>
      </w:r>
    </w:p>
    <w:p>
      <w:pPr>
        <w:numPr>
          <w:ilvl w:val="0"/>
          <w:numId w:val="1003"/>
        </w:numPr>
        <w:pStyle w:val="Compact"/>
      </w:pPr>
      <w:r>
        <w:t xml:space="preserve">Контрольные вопросы:</w:t>
      </w:r>
    </w:p>
    <w:p>
      <w:pPr>
        <w:pStyle w:val="FirstParagraph"/>
      </w:pPr>
      <w:r>
        <w:t xml:space="preserve">1).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pStyle w:val="BodyText"/>
      </w:pPr>
      <w:r>
        <w:t xml:space="preserve">2). 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pStyle w:val="BodyText"/>
      </w:pPr>
      <w:r>
        <w:t xml:space="preserve">3). Чтобы создать именованный канал из командной строкинужно использовать либо команду «mknod</w:t>
      </w:r>
      <w:r>
        <w:t xml:space="preserve">», либо команду «mkfifo</w:t>
      </w:r>
      <w:r>
        <w:t xml:space="preserve">».</w:t>
      </w:r>
    </w:p>
    <w:p>
      <w:pPr>
        <w:pStyle w:val="BodyText"/>
      </w:pPr>
      <w:r>
        <w:t xml:space="preserve">4). 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pStyle w:val="BodyText"/>
      </w:pPr>
      <w:r>
        <w:t xml:space="preserve">5). Файлы именованных каналов создаются функцией mkfifo() или функцией mknod:</w:t>
      </w:r>
    </w:p>
    <w:p>
      <w:pPr>
        <w:pStyle w:val="SourceCode"/>
      </w:pPr>
      <w:r>
        <w:rPr>
          <w:rStyle w:val="VerbatimChar"/>
        </w:rP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br/>
      </w:r>
      <w:r>
        <w:rPr>
          <w:rStyle w:val="VerbatimChar"/>
        </w:rPr>
        <w:t xml:space="preserve">«mknod (namefile, IFIFO | 0666, 0)», где namefile −имя канала, 0666 −к каналу разрешен доступ на запись и на чтение любому запросившему процессу),</w:t>
      </w:r>
      <w:r>
        <w:br/>
      </w:r>
      <w:r>
        <w:rPr>
          <w:rStyle w:val="VerbatimChar"/>
        </w:rP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pStyle w:val="FirstParagraph"/>
      </w:pPr>
      <w:r>
        <w:t xml:space="preserve">6). 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pStyle w:val="BodyText"/>
      </w:pPr>
      <w:r>
        <w:t xml:space="preserve">7). 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pStyle w:val="BodyText"/>
      </w:pPr>
      <w:r>
        <w:t xml:space="preserve">8). 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pStyle w:val="BodyText"/>
      </w:pPr>
      <w:r>
        <w:t xml:space="preserve">9). 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pStyle w:val="BodyText"/>
      </w:pPr>
      <w:r>
        <w:t xml:space="preserve">10). 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2"/>
    <w:bookmarkStart w:id="43" w:name="вывоls"/>
    <w:p>
      <w:pPr>
        <w:pStyle w:val="Heading1"/>
      </w:pPr>
      <w:r>
        <w:rPr>
          <w:rStyle w:val="SectionNumber"/>
        </w:rPr>
        <w:t xml:space="preserve">4</w:t>
      </w:r>
      <w:r>
        <w:tab/>
      </w:r>
      <w:r>
        <w:t xml:space="preserve">Вывоls</w:t>
      </w:r>
    </w:p>
    <w:p>
      <w:pPr>
        <w:pStyle w:val="FirstParagraph"/>
      </w:pPr>
      <w:r>
        <w:t xml:space="preserve">Во время выполнения данной лабораторной работы я приобрела практические навыки работы с именованными каналами.</w:t>
      </w:r>
    </w:p>
    <w:bookmarkEnd w:id="43"/>
    <w:bookmarkStart w:id="45" w:name="список-литературы"/>
    <w:p>
      <w:pPr>
        <w:pStyle w:val="Heading1"/>
      </w:pPr>
      <w:r>
        <w:t xml:space="preserve">Список литературы</w:t>
      </w:r>
    </w:p>
    <w:bookmarkStart w:id="44" w:name="refs"/>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14ой лабораторной работе</dc:title>
  <dc:creator>Куркина ЕВгения вячеславовна</dc:creator>
  <dc:language>ru-RU</dc:language>
  <cp:keywords/>
  <dcterms:created xsi:type="dcterms:W3CDTF">2022-05-26T12:39:04Z</dcterms:created>
  <dcterms:modified xsi:type="dcterms:W3CDTF">2022-05-26T12:39:04Z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Лабораторная работа 14</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