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сайта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3ему</w:t>
      </w:r>
      <w:r>
        <w:t xml:space="preserve"> </w:t>
      </w:r>
      <w:r>
        <w:t xml:space="preserve">этапу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этапа — Дабавить на свой сайт личные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Добавить информацию о навыках (Skills).</w:t>
      </w:r>
      <w:r>
        <w:br/>
      </w:r>
      <w:r>
        <w:rPr>
          <w:rStyle w:val="VerbatimChar"/>
        </w:rPr>
        <w:t xml:space="preserve">Добавить информацию об опыте (Experience).</w:t>
      </w:r>
      <w:r>
        <w:br/>
      </w:r>
      <w:r>
        <w:rPr>
          <w:rStyle w:val="VerbatimChar"/>
        </w:rPr>
        <w:t xml:space="preserve">Добавить информацию о достижениях (Accomplishments).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тему: Язык разметки Markdown.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Добавила информацию о навыках.Перешла в файл skills.md(рис. 1)</w:t>
      </w:r>
    </w:p>
    <w:p>
      <w:pPr>
        <w:pStyle w:val="CaptionedFigure"/>
      </w:pPr>
      <w:bookmarkStart w:id="23" w:name="fig:001"/>
      <w:r>
        <w:drawing>
          <wp:inline>
            <wp:extent cx="2514600" cy="2146300"/>
            <wp:effectExtent b="0" l="0" r="0" t="0"/>
            <wp:docPr descr="Рис. 1: Нужная папка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Нужная папка</w:t>
      </w:r>
    </w:p>
    <w:p>
      <w:pPr>
        <w:numPr>
          <w:ilvl w:val="0"/>
          <w:numId w:val="1002"/>
        </w:numPr>
        <w:pStyle w:val="Compact"/>
      </w:pPr>
      <w:r>
        <w:t xml:space="preserve">Изменила текст на нужный и изменила иконки изображений (рис. 2)(рис. 3)</w:t>
      </w:r>
    </w:p>
    <w:p>
      <w:pPr>
        <w:pStyle w:val="CaptionedFigure"/>
      </w:pPr>
      <w:bookmarkStart w:id="25" w:name="fig:002"/>
      <w:r>
        <w:drawing>
          <wp:inline>
            <wp:extent cx="5334000" cy="1748331"/>
            <wp:effectExtent b="0" l="0" r="0" t="0"/>
            <wp:docPr descr="Рис. 2: Изменения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Изменения</w:t>
      </w:r>
    </w:p>
    <w:p>
      <w:pPr>
        <w:pStyle w:val="CaptionedFigure"/>
      </w:pPr>
      <w:bookmarkStart w:id="27" w:name="fig:003"/>
      <w:r>
        <w:drawing>
          <wp:inline>
            <wp:extent cx="5334000" cy="2486342"/>
            <wp:effectExtent b="0" l="0" r="0" t="0"/>
            <wp:docPr descr="Рис. 3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Результат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Добавила информацию об опыте.Перешла в файл Experience.md(рис. 4)</w:t>
      </w:r>
    </w:p>
    <w:p>
      <w:pPr>
        <w:pStyle w:val="CaptionedFigure"/>
      </w:pPr>
      <w:bookmarkStart w:id="29" w:name="fig:004"/>
      <w:r>
        <w:drawing>
          <wp:inline>
            <wp:extent cx="2235200" cy="1689100"/>
            <wp:effectExtent b="0" l="0" r="0" t="0"/>
            <wp:docPr descr="Рис. 4: Нужный файл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Нужный файл</w:t>
      </w:r>
    </w:p>
    <w:p>
      <w:pPr>
        <w:numPr>
          <w:ilvl w:val="0"/>
          <w:numId w:val="1004"/>
        </w:numPr>
        <w:pStyle w:val="Compact"/>
      </w:pPr>
      <w:r>
        <w:t xml:space="preserve">Изменила информацию об опыте.(рис. 5)(рис. 6)</w:t>
      </w:r>
    </w:p>
    <w:p>
      <w:pPr>
        <w:pStyle w:val="CaptionedFigure"/>
      </w:pPr>
      <w:bookmarkStart w:id="31" w:name="fig:005"/>
      <w:r>
        <w:drawing>
          <wp:inline>
            <wp:extent cx="5334000" cy="3118511"/>
            <wp:effectExtent b="0" l="0" r="0" t="0"/>
            <wp:docPr descr="Рис. 5: Измененный текст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Измененный текст</w:t>
      </w:r>
    </w:p>
    <w:p>
      <w:pPr>
        <w:pStyle w:val="CaptionedFigure"/>
      </w:pPr>
      <w:bookmarkStart w:id="33" w:name="fig:006"/>
      <w:r>
        <w:drawing>
          <wp:inline>
            <wp:extent cx="5334000" cy="5103267"/>
            <wp:effectExtent b="0" l="0" r="0" t="0"/>
            <wp:docPr descr="Рис. 6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Добавила информацию о достижениях.(рис. 7)(рис. 8)</w:t>
      </w:r>
    </w:p>
    <w:p>
      <w:pPr>
        <w:pStyle w:val="CaptionedFigure"/>
      </w:pPr>
      <w:bookmarkStart w:id="35" w:name="fig:007"/>
      <w:r>
        <w:drawing>
          <wp:inline>
            <wp:extent cx="5334000" cy="3245795"/>
            <wp:effectExtent b="0" l="0" r="0" t="0"/>
            <wp:docPr descr="Рис. 7: Нужная информация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Нужная информация</w:t>
      </w:r>
    </w:p>
    <w:p>
      <w:pPr>
        <w:pStyle w:val="CaptionedFigure"/>
      </w:pPr>
      <w:bookmarkStart w:id="37" w:name="fig:008"/>
      <w:r>
        <w:drawing>
          <wp:inline>
            <wp:extent cx="5334000" cy="4726878"/>
            <wp:effectExtent b="0" l="0" r="0" t="0"/>
            <wp:docPr descr="Рис. 8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Результат на сайте</w:t>
      </w:r>
    </w:p>
    <w:p>
      <w:pPr>
        <w:numPr>
          <w:ilvl w:val="0"/>
          <w:numId w:val="1006"/>
        </w:numPr>
        <w:pStyle w:val="Compact"/>
      </w:pPr>
      <w:r>
        <w:t xml:space="preserve">Написала пост по прошедшей недели и добавила картинку к нему.(рис. 9)(рис. 10)</w:t>
      </w:r>
    </w:p>
    <w:p>
      <w:pPr>
        <w:pStyle w:val="CaptionedFigure"/>
      </w:pPr>
      <w:bookmarkStart w:id="39" w:name="fig:009"/>
      <w:r>
        <w:drawing>
          <wp:inline>
            <wp:extent cx="5334000" cy="1372935"/>
            <wp:effectExtent b="0" l="0" r="0" t="0"/>
            <wp:docPr descr="Рис. 9: Текст поста про неделю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Текст поста про неделю</w:t>
      </w:r>
    </w:p>
    <w:p>
      <w:pPr>
        <w:pStyle w:val="CaptionedFigure"/>
      </w:pPr>
      <w:bookmarkStart w:id="41" w:name="fig:010"/>
      <w:r>
        <w:drawing>
          <wp:inline>
            <wp:extent cx="5334000" cy="1975555"/>
            <wp:effectExtent b="0" l="0" r="0" t="0"/>
            <wp:docPr descr="Рис. 10: Пост1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Пост1 на сайте</w:t>
      </w:r>
    </w:p>
    <w:p>
      <w:pPr>
        <w:numPr>
          <w:ilvl w:val="0"/>
          <w:numId w:val="1007"/>
        </w:numPr>
        <w:pStyle w:val="Compact"/>
      </w:pPr>
      <w:r>
        <w:t xml:space="preserve">Написала пост на тему: Язык разметки MarkDown.(рис. 11)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5334000" cy="4708832"/>
            <wp:effectExtent b="0" l="0" r="0" t="0"/>
            <wp:docPr descr="Рис. 11: Текст информационного поста" title="" id="1" name="Picture"/>
            <a:graphic>
              <a:graphicData uri="http://schemas.openxmlformats.org/drawingml/2006/picture">
                <pic:pic>
                  <pic:nvPicPr>
                    <pic:cNvPr descr="image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Текст информационного поста</w:t>
      </w:r>
    </w:p>
    <w:p>
      <w:pPr>
        <w:pStyle w:val="BodyText"/>
      </w:pPr>
      <w:bookmarkStart w:id="45" w:name="fig:012"/>
      <w:r>
        <w:drawing>
          <wp:inline>
            <wp:extent cx="5334000" cy="1531231"/>
            <wp:effectExtent b="0" l="0" r="0" t="0"/>
            <wp:docPr descr="Пост2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На данном этапе создания сайта, я добавила информацию об опыте, навыках и достижениях на свой сайт, а также написала два новых поста.</w:t>
      </w:r>
      <w:r>
        <w:t xml:space="preserve"> </w:t>
      </w:r>
      <w:r>
        <w:t xml:space="preserve"># Список литературы{.unnumbered}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создания сайта</dc:title>
  <dc:creator>Куркина Евгения Вячеславовна</dc:creator>
  <dc:language>ru-RU</dc:language>
  <cp:keywords/>
  <dcterms:created xsi:type="dcterms:W3CDTF">2022-05-12T11:41:36Z</dcterms:created>
  <dcterms:modified xsi:type="dcterms:W3CDTF">2022-05-12T11:41:36Z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Отчет по 3ему этапу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